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04832" w14:textId="24CDD60E" w:rsidR="009F2B6F" w:rsidRDefault="009F2B6F">
      <w:pPr>
        <w:rPr>
          <w:lang w:val="en-US"/>
        </w:rPr>
      </w:pPr>
      <w:r>
        <w:t>Приложение</w:t>
      </w:r>
      <w:r w:rsidRPr="009F2B6F">
        <w:rPr>
          <w:lang w:val="en-US"/>
        </w:rPr>
        <w:t xml:space="preserve"> </w:t>
      </w:r>
      <w:r>
        <w:t>построено</w:t>
      </w:r>
      <w:r w:rsidRPr="009F2B6F">
        <w:rPr>
          <w:lang w:val="en-US"/>
        </w:rPr>
        <w:t xml:space="preserve"> </w:t>
      </w:r>
      <w:r>
        <w:t>на</w:t>
      </w:r>
      <w:r w:rsidRPr="009F2B6F">
        <w:rPr>
          <w:lang w:val="en-US"/>
        </w:rPr>
        <w:t xml:space="preserve"> </w:t>
      </w:r>
      <w:r>
        <w:rPr>
          <w:lang w:val="en-US"/>
        </w:rPr>
        <w:t>spring</w:t>
      </w:r>
      <w:r w:rsidRPr="009F2B6F">
        <w:rPr>
          <w:lang w:val="en-US"/>
        </w:rPr>
        <w:t xml:space="preserve">, </w:t>
      </w:r>
      <w:r>
        <w:t>используется</w:t>
      </w:r>
      <w:r w:rsidRPr="009F2B6F">
        <w:rPr>
          <w:lang w:val="en-US"/>
        </w:rPr>
        <w:t xml:space="preserve"> </w:t>
      </w:r>
      <w:r>
        <w:rPr>
          <w:lang w:val="en-US"/>
        </w:rPr>
        <w:t>Spring</w:t>
      </w:r>
      <w:r w:rsidRPr="009F2B6F">
        <w:rPr>
          <w:lang w:val="en-US"/>
        </w:rPr>
        <w:t xml:space="preserve"> </w:t>
      </w:r>
      <w:r>
        <w:rPr>
          <w:lang w:val="en-US"/>
        </w:rPr>
        <w:t>security</w:t>
      </w:r>
      <w:r w:rsidRPr="009F2B6F">
        <w:rPr>
          <w:lang w:val="en-US"/>
        </w:rPr>
        <w:t xml:space="preserve">, </w:t>
      </w:r>
      <w:r>
        <w:t>для</w:t>
      </w:r>
      <w:r w:rsidRPr="009F2B6F">
        <w:rPr>
          <w:lang w:val="en-US"/>
        </w:rPr>
        <w:t xml:space="preserve"> </w:t>
      </w:r>
      <w:r>
        <w:t>записи</w:t>
      </w:r>
      <w:r w:rsidRPr="009F2B6F">
        <w:rPr>
          <w:lang w:val="en-US"/>
        </w:rPr>
        <w:t xml:space="preserve"> </w:t>
      </w:r>
      <w:r>
        <w:t>в</w:t>
      </w:r>
      <w:r w:rsidRPr="009F2B6F">
        <w:rPr>
          <w:lang w:val="en-US"/>
        </w:rPr>
        <w:t xml:space="preserve"> </w:t>
      </w:r>
      <w:proofErr w:type="spellStart"/>
      <w:r>
        <w:t>бд</w:t>
      </w:r>
      <w:proofErr w:type="spellEnd"/>
      <w:r w:rsidRPr="009F2B6F">
        <w:rPr>
          <w:lang w:val="en-US"/>
        </w:rPr>
        <w:t xml:space="preserve"> </w:t>
      </w:r>
      <w:r>
        <w:t>используется</w:t>
      </w:r>
      <w:r w:rsidRPr="009F2B6F">
        <w:rPr>
          <w:lang w:val="en-US"/>
        </w:rPr>
        <w:t xml:space="preserve"> </w:t>
      </w:r>
      <w:r>
        <w:rPr>
          <w:lang w:val="en-US"/>
        </w:rPr>
        <w:t>Liquibase</w:t>
      </w:r>
      <w:r w:rsidRPr="009F2B6F">
        <w:rPr>
          <w:lang w:val="en-US"/>
        </w:rPr>
        <w:t xml:space="preserve">, </w:t>
      </w:r>
      <w:r>
        <w:t>данные</w:t>
      </w:r>
      <w:r w:rsidRPr="009F2B6F">
        <w:rPr>
          <w:lang w:val="en-US"/>
        </w:rPr>
        <w:t xml:space="preserve"> </w:t>
      </w:r>
      <w:r>
        <w:t>из</w:t>
      </w:r>
      <w:r w:rsidRPr="009F2B6F">
        <w:rPr>
          <w:lang w:val="en-US"/>
        </w:rPr>
        <w:t xml:space="preserve"> </w:t>
      </w:r>
      <w:r>
        <w:rPr>
          <w:lang w:val="en-US"/>
        </w:rPr>
        <w:t>csv</w:t>
      </w:r>
      <w:r w:rsidRPr="009F2B6F">
        <w:rPr>
          <w:lang w:val="en-US"/>
        </w:rPr>
        <w:t xml:space="preserve"> </w:t>
      </w:r>
      <w:r>
        <w:t>файла</w:t>
      </w:r>
      <w:r w:rsidRPr="009F2B6F">
        <w:rPr>
          <w:lang w:val="en-US"/>
        </w:rPr>
        <w:t xml:space="preserve"> </w:t>
      </w:r>
      <w:r>
        <w:t>можно</w:t>
      </w:r>
      <w:r w:rsidRPr="009F2B6F">
        <w:rPr>
          <w:lang w:val="en-US"/>
        </w:rPr>
        <w:t xml:space="preserve"> </w:t>
      </w:r>
      <w:r>
        <w:t>импортировать</w:t>
      </w:r>
      <w:r w:rsidRPr="009F2B6F">
        <w:rPr>
          <w:lang w:val="en-US"/>
        </w:rPr>
        <w:t xml:space="preserve"> </w:t>
      </w:r>
      <w:r>
        <w:t>в</w:t>
      </w:r>
      <w:r w:rsidRPr="009F2B6F">
        <w:rPr>
          <w:lang w:val="en-US"/>
        </w:rPr>
        <w:t xml:space="preserve"> </w:t>
      </w:r>
      <w:r>
        <w:t>таблицу</w:t>
      </w:r>
      <w:r w:rsidRPr="009F2B6F">
        <w:rPr>
          <w:lang w:val="en-US"/>
        </w:rPr>
        <w:t xml:space="preserve"> </w:t>
      </w:r>
      <w:proofErr w:type="gramStart"/>
      <w:r>
        <w:rPr>
          <w:lang w:val="en-US"/>
        </w:rPr>
        <w:t>employee</w:t>
      </w:r>
      <w:r w:rsidRPr="009F2B6F">
        <w:rPr>
          <w:lang w:val="en-US"/>
        </w:rPr>
        <w:t>(</w:t>
      </w:r>
      <w:proofErr w:type="gramEnd"/>
      <w:r>
        <w:rPr>
          <w:lang w:val="en-US"/>
        </w:rPr>
        <w:t>id</w:t>
      </w:r>
      <w:r w:rsidRPr="009F2B6F">
        <w:rPr>
          <w:lang w:val="en-US"/>
        </w:rPr>
        <w:t>,</w:t>
      </w:r>
      <w:r>
        <w:t xml:space="preserve"> </w:t>
      </w:r>
      <w:proofErr w:type="spellStart"/>
      <w:r>
        <w:rPr>
          <w:lang w:val="en-US"/>
        </w:rPr>
        <w:t>first</w:t>
      </w:r>
      <w:r w:rsidRPr="009F2B6F">
        <w:rPr>
          <w:lang w:val="en-US"/>
        </w:rPr>
        <w:t>_</w:t>
      </w:r>
      <w:r>
        <w:rPr>
          <w:lang w:val="en-US"/>
        </w:rPr>
        <w:t>name</w:t>
      </w:r>
      <w:proofErr w:type="spellEnd"/>
      <w:r>
        <w:rPr>
          <w:lang w:val="en-US"/>
        </w:rPr>
        <w:t>,</w:t>
      </w:r>
      <w:r>
        <w:t xml:space="preserve">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>,</w:t>
      </w:r>
      <w:r>
        <w:t xml:space="preserve"> </w:t>
      </w:r>
      <w:r>
        <w:rPr>
          <w:lang w:val="en-US"/>
        </w:rPr>
        <w:t>middle</w:t>
      </w:r>
      <w:r>
        <w:t>_</w:t>
      </w:r>
      <w:r>
        <w:rPr>
          <w:lang w:val="en-US"/>
        </w:rPr>
        <w:t>name</w:t>
      </w:r>
      <w:r w:rsidRPr="009F2B6F">
        <w:rPr>
          <w:lang w:val="en-US"/>
        </w:rPr>
        <w:t>)</w:t>
      </w:r>
    </w:p>
    <w:p w14:paraId="12C49E60" w14:textId="610CA923" w:rsidR="009F2B6F" w:rsidRPr="009F2B6F" w:rsidRDefault="009F2B6F" w:rsidP="009F2B6F">
      <w:pPr>
        <w:jc w:val="center"/>
        <w:rPr>
          <w:i/>
          <w:iCs/>
        </w:rPr>
      </w:pPr>
      <w:r w:rsidRPr="009F2B6F">
        <w:rPr>
          <w:i/>
          <w:iCs/>
        </w:rPr>
        <w:t xml:space="preserve">Загруженные файлы из файла </w:t>
      </w:r>
      <w:r w:rsidRPr="009F2B6F">
        <w:rPr>
          <w:i/>
          <w:iCs/>
          <w:lang w:val="en-US"/>
        </w:rPr>
        <w:t>employee</w:t>
      </w:r>
      <w:r w:rsidRPr="009F2B6F">
        <w:rPr>
          <w:i/>
          <w:iCs/>
        </w:rPr>
        <w:t>.</w:t>
      </w:r>
      <w:r w:rsidRPr="009F2B6F">
        <w:rPr>
          <w:i/>
          <w:iCs/>
          <w:lang w:val="en-US"/>
        </w:rPr>
        <w:t>csv</w:t>
      </w:r>
    </w:p>
    <w:p w14:paraId="6B89425A" w14:textId="1B07A3BC" w:rsidR="009F2B6F" w:rsidRDefault="009F2B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CC333C" wp14:editId="3D02B386">
            <wp:extent cx="5935980" cy="5715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F93F6" w14:textId="7BC317D3" w:rsidR="009F2B6F" w:rsidRPr="009F2B6F" w:rsidRDefault="009F2B6F" w:rsidP="009F2B6F">
      <w:pPr>
        <w:jc w:val="center"/>
        <w:rPr>
          <w:i/>
          <w:iCs/>
        </w:rPr>
      </w:pPr>
      <w:r w:rsidRPr="009F2B6F">
        <w:rPr>
          <w:i/>
          <w:iCs/>
        </w:rPr>
        <w:t xml:space="preserve">При корректной загрузке будет выведено </w:t>
      </w:r>
      <w:r>
        <w:rPr>
          <w:i/>
          <w:iCs/>
        </w:rPr>
        <w:t>данный</w:t>
      </w:r>
      <w:r w:rsidRPr="009F2B6F">
        <w:rPr>
          <w:i/>
          <w:iCs/>
        </w:rPr>
        <w:t xml:space="preserve"> </w:t>
      </w:r>
      <w:r>
        <w:rPr>
          <w:i/>
          <w:iCs/>
        </w:rPr>
        <w:t>ответ</w:t>
      </w:r>
    </w:p>
    <w:p w14:paraId="486686E1" w14:textId="079995A8" w:rsidR="009F2B6F" w:rsidRDefault="009F2B6F" w:rsidP="009F2B6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846261" wp14:editId="7E2DC3C7">
            <wp:extent cx="5494020" cy="308597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093" cy="309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5A72C" w14:textId="185AF3D7" w:rsidR="009F2B6F" w:rsidRDefault="009F2B6F" w:rsidP="009F2B6F">
      <w:pPr>
        <w:rPr>
          <w:lang w:val="en-US"/>
        </w:rPr>
      </w:pPr>
    </w:p>
    <w:p w14:paraId="05FFFE40" w14:textId="5E44411D" w:rsidR="009F2B6F" w:rsidRPr="00C82B4A" w:rsidRDefault="009F2B6F" w:rsidP="00C82B4A">
      <w:r>
        <w:t xml:space="preserve">Для тестирования приложения есть аккаунт </w:t>
      </w:r>
      <w:r>
        <w:rPr>
          <w:lang w:val="en-US"/>
        </w:rPr>
        <w:t>c</w:t>
      </w:r>
      <w:r w:rsidRPr="009F2B6F">
        <w:t xml:space="preserve"> </w:t>
      </w:r>
      <w:r>
        <w:t>привилегиями админа (пароль:</w:t>
      </w:r>
      <w:r w:rsidR="00C82B4A" w:rsidRPr="00C82B4A">
        <w:t xml:space="preserve"> </w:t>
      </w:r>
      <w:r>
        <w:t xml:space="preserve">1; логин: </w:t>
      </w:r>
      <w:r>
        <w:rPr>
          <w:lang w:val="en-US"/>
        </w:rPr>
        <w:t>admin</w:t>
      </w:r>
      <w:r w:rsidRPr="009F2B6F">
        <w:t>)</w:t>
      </w:r>
    </w:p>
    <w:sectPr w:rsidR="009F2B6F" w:rsidRPr="00C82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5D"/>
    <w:rsid w:val="005A0125"/>
    <w:rsid w:val="00956A5D"/>
    <w:rsid w:val="009F2B6F"/>
    <w:rsid w:val="00AF44B6"/>
    <w:rsid w:val="00C8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8FD88"/>
  <w15:chartTrackingRefBased/>
  <w15:docId w15:val="{AAFE7439-C1DE-464A-A60B-D8878F2D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2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2B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4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ираклий квачахия</dc:creator>
  <cp:keywords/>
  <dc:description/>
  <cp:lastModifiedBy>ираклий квачахия</cp:lastModifiedBy>
  <cp:revision>2</cp:revision>
  <dcterms:created xsi:type="dcterms:W3CDTF">2021-01-01T17:28:00Z</dcterms:created>
  <dcterms:modified xsi:type="dcterms:W3CDTF">2021-01-01T17:52:00Z</dcterms:modified>
</cp:coreProperties>
</file>