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before="480" w:lineRule="auto"/>
        <w:rPr>
          <w:rFonts w:ascii="Times New Roman" w:cs="Times New Roman" w:eastAsia="Times New Roman" w:hAnsi="Times New Roman"/>
          <w:b w:val="1"/>
          <w:bCs w:val="1"/>
          <w:sz w:val="20"/>
          <w:szCs w:val="20"/>
        </w:rPr>
      </w:pPr>
      <w:bookmarkStart w:colFirst="0" w:colLast="0" w:name="_a6l59bpcgjnq" w:id="0"/>
      <w:bookmarkEnd w:id="0"/>
      <w:r w:rsidDel="00000000" w:rsidR="00000000" w:rsidRPr="00000000">
        <w:rPr>
          <w:rFonts w:ascii="Times New Roman" w:cs="Times New Roman" w:eastAsia="Times New Roman" w:hAnsi="Times New Roman"/>
          <w:b w:val="1"/>
          <w:bCs w:val="1"/>
          <w:sz w:val="20"/>
          <w:szCs w:val="20"/>
          <w:rtl w:val="0"/>
        </w:rPr>
        <w:t xml:space="preserve">Reinforcement Learning Summative Assignment Report</w:t>
      </w:r>
    </w:p>
    <w:p w:rsidR="00000000" w:rsidDel="00000000" w:rsidP="00000000" w:rsidRDefault="00000000" w:rsidRPr="00000000" w14:paraId="00000002">
      <w:pPr>
        <w:widowControl w:val="0"/>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Student Name:</w:t>
      </w:r>
      <w:r w:rsidDel="00000000" w:rsidR="00000000" w:rsidRPr="00000000">
        <w:rPr>
          <w:rFonts w:ascii="Times New Roman" w:cs="Times New Roman" w:eastAsia="Times New Roman" w:hAnsi="Times New Roman"/>
          <w:sz w:val="20"/>
          <w:szCs w:val="20"/>
          <w:rtl w:val="0"/>
        </w:rPr>
        <w:t xml:space="preserve"> [Your Name]</w:t>
      </w:r>
    </w:p>
    <w:p w:rsidR="00000000" w:rsidDel="00000000" w:rsidP="00000000" w:rsidRDefault="00000000" w:rsidRPr="00000000" w14:paraId="00000003">
      <w:pPr>
        <w:widowControl w:val="0"/>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Video Recording:</w:t>
      </w:r>
      <w:r w:rsidDel="00000000" w:rsidR="00000000" w:rsidRPr="00000000">
        <w:rPr>
          <w:rFonts w:ascii="Times New Roman" w:cs="Times New Roman" w:eastAsia="Times New Roman" w:hAnsi="Times New Roman"/>
          <w:sz w:val="20"/>
          <w:szCs w:val="20"/>
          <w:rtl w:val="0"/>
        </w:rPr>
        <w:t xml:space="preserve"> [Link to your Video 3 minutes max, Camera On, Share the entire Screen]</w:t>
        <w:br w:type="textWrapping"/>
      </w:r>
      <w:r w:rsidDel="00000000" w:rsidR="00000000" w:rsidRPr="00000000">
        <w:rPr>
          <w:rFonts w:ascii="Times New Roman" w:cs="Times New Roman" w:eastAsia="Times New Roman" w:hAnsi="Times New Roman"/>
          <w:b w:val="1"/>
          <w:bCs w:val="1"/>
          <w:sz w:val="20"/>
          <w:szCs w:val="20"/>
          <w:rtl w:val="0"/>
        </w:rPr>
        <w:t xml:space="preserve">GitHub Repository:</w:t>
      </w:r>
      <w:r w:rsidDel="00000000" w:rsidR="00000000" w:rsidRPr="00000000">
        <w:rPr>
          <w:rFonts w:ascii="Times New Roman" w:cs="Times New Roman" w:eastAsia="Times New Roman" w:hAnsi="Times New Roman"/>
          <w:sz w:val="20"/>
          <w:szCs w:val="20"/>
          <w:rtl w:val="0"/>
        </w:rPr>
        <w:t xml:space="preserve"> [Link to your repository]</w:t>
      </w:r>
    </w:p>
    <w:p w:rsidR="00000000" w:rsidDel="00000000" w:rsidP="00000000" w:rsidRDefault="00000000" w:rsidRPr="00000000" w14:paraId="00000004">
      <w:pPr>
        <w:pStyle w:val="Heading2"/>
        <w:keepNext w:val="0"/>
        <w:keepLines w:val="0"/>
        <w:widowControl w:val="0"/>
        <w:numPr>
          <w:ilvl w:val="0"/>
          <w:numId w:val="1"/>
        </w:numPr>
        <w:spacing w:after="80" w:lineRule="auto"/>
        <w:ind w:left="720" w:hanging="360"/>
        <w:rPr>
          <w:rFonts w:ascii="Times New Roman" w:cs="Times New Roman" w:eastAsia="Times New Roman" w:hAnsi="Times New Roman"/>
          <w:b w:val="1"/>
          <w:bCs w:val="1"/>
          <w:sz w:val="20"/>
          <w:szCs w:val="20"/>
        </w:rPr>
      </w:pPr>
      <w:bookmarkStart w:colFirst="0" w:colLast="0" w:name="_dp68dmxs8541" w:id="1"/>
      <w:bookmarkEnd w:id="1"/>
      <w:r w:rsidDel="00000000" w:rsidR="00000000" w:rsidRPr="00000000">
        <w:rPr>
          <w:rFonts w:ascii="Times New Roman" w:cs="Times New Roman" w:eastAsia="Times New Roman" w:hAnsi="Times New Roman"/>
          <w:b w:val="1"/>
          <w:bCs w:val="1"/>
          <w:sz w:val="20"/>
          <w:szCs w:val="20"/>
          <w:rtl w:val="0"/>
        </w:rPr>
        <w:t xml:space="preserve">Project Overview</w:t>
      </w:r>
    </w:p>
    <w:p w:rsidR="00000000" w:rsidDel="00000000" w:rsidP="00000000" w:rsidRDefault="00000000" w:rsidRPr="00000000" w14:paraId="00000005">
      <w:pPr>
        <w:widowControl w:val="0"/>
        <w:spacing w:after="240" w:befor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w:t>
      </w:r>
      <w:r w:rsidDel="00000000" w:rsidR="00000000" w:rsidRPr="00000000">
        <w:rPr>
          <w:rFonts w:ascii="Times New Roman" w:cs="Times New Roman" w:eastAsia="Times New Roman" w:hAnsi="Times New Roman"/>
          <w:i w:val="1"/>
          <w:iCs w:val="1"/>
          <w:sz w:val="20"/>
          <w:szCs w:val="20"/>
          <w:rtl w:val="0"/>
        </w:rPr>
        <w:t xml:space="preserve">One paragraph with 5 lines describing your project, the problem you're addressing, and your approach. Keep this concise but informative, explaining the core purpose of your reinforcement learning implementation.]</w:t>
      </w:r>
    </w:p>
    <w:p w:rsidR="00000000" w:rsidDel="00000000" w:rsidP="00000000" w:rsidRDefault="00000000" w:rsidRPr="00000000" w14:paraId="00000006">
      <w:pPr>
        <w:pStyle w:val="Heading2"/>
        <w:keepNext w:val="0"/>
        <w:keepLines w:val="0"/>
        <w:widowControl w:val="0"/>
        <w:numPr>
          <w:ilvl w:val="0"/>
          <w:numId w:val="1"/>
        </w:numPr>
        <w:spacing w:after="0" w:afterAutospacing="0" w:lineRule="auto"/>
        <w:ind w:left="720" w:hanging="360"/>
        <w:rPr>
          <w:rFonts w:ascii="Times New Roman" w:cs="Times New Roman" w:eastAsia="Times New Roman" w:hAnsi="Times New Roman"/>
          <w:b w:val="1"/>
          <w:bCs w:val="1"/>
          <w:sz w:val="20"/>
          <w:szCs w:val="20"/>
        </w:rPr>
      </w:pPr>
      <w:bookmarkStart w:colFirst="0" w:colLast="0" w:name="_1qsk4qfee060" w:id="2"/>
      <w:bookmarkEnd w:id="2"/>
      <w:r w:rsidDel="00000000" w:rsidR="00000000" w:rsidRPr="00000000">
        <w:rPr>
          <w:rFonts w:ascii="Times New Roman" w:cs="Times New Roman" w:eastAsia="Times New Roman" w:hAnsi="Times New Roman"/>
          <w:b w:val="1"/>
          <w:bCs w:val="1"/>
          <w:sz w:val="20"/>
          <w:szCs w:val="20"/>
          <w:rtl w:val="0"/>
        </w:rPr>
        <w:t xml:space="preserve">Environment Description</w:t>
      </w:r>
    </w:p>
    <w:p w:rsidR="00000000" w:rsidDel="00000000" w:rsidP="00000000" w:rsidRDefault="00000000" w:rsidRPr="00000000" w14:paraId="00000007">
      <w:pPr>
        <w:pStyle w:val="Heading2"/>
        <w:keepNext w:val="0"/>
        <w:keepLines w:val="0"/>
        <w:widowControl w:val="0"/>
        <w:numPr>
          <w:ilvl w:val="1"/>
          <w:numId w:val="1"/>
        </w:numPr>
        <w:spacing w:after="80" w:before="0" w:beforeAutospacing="0" w:lineRule="auto"/>
        <w:ind w:left="1440" w:hanging="360"/>
        <w:rPr>
          <w:rFonts w:ascii="Times New Roman" w:cs="Times New Roman" w:eastAsia="Times New Roman" w:hAnsi="Times New Roman"/>
          <w:b w:val="1"/>
          <w:bCs w:val="1"/>
          <w:sz w:val="20"/>
          <w:szCs w:val="20"/>
        </w:rPr>
      </w:pPr>
      <w:bookmarkStart w:colFirst="0" w:colLast="0" w:name="_p2lhcq2hhjkw" w:id="3"/>
      <w:bookmarkEnd w:id="3"/>
      <w:r w:rsidDel="00000000" w:rsidR="00000000" w:rsidRPr="00000000">
        <w:rPr>
          <w:rFonts w:ascii="Times New Roman" w:cs="Times New Roman" w:eastAsia="Times New Roman" w:hAnsi="Times New Roman"/>
          <w:b w:val="1"/>
          <w:bCs w:val="1"/>
          <w:color w:val="000000"/>
          <w:sz w:val="20"/>
          <w:szCs w:val="20"/>
          <w:rtl w:val="0"/>
        </w:rPr>
        <w:t xml:space="preserve"> Agent(s)</w:t>
      </w:r>
    </w:p>
    <w:p w:rsidR="00000000" w:rsidDel="00000000" w:rsidP="00000000" w:rsidRDefault="00000000" w:rsidRPr="00000000" w14:paraId="00000008">
      <w:pPr>
        <w:widowControl w:val="0"/>
        <w:spacing w:after="240" w:befor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[Describe the agent(s )' behaviour - what they represent and their capabilities]</w:t>
      </w:r>
    </w:p>
    <w:p w:rsidR="00000000" w:rsidDel="00000000" w:rsidP="00000000" w:rsidRDefault="00000000" w:rsidRPr="00000000" w14:paraId="00000009">
      <w:pPr>
        <w:widowControl w:val="0"/>
        <w:numPr>
          <w:ilvl w:val="1"/>
          <w:numId w:val="1"/>
        </w:numPr>
        <w:spacing w:after="240" w:before="240" w:lineRule="auto"/>
        <w:ind w:left="1440" w:hanging="360"/>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Action Space</w:t>
      </w:r>
    </w:p>
    <w:p w:rsidR="00000000" w:rsidDel="00000000" w:rsidP="00000000" w:rsidRDefault="00000000" w:rsidRPr="00000000" w14:paraId="0000000A">
      <w:pPr>
        <w:widowControl w:val="0"/>
        <w:spacing w:after="240" w:befor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[Detail the actions available to your agent. Specify whether they are discrete or continuous. Provide a comprehensive list of all possible actions.]</w:t>
      </w:r>
    </w:p>
    <w:p w:rsidR="00000000" w:rsidDel="00000000" w:rsidP="00000000" w:rsidRDefault="00000000" w:rsidRPr="00000000" w14:paraId="0000000B">
      <w:pPr>
        <w:pStyle w:val="Heading3"/>
        <w:keepNext w:val="0"/>
        <w:keepLines w:val="0"/>
        <w:widowControl w:val="0"/>
        <w:numPr>
          <w:ilvl w:val="1"/>
          <w:numId w:val="1"/>
        </w:numPr>
        <w:spacing w:before="280" w:lineRule="auto"/>
        <w:ind w:left="1440" w:hanging="360"/>
        <w:rPr>
          <w:rFonts w:ascii="Times New Roman" w:cs="Times New Roman" w:eastAsia="Times New Roman" w:hAnsi="Times New Roman"/>
          <w:b w:val="1"/>
          <w:bCs w:val="1"/>
          <w:color w:val="000000"/>
          <w:sz w:val="20"/>
          <w:szCs w:val="20"/>
        </w:rPr>
      </w:pPr>
      <w:bookmarkStart w:colFirst="0" w:colLast="0" w:name="_j9ss0lf9e29l" w:id="4"/>
      <w:bookmarkEnd w:id="4"/>
      <w:r w:rsidDel="00000000" w:rsidR="00000000" w:rsidRPr="00000000">
        <w:rPr>
          <w:rFonts w:ascii="Times New Roman" w:cs="Times New Roman" w:eastAsia="Times New Roman" w:hAnsi="Times New Roman"/>
          <w:b w:val="1"/>
          <w:bCs w:val="1"/>
          <w:color w:val="000000"/>
          <w:sz w:val="20"/>
          <w:szCs w:val="20"/>
          <w:rtl w:val="0"/>
        </w:rPr>
        <w:t xml:space="preserve">Observation Space</w:t>
      </w:r>
    </w:p>
    <w:p w:rsidR="00000000" w:rsidDel="00000000" w:rsidP="00000000" w:rsidRDefault="00000000" w:rsidRPr="00000000" w14:paraId="0000000C">
      <w:pPr>
        <w:widowControl w:val="0"/>
        <w:spacing w:after="240" w:befor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[Describe the information that is available to the agent as an observation rather than the entire state, and how it's encoded.]</w:t>
      </w:r>
    </w:p>
    <w:p w:rsidR="00000000" w:rsidDel="00000000" w:rsidP="00000000" w:rsidRDefault="00000000" w:rsidRPr="00000000" w14:paraId="0000000D">
      <w:pPr>
        <w:pStyle w:val="Heading3"/>
        <w:keepNext w:val="0"/>
        <w:keepLines w:val="0"/>
        <w:widowControl w:val="0"/>
        <w:numPr>
          <w:ilvl w:val="1"/>
          <w:numId w:val="1"/>
        </w:numPr>
        <w:spacing w:before="280" w:lineRule="auto"/>
        <w:ind w:left="1440" w:hanging="360"/>
        <w:rPr>
          <w:rFonts w:ascii="Times New Roman" w:cs="Times New Roman" w:eastAsia="Times New Roman" w:hAnsi="Times New Roman"/>
          <w:b w:val="1"/>
          <w:bCs w:val="1"/>
          <w:color w:val="000000"/>
          <w:sz w:val="20"/>
          <w:szCs w:val="20"/>
        </w:rPr>
      </w:pPr>
      <w:bookmarkStart w:colFirst="0" w:colLast="0" w:name="_ukc0rkuyisfd" w:id="5"/>
      <w:bookmarkEnd w:id="5"/>
      <w:r w:rsidDel="00000000" w:rsidR="00000000" w:rsidRPr="00000000">
        <w:rPr>
          <w:rFonts w:ascii="Times New Roman" w:cs="Times New Roman" w:eastAsia="Times New Roman" w:hAnsi="Times New Roman"/>
          <w:b w:val="1"/>
          <w:bCs w:val="1"/>
          <w:color w:val="000000"/>
          <w:sz w:val="20"/>
          <w:szCs w:val="20"/>
          <w:rtl w:val="0"/>
        </w:rPr>
        <w:t xml:space="preserve"> Reward Structure</w:t>
      </w:r>
    </w:p>
    <w:p w:rsidR="00000000" w:rsidDel="00000000" w:rsidP="00000000" w:rsidRDefault="00000000" w:rsidRPr="00000000" w14:paraId="0000000E">
      <w:pPr>
        <w:widowControl w:val="0"/>
        <w:spacing w:after="240" w:befor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[Explain your reward function. What behaviors are rewarded/penalized? Include the mathematical formulation if applicable.]</w:t>
      </w:r>
    </w:p>
    <w:p w:rsidR="00000000" w:rsidDel="00000000" w:rsidP="00000000" w:rsidRDefault="00000000" w:rsidRPr="00000000" w14:paraId="0000000F">
      <w:pPr>
        <w:pStyle w:val="Heading3"/>
        <w:keepNext w:val="0"/>
        <w:keepLines w:val="0"/>
        <w:widowControl w:val="0"/>
        <w:numPr>
          <w:ilvl w:val="1"/>
          <w:numId w:val="1"/>
        </w:numPr>
        <w:spacing w:before="280" w:lineRule="auto"/>
        <w:ind w:left="1440" w:hanging="360"/>
        <w:rPr>
          <w:rFonts w:ascii="Times New Roman" w:cs="Times New Roman" w:eastAsia="Times New Roman" w:hAnsi="Times New Roman"/>
          <w:b w:val="1"/>
          <w:bCs w:val="1"/>
          <w:color w:val="000000"/>
          <w:sz w:val="20"/>
          <w:szCs w:val="20"/>
        </w:rPr>
      </w:pPr>
      <w:bookmarkStart w:colFirst="0" w:colLast="0" w:name="_9416b9n4z56o" w:id="6"/>
      <w:bookmarkEnd w:id="6"/>
      <w:r w:rsidDel="00000000" w:rsidR="00000000" w:rsidRPr="00000000">
        <w:rPr>
          <w:rFonts w:ascii="Times New Roman" w:cs="Times New Roman" w:eastAsia="Times New Roman" w:hAnsi="Times New Roman"/>
          <w:b w:val="1"/>
          <w:bCs w:val="1"/>
          <w:color w:val="000000"/>
          <w:sz w:val="20"/>
          <w:szCs w:val="20"/>
          <w:rtl w:val="0"/>
        </w:rPr>
        <w:t xml:space="preserve">Environment Visualization</w:t>
      </w:r>
    </w:p>
    <w:p w:rsidR="00000000" w:rsidDel="00000000" w:rsidP="00000000" w:rsidRDefault="00000000" w:rsidRPr="00000000" w14:paraId="00000010">
      <w:pPr>
        <w:widowControl w:val="0"/>
        <w:spacing w:after="240" w:befor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[Include a 30-second video of your environment visualization. Briefly explain the visual elements.]</w:t>
      </w:r>
    </w:p>
    <w:p w:rsidR="00000000" w:rsidDel="00000000" w:rsidP="00000000" w:rsidRDefault="00000000" w:rsidRPr="00000000" w14:paraId="00000011">
      <w:pPr>
        <w:pStyle w:val="Heading2"/>
        <w:keepNext w:val="0"/>
        <w:keepLines w:val="0"/>
        <w:widowControl w:val="0"/>
        <w:numPr>
          <w:ilvl w:val="0"/>
          <w:numId w:val="1"/>
        </w:numPr>
        <w:spacing w:after="0" w:afterAutospacing="0" w:lineRule="auto"/>
        <w:ind w:left="720" w:hanging="360"/>
        <w:rPr>
          <w:rFonts w:ascii="Times New Roman" w:cs="Times New Roman" w:eastAsia="Times New Roman" w:hAnsi="Times New Roman"/>
          <w:b w:val="1"/>
          <w:bCs w:val="1"/>
          <w:sz w:val="20"/>
          <w:szCs w:val="20"/>
        </w:rPr>
      </w:pPr>
      <w:bookmarkStart w:colFirst="0" w:colLast="0" w:name="_w2d92ft3y1k" w:id="7"/>
      <w:bookmarkEnd w:id="7"/>
      <w:r w:rsidDel="00000000" w:rsidR="00000000" w:rsidRPr="00000000">
        <w:rPr>
          <w:rFonts w:ascii="Times New Roman" w:cs="Times New Roman" w:eastAsia="Times New Roman" w:hAnsi="Times New Roman"/>
          <w:b w:val="1"/>
          <w:bCs w:val="1"/>
          <w:sz w:val="20"/>
          <w:szCs w:val="20"/>
          <w:rtl w:val="0"/>
        </w:rPr>
        <w:t xml:space="preserve">System Analysis And Design</w:t>
      </w:r>
      <w:r w:rsidDel="00000000" w:rsidR="00000000" w:rsidRPr="00000000">
        <w:rPr>
          <w:rtl w:val="0"/>
        </w:rPr>
      </w:r>
    </w:p>
    <w:p w:rsidR="00000000" w:rsidDel="00000000" w:rsidP="00000000" w:rsidRDefault="00000000" w:rsidRPr="00000000" w14:paraId="00000012">
      <w:pPr>
        <w:pStyle w:val="Heading2"/>
        <w:keepNext w:val="0"/>
        <w:keepLines w:val="0"/>
        <w:widowControl w:val="0"/>
        <w:numPr>
          <w:ilvl w:val="1"/>
          <w:numId w:val="1"/>
        </w:numPr>
        <w:spacing w:after="80" w:before="0" w:beforeAutospacing="0" w:lineRule="auto"/>
        <w:ind w:left="1440" w:hanging="360"/>
        <w:rPr>
          <w:rFonts w:ascii="Times New Roman" w:cs="Times New Roman" w:eastAsia="Times New Roman" w:hAnsi="Times New Roman"/>
          <w:b w:val="1"/>
          <w:bCs w:val="1"/>
          <w:sz w:val="20"/>
          <w:szCs w:val="20"/>
        </w:rPr>
      </w:pPr>
      <w:bookmarkStart w:colFirst="0" w:colLast="0" w:name="_8kulgb9x9wp" w:id="8"/>
      <w:bookmarkEnd w:id="8"/>
      <w:r w:rsidDel="00000000" w:rsidR="00000000" w:rsidRPr="00000000">
        <w:rPr>
          <w:rFonts w:ascii="Times New Roman" w:cs="Times New Roman" w:eastAsia="Times New Roman" w:hAnsi="Times New Roman"/>
          <w:b w:val="1"/>
          <w:bCs w:val="1"/>
          <w:color w:val="000000"/>
          <w:sz w:val="20"/>
          <w:szCs w:val="20"/>
          <w:rtl w:val="0"/>
        </w:rPr>
        <w:t xml:space="preserve">Deep Q-Network (DQN)</w:t>
      </w:r>
    </w:p>
    <w:p w:rsidR="00000000" w:rsidDel="00000000" w:rsidP="00000000" w:rsidRDefault="00000000" w:rsidRPr="00000000" w14:paraId="00000013">
      <w:pPr>
        <w:widowControl w:val="0"/>
        <w:spacing w:after="240" w:befor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[Describe your DQN implementation, including network architecture, special features (e.g., target networks, experience replay), and any modifications to the standard algorithm.]</w:t>
      </w:r>
    </w:p>
    <w:p w:rsidR="00000000" w:rsidDel="00000000" w:rsidP="00000000" w:rsidRDefault="00000000" w:rsidRPr="00000000" w14:paraId="00000014">
      <w:pPr>
        <w:pStyle w:val="Heading3"/>
        <w:keepNext w:val="0"/>
        <w:keepLines w:val="0"/>
        <w:widowControl w:val="0"/>
        <w:numPr>
          <w:ilvl w:val="1"/>
          <w:numId w:val="1"/>
        </w:numPr>
        <w:spacing w:before="280" w:lineRule="auto"/>
        <w:ind w:left="1440" w:hanging="360"/>
        <w:rPr>
          <w:rFonts w:ascii="Times New Roman" w:cs="Times New Roman" w:eastAsia="Times New Roman" w:hAnsi="Times New Roman"/>
          <w:b w:val="1"/>
          <w:bCs w:val="1"/>
          <w:color w:val="000000"/>
          <w:sz w:val="20"/>
          <w:szCs w:val="20"/>
        </w:rPr>
      </w:pPr>
      <w:bookmarkStart w:colFirst="0" w:colLast="0" w:name="_2qi9uslczhx3" w:id="9"/>
      <w:bookmarkEnd w:id="9"/>
      <w:r w:rsidDel="00000000" w:rsidR="00000000" w:rsidRPr="00000000">
        <w:rPr>
          <w:rFonts w:ascii="Times New Roman" w:cs="Times New Roman" w:eastAsia="Times New Roman" w:hAnsi="Times New Roman"/>
          <w:b w:val="1"/>
          <w:bCs w:val="1"/>
          <w:color w:val="000000"/>
          <w:sz w:val="20"/>
          <w:szCs w:val="20"/>
          <w:rtl w:val="0"/>
        </w:rPr>
        <w:t xml:space="preserve">Policy Gradient Method ([REINFORCE/PPO/A2C])</w:t>
      </w:r>
    </w:p>
    <w:p w:rsidR="00000000" w:rsidDel="00000000" w:rsidP="00000000" w:rsidRDefault="00000000" w:rsidRPr="00000000" w14:paraId="00000015">
      <w:pPr>
        <w:widowControl w:val="0"/>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[Describe your policy gradient implementation, including network architecture, policy representation, and any special features or modifications.]</w:t>
      </w:r>
    </w:p>
    <w:p w:rsidR="00000000" w:rsidDel="00000000" w:rsidP="00000000" w:rsidRDefault="00000000" w:rsidRPr="00000000" w14:paraId="00000016">
      <w:pPr>
        <w:pStyle w:val="Heading2"/>
        <w:keepNext w:val="0"/>
        <w:keepLines w:val="0"/>
        <w:widowControl w:val="0"/>
        <w:numPr>
          <w:ilvl w:val="0"/>
          <w:numId w:val="1"/>
        </w:numPr>
        <w:spacing w:after="80" w:lineRule="auto"/>
        <w:ind w:left="720" w:hanging="360"/>
        <w:rPr>
          <w:rFonts w:ascii="Times New Roman" w:cs="Times New Roman" w:eastAsia="Times New Roman" w:hAnsi="Times New Roman"/>
          <w:b w:val="1"/>
          <w:bCs w:val="1"/>
          <w:sz w:val="20"/>
          <w:szCs w:val="20"/>
        </w:rPr>
      </w:pPr>
      <w:bookmarkStart w:colFirst="0" w:colLast="0" w:name="_s4zf6bh99jpo" w:id="10"/>
      <w:bookmarkEnd w:id="10"/>
      <w:r w:rsidDel="00000000" w:rsidR="00000000" w:rsidRPr="00000000">
        <w:rPr>
          <w:rFonts w:ascii="Times New Roman" w:cs="Times New Roman" w:eastAsia="Times New Roman" w:hAnsi="Times New Roman"/>
          <w:b w:val="1"/>
          <w:bCs w:val="1"/>
          <w:sz w:val="20"/>
          <w:szCs w:val="20"/>
          <w:rtl w:val="0"/>
        </w:rPr>
        <w:t xml:space="preserve">Implementation</w:t>
      </w:r>
    </w:p>
    <w:p w:rsidR="00000000" w:rsidDel="00000000" w:rsidP="00000000" w:rsidRDefault="00000000" w:rsidRPr="00000000" w14:paraId="00000017">
      <w:pPr>
        <w:numPr>
          <w:ilvl w:val="1"/>
          <w:numId w:val="1"/>
        </w:numPr>
        <w:spacing w:before="20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DQN</w:t>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Learning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Gamma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Replay Buffer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Batch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Exploration 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Mean Reward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 10 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ind w:left="0" w:firstLine="0"/>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ind w:left="0" w:firstLine="0"/>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ind w:left="0" w:firstLine="0"/>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ind w:left="0" w:firstLine="0"/>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ind w:left="0" w:firstLine="0"/>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25">
      <w:pPr>
        <w:pStyle w:val="Heading3"/>
        <w:keepNext w:val="0"/>
        <w:keepLines w:val="0"/>
        <w:widowControl w:val="0"/>
        <w:numPr>
          <w:ilvl w:val="1"/>
          <w:numId w:val="1"/>
        </w:numPr>
        <w:spacing w:before="280" w:lineRule="auto"/>
        <w:ind w:left="1440" w:hanging="360"/>
        <w:rPr>
          <w:rFonts w:ascii="Times New Roman" w:cs="Times New Roman" w:eastAsia="Times New Roman" w:hAnsi="Times New Roman"/>
          <w:b w:val="1"/>
          <w:bCs w:val="1"/>
          <w:color w:val="000000"/>
          <w:sz w:val="20"/>
          <w:szCs w:val="20"/>
        </w:rPr>
      </w:pPr>
      <w:bookmarkStart w:colFirst="0" w:colLast="0" w:name="_s7u72832p438" w:id="11"/>
      <w:bookmarkEnd w:id="11"/>
      <w:r w:rsidDel="00000000" w:rsidR="00000000" w:rsidRPr="00000000">
        <w:rPr>
          <w:rFonts w:ascii="Times New Roman" w:cs="Times New Roman" w:eastAsia="Times New Roman" w:hAnsi="Times New Roman"/>
          <w:b w:val="1"/>
          <w:bCs w:val="1"/>
          <w:color w:val="000000"/>
          <w:sz w:val="20"/>
          <w:szCs w:val="20"/>
          <w:rtl w:val="0"/>
        </w:rPr>
        <w:t xml:space="preserve">REINFORCE</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Learning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 Appropriate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 Appropriate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 Appropriate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 Appropriate Columns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 10 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31">
      <w:pPr>
        <w:numPr>
          <w:ilvl w:val="1"/>
          <w:numId w:val="1"/>
        </w:numPr>
        <w:spacing w:before="20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A2C</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Learning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 Appropriate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 Appropriate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 Appropriate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 Appropriate Columns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 10 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3D">
      <w:pPr>
        <w:numPr>
          <w:ilvl w:val="1"/>
          <w:numId w:val="1"/>
        </w:numPr>
        <w:spacing w:before="20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PPO</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Learning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 Appropriate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 Appropriate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 Appropriate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 Appropriate Columns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 10 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49">
      <w:pPr>
        <w:pStyle w:val="Heading3"/>
        <w:keepNext w:val="0"/>
        <w:keepLines w:val="0"/>
        <w:widowControl w:val="0"/>
        <w:spacing w:before="280" w:lineRule="auto"/>
        <w:rPr>
          <w:rFonts w:ascii="Times New Roman" w:cs="Times New Roman" w:eastAsia="Times New Roman" w:hAnsi="Times New Roman"/>
          <w:b w:val="1"/>
          <w:bCs w:val="1"/>
          <w:color w:val="000000"/>
          <w:sz w:val="20"/>
          <w:szCs w:val="20"/>
        </w:rPr>
      </w:pPr>
      <w:bookmarkStart w:colFirst="0" w:colLast="0" w:name="_gyoxpjq2c28d" w:id="12"/>
      <w:bookmarkEnd w:id="12"/>
      <w:r w:rsidDel="00000000" w:rsidR="00000000" w:rsidRPr="00000000">
        <w:rPr>
          <w:rtl w:val="0"/>
        </w:rPr>
      </w:r>
    </w:p>
    <w:p w:rsidR="00000000" w:rsidDel="00000000" w:rsidP="00000000" w:rsidRDefault="00000000" w:rsidRPr="00000000" w14:paraId="0000004A">
      <w:pPr>
        <w:pStyle w:val="Heading2"/>
        <w:keepNext w:val="0"/>
        <w:keepLines w:val="0"/>
        <w:widowControl w:val="0"/>
        <w:numPr>
          <w:ilvl w:val="0"/>
          <w:numId w:val="1"/>
        </w:numPr>
        <w:spacing w:before="280" w:lineRule="auto"/>
        <w:ind w:left="720" w:hanging="360"/>
        <w:rPr>
          <w:rFonts w:ascii="Times New Roman" w:cs="Times New Roman" w:eastAsia="Times New Roman" w:hAnsi="Times New Roman"/>
          <w:sz w:val="20"/>
          <w:szCs w:val="20"/>
        </w:rPr>
      </w:pPr>
      <w:bookmarkStart w:colFirst="0" w:colLast="0" w:name="_9v7wl46501px" w:id="13"/>
      <w:bookmarkEnd w:id="13"/>
      <w:r w:rsidDel="00000000" w:rsidR="00000000" w:rsidRPr="00000000">
        <w:rPr>
          <w:rFonts w:ascii="Times New Roman" w:cs="Times New Roman" w:eastAsia="Times New Roman" w:hAnsi="Times New Roman"/>
          <w:sz w:val="20"/>
          <w:szCs w:val="20"/>
          <w:rtl w:val="0"/>
        </w:rPr>
        <w:t xml:space="preserve">Results Discussion</w:t>
      </w:r>
    </w:p>
    <w:p w:rsidR="00000000" w:rsidDel="00000000" w:rsidP="00000000" w:rsidRDefault="00000000" w:rsidRPr="00000000" w14:paraId="0000004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0"/>
          <w:szCs w:val="20"/>
          <w:rtl w:val="0"/>
        </w:rPr>
        <w:t xml:space="preserve">Describe and interpret every visualization</w:t>
      </w: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Cumulative Rewards</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a plot with subplots of all methods </w:t>
      </w:r>
      <w:r w:rsidDel="00000000" w:rsidR="00000000" w:rsidRPr="00000000">
        <w:rPr>
          <w:rFonts w:ascii="Times New Roman" w:cs="Times New Roman" w:eastAsia="Times New Roman" w:hAnsi="Times New Roman"/>
          <w:sz w:val="20"/>
          <w:szCs w:val="20"/>
          <w:rtl w:val="0"/>
        </w:rPr>
        <w:t xml:space="preserve">showing cumulative rewards over episodes for all methods best models. </w:t>
      </w:r>
      <w:r w:rsidDel="00000000" w:rsidR="00000000" w:rsidRPr="00000000">
        <w:rPr>
          <w:rFonts w:ascii="Times New Roman" w:cs="Times New Roman" w:eastAsia="Times New Roman" w:hAnsi="Times New Roman"/>
          <w:rtl w:val="0"/>
        </w:rPr>
        <w:t xml:space="preserve">Training Stability</w:t>
      </w:r>
    </w:p>
    <w:p w:rsidR="00000000" w:rsidDel="00000000" w:rsidP="00000000" w:rsidRDefault="00000000" w:rsidRPr="00000000" w14:paraId="0000004F">
      <w:pPr>
        <w:widowControl w:val="0"/>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[Include plots showing objective function curves for DQN and policy entropy for PG. Analyze the stability of each method.]</w:t>
      </w:r>
      <w:r w:rsidDel="00000000" w:rsidR="00000000" w:rsidRPr="00000000">
        <w:rPr>
          <w:rtl w:val="0"/>
        </w:rPr>
      </w:r>
    </w:p>
    <w:p w:rsidR="00000000" w:rsidDel="00000000" w:rsidP="00000000" w:rsidRDefault="00000000" w:rsidRPr="00000000" w14:paraId="00000050">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Episodes To Converge</w:t>
      </w:r>
    </w:p>
    <w:p w:rsidR="00000000" w:rsidDel="00000000" w:rsidP="00000000" w:rsidRDefault="00000000" w:rsidRPr="00000000" w14:paraId="00000051">
      <w:pPr>
        <w:widowControl w:val="0"/>
        <w:spacing w:after="240" w:befor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Discuss how many episodes each method required to reach stable performance. Include quantitative measures where possible.</w:t>
      </w:r>
    </w:p>
    <w:p w:rsidR="00000000" w:rsidDel="00000000" w:rsidP="00000000" w:rsidRDefault="00000000" w:rsidRPr="00000000" w14:paraId="00000052">
      <w:pPr>
        <w:widowControl w:val="0"/>
        <w:spacing w:after="240" w:befor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Insert plots - subplots </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Generalization</w:t>
      </w:r>
    </w:p>
    <w:p w:rsidR="00000000" w:rsidDel="00000000" w:rsidP="00000000" w:rsidRDefault="00000000" w:rsidRPr="00000000" w14:paraId="00000055">
      <w:pPr>
        <w:widowControl w:val="0"/>
        <w:spacing w:after="240" w:befor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Report the results of testing both trained models on unseen initial states. Analyze how well each method generalizes.</w:t>
      </w:r>
      <w:r w:rsidDel="00000000" w:rsidR="00000000" w:rsidRPr="00000000">
        <w:rPr>
          <w:rtl w:val="0"/>
        </w:rPr>
      </w:r>
    </w:p>
    <w:p w:rsidR="00000000" w:rsidDel="00000000" w:rsidP="00000000" w:rsidRDefault="00000000" w:rsidRPr="00000000" w14:paraId="00000056">
      <w:pPr>
        <w:pStyle w:val="Heading2"/>
        <w:keepNext w:val="0"/>
        <w:keepLines w:val="0"/>
        <w:widowControl w:val="0"/>
        <w:numPr>
          <w:ilvl w:val="0"/>
          <w:numId w:val="1"/>
        </w:numPr>
        <w:spacing w:after="80" w:lineRule="auto"/>
        <w:ind w:left="720" w:hanging="360"/>
        <w:rPr>
          <w:rFonts w:ascii="Times New Roman" w:cs="Times New Roman" w:eastAsia="Times New Roman" w:hAnsi="Times New Roman"/>
          <w:b w:val="1"/>
          <w:bCs w:val="1"/>
          <w:sz w:val="20"/>
          <w:szCs w:val="20"/>
        </w:rPr>
      </w:pPr>
      <w:bookmarkStart w:colFirst="0" w:colLast="0" w:name="_7fqcx0wcyob9" w:id="14"/>
      <w:bookmarkEnd w:id="14"/>
      <w:r w:rsidDel="00000000" w:rsidR="00000000" w:rsidRPr="00000000">
        <w:rPr>
          <w:rFonts w:ascii="Times New Roman" w:cs="Times New Roman" w:eastAsia="Times New Roman" w:hAnsi="Times New Roman"/>
          <w:b w:val="1"/>
          <w:bCs w:val="1"/>
          <w:sz w:val="20"/>
          <w:szCs w:val="20"/>
          <w:rtl w:val="0"/>
        </w:rPr>
        <w:t xml:space="preserve">Conclusion and Discussion</w:t>
      </w:r>
    </w:p>
    <w:p w:rsidR="00000000" w:rsidDel="00000000" w:rsidP="00000000" w:rsidRDefault="00000000" w:rsidRPr="00000000" w14:paraId="00000057">
      <w:pPr>
        <w:widowControl w:val="0"/>
        <w:spacing w:after="240" w:befor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[Summarize your findings. Which method performed better in your environment and why? What are the strengths and weaknesses of each approach for your specific problem? What improvements could be made with additional time or resources?]</w:t>
      </w:r>
    </w:p>
    <w:p w:rsidR="00000000" w:rsidDel="00000000" w:rsidP="00000000" w:rsidRDefault="00000000" w:rsidRPr="00000000" w14:paraId="00000058">
      <w:pPr>
        <w:widowControl w:val="0"/>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9">
      <w:pPr>
        <w:widowControl w:val="0"/>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A">
      <w:pPr>
        <w:widowControl w:val="0"/>
        <w:spacing w:line="276" w:lineRule="auto"/>
        <w:ind w:left="720" w:firstLine="0"/>
        <w:rPr>
          <w:rFonts w:ascii="Times New Roman" w:cs="Times New Roman" w:eastAsia="Times New Roman" w:hAnsi="Times New Roman"/>
          <w:sz w:val="20"/>
          <w:szCs w:val="20"/>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pStyle w:val="Heading1"/>
      <w:spacing w:after="0" w:before="0" w:line="240" w:lineRule="auto"/>
      <w:rPr>
        <w:rFonts w:ascii="Helvetica Neue" w:cs="Helvetica Neue" w:eastAsia="Helvetica Neue" w:hAnsi="Helvetica Neue"/>
        <w:b w:val="1"/>
        <w:bCs w:val="1"/>
        <w:color w:val="cccccc"/>
        <w:sz w:val="20"/>
        <w:szCs w:val="20"/>
      </w:rPr>
    </w:pPr>
    <w:bookmarkStart w:colFirst="0" w:colLast="0" w:name="_1fob9te" w:id="15"/>
    <w:bookmarkEnd w:id="15"/>
    <w:r w:rsidDel="00000000" w:rsidR="00000000" w:rsidRPr="00000000">
      <w:rPr>
        <w:rtl w:val="0"/>
      </w:rPr>
    </w:r>
  </w:p>
  <w:p w:rsidR="00000000" w:rsidDel="00000000" w:rsidP="00000000" w:rsidRDefault="00000000" w:rsidRPr="00000000" w14:paraId="0000005C">
    <w:pPr>
      <w:pStyle w:val="Heading1"/>
      <w:spacing w:after="0" w:before="0" w:line="240" w:lineRule="auto"/>
      <w:rPr>
        <w:rFonts w:ascii="Helvetica Neue" w:cs="Helvetica Neue" w:eastAsia="Helvetica Neue" w:hAnsi="Helvetica Neue"/>
        <w:b w:val="1"/>
        <w:bCs w:val="1"/>
        <w:color w:val="cccccc"/>
        <w:sz w:val="20"/>
        <w:szCs w:val="20"/>
      </w:rPr>
    </w:pPr>
    <w:bookmarkStart w:colFirst="0" w:colLast="0" w:name="_3znysh7" w:id="16"/>
    <w:bookmarkEnd w:id="16"/>
    <w:r w:rsidDel="00000000" w:rsidR="00000000" w:rsidRPr="00000000">
      <w:rPr>
        <w:rFonts w:ascii="Helvetica Neue" w:cs="Helvetica Neue" w:eastAsia="Helvetica Neue" w:hAnsi="Helvetica Neue"/>
        <w:b w:val="1"/>
        <w:bCs w:val="1"/>
        <w:color w:val="cccccc"/>
        <w:sz w:val="20"/>
        <w:szCs w:val="20"/>
        <w:rtl w:val="0"/>
      </w:rPr>
      <w:t xml:space="preserve">AFRICAN LEADERSHIP UNIVERSITY</w:t>
    </w:r>
  </w:p>
  <w:p w:rsidR="00000000" w:rsidDel="00000000" w:rsidP="00000000" w:rsidRDefault="00000000" w:rsidRPr="00000000" w14:paraId="0000005D">
    <w:pPr>
      <w:pStyle w:val="Heading1"/>
      <w:spacing w:after="0" w:before="0" w:line="240" w:lineRule="auto"/>
      <w:rPr>
        <w:rFonts w:ascii="Helvetica Neue" w:cs="Helvetica Neue" w:eastAsia="Helvetica Neue" w:hAnsi="Helvetica Neue"/>
        <w:b w:val="1"/>
        <w:bCs w:val="1"/>
        <w:color w:val="cccccc"/>
        <w:sz w:val="36"/>
        <w:szCs w:val="36"/>
      </w:rPr>
    </w:pPr>
    <w:bookmarkStart w:colFirst="0" w:colLast="0" w:name="_2et92p0" w:id="17"/>
    <w:bookmarkEnd w:id="17"/>
    <w:r w:rsidDel="00000000" w:rsidR="00000000" w:rsidRPr="00000000">
      <w:rPr>
        <w:rFonts w:ascii="Helvetica Neue" w:cs="Helvetica Neue" w:eastAsia="Helvetica Neue" w:hAnsi="Helvetica Neue"/>
        <w:b w:val="1"/>
        <w:bCs w:val="1"/>
        <w:color w:val="cccccc"/>
        <w:sz w:val="36"/>
        <w:szCs w:val="36"/>
        <w:rtl w:val="0"/>
      </w:rPr>
      <w:t xml:space="preserve">[BSE] </w:t>
    </w:r>
  </w:p>
  <w:p w:rsidR="00000000" w:rsidDel="00000000" w:rsidP="00000000" w:rsidRDefault="00000000" w:rsidRPr="00000000" w14:paraId="0000005E">
    <w:pPr>
      <w:spacing w:line="240" w:lineRule="auto"/>
      <w:rPr>
        <w:rFonts w:ascii="Helvetica Neue Light" w:cs="Helvetica Neue Light" w:eastAsia="Helvetica Neue Light" w:hAnsi="Helvetica Neue Light"/>
        <w:color w:val="cccccc"/>
      </w:rPr>
    </w:pPr>
    <w:r w:rsidDel="00000000" w:rsidR="00000000" w:rsidRPr="00000000">
      <w:rPr>
        <w:rFonts w:ascii="Helvetica Neue Light" w:cs="Helvetica Neue Light" w:eastAsia="Helvetica Neue Light" w:hAnsi="Helvetica Neue Light"/>
        <w:color w:val="cccccc"/>
        <w:rtl w:val="0"/>
      </w:rPr>
      <w:t xml:space="preserve">[ML TECHNIQUES II] </w:t>
    </w:r>
  </w:p>
  <w:p w:rsidR="00000000" w:rsidDel="00000000" w:rsidP="00000000" w:rsidRDefault="00000000" w:rsidRPr="00000000" w14:paraId="0000005F">
    <w:pPr>
      <w:spacing w:line="240" w:lineRule="auto"/>
      <w:rPr/>
    </w:pPr>
    <w:r w:rsidDel="00000000" w:rsidR="00000000" w:rsidRPr="00000000">
      <w:rPr>
        <w:rFonts w:ascii="Helvetica Neue Light" w:cs="Helvetica Neue Light" w:eastAsia="Helvetica Neue Light" w:hAnsi="Helvetica Neue Light"/>
        <w:color w:val="cccccc"/>
        <w:rtl w:val="0"/>
      </w:rPr>
      <w:t xml:space="preserve">[SUMMATIVE ASSIGNMENT]</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