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1872" w:rsidRDefault="00401872">
      <w:pPr>
        <w:spacing w:before="1600"/>
      </w:pPr>
    </w:p>
    <w:p w:rsidR="00401872" w:rsidRDefault="00C954E7">
      <w:pPr>
        <w:spacing w:after="120"/>
        <w:jc w:val="center"/>
      </w:pPr>
      <w:r>
        <w:rPr>
          <w:b/>
          <w:bCs/>
          <w:color w:val="1F3864"/>
          <w:sz w:val="40"/>
          <w:szCs w:val="40"/>
        </w:rPr>
        <w:t>WORLD BANK SANITATION DATA ANALYTICS SYSTEM</w:t>
      </w:r>
    </w:p>
    <w:p w:rsidR="00401872" w:rsidRDefault="00C954E7">
      <w:pPr>
        <w:spacing w:after="500"/>
        <w:jc w:val="center"/>
      </w:pPr>
      <w:r>
        <w:rPr>
          <w:i/>
          <w:iCs/>
          <w:color w:val="2E74B5"/>
          <w:sz w:val="28"/>
          <w:szCs w:val="28"/>
        </w:rPr>
        <w:t>Final Project Report</w:t>
      </w:r>
    </w:p>
    <w:p w:rsidR="00401872" w:rsidRDefault="00C954E7">
      <w:pPr>
        <w:pBdr>
          <w:top w:val="single" w:sz="8" w:space="8" w:color="2E74B5"/>
          <w:bottom w:val="single" w:sz="8" w:space="8" w:color="2E74B5"/>
        </w:pBdr>
        <w:spacing w:after="800"/>
        <w:jc w:val="center"/>
      </w:pPr>
      <w:r>
        <w:rPr>
          <w:b/>
          <w:bCs/>
          <w:color w:val="1F3864"/>
          <w:sz w:val="24"/>
          <w:szCs w:val="24"/>
        </w:rPr>
        <w:t xml:space="preserve">Indicator </w:t>
      </w:r>
      <w:bookmarkStart w:id="0" w:name="_GoBack"/>
      <w:bookmarkEnd w:id="0"/>
      <w:r w:rsidR="008075BE">
        <w:rPr>
          <w:b/>
          <w:bCs/>
          <w:color w:val="1F3864"/>
          <w:sz w:val="24"/>
          <w:szCs w:val="24"/>
        </w:rPr>
        <w:t>SH.STA.BASS. ZS</w:t>
      </w:r>
    </w:p>
    <w:p w:rsidR="00401872" w:rsidRDefault="00C954E7">
      <w:pPr>
        <w:spacing w:after="60"/>
        <w:jc w:val="center"/>
      </w:pPr>
      <w:r>
        <w:rPr>
          <w:i/>
          <w:iCs/>
          <w:color w:val="595959"/>
        </w:rPr>
        <w:t>People using at least basic sanitation services (% of population)</w:t>
      </w:r>
    </w:p>
    <w:p w:rsidR="00401872" w:rsidRDefault="00401872">
      <w:pPr>
        <w:spacing w:before="900"/>
      </w:pP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0"/>
      </w:tblGrid>
      <w:tr w:rsidR="00401872">
        <w:tblPrEx>
          <w:tblCellMar>
            <w:top w:w="0" w:type="dxa"/>
            <w:bottom w:w="0" w:type="dxa"/>
          </w:tblCellMar>
        </w:tblPrEx>
        <w:trPr>
          <w:tblHeader/>
        </w:trPr>
        <w:tc>
          <w:tcPr>
            <w:tcW w:w="3000" w:type="dxa"/>
            <w:shd w:val="clear" w:color="auto" w:fill="1F3864"/>
            <w:tcMar>
              <w:top w:w="80" w:type="dxa"/>
              <w:left w:w="100" w:type="dxa"/>
              <w:bottom w:w="80" w:type="dxa"/>
              <w:right w:w="100" w:type="dxa"/>
            </w:tcMar>
            <w:vAlign w:val="center"/>
          </w:tcPr>
          <w:p w:rsidR="00401872" w:rsidRDefault="00C954E7">
            <w:r>
              <w:rPr>
                <w:b/>
                <w:bCs/>
                <w:color w:val="FFFFFF"/>
                <w:sz w:val="20"/>
                <w:szCs w:val="20"/>
              </w:rPr>
              <w:t>Field</w:t>
            </w:r>
          </w:p>
        </w:tc>
        <w:tc>
          <w:tcPr>
            <w:tcW w:w="6740" w:type="dxa"/>
            <w:shd w:val="clear" w:color="auto" w:fill="1F3864"/>
            <w:tcMar>
              <w:top w:w="80" w:type="dxa"/>
              <w:left w:w="100" w:type="dxa"/>
              <w:bottom w:w="80" w:type="dxa"/>
              <w:right w:w="100" w:type="dxa"/>
            </w:tcMar>
            <w:vAlign w:val="center"/>
          </w:tcPr>
          <w:p w:rsidR="00401872" w:rsidRDefault="00C954E7">
            <w:r>
              <w:rPr>
                <w:b/>
                <w:bCs/>
                <w:color w:val="FFFFFF"/>
                <w:sz w:val="20"/>
                <w:szCs w:val="20"/>
              </w:rPr>
              <w:t>Details</w:t>
            </w:r>
          </w:p>
        </w:tc>
      </w:tr>
      <w:tr w:rsidR="00401872">
        <w:tblPrEx>
          <w:tblCellMar>
            <w:top w:w="0" w:type="dxa"/>
            <w:bottom w:w="0" w:type="dxa"/>
          </w:tblCellMar>
        </w:tblPrEx>
        <w:tc>
          <w:tcPr>
            <w:tcW w:w="3000" w:type="dxa"/>
            <w:tcMar>
              <w:top w:w="80" w:type="dxa"/>
              <w:left w:w="100" w:type="dxa"/>
              <w:bottom w:w="80" w:type="dxa"/>
              <w:right w:w="100" w:type="dxa"/>
            </w:tcMar>
            <w:vAlign w:val="center"/>
          </w:tcPr>
          <w:p w:rsidR="00401872" w:rsidRDefault="00C954E7">
            <w:r>
              <w:rPr>
                <w:color w:val="1A1A1A"/>
                <w:sz w:val="20"/>
                <w:szCs w:val="20"/>
              </w:rPr>
              <w:t>Student</w:t>
            </w:r>
          </w:p>
        </w:tc>
        <w:tc>
          <w:tcPr>
            <w:tcW w:w="6740" w:type="dxa"/>
            <w:tcMar>
              <w:top w:w="80" w:type="dxa"/>
              <w:left w:w="100" w:type="dxa"/>
              <w:bottom w:w="80" w:type="dxa"/>
              <w:right w:w="100" w:type="dxa"/>
            </w:tcMar>
            <w:vAlign w:val="center"/>
          </w:tcPr>
          <w:p w:rsidR="00401872" w:rsidRDefault="00C954E7">
            <w:r>
              <w:rPr>
                <w:color w:val="1A1A1A"/>
                <w:sz w:val="20"/>
                <w:szCs w:val="20"/>
              </w:rPr>
              <w:t>IRAKOZE Laura Karen</w:t>
            </w:r>
          </w:p>
        </w:tc>
      </w:tr>
      <w:tr w:rsidR="00401872">
        <w:tblPrEx>
          <w:tblCellMar>
            <w:top w:w="0" w:type="dxa"/>
            <w:bottom w:w="0" w:type="dxa"/>
          </w:tblCellMar>
        </w:tblPrEx>
        <w:tc>
          <w:tcPr>
            <w:tcW w:w="3000" w:type="dxa"/>
            <w:shd w:val="clear" w:color="auto" w:fill="DCE6F1"/>
            <w:tcMar>
              <w:top w:w="80" w:type="dxa"/>
              <w:left w:w="100" w:type="dxa"/>
              <w:bottom w:w="80" w:type="dxa"/>
              <w:right w:w="100" w:type="dxa"/>
            </w:tcMar>
            <w:vAlign w:val="center"/>
          </w:tcPr>
          <w:p w:rsidR="00401872" w:rsidRDefault="00C954E7">
            <w:r>
              <w:rPr>
                <w:color w:val="1A1A1A"/>
                <w:sz w:val="20"/>
                <w:szCs w:val="20"/>
              </w:rPr>
              <w:t>Project Type</w:t>
            </w:r>
          </w:p>
        </w:tc>
        <w:tc>
          <w:tcPr>
            <w:tcW w:w="6740" w:type="dxa"/>
            <w:shd w:val="clear" w:color="auto" w:fill="DCE6F1"/>
            <w:tcMar>
              <w:top w:w="80" w:type="dxa"/>
              <w:left w:w="100" w:type="dxa"/>
              <w:bottom w:w="80" w:type="dxa"/>
              <w:right w:w="100" w:type="dxa"/>
            </w:tcMar>
            <w:vAlign w:val="center"/>
          </w:tcPr>
          <w:p w:rsidR="00401872" w:rsidRDefault="00C954E7">
            <w:r>
              <w:rPr>
                <w:color w:val="1A1A1A"/>
                <w:sz w:val="20"/>
                <w:szCs w:val="20"/>
              </w:rPr>
              <w:t>Final Project / Examination</w:t>
            </w:r>
          </w:p>
        </w:tc>
      </w:tr>
      <w:tr w:rsidR="00401872">
        <w:tblPrEx>
          <w:tblCellMar>
            <w:top w:w="0" w:type="dxa"/>
            <w:bottom w:w="0" w:type="dxa"/>
          </w:tblCellMar>
        </w:tblPrEx>
        <w:tc>
          <w:tcPr>
            <w:tcW w:w="3000" w:type="dxa"/>
            <w:tcMar>
              <w:top w:w="80" w:type="dxa"/>
              <w:left w:w="100" w:type="dxa"/>
              <w:bottom w:w="80" w:type="dxa"/>
              <w:right w:w="100" w:type="dxa"/>
            </w:tcMar>
            <w:vAlign w:val="center"/>
          </w:tcPr>
          <w:p w:rsidR="00401872" w:rsidRDefault="00C954E7">
            <w:r>
              <w:rPr>
                <w:color w:val="1A1A1A"/>
                <w:sz w:val="20"/>
                <w:szCs w:val="20"/>
              </w:rPr>
              <w:t>Technology Stack</w:t>
            </w:r>
          </w:p>
        </w:tc>
        <w:tc>
          <w:tcPr>
            <w:tcW w:w="6740" w:type="dxa"/>
            <w:tcMar>
              <w:top w:w="80" w:type="dxa"/>
              <w:left w:w="100" w:type="dxa"/>
              <w:bottom w:w="80" w:type="dxa"/>
              <w:right w:w="100" w:type="dxa"/>
            </w:tcMar>
            <w:vAlign w:val="center"/>
          </w:tcPr>
          <w:p w:rsidR="00401872" w:rsidRDefault="00C954E7">
            <w:r>
              <w:rPr>
                <w:color w:val="1A1A1A"/>
                <w:sz w:val="20"/>
                <w:szCs w:val="20"/>
              </w:rPr>
              <w:t>Python • PostgreSQL • SQL • Tableau • Gemini AI • Pytest</w:t>
            </w:r>
          </w:p>
        </w:tc>
      </w:tr>
      <w:tr w:rsidR="00401872">
        <w:tblPrEx>
          <w:tblCellMar>
            <w:top w:w="0" w:type="dxa"/>
            <w:bottom w:w="0" w:type="dxa"/>
          </w:tblCellMar>
        </w:tblPrEx>
        <w:tc>
          <w:tcPr>
            <w:tcW w:w="3000" w:type="dxa"/>
            <w:shd w:val="clear" w:color="auto" w:fill="DCE6F1"/>
            <w:tcMar>
              <w:top w:w="80" w:type="dxa"/>
              <w:left w:w="100" w:type="dxa"/>
              <w:bottom w:w="80" w:type="dxa"/>
              <w:right w:w="100" w:type="dxa"/>
            </w:tcMar>
            <w:vAlign w:val="center"/>
          </w:tcPr>
          <w:p w:rsidR="00401872" w:rsidRDefault="00C954E7">
            <w:r>
              <w:rPr>
                <w:color w:val="1A1A1A"/>
                <w:sz w:val="20"/>
                <w:szCs w:val="20"/>
              </w:rPr>
              <w:t>Dataset Period</w:t>
            </w:r>
          </w:p>
        </w:tc>
        <w:tc>
          <w:tcPr>
            <w:tcW w:w="6740" w:type="dxa"/>
            <w:shd w:val="clear" w:color="auto" w:fill="DCE6F1"/>
            <w:tcMar>
              <w:top w:w="80" w:type="dxa"/>
              <w:left w:w="100" w:type="dxa"/>
              <w:bottom w:w="80" w:type="dxa"/>
              <w:right w:w="100" w:type="dxa"/>
            </w:tcMar>
            <w:vAlign w:val="center"/>
          </w:tcPr>
          <w:p w:rsidR="00401872" w:rsidRDefault="00C954E7">
            <w:r>
              <w:rPr>
                <w:color w:val="1A1A1A"/>
                <w:sz w:val="20"/>
                <w:szCs w:val="20"/>
              </w:rPr>
              <w:t>2000–2024</w:t>
            </w:r>
          </w:p>
        </w:tc>
      </w:tr>
      <w:tr w:rsidR="00401872">
        <w:tblPrEx>
          <w:tblCellMar>
            <w:top w:w="0" w:type="dxa"/>
            <w:bottom w:w="0" w:type="dxa"/>
          </w:tblCellMar>
        </w:tblPrEx>
        <w:tc>
          <w:tcPr>
            <w:tcW w:w="3000" w:type="dxa"/>
            <w:tcMar>
              <w:top w:w="80" w:type="dxa"/>
              <w:left w:w="100" w:type="dxa"/>
              <w:bottom w:w="80" w:type="dxa"/>
              <w:right w:w="100" w:type="dxa"/>
            </w:tcMar>
            <w:vAlign w:val="center"/>
          </w:tcPr>
          <w:p w:rsidR="00401872" w:rsidRDefault="00C954E7">
            <w:r>
              <w:rPr>
                <w:color w:val="1A1A1A"/>
                <w:sz w:val="20"/>
                <w:szCs w:val="20"/>
              </w:rPr>
              <w:t>Records</w:t>
            </w:r>
          </w:p>
        </w:tc>
        <w:tc>
          <w:tcPr>
            <w:tcW w:w="6740" w:type="dxa"/>
            <w:tcMar>
              <w:top w:w="80" w:type="dxa"/>
              <w:left w:w="100" w:type="dxa"/>
              <w:bottom w:w="80" w:type="dxa"/>
              <w:right w:w="100" w:type="dxa"/>
            </w:tcMar>
            <w:vAlign w:val="center"/>
          </w:tcPr>
          <w:p w:rsidR="00401872" w:rsidRDefault="00C954E7">
            <w:r>
              <w:rPr>
                <w:color w:val="1A1A1A"/>
                <w:sz w:val="20"/>
                <w:szCs w:val="20"/>
              </w:rPr>
              <w:t>6,338</w:t>
            </w:r>
          </w:p>
        </w:tc>
      </w:tr>
      <w:tr w:rsidR="00401872">
        <w:tblPrEx>
          <w:tblCellMar>
            <w:top w:w="0" w:type="dxa"/>
            <w:bottom w:w="0" w:type="dxa"/>
          </w:tblCellMar>
        </w:tblPrEx>
        <w:tc>
          <w:tcPr>
            <w:tcW w:w="3000" w:type="dxa"/>
            <w:shd w:val="clear" w:color="auto" w:fill="DCE6F1"/>
            <w:tcMar>
              <w:top w:w="80" w:type="dxa"/>
              <w:left w:w="100" w:type="dxa"/>
              <w:bottom w:w="80" w:type="dxa"/>
              <w:right w:w="100" w:type="dxa"/>
            </w:tcMar>
            <w:vAlign w:val="center"/>
          </w:tcPr>
          <w:p w:rsidR="00401872" w:rsidRDefault="00C954E7">
            <w:r>
              <w:rPr>
                <w:color w:val="1A1A1A"/>
                <w:sz w:val="20"/>
                <w:szCs w:val="20"/>
              </w:rPr>
              <w:t>Date</w:t>
            </w:r>
          </w:p>
        </w:tc>
        <w:tc>
          <w:tcPr>
            <w:tcW w:w="6740" w:type="dxa"/>
            <w:shd w:val="clear" w:color="auto" w:fill="DCE6F1"/>
            <w:tcMar>
              <w:top w:w="80" w:type="dxa"/>
              <w:left w:w="100" w:type="dxa"/>
              <w:bottom w:w="80" w:type="dxa"/>
              <w:right w:w="100" w:type="dxa"/>
            </w:tcMar>
            <w:vAlign w:val="center"/>
          </w:tcPr>
          <w:p w:rsidR="00401872" w:rsidRDefault="00C954E7">
            <w:r>
              <w:rPr>
                <w:color w:val="1A1A1A"/>
                <w:sz w:val="20"/>
                <w:szCs w:val="20"/>
              </w:rPr>
              <w:t>August 2026</w:t>
            </w:r>
          </w:p>
        </w:tc>
      </w:tr>
    </w:tbl>
    <w:p w:rsidR="00401872" w:rsidRDefault="00401872">
      <w:pPr>
        <w:spacing w:before="500"/>
      </w:pPr>
    </w:p>
    <w:p w:rsidR="00401872" w:rsidRDefault="00C954E7">
      <w:pPr>
        <w:jc w:val="center"/>
      </w:pPr>
      <w:r>
        <w:rPr>
          <w:i/>
          <w:iCs/>
          <w:color w:val="595959"/>
          <w:sz w:val="20"/>
          <w:szCs w:val="20"/>
        </w:rPr>
        <w:t>Prepared as a complete project report and technical documentation. The report documents the implemented pipeline, analysis, database, dashboard, AI assistant, and automated testing results.</w:t>
      </w:r>
    </w:p>
    <w:p w:rsidR="00401872" w:rsidRDefault="00401872">
      <w:pPr>
        <w:sectPr w:rsidR="00401872">
          <w:pgSz w:w="12240" w:h="15840"/>
          <w:pgMar w:top="1440" w:right="1440" w:bottom="1440" w:left="1440" w:header="708" w:footer="708" w:gutter="0"/>
          <w:cols w:space="720"/>
          <w:docGrid w:linePitch="360"/>
        </w:sectPr>
      </w:pPr>
    </w:p>
    <w:p w:rsidR="00401872" w:rsidRDefault="00C954E7">
      <w:pPr>
        <w:pStyle w:val="Heading1"/>
        <w:pBdr>
          <w:bottom w:val="single" w:sz="6" w:space="4" w:color="2E74B5"/>
        </w:pBdr>
        <w:spacing w:before="360" w:after="180"/>
      </w:pPr>
      <w:r>
        <w:rPr>
          <w:b/>
          <w:bCs/>
          <w:color w:val="1F3864"/>
          <w:sz w:val="30"/>
          <w:szCs w:val="30"/>
        </w:rPr>
        <w:lastRenderedPageBreak/>
        <w:t>Executive Summary</w:t>
      </w:r>
    </w:p>
    <w:p w:rsidR="00401872" w:rsidRDefault="00C954E7">
      <w:pPr>
        <w:spacing w:after="160" w:line="276" w:lineRule="auto"/>
      </w:pPr>
      <w:r>
        <w:t xml:space="preserve">This project implements an end-to-end World Bank sanitation data analytics system built around indicator SH.STA.BASS.ZS, which represents the percentage of the population using at least basic sanitation services. I automated data extraction from the World </w:t>
      </w:r>
      <w:r>
        <w:t>Bank API, transformed and cleaned the data in Python, stored it in PostgreSQL and CSV, and then carried out exploratory analysis, SQL analysis, Tableau visualization, and natural-language querying through a Gemini-powered AI assistant.</w:t>
      </w:r>
    </w:p>
    <w:p w:rsidR="00401872" w:rsidRDefault="00C954E7">
      <w:pPr>
        <w:spacing w:after="160" w:line="276" w:lineRule="auto"/>
      </w:pPr>
      <w:r>
        <w:t>The completed datase</w:t>
      </w:r>
      <w:r>
        <w:t>t contains 6,338 records covering 2000–2024. The observed sanitation percentage has an overall mean of 73.22%, a minimum of 2.97%, and a maximum of 100.00%. The dataset contains 100 missing country-code values, while the country, year, and sanitation-perce</w:t>
      </w:r>
      <w:r>
        <w:t>ntage fields are complete.</w:t>
      </w:r>
    </w:p>
    <w:p w:rsidR="00401872" w:rsidRDefault="00C954E7">
      <w:pPr>
        <w:spacing w:after="160" w:line="276" w:lineRule="auto"/>
      </w:pPr>
      <w:r>
        <w:t>I designed the AI component so that Python performs dataset retrieval and numerical calculations while Gemini communicates the results in natural language. For example, the system successfully retrieves Rwanda's 2024 value as 81.</w:t>
      </w:r>
      <w:r>
        <w:t>33% and calculates an increase of approximately 37.44 percentage points between 2000 and 2024. Automated testing was also completed, with 12 of 12 tests passing.</w:t>
      </w:r>
    </w:p>
    <w:p w:rsidR="00401872" w:rsidRDefault="00C954E7">
      <w:pPr>
        <w:pStyle w:val="Heading1"/>
        <w:pBdr>
          <w:bottom w:val="single" w:sz="6" w:space="4" w:color="2E74B5"/>
        </w:pBdr>
        <w:spacing w:before="360" w:after="180"/>
      </w:pPr>
      <w:r>
        <w:rPr>
          <w:b/>
          <w:bCs/>
          <w:color w:val="1F3864"/>
          <w:sz w:val="30"/>
          <w:szCs w:val="30"/>
        </w:rPr>
        <w:t>1. Introduction</w:t>
      </w:r>
    </w:p>
    <w:p w:rsidR="00401872" w:rsidRDefault="00C954E7">
      <w:pPr>
        <w:spacing w:after="160" w:line="276" w:lineRule="auto"/>
      </w:pPr>
      <w:r>
        <w:t>Access to sanitation is an important development and public-service indicator.</w:t>
      </w:r>
      <w:r>
        <w:t xml:space="preserve"> Large international datasets can be difficult to interpret directly because they contain many countries, regions, and yearly observations. This project addresses that challenge by building a reproducible data pipeline around a World Bank indicator and exp</w:t>
      </w:r>
      <w:r>
        <w:t>osing the processed information through database queries, visual analytics, and an AI assistant.</w:t>
      </w:r>
    </w:p>
    <w:p w:rsidR="00401872" w:rsidRDefault="00C954E7">
      <w:pPr>
        <w:spacing w:after="160" w:line="276" w:lineRule="auto"/>
      </w:pPr>
      <w:r>
        <w:t>I designed the project as an integrated analytics solution rather than a single script. Each component has a specific role: Python handles data engineering and</w:t>
      </w:r>
      <w:r>
        <w:t xml:space="preserve"> analysis, PostgreSQL provides persistent structured storage, SQL supports querying, Tableau provides interactive visualization, Gemini supports natural-language interaction, and Pytest verifies important system behavior.</w:t>
      </w:r>
    </w:p>
    <w:p w:rsidR="00401872" w:rsidRDefault="00C954E7">
      <w:pPr>
        <w:pStyle w:val="Heading1"/>
        <w:pBdr>
          <w:bottom w:val="single" w:sz="6" w:space="4" w:color="2E74B5"/>
        </w:pBdr>
        <w:spacing w:before="360" w:after="180"/>
      </w:pPr>
      <w:r>
        <w:rPr>
          <w:b/>
          <w:bCs/>
          <w:color w:val="1F3864"/>
          <w:sz w:val="30"/>
          <w:szCs w:val="30"/>
        </w:rPr>
        <w:t>2. Project Objectives</w:t>
      </w:r>
    </w:p>
    <w:p w:rsidR="00401872" w:rsidRDefault="00C954E7">
      <w:pPr>
        <w:pStyle w:val="ListParagraph"/>
        <w:numPr>
          <w:ilvl w:val="0"/>
          <w:numId w:val="1"/>
        </w:numPr>
        <w:spacing w:after="80"/>
      </w:pPr>
      <w:r>
        <w:t>Automaticall</w:t>
      </w:r>
      <w:r>
        <w:t>y obtain sanitation indicator data from the World Bank API.</w:t>
      </w:r>
    </w:p>
    <w:p w:rsidR="00401872" w:rsidRDefault="00C954E7">
      <w:pPr>
        <w:pStyle w:val="ListParagraph"/>
        <w:numPr>
          <w:ilvl w:val="0"/>
          <w:numId w:val="1"/>
        </w:numPr>
        <w:spacing w:after="80"/>
      </w:pPr>
      <w:r>
        <w:t>Clean and standardize the downloaded data for analysis.</w:t>
      </w:r>
    </w:p>
    <w:p w:rsidR="00401872" w:rsidRDefault="00C954E7">
      <w:pPr>
        <w:pStyle w:val="ListParagraph"/>
        <w:numPr>
          <w:ilvl w:val="0"/>
          <w:numId w:val="1"/>
        </w:numPr>
        <w:spacing w:after="80"/>
      </w:pPr>
      <w:r>
        <w:t>Store the cleaned data in CSV format and PostgreSQL.</w:t>
      </w:r>
    </w:p>
    <w:p w:rsidR="00401872" w:rsidRDefault="00C954E7">
      <w:pPr>
        <w:pStyle w:val="ListParagraph"/>
        <w:numPr>
          <w:ilvl w:val="0"/>
          <w:numId w:val="1"/>
        </w:numPr>
        <w:spacing w:after="80"/>
      </w:pPr>
      <w:r>
        <w:t>Perform exploratory data analysis and calculate descriptive statistics.</w:t>
      </w:r>
    </w:p>
    <w:p w:rsidR="00401872" w:rsidRDefault="00C954E7">
      <w:pPr>
        <w:pStyle w:val="ListParagraph"/>
        <w:numPr>
          <w:ilvl w:val="0"/>
          <w:numId w:val="1"/>
        </w:numPr>
        <w:spacing w:after="80"/>
      </w:pPr>
      <w:r>
        <w:t>Provide SQL que</w:t>
      </w:r>
      <w:r>
        <w:t>ries for structured analysis of countries, years, and sanitation values.</w:t>
      </w:r>
    </w:p>
    <w:p w:rsidR="00401872" w:rsidRDefault="00C954E7">
      <w:pPr>
        <w:pStyle w:val="ListParagraph"/>
        <w:numPr>
          <w:ilvl w:val="0"/>
          <w:numId w:val="1"/>
        </w:numPr>
        <w:spacing w:after="80"/>
      </w:pPr>
      <w:r>
        <w:t>Create an interactive Tableau dashboard for visual interpretation.</w:t>
      </w:r>
    </w:p>
    <w:p w:rsidR="00401872" w:rsidRDefault="00C954E7">
      <w:pPr>
        <w:pStyle w:val="ListParagraph"/>
        <w:numPr>
          <w:ilvl w:val="0"/>
          <w:numId w:val="1"/>
        </w:numPr>
        <w:spacing w:after="80"/>
      </w:pPr>
      <w:r>
        <w:t>Develop an AI assistant that can answer questions using the actual dataset.</w:t>
      </w:r>
    </w:p>
    <w:p w:rsidR="00401872" w:rsidRDefault="00C954E7">
      <w:pPr>
        <w:pStyle w:val="ListParagraph"/>
        <w:numPr>
          <w:ilvl w:val="0"/>
          <w:numId w:val="1"/>
        </w:numPr>
        <w:spacing w:after="80"/>
      </w:pPr>
      <w:r>
        <w:lastRenderedPageBreak/>
        <w:t>Implement automated tests to validate da</w:t>
      </w:r>
      <w:r>
        <w:t>ta and AI-analysis functions.</w:t>
      </w:r>
    </w:p>
    <w:p w:rsidR="00401872" w:rsidRDefault="00C954E7">
      <w:pPr>
        <w:pStyle w:val="ListParagraph"/>
        <w:numPr>
          <w:ilvl w:val="0"/>
          <w:numId w:val="1"/>
        </w:numPr>
        <w:spacing w:after="80"/>
      </w:pPr>
      <w:r>
        <w:t>Produce a reproducible and explainable end-to-end analytics workflow.</w:t>
      </w:r>
    </w:p>
    <w:p w:rsidR="00401872" w:rsidRDefault="00C954E7">
      <w:pPr>
        <w:pStyle w:val="Heading1"/>
        <w:pBdr>
          <w:bottom w:val="single" w:sz="6" w:space="4" w:color="2E74B5"/>
        </w:pBdr>
        <w:spacing w:before="360" w:after="180"/>
      </w:pPr>
      <w:r>
        <w:rPr>
          <w:b/>
          <w:bCs/>
          <w:color w:val="1F3864"/>
          <w:sz w:val="30"/>
          <w:szCs w:val="30"/>
        </w:rPr>
        <w:t>3. Indicator and Dataset</w:t>
      </w:r>
    </w:p>
    <w:p w:rsidR="00401872" w:rsidRDefault="00C954E7">
      <w:pPr>
        <w:pStyle w:val="Heading2"/>
        <w:spacing w:before="260" w:after="140"/>
      </w:pPr>
      <w:r>
        <w:rPr>
          <w:b/>
          <w:bCs/>
          <w:sz w:val="24"/>
          <w:szCs w:val="24"/>
        </w:rPr>
        <w:t>3.1 Indicator</w:t>
      </w:r>
    </w:p>
    <w:p w:rsidR="00401872" w:rsidRDefault="00C954E7">
      <w:pPr>
        <w:spacing w:after="160" w:line="276" w:lineRule="auto"/>
      </w:pPr>
      <w:r>
        <w:t>Code: SH.STA.BASS.ZS</w:t>
      </w:r>
    </w:p>
    <w:p w:rsidR="00401872" w:rsidRDefault="00C954E7">
      <w:pPr>
        <w:spacing w:after="160" w:line="276" w:lineRule="auto"/>
      </w:pPr>
      <w:r>
        <w:t>Description: People using at least basic sanitation services (% of population).</w:t>
      </w:r>
    </w:p>
    <w:p w:rsidR="00401872" w:rsidRDefault="00C954E7">
      <w:pPr>
        <w:spacing w:after="160" w:line="276" w:lineRule="auto"/>
      </w:pPr>
      <w:r>
        <w:t>The indicator is expressed as a percentage, so values are interpreted on a 0–100 scale. For example, Rwanda's 2024 observation in the processed dataset is 81.330732%, which I report in the project as 81.33% when rounded to two decimal places.</w:t>
      </w:r>
    </w:p>
    <w:p w:rsidR="00401872" w:rsidRDefault="00C954E7">
      <w:pPr>
        <w:pStyle w:val="Heading2"/>
        <w:spacing w:before="260" w:after="140"/>
      </w:pPr>
      <w:r>
        <w:rPr>
          <w:b/>
          <w:bCs/>
          <w:sz w:val="24"/>
          <w:szCs w:val="24"/>
        </w:rPr>
        <w:t>3.2 Dataset S</w:t>
      </w:r>
      <w:r>
        <w:rPr>
          <w:b/>
          <w:bCs/>
          <w:sz w:val="24"/>
          <w:szCs w:val="24"/>
        </w:rPr>
        <w:t>tructure</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200"/>
        <w:gridCol w:w="2340"/>
      </w:tblGrid>
      <w:tr w:rsidR="00401872">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rsidR="00401872" w:rsidRDefault="00C954E7">
            <w:r>
              <w:rPr>
                <w:b/>
                <w:bCs/>
                <w:color w:val="FFFFFF"/>
                <w:sz w:val="20"/>
                <w:szCs w:val="20"/>
              </w:rPr>
              <w:t>Column</w:t>
            </w:r>
          </w:p>
        </w:tc>
        <w:tc>
          <w:tcPr>
            <w:tcW w:w="4200" w:type="dxa"/>
            <w:shd w:val="clear" w:color="auto" w:fill="1F3864"/>
            <w:tcMar>
              <w:top w:w="80" w:type="dxa"/>
              <w:left w:w="100" w:type="dxa"/>
              <w:bottom w:w="80" w:type="dxa"/>
              <w:right w:w="100" w:type="dxa"/>
            </w:tcMar>
            <w:vAlign w:val="center"/>
          </w:tcPr>
          <w:p w:rsidR="00401872" w:rsidRDefault="00C954E7">
            <w:r>
              <w:rPr>
                <w:b/>
                <w:bCs/>
                <w:color w:val="FFFFFF"/>
                <w:sz w:val="20"/>
                <w:szCs w:val="20"/>
              </w:rPr>
              <w:t>Meaning</w:t>
            </w:r>
          </w:p>
        </w:tc>
        <w:tc>
          <w:tcPr>
            <w:tcW w:w="2340" w:type="dxa"/>
            <w:shd w:val="clear" w:color="auto" w:fill="1F3864"/>
            <w:tcMar>
              <w:top w:w="80" w:type="dxa"/>
              <w:left w:w="100" w:type="dxa"/>
              <w:bottom w:w="80" w:type="dxa"/>
              <w:right w:w="100" w:type="dxa"/>
            </w:tcMar>
            <w:vAlign w:val="center"/>
          </w:tcPr>
          <w:p w:rsidR="00401872" w:rsidRDefault="00C954E7">
            <w:r>
              <w:rPr>
                <w:b/>
                <w:bCs/>
                <w:color w:val="FFFFFF"/>
                <w:sz w:val="20"/>
                <w:szCs w:val="20"/>
              </w:rPr>
              <w:t>Observed Status</w:t>
            </w:r>
          </w:p>
        </w:tc>
      </w:tr>
      <w:tr w:rsidR="00401872">
        <w:tblPrEx>
          <w:tblCellMar>
            <w:top w:w="0" w:type="dxa"/>
            <w:bottom w:w="0" w:type="dxa"/>
          </w:tblCellMar>
        </w:tblPrEx>
        <w:tc>
          <w:tcPr>
            <w:tcW w:w="3200" w:type="dxa"/>
            <w:tcMar>
              <w:top w:w="80" w:type="dxa"/>
              <w:left w:w="100" w:type="dxa"/>
              <w:bottom w:w="80" w:type="dxa"/>
              <w:right w:w="100" w:type="dxa"/>
            </w:tcMar>
            <w:vAlign w:val="center"/>
          </w:tcPr>
          <w:p w:rsidR="00401872" w:rsidRDefault="00C954E7">
            <w:r>
              <w:rPr>
                <w:color w:val="1A1A1A"/>
                <w:sz w:val="20"/>
                <w:szCs w:val="20"/>
              </w:rPr>
              <w:t>country</w:t>
            </w:r>
          </w:p>
        </w:tc>
        <w:tc>
          <w:tcPr>
            <w:tcW w:w="4200" w:type="dxa"/>
            <w:tcMar>
              <w:top w:w="80" w:type="dxa"/>
              <w:left w:w="100" w:type="dxa"/>
              <w:bottom w:w="80" w:type="dxa"/>
              <w:right w:w="100" w:type="dxa"/>
            </w:tcMar>
            <w:vAlign w:val="center"/>
          </w:tcPr>
          <w:p w:rsidR="00401872" w:rsidRDefault="00C954E7">
            <w:r>
              <w:rPr>
                <w:color w:val="1A1A1A"/>
                <w:sz w:val="20"/>
                <w:szCs w:val="20"/>
              </w:rPr>
              <w:t>Country or regional entity name</w:t>
            </w:r>
          </w:p>
        </w:tc>
        <w:tc>
          <w:tcPr>
            <w:tcW w:w="2340" w:type="dxa"/>
            <w:tcMar>
              <w:top w:w="80" w:type="dxa"/>
              <w:left w:w="100" w:type="dxa"/>
              <w:bottom w:w="80" w:type="dxa"/>
              <w:right w:w="100" w:type="dxa"/>
            </w:tcMar>
            <w:vAlign w:val="center"/>
          </w:tcPr>
          <w:p w:rsidR="00401872" w:rsidRDefault="00C954E7">
            <w:r>
              <w:rPr>
                <w:color w:val="1A1A1A"/>
                <w:sz w:val="20"/>
                <w:szCs w:val="20"/>
              </w:rPr>
              <w:t>6,338 non-null</w:t>
            </w:r>
          </w:p>
        </w:tc>
      </w:tr>
      <w:tr w:rsidR="00401872">
        <w:tblPrEx>
          <w:tblCellMar>
            <w:top w:w="0" w:type="dxa"/>
            <w:bottom w:w="0" w:type="dxa"/>
          </w:tblCellMar>
        </w:tblPrEx>
        <w:tc>
          <w:tcPr>
            <w:tcW w:w="3200" w:type="dxa"/>
            <w:shd w:val="clear" w:color="auto" w:fill="DCE6F1"/>
            <w:tcMar>
              <w:top w:w="80" w:type="dxa"/>
              <w:left w:w="100" w:type="dxa"/>
              <w:bottom w:w="80" w:type="dxa"/>
              <w:right w:w="100" w:type="dxa"/>
            </w:tcMar>
            <w:vAlign w:val="center"/>
          </w:tcPr>
          <w:p w:rsidR="00401872" w:rsidRDefault="00C954E7">
            <w:r>
              <w:rPr>
                <w:color w:val="1A1A1A"/>
                <w:sz w:val="20"/>
                <w:szCs w:val="20"/>
              </w:rPr>
              <w:t>country_code</w:t>
            </w:r>
          </w:p>
        </w:tc>
        <w:tc>
          <w:tcPr>
            <w:tcW w:w="4200" w:type="dxa"/>
            <w:shd w:val="clear" w:color="auto" w:fill="DCE6F1"/>
            <w:tcMar>
              <w:top w:w="80" w:type="dxa"/>
              <w:left w:w="100" w:type="dxa"/>
              <w:bottom w:w="80" w:type="dxa"/>
              <w:right w:w="100" w:type="dxa"/>
            </w:tcMar>
            <w:vAlign w:val="center"/>
          </w:tcPr>
          <w:p w:rsidR="00401872" w:rsidRDefault="00C954E7">
            <w:r>
              <w:rPr>
                <w:color w:val="1A1A1A"/>
                <w:sz w:val="20"/>
                <w:szCs w:val="20"/>
              </w:rPr>
              <w:t>World Bank country/region code</w:t>
            </w:r>
          </w:p>
        </w:tc>
        <w:tc>
          <w:tcPr>
            <w:tcW w:w="2340" w:type="dxa"/>
            <w:shd w:val="clear" w:color="auto" w:fill="DCE6F1"/>
            <w:tcMar>
              <w:top w:w="80" w:type="dxa"/>
              <w:left w:w="100" w:type="dxa"/>
              <w:bottom w:w="80" w:type="dxa"/>
              <w:right w:w="100" w:type="dxa"/>
            </w:tcMar>
            <w:vAlign w:val="center"/>
          </w:tcPr>
          <w:p w:rsidR="00401872" w:rsidRDefault="00C954E7">
            <w:r>
              <w:rPr>
                <w:color w:val="1A1A1A"/>
                <w:sz w:val="20"/>
                <w:szCs w:val="20"/>
              </w:rPr>
              <w:t>6,238 non-null</w:t>
            </w:r>
          </w:p>
        </w:tc>
      </w:tr>
      <w:tr w:rsidR="00401872">
        <w:tblPrEx>
          <w:tblCellMar>
            <w:top w:w="0" w:type="dxa"/>
            <w:bottom w:w="0" w:type="dxa"/>
          </w:tblCellMar>
        </w:tblPrEx>
        <w:tc>
          <w:tcPr>
            <w:tcW w:w="3200" w:type="dxa"/>
            <w:tcMar>
              <w:top w:w="80" w:type="dxa"/>
              <w:left w:w="100" w:type="dxa"/>
              <w:bottom w:w="80" w:type="dxa"/>
              <w:right w:w="100" w:type="dxa"/>
            </w:tcMar>
            <w:vAlign w:val="center"/>
          </w:tcPr>
          <w:p w:rsidR="00401872" w:rsidRDefault="00C954E7">
            <w:r>
              <w:rPr>
                <w:color w:val="1A1A1A"/>
                <w:sz w:val="20"/>
                <w:szCs w:val="20"/>
              </w:rPr>
              <w:t>year</w:t>
            </w:r>
          </w:p>
        </w:tc>
        <w:tc>
          <w:tcPr>
            <w:tcW w:w="4200" w:type="dxa"/>
            <w:tcMar>
              <w:top w:w="80" w:type="dxa"/>
              <w:left w:w="100" w:type="dxa"/>
              <w:bottom w:w="80" w:type="dxa"/>
              <w:right w:w="100" w:type="dxa"/>
            </w:tcMar>
            <w:vAlign w:val="center"/>
          </w:tcPr>
          <w:p w:rsidR="00401872" w:rsidRDefault="00C954E7">
            <w:r>
              <w:rPr>
                <w:color w:val="1A1A1A"/>
                <w:sz w:val="20"/>
                <w:szCs w:val="20"/>
              </w:rPr>
              <w:t>Observation year</w:t>
            </w:r>
          </w:p>
        </w:tc>
        <w:tc>
          <w:tcPr>
            <w:tcW w:w="2340" w:type="dxa"/>
            <w:tcMar>
              <w:top w:w="80" w:type="dxa"/>
              <w:left w:w="100" w:type="dxa"/>
              <w:bottom w:w="80" w:type="dxa"/>
              <w:right w:w="100" w:type="dxa"/>
            </w:tcMar>
            <w:vAlign w:val="center"/>
          </w:tcPr>
          <w:p w:rsidR="00401872" w:rsidRDefault="00C954E7">
            <w:r>
              <w:rPr>
                <w:color w:val="1A1A1A"/>
                <w:sz w:val="20"/>
                <w:szCs w:val="20"/>
              </w:rPr>
              <w:t>6,338 non-null</w:t>
            </w:r>
          </w:p>
        </w:tc>
      </w:tr>
      <w:tr w:rsidR="00401872">
        <w:tblPrEx>
          <w:tblCellMar>
            <w:top w:w="0" w:type="dxa"/>
            <w:bottom w:w="0" w:type="dxa"/>
          </w:tblCellMar>
        </w:tblPrEx>
        <w:tc>
          <w:tcPr>
            <w:tcW w:w="3200" w:type="dxa"/>
            <w:shd w:val="clear" w:color="auto" w:fill="DCE6F1"/>
            <w:tcMar>
              <w:top w:w="80" w:type="dxa"/>
              <w:left w:w="100" w:type="dxa"/>
              <w:bottom w:w="80" w:type="dxa"/>
              <w:right w:w="100" w:type="dxa"/>
            </w:tcMar>
            <w:vAlign w:val="center"/>
          </w:tcPr>
          <w:p w:rsidR="00401872" w:rsidRDefault="00C954E7">
            <w:r>
              <w:rPr>
                <w:color w:val="1A1A1A"/>
                <w:sz w:val="20"/>
                <w:szCs w:val="20"/>
              </w:rPr>
              <w:t>sanitation_percent</w:t>
            </w:r>
          </w:p>
        </w:tc>
        <w:tc>
          <w:tcPr>
            <w:tcW w:w="4200" w:type="dxa"/>
            <w:shd w:val="clear" w:color="auto" w:fill="DCE6F1"/>
            <w:tcMar>
              <w:top w:w="80" w:type="dxa"/>
              <w:left w:w="100" w:type="dxa"/>
              <w:bottom w:w="80" w:type="dxa"/>
              <w:right w:w="100" w:type="dxa"/>
            </w:tcMar>
            <w:vAlign w:val="center"/>
          </w:tcPr>
          <w:p w:rsidR="00401872" w:rsidRDefault="00C954E7">
            <w:r>
              <w:rPr>
                <w:color w:val="1A1A1A"/>
                <w:sz w:val="20"/>
                <w:szCs w:val="20"/>
              </w:rPr>
              <w:t>Sanitation indicator value (%)</w:t>
            </w:r>
          </w:p>
        </w:tc>
        <w:tc>
          <w:tcPr>
            <w:tcW w:w="2340" w:type="dxa"/>
            <w:shd w:val="clear" w:color="auto" w:fill="DCE6F1"/>
            <w:tcMar>
              <w:top w:w="80" w:type="dxa"/>
              <w:left w:w="100" w:type="dxa"/>
              <w:bottom w:w="80" w:type="dxa"/>
              <w:right w:w="100" w:type="dxa"/>
            </w:tcMar>
            <w:vAlign w:val="center"/>
          </w:tcPr>
          <w:p w:rsidR="00401872" w:rsidRDefault="00C954E7">
            <w:r>
              <w:rPr>
                <w:color w:val="1A1A1A"/>
                <w:sz w:val="20"/>
                <w:szCs w:val="20"/>
              </w:rPr>
              <w:t>6,338 non-null</w:t>
            </w:r>
          </w:p>
        </w:tc>
      </w:tr>
    </w:tbl>
    <w:p w:rsidR="00401872" w:rsidRDefault="00C954E7">
      <w:pPr>
        <w:pStyle w:val="Heading2"/>
        <w:spacing w:before="260" w:after="140"/>
      </w:pPr>
      <w:r>
        <w:rPr>
          <w:b/>
          <w:bCs/>
          <w:sz w:val="24"/>
          <w:szCs w:val="24"/>
        </w:rPr>
        <w:t>3.3 Dataset Statistics</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740"/>
      </w:tblGrid>
      <w:tr w:rsidR="00401872">
        <w:tblPrEx>
          <w:tblCellMar>
            <w:top w:w="0" w:type="dxa"/>
            <w:bottom w:w="0" w:type="dxa"/>
          </w:tblCellMar>
        </w:tblPrEx>
        <w:trPr>
          <w:tblHeader/>
        </w:trPr>
        <w:tc>
          <w:tcPr>
            <w:tcW w:w="5000" w:type="dxa"/>
            <w:shd w:val="clear" w:color="auto" w:fill="1F3864"/>
            <w:tcMar>
              <w:top w:w="80" w:type="dxa"/>
              <w:left w:w="100" w:type="dxa"/>
              <w:bottom w:w="80" w:type="dxa"/>
              <w:right w:w="100" w:type="dxa"/>
            </w:tcMar>
            <w:vAlign w:val="center"/>
          </w:tcPr>
          <w:p w:rsidR="00401872" w:rsidRDefault="00C954E7">
            <w:r>
              <w:rPr>
                <w:b/>
                <w:bCs/>
                <w:color w:val="FFFFFF"/>
                <w:sz w:val="20"/>
                <w:szCs w:val="20"/>
              </w:rPr>
              <w:t>Metric</w:t>
            </w:r>
          </w:p>
        </w:tc>
        <w:tc>
          <w:tcPr>
            <w:tcW w:w="4740" w:type="dxa"/>
            <w:shd w:val="clear" w:color="auto" w:fill="1F3864"/>
            <w:tcMar>
              <w:top w:w="80" w:type="dxa"/>
              <w:left w:w="100" w:type="dxa"/>
              <w:bottom w:w="80" w:type="dxa"/>
              <w:right w:w="100" w:type="dxa"/>
            </w:tcMar>
            <w:vAlign w:val="center"/>
          </w:tcPr>
          <w:p w:rsidR="00401872" w:rsidRDefault="00C954E7">
            <w:r>
              <w:rPr>
                <w:b/>
                <w:bCs/>
                <w:color w:val="FFFFFF"/>
                <w:sz w:val="20"/>
                <w:szCs w:val="20"/>
              </w:rPr>
              <w:t>Result</w:t>
            </w:r>
          </w:p>
        </w:tc>
      </w:tr>
      <w:tr w:rsidR="00401872">
        <w:tblPrEx>
          <w:tblCellMar>
            <w:top w:w="0" w:type="dxa"/>
            <w:bottom w:w="0" w:type="dxa"/>
          </w:tblCellMar>
        </w:tblPrEx>
        <w:tc>
          <w:tcPr>
            <w:tcW w:w="5000" w:type="dxa"/>
            <w:tcMar>
              <w:top w:w="80" w:type="dxa"/>
              <w:left w:w="100" w:type="dxa"/>
              <w:bottom w:w="80" w:type="dxa"/>
              <w:right w:w="100" w:type="dxa"/>
            </w:tcMar>
            <w:vAlign w:val="center"/>
          </w:tcPr>
          <w:p w:rsidR="00401872" w:rsidRDefault="00C954E7">
            <w:r>
              <w:rPr>
                <w:color w:val="1A1A1A"/>
                <w:sz w:val="20"/>
                <w:szCs w:val="20"/>
              </w:rPr>
              <w:t>Number of records</w:t>
            </w:r>
          </w:p>
        </w:tc>
        <w:tc>
          <w:tcPr>
            <w:tcW w:w="4740" w:type="dxa"/>
            <w:tcMar>
              <w:top w:w="80" w:type="dxa"/>
              <w:left w:w="100" w:type="dxa"/>
              <w:bottom w:w="80" w:type="dxa"/>
              <w:right w:w="100" w:type="dxa"/>
            </w:tcMar>
            <w:vAlign w:val="center"/>
          </w:tcPr>
          <w:p w:rsidR="00401872" w:rsidRDefault="00C954E7">
            <w:r>
              <w:rPr>
                <w:color w:val="1A1A1A"/>
                <w:sz w:val="20"/>
                <w:szCs w:val="20"/>
              </w:rPr>
              <w:t>6,338</w:t>
            </w:r>
          </w:p>
        </w:tc>
      </w:tr>
      <w:tr w:rsidR="00401872">
        <w:tblPrEx>
          <w:tblCellMar>
            <w:top w:w="0" w:type="dxa"/>
            <w:bottom w:w="0" w:type="dxa"/>
          </w:tblCellMar>
        </w:tblPrEx>
        <w:tc>
          <w:tcPr>
            <w:tcW w:w="5000" w:type="dxa"/>
            <w:shd w:val="clear" w:color="auto" w:fill="DCE6F1"/>
            <w:tcMar>
              <w:top w:w="80" w:type="dxa"/>
              <w:left w:w="100" w:type="dxa"/>
              <w:bottom w:w="80" w:type="dxa"/>
              <w:right w:w="100" w:type="dxa"/>
            </w:tcMar>
            <w:vAlign w:val="center"/>
          </w:tcPr>
          <w:p w:rsidR="00401872" w:rsidRDefault="00C954E7">
            <w:r>
              <w:rPr>
                <w:color w:val="1A1A1A"/>
                <w:sz w:val="20"/>
                <w:szCs w:val="20"/>
              </w:rPr>
              <w:t>Earliest year</w:t>
            </w:r>
          </w:p>
        </w:tc>
        <w:tc>
          <w:tcPr>
            <w:tcW w:w="4740" w:type="dxa"/>
            <w:shd w:val="clear" w:color="auto" w:fill="DCE6F1"/>
            <w:tcMar>
              <w:top w:w="80" w:type="dxa"/>
              <w:left w:w="100" w:type="dxa"/>
              <w:bottom w:w="80" w:type="dxa"/>
              <w:right w:w="100" w:type="dxa"/>
            </w:tcMar>
            <w:vAlign w:val="center"/>
          </w:tcPr>
          <w:p w:rsidR="00401872" w:rsidRDefault="00C954E7">
            <w:r>
              <w:rPr>
                <w:color w:val="1A1A1A"/>
                <w:sz w:val="20"/>
                <w:szCs w:val="20"/>
              </w:rPr>
              <w:t>2000</w:t>
            </w:r>
          </w:p>
        </w:tc>
      </w:tr>
      <w:tr w:rsidR="00401872">
        <w:tblPrEx>
          <w:tblCellMar>
            <w:top w:w="0" w:type="dxa"/>
            <w:bottom w:w="0" w:type="dxa"/>
          </w:tblCellMar>
        </w:tblPrEx>
        <w:tc>
          <w:tcPr>
            <w:tcW w:w="5000" w:type="dxa"/>
            <w:tcMar>
              <w:top w:w="80" w:type="dxa"/>
              <w:left w:w="100" w:type="dxa"/>
              <w:bottom w:w="80" w:type="dxa"/>
              <w:right w:w="100" w:type="dxa"/>
            </w:tcMar>
            <w:vAlign w:val="center"/>
          </w:tcPr>
          <w:p w:rsidR="00401872" w:rsidRDefault="00C954E7">
            <w:r>
              <w:rPr>
                <w:color w:val="1A1A1A"/>
                <w:sz w:val="20"/>
                <w:szCs w:val="20"/>
              </w:rPr>
              <w:t>Latest year</w:t>
            </w:r>
          </w:p>
        </w:tc>
        <w:tc>
          <w:tcPr>
            <w:tcW w:w="4740" w:type="dxa"/>
            <w:tcMar>
              <w:top w:w="80" w:type="dxa"/>
              <w:left w:w="100" w:type="dxa"/>
              <w:bottom w:w="80" w:type="dxa"/>
              <w:right w:w="100" w:type="dxa"/>
            </w:tcMar>
            <w:vAlign w:val="center"/>
          </w:tcPr>
          <w:p w:rsidR="00401872" w:rsidRDefault="00C954E7">
            <w:r>
              <w:rPr>
                <w:color w:val="1A1A1A"/>
                <w:sz w:val="20"/>
                <w:szCs w:val="20"/>
              </w:rPr>
              <w:t>2024</w:t>
            </w:r>
          </w:p>
        </w:tc>
      </w:tr>
      <w:tr w:rsidR="00401872">
        <w:tblPrEx>
          <w:tblCellMar>
            <w:top w:w="0" w:type="dxa"/>
            <w:bottom w:w="0" w:type="dxa"/>
          </w:tblCellMar>
        </w:tblPrEx>
        <w:tc>
          <w:tcPr>
            <w:tcW w:w="5000" w:type="dxa"/>
            <w:shd w:val="clear" w:color="auto" w:fill="DCE6F1"/>
            <w:tcMar>
              <w:top w:w="80" w:type="dxa"/>
              <w:left w:w="100" w:type="dxa"/>
              <w:bottom w:w="80" w:type="dxa"/>
              <w:right w:w="100" w:type="dxa"/>
            </w:tcMar>
            <w:vAlign w:val="center"/>
          </w:tcPr>
          <w:p w:rsidR="00401872" w:rsidRDefault="00C954E7">
            <w:r>
              <w:rPr>
                <w:color w:val="1A1A1A"/>
                <w:sz w:val="20"/>
                <w:szCs w:val="20"/>
              </w:rPr>
              <w:t>Mean sanitation percentage</w:t>
            </w:r>
          </w:p>
        </w:tc>
        <w:tc>
          <w:tcPr>
            <w:tcW w:w="4740" w:type="dxa"/>
            <w:shd w:val="clear" w:color="auto" w:fill="DCE6F1"/>
            <w:tcMar>
              <w:top w:w="80" w:type="dxa"/>
              <w:left w:w="100" w:type="dxa"/>
              <w:bottom w:w="80" w:type="dxa"/>
              <w:right w:w="100" w:type="dxa"/>
            </w:tcMar>
            <w:vAlign w:val="center"/>
          </w:tcPr>
          <w:p w:rsidR="00401872" w:rsidRDefault="00C954E7">
            <w:r>
              <w:rPr>
                <w:color w:val="1A1A1A"/>
                <w:sz w:val="20"/>
                <w:szCs w:val="20"/>
              </w:rPr>
              <w:t>73.22%</w:t>
            </w:r>
          </w:p>
        </w:tc>
      </w:tr>
      <w:tr w:rsidR="00401872">
        <w:tblPrEx>
          <w:tblCellMar>
            <w:top w:w="0" w:type="dxa"/>
            <w:bottom w:w="0" w:type="dxa"/>
          </w:tblCellMar>
        </w:tblPrEx>
        <w:tc>
          <w:tcPr>
            <w:tcW w:w="5000" w:type="dxa"/>
            <w:tcMar>
              <w:top w:w="80" w:type="dxa"/>
              <w:left w:w="100" w:type="dxa"/>
              <w:bottom w:w="80" w:type="dxa"/>
              <w:right w:w="100" w:type="dxa"/>
            </w:tcMar>
            <w:vAlign w:val="center"/>
          </w:tcPr>
          <w:p w:rsidR="00401872" w:rsidRDefault="00C954E7">
            <w:r>
              <w:rPr>
                <w:color w:val="1A1A1A"/>
                <w:sz w:val="20"/>
                <w:szCs w:val="20"/>
              </w:rPr>
              <w:t>Minimum sanitation percentage</w:t>
            </w:r>
          </w:p>
        </w:tc>
        <w:tc>
          <w:tcPr>
            <w:tcW w:w="4740" w:type="dxa"/>
            <w:tcMar>
              <w:top w:w="80" w:type="dxa"/>
              <w:left w:w="100" w:type="dxa"/>
              <w:bottom w:w="80" w:type="dxa"/>
              <w:right w:w="100" w:type="dxa"/>
            </w:tcMar>
            <w:vAlign w:val="center"/>
          </w:tcPr>
          <w:p w:rsidR="00401872" w:rsidRDefault="00C954E7">
            <w:r>
              <w:rPr>
                <w:color w:val="1A1A1A"/>
                <w:sz w:val="20"/>
                <w:szCs w:val="20"/>
              </w:rPr>
              <w:t>2.97%</w:t>
            </w:r>
          </w:p>
        </w:tc>
      </w:tr>
      <w:tr w:rsidR="00401872">
        <w:tblPrEx>
          <w:tblCellMar>
            <w:top w:w="0" w:type="dxa"/>
            <w:bottom w:w="0" w:type="dxa"/>
          </w:tblCellMar>
        </w:tblPrEx>
        <w:tc>
          <w:tcPr>
            <w:tcW w:w="5000" w:type="dxa"/>
            <w:shd w:val="clear" w:color="auto" w:fill="DCE6F1"/>
            <w:tcMar>
              <w:top w:w="80" w:type="dxa"/>
              <w:left w:w="100" w:type="dxa"/>
              <w:bottom w:w="80" w:type="dxa"/>
              <w:right w:w="100" w:type="dxa"/>
            </w:tcMar>
            <w:vAlign w:val="center"/>
          </w:tcPr>
          <w:p w:rsidR="00401872" w:rsidRDefault="00C954E7">
            <w:r>
              <w:rPr>
                <w:color w:val="1A1A1A"/>
                <w:sz w:val="20"/>
                <w:szCs w:val="20"/>
              </w:rPr>
              <w:t>Maximum sanitation percentage</w:t>
            </w:r>
          </w:p>
        </w:tc>
        <w:tc>
          <w:tcPr>
            <w:tcW w:w="4740" w:type="dxa"/>
            <w:shd w:val="clear" w:color="auto" w:fill="DCE6F1"/>
            <w:tcMar>
              <w:top w:w="80" w:type="dxa"/>
              <w:left w:w="100" w:type="dxa"/>
              <w:bottom w:w="80" w:type="dxa"/>
              <w:right w:w="100" w:type="dxa"/>
            </w:tcMar>
            <w:vAlign w:val="center"/>
          </w:tcPr>
          <w:p w:rsidR="00401872" w:rsidRDefault="00C954E7">
            <w:r>
              <w:rPr>
                <w:color w:val="1A1A1A"/>
                <w:sz w:val="20"/>
                <w:szCs w:val="20"/>
              </w:rPr>
              <w:t>100.00%</w:t>
            </w:r>
          </w:p>
        </w:tc>
      </w:tr>
      <w:tr w:rsidR="00401872">
        <w:tblPrEx>
          <w:tblCellMar>
            <w:top w:w="0" w:type="dxa"/>
            <w:bottom w:w="0" w:type="dxa"/>
          </w:tblCellMar>
        </w:tblPrEx>
        <w:tc>
          <w:tcPr>
            <w:tcW w:w="5000" w:type="dxa"/>
            <w:tcMar>
              <w:top w:w="80" w:type="dxa"/>
              <w:left w:w="100" w:type="dxa"/>
              <w:bottom w:w="80" w:type="dxa"/>
              <w:right w:w="100" w:type="dxa"/>
            </w:tcMar>
            <w:vAlign w:val="center"/>
          </w:tcPr>
          <w:p w:rsidR="00401872" w:rsidRDefault="00C954E7">
            <w:r>
              <w:rPr>
                <w:color w:val="1A1A1A"/>
                <w:sz w:val="20"/>
                <w:szCs w:val="20"/>
              </w:rPr>
              <w:t>Missing country_code values</w:t>
            </w:r>
          </w:p>
        </w:tc>
        <w:tc>
          <w:tcPr>
            <w:tcW w:w="4740" w:type="dxa"/>
            <w:tcMar>
              <w:top w:w="80" w:type="dxa"/>
              <w:left w:w="100" w:type="dxa"/>
              <w:bottom w:w="80" w:type="dxa"/>
              <w:right w:w="100" w:type="dxa"/>
            </w:tcMar>
            <w:vAlign w:val="center"/>
          </w:tcPr>
          <w:p w:rsidR="00401872" w:rsidRDefault="00C954E7">
            <w:r>
              <w:rPr>
                <w:color w:val="1A1A1A"/>
                <w:sz w:val="20"/>
                <w:szCs w:val="20"/>
              </w:rPr>
              <w:t>100</w:t>
            </w:r>
          </w:p>
        </w:tc>
      </w:tr>
    </w:tbl>
    <w:p w:rsidR="00401872" w:rsidRDefault="00C954E7">
      <w:pPr>
        <w:pStyle w:val="Heading1"/>
        <w:pBdr>
          <w:bottom w:val="single" w:sz="6" w:space="4" w:color="2E74B5"/>
        </w:pBdr>
        <w:spacing w:before="360" w:after="180"/>
      </w:pPr>
      <w:r>
        <w:rPr>
          <w:b/>
          <w:bCs/>
          <w:color w:val="1F3864"/>
          <w:sz w:val="30"/>
          <w:szCs w:val="30"/>
        </w:rPr>
        <w:t>4. System Architecture</w:t>
      </w:r>
    </w:p>
    <w:p w:rsidR="00401872" w:rsidRDefault="00C954E7">
      <w:pPr>
        <w:spacing w:after="160" w:line="276" w:lineRule="auto"/>
      </w:pPr>
      <w:r>
        <w:t>The project follows an ETL-oriented architecture. The World Bank API is the source, Python is the main orchestration and processing layer, and the cleaned output is consumed by multiple downstream components.</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700"/>
        <w:gridCol w:w="4840"/>
      </w:tblGrid>
      <w:tr w:rsidR="00401872">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rsidR="00401872" w:rsidRDefault="00C954E7">
            <w:r>
              <w:rPr>
                <w:b/>
                <w:bCs/>
                <w:color w:val="FFFFFF"/>
                <w:sz w:val="20"/>
                <w:szCs w:val="20"/>
              </w:rPr>
              <w:lastRenderedPageBreak/>
              <w:t>Layer</w:t>
            </w:r>
          </w:p>
        </w:tc>
        <w:tc>
          <w:tcPr>
            <w:tcW w:w="2700" w:type="dxa"/>
            <w:shd w:val="clear" w:color="auto" w:fill="1F3864"/>
            <w:tcMar>
              <w:top w:w="80" w:type="dxa"/>
              <w:left w:w="100" w:type="dxa"/>
              <w:bottom w:w="80" w:type="dxa"/>
              <w:right w:w="100" w:type="dxa"/>
            </w:tcMar>
            <w:vAlign w:val="center"/>
          </w:tcPr>
          <w:p w:rsidR="00401872" w:rsidRDefault="00C954E7">
            <w:r>
              <w:rPr>
                <w:b/>
                <w:bCs/>
                <w:color w:val="FFFFFF"/>
                <w:sz w:val="20"/>
                <w:szCs w:val="20"/>
              </w:rPr>
              <w:t>Component</w:t>
            </w:r>
          </w:p>
        </w:tc>
        <w:tc>
          <w:tcPr>
            <w:tcW w:w="4840" w:type="dxa"/>
            <w:shd w:val="clear" w:color="auto" w:fill="1F3864"/>
            <w:tcMar>
              <w:top w:w="80" w:type="dxa"/>
              <w:left w:w="100" w:type="dxa"/>
              <w:bottom w:w="80" w:type="dxa"/>
              <w:right w:w="100" w:type="dxa"/>
            </w:tcMar>
            <w:vAlign w:val="center"/>
          </w:tcPr>
          <w:p w:rsidR="00401872" w:rsidRDefault="00C954E7">
            <w:r>
              <w:rPr>
                <w:b/>
                <w:bCs/>
                <w:color w:val="FFFFFF"/>
                <w:sz w:val="20"/>
                <w:szCs w:val="20"/>
              </w:rPr>
              <w:t>Purpose</w:t>
            </w:r>
          </w:p>
        </w:tc>
      </w:tr>
      <w:tr w:rsidR="00401872">
        <w:tblPrEx>
          <w:tblCellMar>
            <w:top w:w="0" w:type="dxa"/>
            <w:bottom w:w="0" w:type="dxa"/>
          </w:tblCellMar>
        </w:tblPrEx>
        <w:tc>
          <w:tcPr>
            <w:tcW w:w="2200" w:type="dxa"/>
            <w:tcMar>
              <w:top w:w="80" w:type="dxa"/>
              <w:left w:w="100" w:type="dxa"/>
              <w:bottom w:w="80" w:type="dxa"/>
              <w:right w:w="100" w:type="dxa"/>
            </w:tcMar>
            <w:vAlign w:val="center"/>
          </w:tcPr>
          <w:p w:rsidR="00401872" w:rsidRDefault="00C954E7">
            <w:r>
              <w:rPr>
                <w:color w:val="1A1A1A"/>
                <w:sz w:val="20"/>
                <w:szCs w:val="20"/>
              </w:rPr>
              <w:t>Source</w:t>
            </w:r>
          </w:p>
        </w:tc>
        <w:tc>
          <w:tcPr>
            <w:tcW w:w="2700" w:type="dxa"/>
            <w:tcMar>
              <w:top w:w="80" w:type="dxa"/>
              <w:left w:w="100" w:type="dxa"/>
              <w:bottom w:w="80" w:type="dxa"/>
              <w:right w:w="100" w:type="dxa"/>
            </w:tcMar>
            <w:vAlign w:val="center"/>
          </w:tcPr>
          <w:p w:rsidR="00401872" w:rsidRDefault="00C954E7">
            <w:r>
              <w:rPr>
                <w:color w:val="1A1A1A"/>
                <w:sz w:val="20"/>
                <w:szCs w:val="20"/>
              </w:rPr>
              <w:t>World Bank API</w:t>
            </w:r>
          </w:p>
        </w:tc>
        <w:tc>
          <w:tcPr>
            <w:tcW w:w="4840" w:type="dxa"/>
            <w:tcMar>
              <w:top w:w="80" w:type="dxa"/>
              <w:left w:w="100" w:type="dxa"/>
              <w:bottom w:w="80" w:type="dxa"/>
              <w:right w:w="100" w:type="dxa"/>
            </w:tcMar>
            <w:vAlign w:val="center"/>
          </w:tcPr>
          <w:p w:rsidR="00401872" w:rsidRDefault="00C954E7">
            <w:r>
              <w:rPr>
                <w:color w:val="1A1A1A"/>
                <w:sz w:val="20"/>
                <w:szCs w:val="20"/>
              </w:rPr>
              <w:t>Provides SH.STA.BASS.ZS observations.</w:t>
            </w:r>
          </w:p>
        </w:tc>
      </w:tr>
      <w:tr w:rsidR="00401872">
        <w:tblPrEx>
          <w:tblCellMar>
            <w:top w:w="0" w:type="dxa"/>
            <w:bottom w:w="0" w:type="dxa"/>
          </w:tblCellMar>
        </w:tblPrEx>
        <w:tc>
          <w:tcPr>
            <w:tcW w:w="2200" w:type="dxa"/>
            <w:shd w:val="clear" w:color="auto" w:fill="DCE6F1"/>
            <w:tcMar>
              <w:top w:w="80" w:type="dxa"/>
              <w:left w:w="100" w:type="dxa"/>
              <w:bottom w:w="80" w:type="dxa"/>
              <w:right w:w="100" w:type="dxa"/>
            </w:tcMar>
            <w:vAlign w:val="center"/>
          </w:tcPr>
          <w:p w:rsidR="00401872" w:rsidRDefault="00C954E7">
            <w:r>
              <w:rPr>
                <w:color w:val="1A1A1A"/>
                <w:sz w:val="20"/>
                <w:szCs w:val="20"/>
              </w:rPr>
              <w:t>Extraction</w:t>
            </w:r>
          </w:p>
        </w:tc>
        <w:tc>
          <w:tcPr>
            <w:tcW w:w="2700" w:type="dxa"/>
            <w:shd w:val="clear" w:color="auto" w:fill="DCE6F1"/>
            <w:tcMar>
              <w:top w:w="80" w:type="dxa"/>
              <w:left w:w="100" w:type="dxa"/>
              <w:bottom w:w="80" w:type="dxa"/>
              <w:right w:w="100" w:type="dxa"/>
            </w:tcMar>
            <w:vAlign w:val="center"/>
          </w:tcPr>
          <w:p w:rsidR="00401872" w:rsidRDefault="00C954E7">
            <w:r>
              <w:rPr>
                <w:color w:val="1A1A1A"/>
                <w:sz w:val="20"/>
                <w:szCs w:val="20"/>
              </w:rPr>
              <w:t>Python / main.py</w:t>
            </w:r>
          </w:p>
        </w:tc>
        <w:tc>
          <w:tcPr>
            <w:tcW w:w="4840" w:type="dxa"/>
            <w:shd w:val="clear" w:color="auto" w:fill="DCE6F1"/>
            <w:tcMar>
              <w:top w:w="80" w:type="dxa"/>
              <w:left w:w="100" w:type="dxa"/>
              <w:bottom w:w="80" w:type="dxa"/>
              <w:right w:w="100" w:type="dxa"/>
            </w:tcMar>
            <w:vAlign w:val="center"/>
          </w:tcPr>
          <w:p w:rsidR="00401872" w:rsidRDefault="00C954E7">
            <w:r>
              <w:rPr>
                <w:color w:val="1A1A1A"/>
                <w:sz w:val="20"/>
                <w:szCs w:val="20"/>
              </w:rPr>
              <w:t>Downloads source data.</w:t>
            </w:r>
          </w:p>
        </w:tc>
      </w:tr>
      <w:tr w:rsidR="00401872">
        <w:tblPrEx>
          <w:tblCellMar>
            <w:top w:w="0" w:type="dxa"/>
            <w:bottom w:w="0" w:type="dxa"/>
          </w:tblCellMar>
        </w:tblPrEx>
        <w:tc>
          <w:tcPr>
            <w:tcW w:w="2200" w:type="dxa"/>
            <w:tcMar>
              <w:top w:w="80" w:type="dxa"/>
              <w:left w:w="100" w:type="dxa"/>
              <w:bottom w:w="80" w:type="dxa"/>
              <w:right w:w="100" w:type="dxa"/>
            </w:tcMar>
            <w:vAlign w:val="center"/>
          </w:tcPr>
          <w:p w:rsidR="00401872" w:rsidRDefault="00C954E7">
            <w:r>
              <w:rPr>
                <w:color w:val="1A1A1A"/>
                <w:sz w:val="20"/>
                <w:szCs w:val="20"/>
              </w:rPr>
              <w:t>Transformation</w:t>
            </w:r>
          </w:p>
        </w:tc>
        <w:tc>
          <w:tcPr>
            <w:tcW w:w="2700" w:type="dxa"/>
            <w:tcMar>
              <w:top w:w="80" w:type="dxa"/>
              <w:left w:w="100" w:type="dxa"/>
              <w:bottom w:w="80" w:type="dxa"/>
              <w:right w:w="100" w:type="dxa"/>
            </w:tcMar>
            <w:vAlign w:val="center"/>
          </w:tcPr>
          <w:p w:rsidR="00401872" w:rsidRDefault="00C954E7">
            <w:r>
              <w:rPr>
                <w:color w:val="1A1A1A"/>
                <w:sz w:val="20"/>
                <w:szCs w:val="20"/>
              </w:rPr>
              <w:t>Python / pandas</w:t>
            </w:r>
          </w:p>
        </w:tc>
        <w:tc>
          <w:tcPr>
            <w:tcW w:w="4840" w:type="dxa"/>
            <w:tcMar>
              <w:top w:w="80" w:type="dxa"/>
              <w:left w:w="100" w:type="dxa"/>
              <w:bottom w:w="80" w:type="dxa"/>
              <w:right w:w="100" w:type="dxa"/>
            </w:tcMar>
            <w:vAlign w:val="center"/>
          </w:tcPr>
          <w:p w:rsidR="00401872" w:rsidRDefault="00C954E7">
            <w:r>
              <w:rPr>
                <w:color w:val="1A1A1A"/>
                <w:sz w:val="20"/>
                <w:szCs w:val="20"/>
              </w:rPr>
              <w:t>Cleans, types, validates, and prepares records.</w:t>
            </w:r>
          </w:p>
        </w:tc>
      </w:tr>
      <w:tr w:rsidR="00401872">
        <w:tblPrEx>
          <w:tblCellMar>
            <w:top w:w="0" w:type="dxa"/>
            <w:bottom w:w="0" w:type="dxa"/>
          </w:tblCellMar>
        </w:tblPrEx>
        <w:tc>
          <w:tcPr>
            <w:tcW w:w="2200" w:type="dxa"/>
            <w:shd w:val="clear" w:color="auto" w:fill="DCE6F1"/>
            <w:tcMar>
              <w:top w:w="80" w:type="dxa"/>
              <w:left w:w="100" w:type="dxa"/>
              <w:bottom w:w="80" w:type="dxa"/>
              <w:right w:w="100" w:type="dxa"/>
            </w:tcMar>
            <w:vAlign w:val="center"/>
          </w:tcPr>
          <w:p w:rsidR="00401872" w:rsidRDefault="00C954E7">
            <w:r>
              <w:rPr>
                <w:color w:val="1A1A1A"/>
                <w:sz w:val="20"/>
                <w:szCs w:val="20"/>
              </w:rPr>
              <w:t>Storage</w:t>
            </w:r>
          </w:p>
        </w:tc>
        <w:tc>
          <w:tcPr>
            <w:tcW w:w="2700" w:type="dxa"/>
            <w:shd w:val="clear" w:color="auto" w:fill="DCE6F1"/>
            <w:tcMar>
              <w:top w:w="80" w:type="dxa"/>
              <w:left w:w="100" w:type="dxa"/>
              <w:bottom w:w="80" w:type="dxa"/>
              <w:right w:w="100" w:type="dxa"/>
            </w:tcMar>
            <w:vAlign w:val="center"/>
          </w:tcPr>
          <w:p w:rsidR="00401872" w:rsidRDefault="00C954E7">
            <w:r>
              <w:rPr>
                <w:color w:val="1A1A1A"/>
                <w:sz w:val="20"/>
                <w:szCs w:val="20"/>
              </w:rPr>
              <w:t>CSV + PostgreSQL</w:t>
            </w:r>
          </w:p>
        </w:tc>
        <w:tc>
          <w:tcPr>
            <w:tcW w:w="4840" w:type="dxa"/>
            <w:shd w:val="clear" w:color="auto" w:fill="DCE6F1"/>
            <w:tcMar>
              <w:top w:w="80" w:type="dxa"/>
              <w:left w:w="100" w:type="dxa"/>
              <w:bottom w:w="80" w:type="dxa"/>
              <w:right w:w="100" w:type="dxa"/>
            </w:tcMar>
            <w:vAlign w:val="center"/>
          </w:tcPr>
          <w:p w:rsidR="00401872" w:rsidRDefault="00C954E7">
            <w:r>
              <w:rPr>
                <w:color w:val="1A1A1A"/>
                <w:sz w:val="20"/>
                <w:szCs w:val="20"/>
              </w:rPr>
              <w:t>Persists cleaned data for reuse and querying.</w:t>
            </w:r>
          </w:p>
        </w:tc>
      </w:tr>
      <w:tr w:rsidR="00401872">
        <w:tblPrEx>
          <w:tblCellMar>
            <w:top w:w="0" w:type="dxa"/>
            <w:bottom w:w="0" w:type="dxa"/>
          </w:tblCellMar>
        </w:tblPrEx>
        <w:tc>
          <w:tcPr>
            <w:tcW w:w="2200" w:type="dxa"/>
            <w:tcMar>
              <w:top w:w="80" w:type="dxa"/>
              <w:left w:w="100" w:type="dxa"/>
              <w:bottom w:w="80" w:type="dxa"/>
              <w:right w:w="100" w:type="dxa"/>
            </w:tcMar>
            <w:vAlign w:val="center"/>
          </w:tcPr>
          <w:p w:rsidR="00401872" w:rsidRDefault="00C954E7">
            <w:r>
              <w:rPr>
                <w:color w:val="1A1A1A"/>
                <w:sz w:val="20"/>
                <w:szCs w:val="20"/>
              </w:rPr>
              <w:t>Analysis</w:t>
            </w:r>
          </w:p>
        </w:tc>
        <w:tc>
          <w:tcPr>
            <w:tcW w:w="2700" w:type="dxa"/>
            <w:tcMar>
              <w:top w:w="80" w:type="dxa"/>
              <w:left w:w="100" w:type="dxa"/>
              <w:bottom w:w="80" w:type="dxa"/>
              <w:right w:w="100" w:type="dxa"/>
            </w:tcMar>
            <w:vAlign w:val="center"/>
          </w:tcPr>
          <w:p w:rsidR="00401872" w:rsidRDefault="00C954E7">
            <w:r>
              <w:rPr>
                <w:color w:val="1A1A1A"/>
                <w:sz w:val="20"/>
                <w:szCs w:val="20"/>
              </w:rPr>
              <w:t>Python + SQL</w:t>
            </w:r>
          </w:p>
        </w:tc>
        <w:tc>
          <w:tcPr>
            <w:tcW w:w="4840" w:type="dxa"/>
            <w:tcMar>
              <w:top w:w="80" w:type="dxa"/>
              <w:left w:w="100" w:type="dxa"/>
              <w:bottom w:w="80" w:type="dxa"/>
              <w:right w:w="100" w:type="dxa"/>
            </w:tcMar>
            <w:vAlign w:val="center"/>
          </w:tcPr>
          <w:p w:rsidR="00401872" w:rsidRDefault="00C954E7">
            <w:r>
              <w:rPr>
                <w:color w:val="1A1A1A"/>
                <w:sz w:val="20"/>
                <w:szCs w:val="20"/>
              </w:rPr>
              <w:t>Calculates descriptive and analytical results.</w:t>
            </w:r>
          </w:p>
        </w:tc>
      </w:tr>
      <w:tr w:rsidR="00401872">
        <w:tblPrEx>
          <w:tblCellMar>
            <w:top w:w="0" w:type="dxa"/>
            <w:bottom w:w="0" w:type="dxa"/>
          </w:tblCellMar>
        </w:tblPrEx>
        <w:tc>
          <w:tcPr>
            <w:tcW w:w="2200" w:type="dxa"/>
            <w:shd w:val="clear" w:color="auto" w:fill="DCE6F1"/>
            <w:tcMar>
              <w:top w:w="80" w:type="dxa"/>
              <w:left w:w="100" w:type="dxa"/>
              <w:bottom w:w="80" w:type="dxa"/>
              <w:right w:w="100" w:type="dxa"/>
            </w:tcMar>
            <w:vAlign w:val="center"/>
          </w:tcPr>
          <w:p w:rsidR="00401872" w:rsidRDefault="00C954E7">
            <w:r>
              <w:rPr>
                <w:color w:val="1A1A1A"/>
                <w:sz w:val="20"/>
                <w:szCs w:val="20"/>
              </w:rPr>
              <w:t>Visualization</w:t>
            </w:r>
          </w:p>
        </w:tc>
        <w:tc>
          <w:tcPr>
            <w:tcW w:w="2700" w:type="dxa"/>
            <w:shd w:val="clear" w:color="auto" w:fill="DCE6F1"/>
            <w:tcMar>
              <w:top w:w="80" w:type="dxa"/>
              <w:left w:w="100" w:type="dxa"/>
              <w:bottom w:w="80" w:type="dxa"/>
              <w:right w:w="100" w:type="dxa"/>
            </w:tcMar>
            <w:vAlign w:val="center"/>
          </w:tcPr>
          <w:p w:rsidR="00401872" w:rsidRDefault="00C954E7">
            <w:r>
              <w:rPr>
                <w:color w:val="1A1A1A"/>
                <w:sz w:val="20"/>
                <w:szCs w:val="20"/>
              </w:rPr>
              <w:t>Tableau</w:t>
            </w:r>
          </w:p>
        </w:tc>
        <w:tc>
          <w:tcPr>
            <w:tcW w:w="4840" w:type="dxa"/>
            <w:shd w:val="clear" w:color="auto" w:fill="DCE6F1"/>
            <w:tcMar>
              <w:top w:w="80" w:type="dxa"/>
              <w:left w:w="100" w:type="dxa"/>
              <w:bottom w:w="80" w:type="dxa"/>
              <w:right w:w="100" w:type="dxa"/>
            </w:tcMar>
            <w:vAlign w:val="center"/>
          </w:tcPr>
          <w:p w:rsidR="00401872" w:rsidRDefault="00C954E7">
            <w:r>
              <w:rPr>
                <w:color w:val="1A1A1A"/>
                <w:sz w:val="20"/>
                <w:szCs w:val="20"/>
              </w:rPr>
              <w:t>Presents interactive charts and dashboard views.</w:t>
            </w:r>
          </w:p>
        </w:tc>
      </w:tr>
      <w:tr w:rsidR="00401872">
        <w:tblPrEx>
          <w:tblCellMar>
            <w:top w:w="0" w:type="dxa"/>
            <w:bottom w:w="0" w:type="dxa"/>
          </w:tblCellMar>
        </w:tblPrEx>
        <w:tc>
          <w:tcPr>
            <w:tcW w:w="2200" w:type="dxa"/>
            <w:tcMar>
              <w:top w:w="80" w:type="dxa"/>
              <w:left w:w="100" w:type="dxa"/>
              <w:bottom w:w="80" w:type="dxa"/>
              <w:right w:w="100" w:type="dxa"/>
            </w:tcMar>
            <w:vAlign w:val="center"/>
          </w:tcPr>
          <w:p w:rsidR="00401872" w:rsidRDefault="00C954E7">
            <w:r>
              <w:rPr>
                <w:color w:val="1A1A1A"/>
                <w:sz w:val="20"/>
                <w:szCs w:val="20"/>
              </w:rPr>
              <w:t>AI</w:t>
            </w:r>
          </w:p>
        </w:tc>
        <w:tc>
          <w:tcPr>
            <w:tcW w:w="2700" w:type="dxa"/>
            <w:tcMar>
              <w:top w:w="80" w:type="dxa"/>
              <w:left w:w="100" w:type="dxa"/>
              <w:bottom w:w="80" w:type="dxa"/>
              <w:right w:w="100" w:type="dxa"/>
            </w:tcMar>
            <w:vAlign w:val="center"/>
          </w:tcPr>
          <w:p w:rsidR="00401872" w:rsidRDefault="00C954E7">
            <w:r>
              <w:rPr>
                <w:color w:val="1A1A1A"/>
                <w:sz w:val="20"/>
                <w:szCs w:val="20"/>
              </w:rPr>
              <w:t>Gemini + Python</w:t>
            </w:r>
          </w:p>
        </w:tc>
        <w:tc>
          <w:tcPr>
            <w:tcW w:w="4840" w:type="dxa"/>
            <w:tcMar>
              <w:top w:w="80" w:type="dxa"/>
              <w:left w:w="100" w:type="dxa"/>
              <w:bottom w:w="80" w:type="dxa"/>
              <w:right w:w="100" w:type="dxa"/>
            </w:tcMar>
            <w:vAlign w:val="center"/>
          </w:tcPr>
          <w:p w:rsidR="00401872" w:rsidRDefault="00C954E7">
            <w:r>
              <w:rPr>
                <w:color w:val="1A1A1A"/>
                <w:sz w:val="20"/>
                <w:szCs w:val="20"/>
              </w:rPr>
              <w:t>Supports natural-language questions and explanations.</w:t>
            </w:r>
          </w:p>
        </w:tc>
      </w:tr>
      <w:tr w:rsidR="00401872">
        <w:tblPrEx>
          <w:tblCellMar>
            <w:top w:w="0" w:type="dxa"/>
            <w:bottom w:w="0" w:type="dxa"/>
          </w:tblCellMar>
        </w:tblPrEx>
        <w:tc>
          <w:tcPr>
            <w:tcW w:w="2200" w:type="dxa"/>
            <w:shd w:val="clear" w:color="auto" w:fill="DCE6F1"/>
            <w:tcMar>
              <w:top w:w="80" w:type="dxa"/>
              <w:left w:w="100" w:type="dxa"/>
              <w:bottom w:w="80" w:type="dxa"/>
              <w:right w:w="100" w:type="dxa"/>
            </w:tcMar>
            <w:vAlign w:val="center"/>
          </w:tcPr>
          <w:p w:rsidR="00401872" w:rsidRDefault="00C954E7">
            <w:r>
              <w:rPr>
                <w:color w:val="1A1A1A"/>
                <w:sz w:val="20"/>
                <w:szCs w:val="20"/>
              </w:rPr>
              <w:t>Testing</w:t>
            </w:r>
          </w:p>
        </w:tc>
        <w:tc>
          <w:tcPr>
            <w:tcW w:w="2700" w:type="dxa"/>
            <w:shd w:val="clear" w:color="auto" w:fill="DCE6F1"/>
            <w:tcMar>
              <w:top w:w="80" w:type="dxa"/>
              <w:left w:w="100" w:type="dxa"/>
              <w:bottom w:w="80" w:type="dxa"/>
              <w:right w:w="100" w:type="dxa"/>
            </w:tcMar>
            <w:vAlign w:val="center"/>
          </w:tcPr>
          <w:p w:rsidR="00401872" w:rsidRDefault="00C954E7">
            <w:r>
              <w:rPr>
                <w:color w:val="1A1A1A"/>
                <w:sz w:val="20"/>
                <w:szCs w:val="20"/>
              </w:rPr>
              <w:t>Pytest</w:t>
            </w:r>
          </w:p>
        </w:tc>
        <w:tc>
          <w:tcPr>
            <w:tcW w:w="4840" w:type="dxa"/>
            <w:shd w:val="clear" w:color="auto" w:fill="DCE6F1"/>
            <w:tcMar>
              <w:top w:w="80" w:type="dxa"/>
              <w:left w:w="100" w:type="dxa"/>
              <w:bottom w:w="80" w:type="dxa"/>
              <w:right w:w="100" w:type="dxa"/>
            </w:tcMar>
            <w:vAlign w:val="center"/>
          </w:tcPr>
          <w:p w:rsidR="00401872" w:rsidRDefault="00C954E7">
            <w:r>
              <w:rPr>
                <w:color w:val="1A1A1A"/>
                <w:sz w:val="20"/>
                <w:szCs w:val="20"/>
              </w:rPr>
              <w:t>Validates data and analytical functions.</w:t>
            </w:r>
          </w:p>
        </w:tc>
      </w:tr>
    </w:tbl>
    <w:p w:rsidR="00401872" w:rsidRDefault="00C954E7">
      <w:pPr>
        <w:spacing w:after="160" w:line="276" w:lineRule="auto"/>
      </w:pPr>
      <w:r>
        <w:rPr>
          <w:i/>
          <w:iCs/>
        </w:rPr>
        <w:t>Pipeline: World Bank API → Extraction → Cleaning → sanitation_cleaned.csv → PostgreSQL / Tableau / AI Assistant → Analysis and reporting.</w:t>
      </w:r>
    </w:p>
    <w:p w:rsidR="00401872" w:rsidRDefault="00C954E7">
      <w:pPr>
        <w:pStyle w:val="Heading1"/>
        <w:pBdr>
          <w:bottom w:val="single" w:sz="6" w:space="4" w:color="2E74B5"/>
        </w:pBdr>
        <w:spacing w:before="360" w:after="180"/>
      </w:pPr>
      <w:r>
        <w:rPr>
          <w:b/>
          <w:bCs/>
          <w:color w:val="1F3864"/>
          <w:sz w:val="30"/>
          <w:szCs w:val="30"/>
        </w:rPr>
        <w:t>5. Development Environment and Project Structure</w:t>
      </w:r>
    </w:p>
    <w:p w:rsidR="00401872" w:rsidRDefault="00C954E7">
      <w:pPr>
        <w:spacing w:after="160" w:line="276" w:lineRule="auto"/>
      </w:pPr>
      <w:r>
        <w:t>I developed the project in a Python virtual environment. The environment includes packages used for data processing, visualization, machine learning, database connectivity, testing, and AI integration, inclu</w:t>
      </w:r>
      <w:r>
        <w:t>ding pandas, NumPy, scikit-learn, matplotlib, seaborn, psycopg2-binary, python-dotenv, google-genai, and pytest.</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540"/>
      </w:tblGrid>
      <w:tr w:rsidR="00401872">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rsidR="00401872" w:rsidRDefault="00C954E7">
            <w:r>
              <w:rPr>
                <w:b/>
                <w:bCs/>
                <w:color w:val="FFFFFF"/>
                <w:sz w:val="20"/>
                <w:szCs w:val="20"/>
              </w:rPr>
              <w:t>Folder / File</w:t>
            </w:r>
          </w:p>
        </w:tc>
        <w:tc>
          <w:tcPr>
            <w:tcW w:w="6540" w:type="dxa"/>
            <w:shd w:val="clear" w:color="auto" w:fill="1F3864"/>
            <w:tcMar>
              <w:top w:w="80" w:type="dxa"/>
              <w:left w:w="100" w:type="dxa"/>
              <w:bottom w:w="80" w:type="dxa"/>
              <w:right w:w="100" w:type="dxa"/>
            </w:tcMar>
            <w:vAlign w:val="center"/>
          </w:tcPr>
          <w:p w:rsidR="00401872" w:rsidRDefault="00C954E7">
            <w:r>
              <w:rPr>
                <w:b/>
                <w:bCs/>
                <w:color w:val="FFFFFF"/>
                <w:sz w:val="20"/>
                <w:szCs w:val="20"/>
              </w:rPr>
              <w:t>Role</w:t>
            </w:r>
          </w:p>
        </w:tc>
      </w:tr>
      <w:tr w:rsidR="00401872">
        <w:tblPrEx>
          <w:tblCellMar>
            <w:top w:w="0" w:type="dxa"/>
            <w:bottom w:w="0" w:type="dxa"/>
          </w:tblCellMar>
        </w:tblPrEx>
        <w:tc>
          <w:tcPr>
            <w:tcW w:w="3200" w:type="dxa"/>
            <w:tcMar>
              <w:top w:w="80" w:type="dxa"/>
              <w:left w:w="100" w:type="dxa"/>
              <w:bottom w:w="80" w:type="dxa"/>
              <w:right w:w="100" w:type="dxa"/>
            </w:tcMar>
            <w:vAlign w:val="center"/>
          </w:tcPr>
          <w:p w:rsidR="00401872" w:rsidRDefault="00C954E7">
            <w:r>
              <w:rPr>
                <w:color w:val="1A1A1A"/>
                <w:sz w:val="20"/>
                <w:szCs w:val="20"/>
              </w:rPr>
              <w:t>data/</w:t>
            </w:r>
          </w:p>
        </w:tc>
        <w:tc>
          <w:tcPr>
            <w:tcW w:w="6540" w:type="dxa"/>
            <w:tcMar>
              <w:top w:w="80" w:type="dxa"/>
              <w:left w:w="100" w:type="dxa"/>
              <w:bottom w:w="80" w:type="dxa"/>
              <w:right w:w="100" w:type="dxa"/>
            </w:tcMar>
            <w:vAlign w:val="center"/>
          </w:tcPr>
          <w:p w:rsidR="00401872" w:rsidRDefault="00C954E7">
            <w:r>
              <w:rPr>
                <w:color w:val="1A1A1A"/>
                <w:sz w:val="20"/>
                <w:szCs w:val="20"/>
              </w:rPr>
              <w:t>Raw and cleaned datasets.</w:t>
            </w:r>
          </w:p>
        </w:tc>
      </w:tr>
      <w:tr w:rsidR="00401872">
        <w:tblPrEx>
          <w:tblCellMar>
            <w:top w:w="0" w:type="dxa"/>
            <w:bottom w:w="0" w:type="dxa"/>
          </w:tblCellMar>
        </w:tblPrEx>
        <w:tc>
          <w:tcPr>
            <w:tcW w:w="3200" w:type="dxa"/>
            <w:shd w:val="clear" w:color="auto" w:fill="DCE6F1"/>
            <w:tcMar>
              <w:top w:w="80" w:type="dxa"/>
              <w:left w:w="100" w:type="dxa"/>
              <w:bottom w:w="80" w:type="dxa"/>
              <w:right w:w="100" w:type="dxa"/>
            </w:tcMar>
            <w:vAlign w:val="center"/>
          </w:tcPr>
          <w:p w:rsidR="00401872" w:rsidRDefault="00C954E7">
            <w:r>
              <w:rPr>
                <w:color w:val="1A1A1A"/>
                <w:sz w:val="20"/>
                <w:szCs w:val="20"/>
              </w:rPr>
              <w:t>logs/</w:t>
            </w:r>
          </w:p>
        </w:tc>
        <w:tc>
          <w:tcPr>
            <w:tcW w:w="6540" w:type="dxa"/>
            <w:shd w:val="clear" w:color="auto" w:fill="DCE6F1"/>
            <w:tcMar>
              <w:top w:w="80" w:type="dxa"/>
              <w:left w:w="100" w:type="dxa"/>
              <w:bottom w:w="80" w:type="dxa"/>
              <w:right w:w="100" w:type="dxa"/>
            </w:tcMar>
            <w:vAlign w:val="center"/>
          </w:tcPr>
          <w:p w:rsidR="00401872" w:rsidRDefault="00C954E7">
            <w:r>
              <w:rPr>
                <w:color w:val="1A1A1A"/>
                <w:sz w:val="20"/>
                <w:szCs w:val="20"/>
              </w:rPr>
              <w:t>Application/testing logs where configured.</w:t>
            </w:r>
          </w:p>
        </w:tc>
      </w:tr>
      <w:tr w:rsidR="00401872">
        <w:tblPrEx>
          <w:tblCellMar>
            <w:top w:w="0" w:type="dxa"/>
            <w:bottom w:w="0" w:type="dxa"/>
          </w:tblCellMar>
        </w:tblPrEx>
        <w:tc>
          <w:tcPr>
            <w:tcW w:w="3200" w:type="dxa"/>
            <w:tcMar>
              <w:top w:w="80" w:type="dxa"/>
              <w:left w:w="100" w:type="dxa"/>
              <w:bottom w:w="80" w:type="dxa"/>
              <w:right w:w="100" w:type="dxa"/>
            </w:tcMar>
            <w:vAlign w:val="center"/>
          </w:tcPr>
          <w:p w:rsidR="00401872" w:rsidRDefault="00C954E7">
            <w:r>
              <w:rPr>
                <w:color w:val="1A1A1A"/>
                <w:sz w:val="20"/>
                <w:szCs w:val="20"/>
              </w:rPr>
              <w:t>models/</w:t>
            </w:r>
          </w:p>
        </w:tc>
        <w:tc>
          <w:tcPr>
            <w:tcW w:w="6540" w:type="dxa"/>
            <w:tcMar>
              <w:top w:w="80" w:type="dxa"/>
              <w:left w:w="100" w:type="dxa"/>
              <w:bottom w:w="80" w:type="dxa"/>
              <w:right w:w="100" w:type="dxa"/>
            </w:tcMar>
            <w:vAlign w:val="center"/>
          </w:tcPr>
          <w:p w:rsidR="00401872" w:rsidRDefault="00C954E7">
            <w:r>
              <w:rPr>
                <w:color w:val="1A1A1A"/>
                <w:sz w:val="20"/>
                <w:szCs w:val="20"/>
              </w:rPr>
              <w:t>Model artifacts.</w:t>
            </w:r>
          </w:p>
        </w:tc>
      </w:tr>
      <w:tr w:rsidR="00401872">
        <w:tblPrEx>
          <w:tblCellMar>
            <w:top w:w="0" w:type="dxa"/>
            <w:bottom w:w="0" w:type="dxa"/>
          </w:tblCellMar>
        </w:tblPrEx>
        <w:tc>
          <w:tcPr>
            <w:tcW w:w="3200" w:type="dxa"/>
            <w:shd w:val="clear" w:color="auto" w:fill="DCE6F1"/>
            <w:tcMar>
              <w:top w:w="80" w:type="dxa"/>
              <w:left w:w="100" w:type="dxa"/>
              <w:bottom w:w="80" w:type="dxa"/>
              <w:right w:w="100" w:type="dxa"/>
            </w:tcMar>
            <w:vAlign w:val="center"/>
          </w:tcPr>
          <w:p w:rsidR="00401872" w:rsidRDefault="00C954E7">
            <w:r>
              <w:rPr>
                <w:color w:val="1A1A1A"/>
                <w:sz w:val="20"/>
                <w:szCs w:val="20"/>
              </w:rPr>
              <w:t>notebooks/</w:t>
            </w:r>
          </w:p>
        </w:tc>
        <w:tc>
          <w:tcPr>
            <w:tcW w:w="6540" w:type="dxa"/>
            <w:shd w:val="clear" w:color="auto" w:fill="DCE6F1"/>
            <w:tcMar>
              <w:top w:w="80" w:type="dxa"/>
              <w:left w:w="100" w:type="dxa"/>
              <w:bottom w:w="80" w:type="dxa"/>
              <w:right w:w="100" w:type="dxa"/>
            </w:tcMar>
            <w:vAlign w:val="center"/>
          </w:tcPr>
          <w:p w:rsidR="00401872" w:rsidRDefault="00C954E7">
            <w:r>
              <w:rPr>
                <w:color w:val="1A1A1A"/>
                <w:sz w:val="20"/>
                <w:szCs w:val="20"/>
              </w:rPr>
              <w:t>Notebook-based analysis workspace.</w:t>
            </w:r>
          </w:p>
        </w:tc>
      </w:tr>
      <w:tr w:rsidR="00401872">
        <w:tblPrEx>
          <w:tblCellMar>
            <w:top w:w="0" w:type="dxa"/>
            <w:bottom w:w="0" w:type="dxa"/>
          </w:tblCellMar>
        </w:tblPrEx>
        <w:tc>
          <w:tcPr>
            <w:tcW w:w="3200" w:type="dxa"/>
            <w:tcMar>
              <w:top w:w="80" w:type="dxa"/>
              <w:left w:w="100" w:type="dxa"/>
              <w:bottom w:w="80" w:type="dxa"/>
              <w:right w:w="100" w:type="dxa"/>
            </w:tcMar>
            <w:vAlign w:val="center"/>
          </w:tcPr>
          <w:p w:rsidR="00401872" w:rsidRDefault="00C954E7">
            <w:r>
              <w:rPr>
                <w:color w:val="1A1A1A"/>
                <w:sz w:val="20"/>
                <w:szCs w:val="20"/>
              </w:rPr>
              <w:t>sql/</w:t>
            </w:r>
          </w:p>
        </w:tc>
        <w:tc>
          <w:tcPr>
            <w:tcW w:w="6540" w:type="dxa"/>
            <w:tcMar>
              <w:top w:w="80" w:type="dxa"/>
              <w:left w:w="100" w:type="dxa"/>
              <w:bottom w:w="80" w:type="dxa"/>
              <w:right w:w="100" w:type="dxa"/>
            </w:tcMar>
            <w:vAlign w:val="center"/>
          </w:tcPr>
          <w:p w:rsidR="00401872" w:rsidRDefault="00C954E7">
            <w:r>
              <w:rPr>
                <w:color w:val="1A1A1A"/>
                <w:sz w:val="20"/>
                <w:szCs w:val="20"/>
              </w:rPr>
              <w:t>SQL queries and database analysis.</w:t>
            </w:r>
          </w:p>
        </w:tc>
      </w:tr>
      <w:tr w:rsidR="00401872">
        <w:tblPrEx>
          <w:tblCellMar>
            <w:top w:w="0" w:type="dxa"/>
            <w:bottom w:w="0" w:type="dxa"/>
          </w:tblCellMar>
        </w:tblPrEx>
        <w:tc>
          <w:tcPr>
            <w:tcW w:w="3200" w:type="dxa"/>
            <w:shd w:val="clear" w:color="auto" w:fill="DCE6F1"/>
            <w:tcMar>
              <w:top w:w="80" w:type="dxa"/>
              <w:left w:w="100" w:type="dxa"/>
              <w:bottom w:w="80" w:type="dxa"/>
              <w:right w:w="100" w:type="dxa"/>
            </w:tcMar>
            <w:vAlign w:val="center"/>
          </w:tcPr>
          <w:p w:rsidR="00401872" w:rsidRDefault="00C954E7">
            <w:r>
              <w:rPr>
                <w:color w:val="1A1A1A"/>
                <w:sz w:val="20"/>
                <w:szCs w:val="20"/>
              </w:rPr>
              <w:t>tableau/</w:t>
            </w:r>
          </w:p>
        </w:tc>
        <w:tc>
          <w:tcPr>
            <w:tcW w:w="6540" w:type="dxa"/>
            <w:shd w:val="clear" w:color="auto" w:fill="DCE6F1"/>
            <w:tcMar>
              <w:top w:w="80" w:type="dxa"/>
              <w:left w:w="100" w:type="dxa"/>
              <w:bottom w:w="80" w:type="dxa"/>
              <w:right w:w="100" w:type="dxa"/>
            </w:tcMar>
            <w:vAlign w:val="center"/>
          </w:tcPr>
          <w:p w:rsidR="00401872" w:rsidRDefault="00C954E7">
            <w:r>
              <w:rPr>
                <w:color w:val="1A1A1A"/>
                <w:sz w:val="20"/>
                <w:szCs w:val="20"/>
              </w:rPr>
              <w:t>Tableau-related project assets.</w:t>
            </w:r>
          </w:p>
        </w:tc>
      </w:tr>
      <w:tr w:rsidR="00401872">
        <w:tblPrEx>
          <w:tblCellMar>
            <w:top w:w="0" w:type="dxa"/>
            <w:bottom w:w="0" w:type="dxa"/>
          </w:tblCellMar>
        </w:tblPrEx>
        <w:tc>
          <w:tcPr>
            <w:tcW w:w="3200" w:type="dxa"/>
            <w:tcMar>
              <w:top w:w="80" w:type="dxa"/>
              <w:left w:w="100" w:type="dxa"/>
              <w:bottom w:w="80" w:type="dxa"/>
              <w:right w:w="100" w:type="dxa"/>
            </w:tcMar>
            <w:vAlign w:val="center"/>
          </w:tcPr>
          <w:p w:rsidR="00401872" w:rsidRDefault="00C954E7">
            <w:r>
              <w:rPr>
                <w:color w:val="1A1A1A"/>
                <w:sz w:val="20"/>
                <w:szCs w:val="20"/>
              </w:rPr>
              <w:t>tests/</w:t>
            </w:r>
          </w:p>
        </w:tc>
        <w:tc>
          <w:tcPr>
            <w:tcW w:w="6540" w:type="dxa"/>
            <w:tcMar>
              <w:top w:w="80" w:type="dxa"/>
              <w:left w:w="100" w:type="dxa"/>
              <w:bottom w:w="80" w:type="dxa"/>
              <w:right w:w="100" w:type="dxa"/>
            </w:tcMar>
            <w:vAlign w:val="center"/>
          </w:tcPr>
          <w:p w:rsidR="00401872" w:rsidRDefault="00C954E7">
            <w:r>
              <w:rPr>
                <w:color w:val="1A1A1A"/>
                <w:sz w:val="20"/>
                <w:szCs w:val="20"/>
              </w:rPr>
              <w:t>Automated Pytest tests.</w:t>
            </w:r>
          </w:p>
        </w:tc>
      </w:tr>
      <w:tr w:rsidR="00401872">
        <w:tblPrEx>
          <w:tblCellMar>
            <w:top w:w="0" w:type="dxa"/>
            <w:bottom w:w="0" w:type="dxa"/>
          </w:tblCellMar>
        </w:tblPrEx>
        <w:tc>
          <w:tcPr>
            <w:tcW w:w="3200" w:type="dxa"/>
            <w:shd w:val="clear" w:color="auto" w:fill="DCE6F1"/>
            <w:tcMar>
              <w:top w:w="80" w:type="dxa"/>
              <w:left w:w="100" w:type="dxa"/>
              <w:bottom w:w="80" w:type="dxa"/>
              <w:right w:w="100" w:type="dxa"/>
            </w:tcMar>
            <w:vAlign w:val="center"/>
          </w:tcPr>
          <w:p w:rsidR="00401872" w:rsidRDefault="00C954E7">
            <w:r>
              <w:rPr>
                <w:color w:val="1A1A1A"/>
                <w:sz w:val="20"/>
                <w:szCs w:val="20"/>
              </w:rPr>
              <w:t>venv/</w:t>
            </w:r>
          </w:p>
        </w:tc>
        <w:tc>
          <w:tcPr>
            <w:tcW w:w="6540" w:type="dxa"/>
            <w:shd w:val="clear" w:color="auto" w:fill="DCE6F1"/>
            <w:tcMar>
              <w:top w:w="80" w:type="dxa"/>
              <w:left w:w="100" w:type="dxa"/>
              <w:bottom w:w="80" w:type="dxa"/>
              <w:right w:w="100" w:type="dxa"/>
            </w:tcMar>
            <w:vAlign w:val="center"/>
          </w:tcPr>
          <w:p w:rsidR="00401872" w:rsidRDefault="00C954E7">
            <w:r>
              <w:rPr>
                <w:color w:val="1A1A1A"/>
                <w:sz w:val="20"/>
                <w:szCs w:val="20"/>
              </w:rPr>
              <w:t>Python virtual environment.</w:t>
            </w:r>
          </w:p>
        </w:tc>
      </w:tr>
      <w:tr w:rsidR="00401872">
        <w:tblPrEx>
          <w:tblCellMar>
            <w:top w:w="0" w:type="dxa"/>
            <w:bottom w:w="0" w:type="dxa"/>
          </w:tblCellMar>
        </w:tblPrEx>
        <w:tc>
          <w:tcPr>
            <w:tcW w:w="3200" w:type="dxa"/>
            <w:tcMar>
              <w:top w:w="80" w:type="dxa"/>
              <w:left w:w="100" w:type="dxa"/>
              <w:bottom w:w="80" w:type="dxa"/>
              <w:right w:w="100" w:type="dxa"/>
            </w:tcMar>
            <w:vAlign w:val="center"/>
          </w:tcPr>
          <w:p w:rsidR="00401872" w:rsidRDefault="00C954E7">
            <w:r>
              <w:rPr>
                <w:color w:val="1A1A1A"/>
                <w:sz w:val="20"/>
                <w:szCs w:val="20"/>
              </w:rPr>
              <w:t>main.py</w:t>
            </w:r>
          </w:p>
        </w:tc>
        <w:tc>
          <w:tcPr>
            <w:tcW w:w="6540" w:type="dxa"/>
            <w:tcMar>
              <w:top w:w="80" w:type="dxa"/>
              <w:left w:w="100" w:type="dxa"/>
              <w:bottom w:w="80" w:type="dxa"/>
              <w:right w:w="100" w:type="dxa"/>
            </w:tcMar>
            <w:vAlign w:val="center"/>
          </w:tcPr>
          <w:p w:rsidR="00401872" w:rsidRDefault="00C954E7">
            <w:r>
              <w:rPr>
                <w:color w:val="1A1A1A"/>
                <w:sz w:val="20"/>
                <w:szCs w:val="20"/>
              </w:rPr>
              <w:t>Main ETL/analysis orchestrator.</w:t>
            </w:r>
          </w:p>
        </w:tc>
      </w:tr>
      <w:tr w:rsidR="00401872">
        <w:tblPrEx>
          <w:tblCellMar>
            <w:top w:w="0" w:type="dxa"/>
            <w:bottom w:w="0" w:type="dxa"/>
          </w:tblCellMar>
        </w:tblPrEx>
        <w:tc>
          <w:tcPr>
            <w:tcW w:w="3200" w:type="dxa"/>
            <w:shd w:val="clear" w:color="auto" w:fill="DCE6F1"/>
            <w:tcMar>
              <w:top w:w="80" w:type="dxa"/>
              <w:left w:w="100" w:type="dxa"/>
              <w:bottom w:w="80" w:type="dxa"/>
              <w:right w:w="100" w:type="dxa"/>
            </w:tcMar>
            <w:vAlign w:val="center"/>
          </w:tcPr>
          <w:p w:rsidR="00401872" w:rsidRDefault="00C954E7">
            <w:r>
              <w:rPr>
                <w:color w:val="1A1A1A"/>
                <w:sz w:val="20"/>
                <w:szCs w:val="20"/>
              </w:rPr>
              <w:t>train_models.py</w:t>
            </w:r>
          </w:p>
        </w:tc>
        <w:tc>
          <w:tcPr>
            <w:tcW w:w="6540" w:type="dxa"/>
            <w:shd w:val="clear" w:color="auto" w:fill="DCE6F1"/>
            <w:tcMar>
              <w:top w:w="80" w:type="dxa"/>
              <w:left w:w="100" w:type="dxa"/>
              <w:bottom w:w="80" w:type="dxa"/>
              <w:right w:w="100" w:type="dxa"/>
            </w:tcMar>
            <w:vAlign w:val="center"/>
          </w:tcPr>
          <w:p w:rsidR="00401872" w:rsidRDefault="00C954E7">
            <w:r>
              <w:rPr>
                <w:color w:val="1A1A1A"/>
                <w:sz w:val="20"/>
                <w:szCs w:val="20"/>
              </w:rPr>
              <w:t>Model training/evaluation component.</w:t>
            </w:r>
          </w:p>
        </w:tc>
      </w:tr>
      <w:tr w:rsidR="00401872">
        <w:tblPrEx>
          <w:tblCellMar>
            <w:top w:w="0" w:type="dxa"/>
            <w:bottom w:w="0" w:type="dxa"/>
          </w:tblCellMar>
        </w:tblPrEx>
        <w:tc>
          <w:tcPr>
            <w:tcW w:w="3200" w:type="dxa"/>
            <w:tcMar>
              <w:top w:w="80" w:type="dxa"/>
              <w:left w:w="100" w:type="dxa"/>
              <w:bottom w:w="80" w:type="dxa"/>
              <w:right w:w="100" w:type="dxa"/>
            </w:tcMar>
            <w:vAlign w:val="center"/>
          </w:tcPr>
          <w:p w:rsidR="00401872" w:rsidRDefault="00C954E7">
            <w:r>
              <w:rPr>
                <w:color w:val="1A1A1A"/>
                <w:sz w:val="20"/>
                <w:szCs w:val="20"/>
              </w:rPr>
              <w:t>ai_assistant.py</w:t>
            </w:r>
          </w:p>
        </w:tc>
        <w:tc>
          <w:tcPr>
            <w:tcW w:w="6540" w:type="dxa"/>
            <w:tcMar>
              <w:top w:w="80" w:type="dxa"/>
              <w:left w:w="100" w:type="dxa"/>
              <w:bottom w:w="80" w:type="dxa"/>
              <w:right w:w="100" w:type="dxa"/>
            </w:tcMar>
            <w:vAlign w:val="center"/>
          </w:tcPr>
          <w:p w:rsidR="00401872" w:rsidRDefault="00C954E7">
            <w:r>
              <w:rPr>
                <w:color w:val="1A1A1A"/>
                <w:sz w:val="20"/>
                <w:szCs w:val="20"/>
              </w:rPr>
              <w:t>Gemini-powered natural-language assistant.</w:t>
            </w:r>
          </w:p>
        </w:tc>
      </w:tr>
    </w:tbl>
    <w:p w:rsidR="00401872" w:rsidRDefault="00C954E7">
      <w:pPr>
        <w:pStyle w:val="Heading1"/>
        <w:pBdr>
          <w:bottom w:val="single" w:sz="6" w:space="4" w:color="2E74B5"/>
        </w:pBdr>
        <w:spacing w:before="360" w:after="180"/>
      </w:pPr>
      <w:r>
        <w:rPr>
          <w:b/>
          <w:bCs/>
          <w:color w:val="1F3864"/>
          <w:sz w:val="30"/>
          <w:szCs w:val="30"/>
        </w:rPr>
        <w:t>6. Data Extraction and Transformation</w:t>
      </w:r>
    </w:p>
    <w:p w:rsidR="00401872" w:rsidRDefault="00C954E7">
      <w:pPr>
        <w:pStyle w:val="Heading2"/>
        <w:spacing w:before="260" w:after="140"/>
      </w:pPr>
      <w:r>
        <w:rPr>
          <w:b/>
          <w:bCs/>
          <w:sz w:val="24"/>
          <w:szCs w:val="24"/>
        </w:rPr>
        <w:lastRenderedPageBreak/>
        <w:t>6.1 Extraction</w:t>
      </w:r>
    </w:p>
    <w:p w:rsidR="00401872" w:rsidRDefault="00C954E7">
      <w:pPr>
        <w:spacing w:after="160" w:line="276" w:lineRule="auto"/>
      </w:pPr>
      <w:r>
        <w:t>The extraction stage obtains the sanitation indicator data from the World Bank API. Automating extraction makes the workflow repeatable and avoids relying on manual copying of data.</w:t>
      </w:r>
    </w:p>
    <w:p w:rsidR="00401872" w:rsidRDefault="00C954E7">
      <w:pPr>
        <w:pStyle w:val="Heading2"/>
        <w:spacing w:before="260" w:after="140"/>
      </w:pPr>
      <w:r>
        <w:rPr>
          <w:b/>
          <w:bCs/>
          <w:sz w:val="24"/>
          <w:szCs w:val="24"/>
        </w:rPr>
        <w:t>6.2 Transformation and Cleaning</w:t>
      </w:r>
    </w:p>
    <w:p w:rsidR="00401872" w:rsidRDefault="00C954E7">
      <w:pPr>
        <w:spacing w:after="160" w:line="276" w:lineRule="auto"/>
      </w:pPr>
      <w:r>
        <w:t>The transformation stage creates the clean</w:t>
      </w:r>
      <w:r>
        <w:t>ed dataset used by the downstream components. The resulting data contains four main fields: country, country_code, year, and sanitation_percent. Numeric fields are represented using appropriate numeric types so that statistical calculations can be performe</w:t>
      </w:r>
      <w:r>
        <w:t>d reliably.</w:t>
      </w:r>
    </w:p>
    <w:p w:rsidR="00401872" w:rsidRDefault="00C954E7">
      <w:pPr>
        <w:spacing w:after="160" w:line="276" w:lineRule="auto"/>
      </w:pPr>
      <w:r>
        <w:t>The completed dataset showed no missing values in country, year, or sanitation_percent. There were 100 missing country_code values. This is an important data-quality observation and should be acknowledged rather than silently treating the field</w:t>
      </w:r>
      <w:r>
        <w:t xml:space="preserve"> as complete.</w:t>
      </w:r>
    </w:p>
    <w:p w:rsidR="00401872" w:rsidRDefault="00C954E7">
      <w:pPr>
        <w:pStyle w:val="Heading1"/>
        <w:pBdr>
          <w:bottom w:val="single" w:sz="6" w:space="4" w:color="2E74B5"/>
        </w:pBdr>
        <w:spacing w:before="360" w:after="180"/>
      </w:pPr>
      <w:r>
        <w:rPr>
          <w:b/>
          <w:bCs/>
          <w:color w:val="1F3864"/>
          <w:sz w:val="30"/>
          <w:szCs w:val="30"/>
        </w:rPr>
        <w:t>7. Exploratory Data Analysis</w:t>
      </w:r>
    </w:p>
    <w:p w:rsidR="00401872" w:rsidRDefault="00C954E7">
      <w:pPr>
        <w:spacing w:after="160" w:line="276" w:lineRule="auto"/>
      </w:pPr>
      <w:r>
        <w:t>I performed exploratory analysis after the data was cleaned, calculating descriptive statistics for year and sanitation percentage and examining missing values.</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870"/>
        <w:gridCol w:w="2870"/>
      </w:tblGrid>
      <w:tr w:rsidR="00401872">
        <w:tblPrEx>
          <w:tblCellMar>
            <w:top w:w="0" w:type="dxa"/>
            <w:bottom w:w="0" w:type="dxa"/>
          </w:tblCellMar>
        </w:tblPrEx>
        <w:trPr>
          <w:tblHeader/>
        </w:trPr>
        <w:tc>
          <w:tcPr>
            <w:tcW w:w="3800" w:type="dxa"/>
            <w:shd w:val="clear" w:color="auto" w:fill="1F3864"/>
            <w:tcMar>
              <w:top w:w="80" w:type="dxa"/>
              <w:left w:w="100" w:type="dxa"/>
              <w:bottom w:w="80" w:type="dxa"/>
              <w:right w:w="100" w:type="dxa"/>
            </w:tcMar>
            <w:vAlign w:val="center"/>
          </w:tcPr>
          <w:p w:rsidR="00401872" w:rsidRDefault="00C954E7">
            <w:r>
              <w:rPr>
                <w:b/>
                <w:bCs/>
                <w:color w:val="FFFFFF"/>
                <w:sz w:val="20"/>
                <w:szCs w:val="20"/>
              </w:rPr>
              <w:t>Statistic</w:t>
            </w:r>
          </w:p>
        </w:tc>
        <w:tc>
          <w:tcPr>
            <w:tcW w:w="2870" w:type="dxa"/>
            <w:shd w:val="clear" w:color="auto" w:fill="1F3864"/>
            <w:tcMar>
              <w:top w:w="80" w:type="dxa"/>
              <w:left w:w="100" w:type="dxa"/>
              <w:bottom w:w="80" w:type="dxa"/>
              <w:right w:w="100" w:type="dxa"/>
            </w:tcMar>
            <w:vAlign w:val="center"/>
          </w:tcPr>
          <w:p w:rsidR="00401872" w:rsidRDefault="00C954E7">
            <w:r>
              <w:rPr>
                <w:b/>
                <w:bCs/>
                <w:color w:val="FFFFFF"/>
                <w:sz w:val="20"/>
                <w:szCs w:val="20"/>
              </w:rPr>
              <w:t>Year</w:t>
            </w:r>
          </w:p>
        </w:tc>
        <w:tc>
          <w:tcPr>
            <w:tcW w:w="2870" w:type="dxa"/>
            <w:shd w:val="clear" w:color="auto" w:fill="1F3864"/>
            <w:tcMar>
              <w:top w:w="80" w:type="dxa"/>
              <w:left w:w="100" w:type="dxa"/>
              <w:bottom w:w="80" w:type="dxa"/>
              <w:right w:w="100" w:type="dxa"/>
            </w:tcMar>
            <w:vAlign w:val="center"/>
          </w:tcPr>
          <w:p w:rsidR="00401872" w:rsidRDefault="00C954E7">
            <w:r>
              <w:rPr>
                <w:b/>
                <w:bCs/>
                <w:color w:val="FFFFFF"/>
                <w:sz w:val="20"/>
                <w:szCs w:val="20"/>
              </w:rPr>
              <w:t>Sanitation %</w:t>
            </w:r>
          </w:p>
        </w:tc>
      </w:tr>
      <w:tr w:rsidR="00401872">
        <w:tblPrEx>
          <w:tblCellMar>
            <w:top w:w="0" w:type="dxa"/>
            <w:bottom w:w="0" w:type="dxa"/>
          </w:tblCellMar>
        </w:tblPrEx>
        <w:tc>
          <w:tcPr>
            <w:tcW w:w="3800" w:type="dxa"/>
            <w:tcMar>
              <w:top w:w="80" w:type="dxa"/>
              <w:left w:w="100" w:type="dxa"/>
              <w:bottom w:w="80" w:type="dxa"/>
              <w:right w:w="100" w:type="dxa"/>
            </w:tcMar>
            <w:vAlign w:val="center"/>
          </w:tcPr>
          <w:p w:rsidR="00401872" w:rsidRDefault="00C954E7">
            <w:r>
              <w:rPr>
                <w:color w:val="1A1A1A"/>
                <w:sz w:val="20"/>
                <w:szCs w:val="20"/>
              </w:rPr>
              <w:t>Count</w:t>
            </w:r>
          </w:p>
        </w:tc>
        <w:tc>
          <w:tcPr>
            <w:tcW w:w="2870" w:type="dxa"/>
            <w:tcMar>
              <w:top w:w="80" w:type="dxa"/>
              <w:left w:w="100" w:type="dxa"/>
              <w:bottom w:w="80" w:type="dxa"/>
              <w:right w:w="100" w:type="dxa"/>
            </w:tcMar>
            <w:vAlign w:val="center"/>
          </w:tcPr>
          <w:p w:rsidR="00401872" w:rsidRDefault="00C954E7">
            <w:r>
              <w:rPr>
                <w:color w:val="1A1A1A"/>
                <w:sz w:val="20"/>
                <w:szCs w:val="20"/>
              </w:rPr>
              <w:t>6,338</w:t>
            </w:r>
          </w:p>
        </w:tc>
        <w:tc>
          <w:tcPr>
            <w:tcW w:w="2870" w:type="dxa"/>
            <w:tcMar>
              <w:top w:w="80" w:type="dxa"/>
              <w:left w:w="100" w:type="dxa"/>
              <w:bottom w:w="80" w:type="dxa"/>
              <w:right w:w="100" w:type="dxa"/>
            </w:tcMar>
            <w:vAlign w:val="center"/>
          </w:tcPr>
          <w:p w:rsidR="00401872" w:rsidRDefault="00C954E7">
            <w:r>
              <w:rPr>
                <w:color w:val="1A1A1A"/>
                <w:sz w:val="20"/>
                <w:szCs w:val="20"/>
              </w:rPr>
              <w:t>6,338</w:t>
            </w:r>
          </w:p>
        </w:tc>
      </w:tr>
      <w:tr w:rsidR="00401872">
        <w:tblPrEx>
          <w:tblCellMar>
            <w:top w:w="0" w:type="dxa"/>
            <w:bottom w:w="0" w:type="dxa"/>
          </w:tblCellMar>
        </w:tblPrEx>
        <w:tc>
          <w:tcPr>
            <w:tcW w:w="3800" w:type="dxa"/>
            <w:shd w:val="clear" w:color="auto" w:fill="DCE6F1"/>
            <w:tcMar>
              <w:top w:w="80" w:type="dxa"/>
              <w:left w:w="100" w:type="dxa"/>
              <w:bottom w:w="80" w:type="dxa"/>
              <w:right w:w="100" w:type="dxa"/>
            </w:tcMar>
            <w:vAlign w:val="center"/>
          </w:tcPr>
          <w:p w:rsidR="00401872" w:rsidRDefault="00C954E7">
            <w:r>
              <w:rPr>
                <w:color w:val="1A1A1A"/>
                <w:sz w:val="20"/>
                <w:szCs w:val="20"/>
              </w:rPr>
              <w:t>Mean</w:t>
            </w:r>
          </w:p>
        </w:tc>
        <w:tc>
          <w:tcPr>
            <w:tcW w:w="2870" w:type="dxa"/>
            <w:shd w:val="clear" w:color="auto" w:fill="DCE6F1"/>
            <w:tcMar>
              <w:top w:w="80" w:type="dxa"/>
              <w:left w:w="100" w:type="dxa"/>
              <w:bottom w:w="80" w:type="dxa"/>
              <w:right w:w="100" w:type="dxa"/>
            </w:tcMar>
            <w:vAlign w:val="center"/>
          </w:tcPr>
          <w:p w:rsidR="00401872" w:rsidRDefault="00C954E7">
            <w:r>
              <w:rPr>
                <w:color w:val="1A1A1A"/>
                <w:sz w:val="20"/>
                <w:szCs w:val="20"/>
              </w:rPr>
              <w:t>2011.94</w:t>
            </w:r>
          </w:p>
        </w:tc>
        <w:tc>
          <w:tcPr>
            <w:tcW w:w="2870" w:type="dxa"/>
            <w:shd w:val="clear" w:color="auto" w:fill="DCE6F1"/>
            <w:tcMar>
              <w:top w:w="80" w:type="dxa"/>
              <w:left w:w="100" w:type="dxa"/>
              <w:bottom w:w="80" w:type="dxa"/>
              <w:right w:w="100" w:type="dxa"/>
            </w:tcMar>
            <w:vAlign w:val="center"/>
          </w:tcPr>
          <w:p w:rsidR="00401872" w:rsidRDefault="00C954E7">
            <w:r>
              <w:rPr>
                <w:color w:val="1A1A1A"/>
                <w:sz w:val="20"/>
                <w:szCs w:val="20"/>
              </w:rPr>
              <w:t>73.22</w:t>
            </w:r>
          </w:p>
        </w:tc>
      </w:tr>
      <w:tr w:rsidR="00401872">
        <w:tblPrEx>
          <w:tblCellMar>
            <w:top w:w="0" w:type="dxa"/>
            <w:bottom w:w="0" w:type="dxa"/>
          </w:tblCellMar>
        </w:tblPrEx>
        <w:tc>
          <w:tcPr>
            <w:tcW w:w="3800" w:type="dxa"/>
            <w:tcMar>
              <w:top w:w="80" w:type="dxa"/>
              <w:left w:w="100" w:type="dxa"/>
              <w:bottom w:w="80" w:type="dxa"/>
              <w:right w:w="100" w:type="dxa"/>
            </w:tcMar>
            <w:vAlign w:val="center"/>
          </w:tcPr>
          <w:p w:rsidR="00401872" w:rsidRDefault="00C954E7">
            <w:r>
              <w:rPr>
                <w:color w:val="1A1A1A"/>
                <w:sz w:val="20"/>
                <w:szCs w:val="20"/>
              </w:rPr>
              <w:t>Standard deviation</w:t>
            </w:r>
          </w:p>
        </w:tc>
        <w:tc>
          <w:tcPr>
            <w:tcW w:w="2870" w:type="dxa"/>
            <w:tcMar>
              <w:top w:w="80" w:type="dxa"/>
              <w:left w:w="100" w:type="dxa"/>
              <w:bottom w:w="80" w:type="dxa"/>
              <w:right w:w="100" w:type="dxa"/>
            </w:tcMar>
            <w:vAlign w:val="center"/>
          </w:tcPr>
          <w:p w:rsidR="00401872" w:rsidRDefault="00C954E7">
            <w:r>
              <w:rPr>
                <w:color w:val="1A1A1A"/>
                <w:sz w:val="20"/>
                <w:szCs w:val="20"/>
              </w:rPr>
              <w:t>7.15</w:t>
            </w:r>
          </w:p>
        </w:tc>
        <w:tc>
          <w:tcPr>
            <w:tcW w:w="2870" w:type="dxa"/>
            <w:tcMar>
              <w:top w:w="80" w:type="dxa"/>
              <w:left w:w="100" w:type="dxa"/>
              <w:bottom w:w="80" w:type="dxa"/>
              <w:right w:w="100" w:type="dxa"/>
            </w:tcMar>
            <w:vAlign w:val="center"/>
          </w:tcPr>
          <w:p w:rsidR="00401872" w:rsidRDefault="00C954E7">
            <w:r>
              <w:rPr>
                <w:color w:val="1A1A1A"/>
                <w:sz w:val="20"/>
                <w:szCs w:val="20"/>
              </w:rPr>
              <w:t>28.62</w:t>
            </w:r>
          </w:p>
        </w:tc>
      </w:tr>
      <w:tr w:rsidR="00401872">
        <w:tblPrEx>
          <w:tblCellMar>
            <w:top w:w="0" w:type="dxa"/>
            <w:bottom w:w="0" w:type="dxa"/>
          </w:tblCellMar>
        </w:tblPrEx>
        <w:tc>
          <w:tcPr>
            <w:tcW w:w="3800" w:type="dxa"/>
            <w:shd w:val="clear" w:color="auto" w:fill="DCE6F1"/>
            <w:tcMar>
              <w:top w:w="80" w:type="dxa"/>
              <w:left w:w="100" w:type="dxa"/>
              <w:bottom w:w="80" w:type="dxa"/>
              <w:right w:w="100" w:type="dxa"/>
            </w:tcMar>
            <w:vAlign w:val="center"/>
          </w:tcPr>
          <w:p w:rsidR="00401872" w:rsidRDefault="00C954E7">
            <w:r>
              <w:rPr>
                <w:color w:val="1A1A1A"/>
                <w:sz w:val="20"/>
                <w:szCs w:val="20"/>
              </w:rPr>
              <w:t>Minimum</w:t>
            </w:r>
          </w:p>
        </w:tc>
        <w:tc>
          <w:tcPr>
            <w:tcW w:w="2870" w:type="dxa"/>
            <w:shd w:val="clear" w:color="auto" w:fill="DCE6F1"/>
            <w:tcMar>
              <w:top w:w="80" w:type="dxa"/>
              <w:left w:w="100" w:type="dxa"/>
              <w:bottom w:w="80" w:type="dxa"/>
              <w:right w:w="100" w:type="dxa"/>
            </w:tcMar>
            <w:vAlign w:val="center"/>
          </w:tcPr>
          <w:p w:rsidR="00401872" w:rsidRDefault="00C954E7">
            <w:r>
              <w:rPr>
                <w:color w:val="1A1A1A"/>
                <w:sz w:val="20"/>
                <w:szCs w:val="20"/>
              </w:rPr>
              <w:t>2000</w:t>
            </w:r>
          </w:p>
        </w:tc>
        <w:tc>
          <w:tcPr>
            <w:tcW w:w="2870" w:type="dxa"/>
            <w:shd w:val="clear" w:color="auto" w:fill="DCE6F1"/>
            <w:tcMar>
              <w:top w:w="80" w:type="dxa"/>
              <w:left w:w="100" w:type="dxa"/>
              <w:bottom w:w="80" w:type="dxa"/>
              <w:right w:w="100" w:type="dxa"/>
            </w:tcMar>
            <w:vAlign w:val="center"/>
          </w:tcPr>
          <w:p w:rsidR="00401872" w:rsidRDefault="00C954E7">
            <w:r>
              <w:rPr>
                <w:color w:val="1A1A1A"/>
                <w:sz w:val="20"/>
                <w:szCs w:val="20"/>
              </w:rPr>
              <w:t>2.97</w:t>
            </w:r>
          </w:p>
        </w:tc>
      </w:tr>
      <w:tr w:rsidR="00401872">
        <w:tblPrEx>
          <w:tblCellMar>
            <w:top w:w="0" w:type="dxa"/>
            <w:bottom w:w="0" w:type="dxa"/>
          </w:tblCellMar>
        </w:tblPrEx>
        <w:tc>
          <w:tcPr>
            <w:tcW w:w="3800" w:type="dxa"/>
            <w:tcMar>
              <w:top w:w="80" w:type="dxa"/>
              <w:left w:w="100" w:type="dxa"/>
              <w:bottom w:w="80" w:type="dxa"/>
              <w:right w:w="100" w:type="dxa"/>
            </w:tcMar>
            <w:vAlign w:val="center"/>
          </w:tcPr>
          <w:p w:rsidR="00401872" w:rsidRDefault="00C954E7">
            <w:r>
              <w:rPr>
                <w:color w:val="1A1A1A"/>
                <w:sz w:val="20"/>
                <w:szCs w:val="20"/>
              </w:rPr>
              <w:t>25th percentile</w:t>
            </w:r>
          </w:p>
        </w:tc>
        <w:tc>
          <w:tcPr>
            <w:tcW w:w="2870" w:type="dxa"/>
            <w:tcMar>
              <w:top w:w="80" w:type="dxa"/>
              <w:left w:w="100" w:type="dxa"/>
              <w:bottom w:w="80" w:type="dxa"/>
              <w:right w:w="100" w:type="dxa"/>
            </w:tcMar>
            <w:vAlign w:val="center"/>
          </w:tcPr>
          <w:p w:rsidR="00401872" w:rsidRDefault="00C954E7">
            <w:r>
              <w:rPr>
                <w:color w:val="1A1A1A"/>
                <w:sz w:val="20"/>
                <w:szCs w:val="20"/>
              </w:rPr>
              <w:t>2006</w:t>
            </w:r>
          </w:p>
        </w:tc>
        <w:tc>
          <w:tcPr>
            <w:tcW w:w="2870" w:type="dxa"/>
            <w:tcMar>
              <w:top w:w="80" w:type="dxa"/>
              <w:left w:w="100" w:type="dxa"/>
              <w:bottom w:w="80" w:type="dxa"/>
              <w:right w:w="100" w:type="dxa"/>
            </w:tcMar>
            <w:vAlign w:val="center"/>
          </w:tcPr>
          <w:p w:rsidR="00401872" w:rsidRDefault="00C954E7">
            <w:r>
              <w:rPr>
                <w:color w:val="1A1A1A"/>
                <w:sz w:val="20"/>
                <w:szCs w:val="20"/>
              </w:rPr>
              <w:t>51.02</w:t>
            </w:r>
          </w:p>
        </w:tc>
      </w:tr>
      <w:tr w:rsidR="00401872">
        <w:tblPrEx>
          <w:tblCellMar>
            <w:top w:w="0" w:type="dxa"/>
            <w:bottom w:w="0" w:type="dxa"/>
          </w:tblCellMar>
        </w:tblPrEx>
        <w:tc>
          <w:tcPr>
            <w:tcW w:w="3800" w:type="dxa"/>
            <w:shd w:val="clear" w:color="auto" w:fill="DCE6F1"/>
            <w:tcMar>
              <w:top w:w="80" w:type="dxa"/>
              <w:left w:w="100" w:type="dxa"/>
              <w:bottom w:w="80" w:type="dxa"/>
              <w:right w:w="100" w:type="dxa"/>
            </w:tcMar>
            <w:vAlign w:val="center"/>
          </w:tcPr>
          <w:p w:rsidR="00401872" w:rsidRDefault="00C954E7">
            <w:r>
              <w:rPr>
                <w:color w:val="1A1A1A"/>
                <w:sz w:val="20"/>
                <w:szCs w:val="20"/>
              </w:rPr>
              <w:t>Median</w:t>
            </w:r>
          </w:p>
        </w:tc>
        <w:tc>
          <w:tcPr>
            <w:tcW w:w="2870" w:type="dxa"/>
            <w:shd w:val="clear" w:color="auto" w:fill="DCE6F1"/>
            <w:tcMar>
              <w:top w:w="80" w:type="dxa"/>
              <w:left w:w="100" w:type="dxa"/>
              <w:bottom w:w="80" w:type="dxa"/>
              <w:right w:w="100" w:type="dxa"/>
            </w:tcMar>
            <w:vAlign w:val="center"/>
          </w:tcPr>
          <w:p w:rsidR="00401872" w:rsidRDefault="00C954E7">
            <w:r>
              <w:rPr>
                <w:color w:val="1A1A1A"/>
                <w:sz w:val="20"/>
                <w:szCs w:val="20"/>
              </w:rPr>
              <w:t>2012</w:t>
            </w:r>
          </w:p>
        </w:tc>
        <w:tc>
          <w:tcPr>
            <w:tcW w:w="2870" w:type="dxa"/>
            <w:shd w:val="clear" w:color="auto" w:fill="DCE6F1"/>
            <w:tcMar>
              <w:top w:w="80" w:type="dxa"/>
              <w:left w:w="100" w:type="dxa"/>
              <w:bottom w:w="80" w:type="dxa"/>
              <w:right w:w="100" w:type="dxa"/>
            </w:tcMar>
            <w:vAlign w:val="center"/>
          </w:tcPr>
          <w:p w:rsidR="00401872" w:rsidRDefault="00C954E7">
            <w:r>
              <w:rPr>
                <w:color w:val="1A1A1A"/>
                <w:sz w:val="20"/>
                <w:szCs w:val="20"/>
              </w:rPr>
              <w:t>85.76</w:t>
            </w:r>
          </w:p>
        </w:tc>
      </w:tr>
      <w:tr w:rsidR="00401872">
        <w:tblPrEx>
          <w:tblCellMar>
            <w:top w:w="0" w:type="dxa"/>
            <w:bottom w:w="0" w:type="dxa"/>
          </w:tblCellMar>
        </w:tblPrEx>
        <w:tc>
          <w:tcPr>
            <w:tcW w:w="3800" w:type="dxa"/>
            <w:tcMar>
              <w:top w:w="80" w:type="dxa"/>
              <w:left w:w="100" w:type="dxa"/>
              <w:bottom w:w="80" w:type="dxa"/>
              <w:right w:w="100" w:type="dxa"/>
            </w:tcMar>
            <w:vAlign w:val="center"/>
          </w:tcPr>
          <w:p w:rsidR="00401872" w:rsidRDefault="00C954E7">
            <w:r>
              <w:rPr>
                <w:color w:val="1A1A1A"/>
                <w:sz w:val="20"/>
                <w:szCs w:val="20"/>
              </w:rPr>
              <w:t>75th percentile</w:t>
            </w:r>
          </w:p>
        </w:tc>
        <w:tc>
          <w:tcPr>
            <w:tcW w:w="2870" w:type="dxa"/>
            <w:tcMar>
              <w:top w:w="80" w:type="dxa"/>
              <w:left w:w="100" w:type="dxa"/>
              <w:bottom w:w="80" w:type="dxa"/>
              <w:right w:w="100" w:type="dxa"/>
            </w:tcMar>
            <w:vAlign w:val="center"/>
          </w:tcPr>
          <w:p w:rsidR="00401872" w:rsidRDefault="00C954E7">
            <w:r>
              <w:rPr>
                <w:color w:val="1A1A1A"/>
                <w:sz w:val="20"/>
                <w:szCs w:val="20"/>
              </w:rPr>
              <w:t>2018</w:t>
            </w:r>
          </w:p>
        </w:tc>
        <w:tc>
          <w:tcPr>
            <w:tcW w:w="2870" w:type="dxa"/>
            <w:tcMar>
              <w:top w:w="80" w:type="dxa"/>
              <w:left w:w="100" w:type="dxa"/>
              <w:bottom w:w="80" w:type="dxa"/>
              <w:right w:w="100" w:type="dxa"/>
            </w:tcMar>
            <w:vAlign w:val="center"/>
          </w:tcPr>
          <w:p w:rsidR="00401872" w:rsidRDefault="00C954E7">
            <w:r>
              <w:rPr>
                <w:color w:val="1A1A1A"/>
                <w:sz w:val="20"/>
                <w:szCs w:val="20"/>
              </w:rPr>
              <w:t>97.64</w:t>
            </w:r>
          </w:p>
        </w:tc>
      </w:tr>
      <w:tr w:rsidR="00401872">
        <w:tblPrEx>
          <w:tblCellMar>
            <w:top w:w="0" w:type="dxa"/>
            <w:bottom w:w="0" w:type="dxa"/>
          </w:tblCellMar>
        </w:tblPrEx>
        <w:tc>
          <w:tcPr>
            <w:tcW w:w="3800" w:type="dxa"/>
            <w:shd w:val="clear" w:color="auto" w:fill="DCE6F1"/>
            <w:tcMar>
              <w:top w:w="80" w:type="dxa"/>
              <w:left w:w="100" w:type="dxa"/>
              <w:bottom w:w="80" w:type="dxa"/>
              <w:right w:w="100" w:type="dxa"/>
            </w:tcMar>
            <w:vAlign w:val="center"/>
          </w:tcPr>
          <w:p w:rsidR="00401872" w:rsidRDefault="00C954E7">
            <w:r>
              <w:rPr>
                <w:color w:val="1A1A1A"/>
                <w:sz w:val="20"/>
                <w:szCs w:val="20"/>
              </w:rPr>
              <w:t>Maximum</w:t>
            </w:r>
          </w:p>
        </w:tc>
        <w:tc>
          <w:tcPr>
            <w:tcW w:w="2870" w:type="dxa"/>
            <w:shd w:val="clear" w:color="auto" w:fill="DCE6F1"/>
            <w:tcMar>
              <w:top w:w="80" w:type="dxa"/>
              <w:left w:w="100" w:type="dxa"/>
              <w:bottom w:w="80" w:type="dxa"/>
              <w:right w:w="100" w:type="dxa"/>
            </w:tcMar>
            <w:vAlign w:val="center"/>
          </w:tcPr>
          <w:p w:rsidR="00401872" w:rsidRDefault="00C954E7">
            <w:r>
              <w:rPr>
                <w:color w:val="1A1A1A"/>
                <w:sz w:val="20"/>
                <w:szCs w:val="20"/>
              </w:rPr>
              <w:t>2024</w:t>
            </w:r>
          </w:p>
        </w:tc>
        <w:tc>
          <w:tcPr>
            <w:tcW w:w="2870" w:type="dxa"/>
            <w:shd w:val="clear" w:color="auto" w:fill="DCE6F1"/>
            <w:tcMar>
              <w:top w:w="80" w:type="dxa"/>
              <w:left w:w="100" w:type="dxa"/>
              <w:bottom w:w="80" w:type="dxa"/>
              <w:right w:w="100" w:type="dxa"/>
            </w:tcMar>
            <w:vAlign w:val="center"/>
          </w:tcPr>
          <w:p w:rsidR="00401872" w:rsidRDefault="00C954E7">
            <w:r>
              <w:rPr>
                <w:color w:val="1A1A1A"/>
                <w:sz w:val="20"/>
                <w:szCs w:val="20"/>
              </w:rPr>
              <w:t>100.00</w:t>
            </w:r>
          </w:p>
        </w:tc>
      </w:tr>
    </w:tbl>
    <w:p w:rsidR="00401872" w:rsidRDefault="00C954E7">
      <w:pPr>
        <w:spacing w:after="160" w:line="276" w:lineRule="auto"/>
      </w:pPr>
      <w:r>
        <w:t>The difference between the mean and median sanitation percentage indicates that the observations are not distributed symmetrically across the full dataset. The wide range from 2.97% to 100.00% also demonstrates substantial variation among country/region-ye</w:t>
      </w:r>
      <w:r>
        <w:t>ar observations.</w:t>
      </w:r>
    </w:p>
    <w:p w:rsidR="00401872" w:rsidRDefault="00C954E7">
      <w:pPr>
        <w:pStyle w:val="Heading1"/>
        <w:pBdr>
          <w:bottom w:val="single" w:sz="6" w:space="4" w:color="2E74B5"/>
        </w:pBdr>
        <w:spacing w:before="360" w:after="180"/>
      </w:pPr>
      <w:r>
        <w:rPr>
          <w:b/>
          <w:bCs/>
          <w:color w:val="1F3864"/>
          <w:sz w:val="30"/>
          <w:szCs w:val="30"/>
        </w:rPr>
        <w:t>8. PostgreSQL Database</w:t>
      </w:r>
    </w:p>
    <w:p w:rsidR="00401872" w:rsidRDefault="00C954E7">
      <w:pPr>
        <w:spacing w:after="160" w:line="276" w:lineRule="auto"/>
      </w:pPr>
      <w:r>
        <w:t>PostgreSQL was used as the relational database layer. The cleaned data was successfully loaded into PostgreSQL, where SQL queries can be used to filter records, calculate aggregates, compare years, and investigate in</w:t>
      </w:r>
      <w:r>
        <w:t>dividual countries.</w:t>
      </w:r>
    </w:p>
    <w:p w:rsidR="00401872" w:rsidRDefault="00C954E7">
      <w:pPr>
        <w:spacing w:after="160" w:line="276" w:lineRule="auto"/>
      </w:pPr>
      <w:r>
        <w:t>A representative query used during validation was:</w:t>
      </w:r>
    </w:p>
    <w:p w:rsidR="00401872" w:rsidRDefault="00C954E7">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color w:val="1A1A1A"/>
          <w:sz w:val="20"/>
          <w:szCs w:val="20"/>
        </w:rPr>
        <w:lastRenderedPageBreak/>
        <w:t>SELECT country, country_code, year, sanitation_percent FROM sanitation_data WHERE country = 'Rwanda' AND year = 2024;</w:t>
      </w:r>
    </w:p>
    <w:p w:rsidR="00401872" w:rsidRDefault="00C954E7">
      <w:pPr>
        <w:spacing w:after="160" w:line="276" w:lineRule="auto"/>
      </w:pPr>
      <w:r>
        <w:t>The database returned Rwanda's 2024 observation of 81.330732%, conf</w:t>
      </w:r>
      <w:r>
        <w:t>irming that the value used by the analysis and AI components exists in the stored dataset.</w:t>
      </w:r>
    </w:p>
    <w:p w:rsidR="00401872" w:rsidRDefault="00C954E7">
      <w:pPr>
        <w:pStyle w:val="Heading1"/>
        <w:pBdr>
          <w:bottom w:val="single" w:sz="6" w:space="4" w:color="2E74B5"/>
        </w:pBdr>
        <w:spacing w:before="360" w:after="180"/>
      </w:pPr>
      <w:r>
        <w:rPr>
          <w:b/>
          <w:bCs/>
          <w:color w:val="1F3864"/>
          <w:sz w:val="30"/>
          <w:szCs w:val="30"/>
        </w:rPr>
        <w:t>9. SQL Analysis</w:t>
      </w:r>
    </w:p>
    <w:p w:rsidR="00401872" w:rsidRDefault="00C954E7">
      <w:pPr>
        <w:spacing w:after="160" w:line="276" w:lineRule="auto"/>
      </w:pPr>
      <w:r>
        <w:t>SQL was used to demonstrate structured database analysis. Typical operations include selecting records, filtering by country or year, counting record</w:t>
      </w:r>
      <w:r>
        <w:t>s, calculating averages, and comparing observations.</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240"/>
      </w:tblGrid>
      <w:tr w:rsidR="00401872">
        <w:tblPrEx>
          <w:tblCellMar>
            <w:top w:w="0" w:type="dxa"/>
            <w:bottom w:w="0" w:type="dxa"/>
          </w:tblCellMar>
        </w:tblPrEx>
        <w:trPr>
          <w:tblHeader/>
        </w:trPr>
        <w:tc>
          <w:tcPr>
            <w:tcW w:w="2500" w:type="dxa"/>
            <w:shd w:val="clear" w:color="auto" w:fill="1F3864"/>
            <w:tcMar>
              <w:top w:w="80" w:type="dxa"/>
              <w:left w:w="100" w:type="dxa"/>
              <w:bottom w:w="80" w:type="dxa"/>
              <w:right w:w="100" w:type="dxa"/>
            </w:tcMar>
            <w:vAlign w:val="center"/>
          </w:tcPr>
          <w:p w:rsidR="00401872" w:rsidRDefault="00C954E7">
            <w:r>
              <w:rPr>
                <w:b/>
                <w:bCs/>
                <w:color w:val="FFFFFF"/>
                <w:sz w:val="20"/>
                <w:szCs w:val="20"/>
              </w:rPr>
              <w:t>Purpose</w:t>
            </w:r>
          </w:p>
        </w:tc>
        <w:tc>
          <w:tcPr>
            <w:tcW w:w="7240" w:type="dxa"/>
            <w:shd w:val="clear" w:color="auto" w:fill="1F3864"/>
            <w:tcMar>
              <w:top w:w="80" w:type="dxa"/>
              <w:left w:w="100" w:type="dxa"/>
              <w:bottom w:w="80" w:type="dxa"/>
              <w:right w:w="100" w:type="dxa"/>
            </w:tcMar>
            <w:vAlign w:val="center"/>
          </w:tcPr>
          <w:p w:rsidR="00401872" w:rsidRDefault="00C954E7">
            <w:r>
              <w:rPr>
                <w:b/>
                <w:bCs/>
                <w:color w:val="FFFFFF"/>
                <w:sz w:val="20"/>
                <w:szCs w:val="20"/>
              </w:rPr>
              <w:t>Example</w:t>
            </w:r>
          </w:p>
        </w:tc>
      </w:tr>
      <w:tr w:rsidR="00401872">
        <w:tblPrEx>
          <w:tblCellMar>
            <w:top w:w="0" w:type="dxa"/>
            <w:bottom w:w="0" w:type="dxa"/>
          </w:tblCellMar>
        </w:tblPrEx>
        <w:tc>
          <w:tcPr>
            <w:tcW w:w="2500" w:type="dxa"/>
            <w:tcMar>
              <w:top w:w="80" w:type="dxa"/>
              <w:left w:w="100" w:type="dxa"/>
              <w:bottom w:w="80" w:type="dxa"/>
              <w:right w:w="100" w:type="dxa"/>
            </w:tcMar>
            <w:vAlign w:val="center"/>
          </w:tcPr>
          <w:p w:rsidR="00401872" w:rsidRDefault="00C954E7">
            <w:r>
              <w:rPr>
                <w:color w:val="1A1A1A"/>
                <w:sz w:val="20"/>
                <w:szCs w:val="20"/>
              </w:rPr>
              <w:t>View records</w:t>
            </w:r>
          </w:p>
        </w:tc>
        <w:tc>
          <w:tcPr>
            <w:tcW w:w="7240" w:type="dxa"/>
            <w:tcMar>
              <w:top w:w="80" w:type="dxa"/>
              <w:left w:w="100" w:type="dxa"/>
              <w:bottom w:w="80" w:type="dxa"/>
              <w:right w:w="100" w:type="dxa"/>
            </w:tcMar>
            <w:vAlign w:val="center"/>
          </w:tcPr>
          <w:p w:rsidR="00401872" w:rsidRDefault="00C954E7">
            <w:r>
              <w:rPr>
                <w:color w:val="1A1A1A"/>
                <w:sz w:val="20"/>
                <w:szCs w:val="20"/>
              </w:rPr>
              <w:t>SELECT * FROM sanitation_data LIMIT 10;</w:t>
            </w:r>
          </w:p>
        </w:tc>
      </w:tr>
      <w:tr w:rsidR="00401872">
        <w:tblPrEx>
          <w:tblCellMar>
            <w:top w:w="0" w:type="dxa"/>
            <w:bottom w:w="0" w:type="dxa"/>
          </w:tblCellMar>
        </w:tblPrEx>
        <w:tc>
          <w:tcPr>
            <w:tcW w:w="2500" w:type="dxa"/>
            <w:shd w:val="clear" w:color="auto" w:fill="DCE6F1"/>
            <w:tcMar>
              <w:top w:w="80" w:type="dxa"/>
              <w:left w:w="100" w:type="dxa"/>
              <w:bottom w:w="80" w:type="dxa"/>
              <w:right w:w="100" w:type="dxa"/>
            </w:tcMar>
            <w:vAlign w:val="center"/>
          </w:tcPr>
          <w:p w:rsidR="00401872" w:rsidRDefault="00C954E7">
            <w:r>
              <w:rPr>
                <w:color w:val="1A1A1A"/>
                <w:sz w:val="20"/>
                <w:szCs w:val="20"/>
              </w:rPr>
              <w:t>Count records</w:t>
            </w:r>
          </w:p>
        </w:tc>
        <w:tc>
          <w:tcPr>
            <w:tcW w:w="7240" w:type="dxa"/>
            <w:shd w:val="clear" w:color="auto" w:fill="DCE6F1"/>
            <w:tcMar>
              <w:top w:w="80" w:type="dxa"/>
              <w:left w:w="100" w:type="dxa"/>
              <w:bottom w:w="80" w:type="dxa"/>
              <w:right w:w="100" w:type="dxa"/>
            </w:tcMar>
            <w:vAlign w:val="center"/>
          </w:tcPr>
          <w:p w:rsidR="00401872" w:rsidRDefault="00C954E7">
            <w:r>
              <w:rPr>
                <w:color w:val="1A1A1A"/>
                <w:sz w:val="20"/>
                <w:szCs w:val="20"/>
              </w:rPr>
              <w:t>SELECT COUNT(*) FROM sanitation_data;</w:t>
            </w:r>
          </w:p>
        </w:tc>
      </w:tr>
      <w:tr w:rsidR="00401872">
        <w:tblPrEx>
          <w:tblCellMar>
            <w:top w:w="0" w:type="dxa"/>
            <w:bottom w:w="0" w:type="dxa"/>
          </w:tblCellMar>
        </w:tblPrEx>
        <w:tc>
          <w:tcPr>
            <w:tcW w:w="2500" w:type="dxa"/>
            <w:tcMar>
              <w:top w:w="80" w:type="dxa"/>
              <w:left w:w="100" w:type="dxa"/>
              <w:bottom w:w="80" w:type="dxa"/>
              <w:right w:w="100" w:type="dxa"/>
            </w:tcMar>
            <w:vAlign w:val="center"/>
          </w:tcPr>
          <w:p w:rsidR="00401872" w:rsidRDefault="00C954E7">
            <w:r>
              <w:rPr>
                <w:color w:val="1A1A1A"/>
                <w:sz w:val="20"/>
                <w:szCs w:val="20"/>
              </w:rPr>
              <w:t>Rwanda 2024</w:t>
            </w:r>
          </w:p>
        </w:tc>
        <w:tc>
          <w:tcPr>
            <w:tcW w:w="7240" w:type="dxa"/>
            <w:tcMar>
              <w:top w:w="80" w:type="dxa"/>
              <w:left w:w="100" w:type="dxa"/>
              <w:bottom w:w="80" w:type="dxa"/>
              <w:right w:w="100" w:type="dxa"/>
            </w:tcMar>
            <w:vAlign w:val="center"/>
          </w:tcPr>
          <w:p w:rsidR="00401872" w:rsidRDefault="00C954E7">
            <w:r>
              <w:rPr>
                <w:color w:val="1A1A1A"/>
                <w:sz w:val="20"/>
                <w:szCs w:val="20"/>
              </w:rPr>
              <w:t>Filter country = 'Rwanda' and year = 2024</w:t>
            </w:r>
          </w:p>
        </w:tc>
      </w:tr>
      <w:tr w:rsidR="00401872">
        <w:tblPrEx>
          <w:tblCellMar>
            <w:top w:w="0" w:type="dxa"/>
            <w:bottom w:w="0" w:type="dxa"/>
          </w:tblCellMar>
        </w:tblPrEx>
        <w:tc>
          <w:tcPr>
            <w:tcW w:w="2500" w:type="dxa"/>
            <w:shd w:val="clear" w:color="auto" w:fill="DCE6F1"/>
            <w:tcMar>
              <w:top w:w="80" w:type="dxa"/>
              <w:left w:w="100" w:type="dxa"/>
              <w:bottom w:w="80" w:type="dxa"/>
              <w:right w:w="100" w:type="dxa"/>
            </w:tcMar>
            <w:vAlign w:val="center"/>
          </w:tcPr>
          <w:p w:rsidR="00401872" w:rsidRDefault="00C954E7">
            <w:r>
              <w:rPr>
                <w:color w:val="1A1A1A"/>
                <w:sz w:val="20"/>
                <w:szCs w:val="20"/>
              </w:rPr>
              <w:t>Year analysis</w:t>
            </w:r>
          </w:p>
        </w:tc>
        <w:tc>
          <w:tcPr>
            <w:tcW w:w="7240" w:type="dxa"/>
            <w:shd w:val="clear" w:color="auto" w:fill="DCE6F1"/>
            <w:tcMar>
              <w:top w:w="80" w:type="dxa"/>
              <w:left w:w="100" w:type="dxa"/>
              <w:bottom w:w="80" w:type="dxa"/>
              <w:right w:w="100" w:type="dxa"/>
            </w:tcMar>
            <w:vAlign w:val="center"/>
          </w:tcPr>
          <w:p w:rsidR="00401872" w:rsidRDefault="00C954E7">
            <w:r>
              <w:rPr>
                <w:color w:val="1A1A1A"/>
                <w:sz w:val="20"/>
                <w:szCs w:val="20"/>
              </w:rPr>
              <w:t>GROUP BY year and calculate aggregate sanitation values</w:t>
            </w:r>
          </w:p>
        </w:tc>
      </w:tr>
    </w:tbl>
    <w:p w:rsidR="00401872" w:rsidRDefault="00C954E7">
      <w:pPr>
        <w:pStyle w:val="Heading1"/>
        <w:pBdr>
          <w:bottom w:val="single" w:sz="6" w:space="4" w:color="2E74B5"/>
        </w:pBdr>
        <w:spacing w:before="360" w:after="180"/>
      </w:pPr>
      <w:r>
        <w:rPr>
          <w:b/>
          <w:bCs/>
          <w:color w:val="1F3864"/>
          <w:sz w:val="30"/>
          <w:szCs w:val="30"/>
        </w:rPr>
        <w:t>10. Tableau Dashboard</w:t>
      </w:r>
    </w:p>
    <w:p w:rsidR="00401872" w:rsidRDefault="00C954E7">
      <w:pPr>
        <w:spacing w:after="160" w:line="276" w:lineRule="auto"/>
      </w:pPr>
      <w:r>
        <w:t>The cleaned CSV, sanitation_cleaned.csv, was connected to Tableau to create the project dashboard. The dashboard provides a visual interface for exploring sanitation values acro</w:t>
      </w:r>
      <w:r>
        <w:t>ss countries and years, complementing the Python and SQL components by making analytical patterns easier to communicate to a non-technical audience.</w:t>
      </w:r>
    </w:p>
    <w:p w:rsidR="00401872" w:rsidRDefault="00C954E7" w:rsidP="008075BE">
      <w:pPr>
        <w:spacing w:after="160" w:line="276" w:lineRule="auto"/>
      </w:pPr>
      <w:r>
        <w:rPr>
          <w:i/>
          <w:iCs/>
          <w:color w:val="595959"/>
        </w:rPr>
        <w:t>Suggested report evidence: insert a screenshot of the completed Tableau dashboard here, showing the dashboa</w:t>
      </w:r>
      <w:r>
        <w:rPr>
          <w:i/>
          <w:iCs/>
          <w:color w:val="595959"/>
        </w:rPr>
        <w:t>rd title, major charts/KPIs, and any filters used.</w:t>
      </w:r>
    </w:p>
    <w:p w:rsidR="00401872" w:rsidRDefault="008075BE">
      <w:pPr>
        <w:spacing w:after="160" w:line="276" w:lineRule="auto"/>
      </w:pPr>
      <w:r w:rsidRPr="008075BE">
        <w:rPr>
          <w:i/>
          <w:iCs/>
          <w:color w:val="595959"/>
          <w:sz w:val="18"/>
          <w:szCs w:val="18"/>
        </w:rPr>
        <w:lastRenderedPageBreak/>
        <w:drawing>
          <wp:inline distT="0" distB="0" distL="0" distR="0" wp14:anchorId="7477DFC8" wp14:editId="304BD229">
            <wp:extent cx="5943600" cy="30257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025775"/>
                    </a:xfrm>
                    <a:prstGeom prst="rect">
                      <a:avLst/>
                    </a:prstGeom>
                  </pic:spPr>
                </pic:pic>
              </a:graphicData>
            </a:graphic>
          </wp:inline>
        </w:drawing>
      </w:r>
      <w:r w:rsidR="00C954E7">
        <w:rPr>
          <w:i/>
          <w:iCs/>
          <w:color w:val="595959"/>
          <w:sz w:val="18"/>
          <w:szCs w:val="18"/>
        </w:rPr>
        <w:t>Figure: Tableau dashboard for World Bank sanitation analysis.</w:t>
      </w:r>
    </w:p>
    <w:p w:rsidR="00401872" w:rsidRDefault="00C954E7">
      <w:pPr>
        <w:pStyle w:val="Heading1"/>
        <w:pBdr>
          <w:bottom w:val="single" w:sz="6" w:space="4" w:color="2E74B5"/>
        </w:pBdr>
        <w:spacing w:before="360" w:after="180"/>
      </w:pPr>
      <w:r>
        <w:rPr>
          <w:b/>
          <w:bCs/>
          <w:color w:val="1F3864"/>
          <w:sz w:val="30"/>
          <w:szCs w:val="30"/>
        </w:rPr>
        <w:t>11. AI Assistant</w:t>
      </w:r>
    </w:p>
    <w:p w:rsidR="00401872" w:rsidRDefault="00C954E7">
      <w:pPr>
        <w:spacing w:after="160" w:line="276" w:lineRule="auto"/>
      </w:pPr>
      <w:r>
        <w:t>I implemented the AI assistant in Python and connected it to Gemini using an API key loaded from environment configuration. The assistant reads the cleaned dataset and uses Python logic to identify countries and years and to perform calculations before sen</w:t>
      </w:r>
      <w:r>
        <w:t>ding the factual analysis to Gemini.</w:t>
      </w:r>
    </w:p>
    <w:p w:rsidR="00401872" w:rsidRDefault="00C954E7">
      <w:pPr>
        <w:spacing w:after="160" w:line="276" w:lineRule="auto"/>
      </w:pPr>
      <w:r>
        <w:t>This design deliberately separates numerical computation from language generation. Python is responsible for retrieving and calculating values from the dataset; Gemini is responsible for turning those verified results i</w:t>
      </w:r>
      <w:r>
        <w:t>nto natural-language explanations. This reduces the risk of relying on an AI model to invent statistics.</w:t>
      </w:r>
    </w:p>
    <w:p w:rsidR="00401872" w:rsidRDefault="00C954E7">
      <w:pPr>
        <w:pStyle w:val="Heading2"/>
        <w:spacing w:before="260" w:after="140"/>
      </w:pPr>
      <w:r>
        <w:rPr>
          <w:b/>
          <w:bCs/>
          <w:sz w:val="24"/>
          <w:szCs w:val="24"/>
        </w:rPr>
        <w:t>11.1 Example: Rwanda</w:t>
      </w:r>
    </w:p>
    <w:p w:rsidR="00401872" w:rsidRDefault="00C954E7">
      <w:pPr>
        <w:spacing w:after="160" w:line="276" w:lineRule="auto"/>
      </w:pPr>
      <w:r>
        <w:t>I tested the assistant with the question: “What was Rwanda's sanitation percentage in 2024?” The actual dataset contains Rwanda (R</w:t>
      </w:r>
      <w:r>
        <w:t>WA), 2024, with a sanitation percentage of 81.330732%. The assistant therefore reports approximately 81.33%.</w:t>
      </w:r>
    </w:p>
    <w:p w:rsidR="00401872" w:rsidRDefault="00C954E7">
      <w:pPr>
        <w:pStyle w:val="Heading2"/>
        <w:spacing w:before="260" w:after="140"/>
      </w:pPr>
      <w:r>
        <w:rPr>
          <w:b/>
          <w:bCs/>
          <w:sz w:val="24"/>
          <w:szCs w:val="24"/>
        </w:rPr>
        <w:t>11.2 Example: Rwanda Improvement</w:t>
      </w:r>
    </w:p>
    <w:p w:rsidR="00401872" w:rsidRDefault="00C954E7">
      <w:pPr>
        <w:spacing w:after="160" w:line="276" w:lineRule="auto"/>
      </w:pPr>
      <w:r>
        <w:t>The assistant also supports comparison between two years. Rwanda's values are 43.887641% in 2000 and 81.330732% in</w:t>
      </w:r>
      <w:r>
        <w:t xml:space="preserve"> 2024. The calculated difference is approximately 37.44 percentage points.</w:t>
      </w:r>
    </w:p>
    <w:p w:rsidR="00401872" w:rsidRDefault="00C954E7">
      <w:pPr>
        <w:spacing w:after="160" w:line="276" w:lineRule="auto"/>
      </w:pPr>
      <w:r>
        <w:t>The term “percentage points” is used because the calculation subtracts one percentage value from another: 81.33% − 43.89% = 37.44 percentage points.</w:t>
      </w:r>
    </w:p>
    <w:p w:rsidR="00401872" w:rsidRDefault="008075BE">
      <w:pPr>
        <w:spacing w:after="160" w:line="276" w:lineRule="auto"/>
      </w:pPr>
      <w:r w:rsidRPr="008075BE">
        <w:rPr>
          <w:i/>
          <w:iCs/>
          <w:color w:val="595959"/>
          <w:sz w:val="18"/>
          <w:szCs w:val="18"/>
        </w:rPr>
        <w:lastRenderedPageBreak/>
        <w:drawing>
          <wp:inline distT="0" distB="0" distL="0" distR="0" wp14:anchorId="6CA0F25C" wp14:editId="0AB356DD">
            <wp:extent cx="5943600" cy="374713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747135"/>
                    </a:xfrm>
                    <a:prstGeom prst="rect">
                      <a:avLst/>
                    </a:prstGeom>
                  </pic:spPr>
                </pic:pic>
              </a:graphicData>
            </a:graphic>
          </wp:inline>
        </w:drawing>
      </w:r>
      <w:r w:rsidR="00C954E7">
        <w:rPr>
          <w:i/>
          <w:iCs/>
          <w:color w:val="595959"/>
          <w:sz w:val="18"/>
          <w:szCs w:val="18"/>
        </w:rPr>
        <w:t>Figure: AI assistant answering a question using the sanitation dataset.</w:t>
      </w:r>
    </w:p>
    <w:p w:rsidR="00401872" w:rsidRDefault="00C954E7">
      <w:pPr>
        <w:pStyle w:val="Heading1"/>
        <w:pBdr>
          <w:bottom w:val="single" w:sz="6" w:space="4" w:color="2E74B5"/>
        </w:pBdr>
        <w:spacing w:before="360" w:after="180"/>
      </w:pPr>
      <w:r>
        <w:rPr>
          <w:b/>
          <w:bCs/>
          <w:color w:val="1F3864"/>
          <w:sz w:val="30"/>
          <w:szCs w:val="30"/>
        </w:rPr>
        <w:t>12. Automated Testing</w:t>
      </w:r>
    </w:p>
    <w:p w:rsidR="00401872" w:rsidRDefault="00C954E7">
      <w:pPr>
        <w:spacing w:after="160" w:line="276" w:lineRule="auto"/>
      </w:pPr>
      <w:r>
        <w:t>I implemented automated testing with Pytest. The final test run collected 12 test cases and produced the following result:</w:t>
      </w:r>
    </w:p>
    <w:p w:rsidR="00401872" w:rsidRDefault="00C954E7">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color w:val="1A1A1A"/>
          <w:sz w:val="20"/>
          <w:szCs w:val="20"/>
        </w:rPr>
        <w:t>12 passed, 1 warning in 20.74</w:t>
      </w:r>
      <w:r>
        <w:rPr>
          <w:rFonts w:ascii="Consolas" w:eastAsia="Consolas" w:hAnsi="Consolas" w:cs="Consolas"/>
          <w:color w:val="1A1A1A"/>
          <w:sz w:val="20"/>
          <w:szCs w:val="20"/>
        </w:rPr>
        <w:t>s</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940"/>
      </w:tblGrid>
      <w:tr w:rsidR="00401872">
        <w:tblPrEx>
          <w:tblCellMar>
            <w:top w:w="0" w:type="dxa"/>
            <w:bottom w:w="0" w:type="dxa"/>
          </w:tblCellMar>
        </w:tblPrEx>
        <w:trPr>
          <w:tblHeader/>
        </w:trPr>
        <w:tc>
          <w:tcPr>
            <w:tcW w:w="2800" w:type="dxa"/>
            <w:shd w:val="clear" w:color="auto" w:fill="1F3864"/>
            <w:tcMar>
              <w:top w:w="80" w:type="dxa"/>
              <w:left w:w="100" w:type="dxa"/>
              <w:bottom w:w="80" w:type="dxa"/>
              <w:right w:w="100" w:type="dxa"/>
            </w:tcMar>
            <w:vAlign w:val="center"/>
          </w:tcPr>
          <w:p w:rsidR="00401872" w:rsidRDefault="00C954E7">
            <w:r>
              <w:rPr>
                <w:b/>
                <w:bCs/>
                <w:color w:val="FFFFFF"/>
                <w:sz w:val="20"/>
                <w:szCs w:val="20"/>
              </w:rPr>
              <w:t>Test Area</w:t>
            </w:r>
          </w:p>
        </w:tc>
        <w:tc>
          <w:tcPr>
            <w:tcW w:w="6940" w:type="dxa"/>
            <w:shd w:val="clear" w:color="auto" w:fill="1F3864"/>
            <w:tcMar>
              <w:top w:w="80" w:type="dxa"/>
              <w:left w:w="100" w:type="dxa"/>
              <w:bottom w:w="80" w:type="dxa"/>
              <w:right w:w="100" w:type="dxa"/>
            </w:tcMar>
            <w:vAlign w:val="center"/>
          </w:tcPr>
          <w:p w:rsidR="00401872" w:rsidRDefault="00C954E7">
            <w:r>
              <w:rPr>
                <w:b/>
                <w:bCs/>
                <w:color w:val="FFFFFF"/>
                <w:sz w:val="20"/>
                <w:szCs w:val="20"/>
              </w:rPr>
              <w:t>Validation</w:t>
            </w:r>
          </w:p>
        </w:tc>
      </w:tr>
      <w:tr w:rsidR="00401872">
        <w:tblPrEx>
          <w:tblCellMar>
            <w:top w:w="0" w:type="dxa"/>
            <w:bottom w:w="0" w:type="dxa"/>
          </w:tblCellMar>
        </w:tblPrEx>
        <w:tc>
          <w:tcPr>
            <w:tcW w:w="2800" w:type="dxa"/>
            <w:tcMar>
              <w:top w:w="80" w:type="dxa"/>
              <w:left w:w="100" w:type="dxa"/>
              <w:bottom w:w="80" w:type="dxa"/>
              <w:right w:w="100" w:type="dxa"/>
            </w:tcMar>
            <w:vAlign w:val="center"/>
          </w:tcPr>
          <w:p w:rsidR="00401872" w:rsidRDefault="00C954E7">
            <w:r>
              <w:rPr>
                <w:color w:val="1A1A1A"/>
                <w:sz w:val="20"/>
                <w:szCs w:val="20"/>
              </w:rPr>
              <w:t>Dataset existence</w:t>
            </w:r>
          </w:p>
        </w:tc>
        <w:tc>
          <w:tcPr>
            <w:tcW w:w="6940" w:type="dxa"/>
            <w:tcMar>
              <w:top w:w="80" w:type="dxa"/>
              <w:left w:w="100" w:type="dxa"/>
              <w:bottom w:w="80" w:type="dxa"/>
              <w:right w:w="100" w:type="dxa"/>
            </w:tcMar>
            <w:vAlign w:val="center"/>
          </w:tcPr>
          <w:p w:rsidR="00401872" w:rsidRDefault="00C954E7">
            <w:r>
              <w:rPr>
                <w:color w:val="1A1A1A"/>
                <w:sz w:val="20"/>
                <w:szCs w:val="20"/>
              </w:rPr>
              <w:t>Checks that sanitation_cleaned.csv exists.</w:t>
            </w:r>
          </w:p>
        </w:tc>
      </w:tr>
      <w:tr w:rsidR="00401872">
        <w:tblPrEx>
          <w:tblCellMar>
            <w:top w:w="0" w:type="dxa"/>
            <w:bottom w:w="0" w:type="dxa"/>
          </w:tblCellMar>
        </w:tblPrEx>
        <w:tc>
          <w:tcPr>
            <w:tcW w:w="2800" w:type="dxa"/>
            <w:shd w:val="clear" w:color="auto" w:fill="DCE6F1"/>
            <w:tcMar>
              <w:top w:w="80" w:type="dxa"/>
              <w:left w:w="100" w:type="dxa"/>
              <w:bottom w:w="80" w:type="dxa"/>
              <w:right w:w="100" w:type="dxa"/>
            </w:tcMar>
            <w:vAlign w:val="center"/>
          </w:tcPr>
          <w:p w:rsidR="00401872" w:rsidRDefault="00C954E7">
            <w:r>
              <w:rPr>
                <w:color w:val="1A1A1A"/>
                <w:sz w:val="20"/>
                <w:szCs w:val="20"/>
              </w:rPr>
              <w:t>Dataset loading</w:t>
            </w:r>
          </w:p>
        </w:tc>
        <w:tc>
          <w:tcPr>
            <w:tcW w:w="6940" w:type="dxa"/>
            <w:shd w:val="clear" w:color="auto" w:fill="DCE6F1"/>
            <w:tcMar>
              <w:top w:w="80" w:type="dxa"/>
              <w:left w:w="100" w:type="dxa"/>
              <w:bottom w:w="80" w:type="dxa"/>
              <w:right w:w="100" w:type="dxa"/>
            </w:tcMar>
            <w:vAlign w:val="center"/>
          </w:tcPr>
          <w:p w:rsidR="00401872" w:rsidRDefault="00C954E7">
            <w:r>
              <w:rPr>
                <w:color w:val="1A1A1A"/>
                <w:sz w:val="20"/>
                <w:szCs w:val="20"/>
              </w:rPr>
              <w:t>Checks that the CSV can be loaded and is not empty.</w:t>
            </w:r>
          </w:p>
        </w:tc>
      </w:tr>
      <w:tr w:rsidR="00401872">
        <w:tblPrEx>
          <w:tblCellMar>
            <w:top w:w="0" w:type="dxa"/>
            <w:bottom w:w="0" w:type="dxa"/>
          </w:tblCellMar>
        </w:tblPrEx>
        <w:tc>
          <w:tcPr>
            <w:tcW w:w="2800" w:type="dxa"/>
            <w:tcMar>
              <w:top w:w="80" w:type="dxa"/>
              <w:left w:w="100" w:type="dxa"/>
              <w:bottom w:w="80" w:type="dxa"/>
              <w:right w:w="100" w:type="dxa"/>
            </w:tcMar>
            <w:vAlign w:val="center"/>
          </w:tcPr>
          <w:p w:rsidR="00401872" w:rsidRDefault="00C954E7">
            <w:r>
              <w:rPr>
                <w:color w:val="1A1A1A"/>
                <w:sz w:val="20"/>
                <w:szCs w:val="20"/>
              </w:rPr>
              <w:t>Required columns</w:t>
            </w:r>
          </w:p>
        </w:tc>
        <w:tc>
          <w:tcPr>
            <w:tcW w:w="6940" w:type="dxa"/>
            <w:tcMar>
              <w:top w:w="80" w:type="dxa"/>
              <w:left w:w="100" w:type="dxa"/>
              <w:bottom w:w="80" w:type="dxa"/>
              <w:right w:w="100" w:type="dxa"/>
            </w:tcMar>
            <w:vAlign w:val="center"/>
          </w:tcPr>
          <w:p w:rsidR="00401872" w:rsidRDefault="00C954E7">
            <w:r>
              <w:rPr>
                <w:color w:val="1A1A1A"/>
                <w:sz w:val="20"/>
                <w:szCs w:val="20"/>
              </w:rPr>
              <w:t>Checks country, country_code, year, sanitation_percent.</w:t>
            </w:r>
          </w:p>
        </w:tc>
      </w:tr>
      <w:tr w:rsidR="00401872">
        <w:tblPrEx>
          <w:tblCellMar>
            <w:top w:w="0" w:type="dxa"/>
            <w:bottom w:w="0" w:type="dxa"/>
          </w:tblCellMar>
        </w:tblPrEx>
        <w:tc>
          <w:tcPr>
            <w:tcW w:w="2800" w:type="dxa"/>
            <w:shd w:val="clear" w:color="auto" w:fill="DCE6F1"/>
            <w:tcMar>
              <w:top w:w="80" w:type="dxa"/>
              <w:left w:w="100" w:type="dxa"/>
              <w:bottom w:w="80" w:type="dxa"/>
              <w:right w:w="100" w:type="dxa"/>
            </w:tcMar>
            <w:vAlign w:val="center"/>
          </w:tcPr>
          <w:p w:rsidR="00401872" w:rsidRDefault="00C954E7">
            <w:r>
              <w:rPr>
                <w:color w:val="1A1A1A"/>
                <w:sz w:val="20"/>
                <w:szCs w:val="20"/>
              </w:rPr>
              <w:t>Record count</w:t>
            </w:r>
          </w:p>
        </w:tc>
        <w:tc>
          <w:tcPr>
            <w:tcW w:w="6940" w:type="dxa"/>
            <w:shd w:val="clear" w:color="auto" w:fill="DCE6F1"/>
            <w:tcMar>
              <w:top w:w="80" w:type="dxa"/>
              <w:left w:w="100" w:type="dxa"/>
              <w:bottom w:w="80" w:type="dxa"/>
              <w:right w:w="100" w:type="dxa"/>
            </w:tcMar>
            <w:vAlign w:val="center"/>
          </w:tcPr>
          <w:p w:rsidR="00401872" w:rsidRDefault="00C954E7">
            <w:r>
              <w:rPr>
                <w:color w:val="1A1A1A"/>
                <w:sz w:val="20"/>
                <w:szCs w:val="20"/>
              </w:rPr>
              <w:t>Checks that records are present.</w:t>
            </w:r>
          </w:p>
        </w:tc>
      </w:tr>
      <w:tr w:rsidR="00401872">
        <w:tblPrEx>
          <w:tblCellMar>
            <w:top w:w="0" w:type="dxa"/>
            <w:bottom w:w="0" w:type="dxa"/>
          </w:tblCellMar>
        </w:tblPrEx>
        <w:tc>
          <w:tcPr>
            <w:tcW w:w="2800" w:type="dxa"/>
            <w:tcMar>
              <w:top w:w="80" w:type="dxa"/>
              <w:left w:w="100" w:type="dxa"/>
              <w:bottom w:w="80" w:type="dxa"/>
              <w:right w:w="100" w:type="dxa"/>
            </w:tcMar>
            <w:vAlign w:val="center"/>
          </w:tcPr>
          <w:p w:rsidR="00401872" w:rsidRDefault="00C954E7">
            <w:r>
              <w:rPr>
                <w:color w:val="1A1A1A"/>
                <w:sz w:val="20"/>
                <w:szCs w:val="20"/>
              </w:rPr>
              <w:t>Year range</w:t>
            </w:r>
          </w:p>
        </w:tc>
        <w:tc>
          <w:tcPr>
            <w:tcW w:w="6940" w:type="dxa"/>
            <w:tcMar>
              <w:top w:w="80" w:type="dxa"/>
              <w:left w:w="100" w:type="dxa"/>
              <w:bottom w:w="80" w:type="dxa"/>
              <w:right w:w="100" w:type="dxa"/>
            </w:tcMar>
            <w:vAlign w:val="center"/>
          </w:tcPr>
          <w:p w:rsidR="00401872" w:rsidRDefault="00C954E7">
            <w:r>
              <w:rPr>
                <w:color w:val="1A1A1A"/>
                <w:sz w:val="20"/>
                <w:szCs w:val="20"/>
              </w:rPr>
              <w:t>Checks the 2000–2024 range.</w:t>
            </w:r>
          </w:p>
        </w:tc>
      </w:tr>
      <w:tr w:rsidR="00401872">
        <w:tblPrEx>
          <w:tblCellMar>
            <w:top w:w="0" w:type="dxa"/>
            <w:bottom w:w="0" w:type="dxa"/>
          </w:tblCellMar>
        </w:tblPrEx>
        <w:tc>
          <w:tcPr>
            <w:tcW w:w="2800" w:type="dxa"/>
            <w:shd w:val="clear" w:color="auto" w:fill="DCE6F1"/>
            <w:tcMar>
              <w:top w:w="80" w:type="dxa"/>
              <w:left w:w="100" w:type="dxa"/>
              <w:bottom w:w="80" w:type="dxa"/>
              <w:right w:w="100" w:type="dxa"/>
            </w:tcMar>
            <w:vAlign w:val="center"/>
          </w:tcPr>
          <w:p w:rsidR="00401872" w:rsidRDefault="00C954E7">
            <w:r>
              <w:rPr>
                <w:color w:val="1A1A1A"/>
                <w:sz w:val="20"/>
                <w:szCs w:val="20"/>
              </w:rPr>
              <w:t>Sanitation range</w:t>
            </w:r>
          </w:p>
        </w:tc>
        <w:tc>
          <w:tcPr>
            <w:tcW w:w="6940" w:type="dxa"/>
            <w:shd w:val="clear" w:color="auto" w:fill="DCE6F1"/>
            <w:tcMar>
              <w:top w:w="80" w:type="dxa"/>
              <w:left w:w="100" w:type="dxa"/>
              <w:bottom w:w="80" w:type="dxa"/>
              <w:right w:w="100" w:type="dxa"/>
            </w:tcMar>
            <w:vAlign w:val="center"/>
          </w:tcPr>
          <w:p w:rsidR="00401872" w:rsidRDefault="00C954E7">
            <w:r>
              <w:rPr>
                <w:color w:val="1A1A1A"/>
                <w:sz w:val="20"/>
                <w:szCs w:val="20"/>
              </w:rPr>
              <w:t>Checks values remain between 0 and 100.</w:t>
            </w:r>
          </w:p>
        </w:tc>
      </w:tr>
      <w:tr w:rsidR="00401872">
        <w:tblPrEx>
          <w:tblCellMar>
            <w:top w:w="0" w:type="dxa"/>
            <w:bottom w:w="0" w:type="dxa"/>
          </w:tblCellMar>
        </w:tblPrEx>
        <w:tc>
          <w:tcPr>
            <w:tcW w:w="2800" w:type="dxa"/>
            <w:tcMar>
              <w:top w:w="80" w:type="dxa"/>
              <w:left w:w="100" w:type="dxa"/>
              <w:bottom w:w="80" w:type="dxa"/>
              <w:right w:w="100" w:type="dxa"/>
            </w:tcMar>
            <w:vAlign w:val="center"/>
          </w:tcPr>
          <w:p w:rsidR="00401872" w:rsidRDefault="00C954E7">
            <w:r>
              <w:rPr>
                <w:color w:val="1A1A1A"/>
                <w:sz w:val="20"/>
                <w:szCs w:val="20"/>
              </w:rPr>
              <w:t>Rwanda 2024</w:t>
            </w:r>
          </w:p>
        </w:tc>
        <w:tc>
          <w:tcPr>
            <w:tcW w:w="6940" w:type="dxa"/>
            <w:tcMar>
              <w:top w:w="80" w:type="dxa"/>
              <w:left w:w="100" w:type="dxa"/>
              <w:bottom w:w="80" w:type="dxa"/>
              <w:right w:w="100" w:type="dxa"/>
            </w:tcMar>
            <w:vAlign w:val="center"/>
          </w:tcPr>
          <w:p w:rsidR="00401872" w:rsidRDefault="00C954E7">
            <w:r>
              <w:rPr>
                <w:color w:val="1A1A1A"/>
                <w:sz w:val="20"/>
                <w:szCs w:val="20"/>
              </w:rPr>
              <w:t>Validates the 81.33% rounded value.</w:t>
            </w:r>
          </w:p>
        </w:tc>
      </w:tr>
      <w:tr w:rsidR="00401872">
        <w:tblPrEx>
          <w:tblCellMar>
            <w:top w:w="0" w:type="dxa"/>
            <w:bottom w:w="0" w:type="dxa"/>
          </w:tblCellMar>
        </w:tblPrEx>
        <w:tc>
          <w:tcPr>
            <w:tcW w:w="2800" w:type="dxa"/>
            <w:shd w:val="clear" w:color="auto" w:fill="DCE6F1"/>
            <w:tcMar>
              <w:top w:w="80" w:type="dxa"/>
              <w:left w:w="100" w:type="dxa"/>
              <w:bottom w:w="80" w:type="dxa"/>
              <w:right w:w="100" w:type="dxa"/>
            </w:tcMar>
            <w:vAlign w:val="center"/>
          </w:tcPr>
          <w:p w:rsidR="00401872" w:rsidRDefault="00C954E7">
            <w:r>
              <w:rPr>
                <w:color w:val="1A1A1A"/>
                <w:sz w:val="20"/>
                <w:szCs w:val="20"/>
              </w:rPr>
              <w:t>Country detection</w:t>
            </w:r>
          </w:p>
        </w:tc>
        <w:tc>
          <w:tcPr>
            <w:tcW w:w="6940" w:type="dxa"/>
            <w:shd w:val="clear" w:color="auto" w:fill="DCE6F1"/>
            <w:tcMar>
              <w:top w:w="80" w:type="dxa"/>
              <w:left w:w="100" w:type="dxa"/>
              <w:bottom w:w="80" w:type="dxa"/>
              <w:right w:w="100" w:type="dxa"/>
            </w:tcMar>
            <w:vAlign w:val="center"/>
          </w:tcPr>
          <w:p w:rsidR="00401872" w:rsidRDefault="00C954E7">
            <w:r>
              <w:rPr>
                <w:color w:val="1A1A1A"/>
                <w:sz w:val="20"/>
                <w:szCs w:val="20"/>
              </w:rPr>
              <w:t>Validates Rwanda recognition.</w:t>
            </w:r>
          </w:p>
        </w:tc>
      </w:tr>
      <w:tr w:rsidR="00401872">
        <w:tblPrEx>
          <w:tblCellMar>
            <w:top w:w="0" w:type="dxa"/>
            <w:bottom w:w="0" w:type="dxa"/>
          </w:tblCellMar>
        </w:tblPrEx>
        <w:tc>
          <w:tcPr>
            <w:tcW w:w="2800" w:type="dxa"/>
            <w:tcMar>
              <w:top w:w="80" w:type="dxa"/>
              <w:left w:w="100" w:type="dxa"/>
              <w:bottom w:w="80" w:type="dxa"/>
              <w:right w:w="100" w:type="dxa"/>
            </w:tcMar>
            <w:vAlign w:val="center"/>
          </w:tcPr>
          <w:p w:rsidR="00401872" w:rsidRDefault="00C954E7">
            <w:r>
              <w:rPr>
                <w:color w:val="1A1A1A"/>
                <w:sz w:val="20"/>
                <w:szCs w:val="20"/>
              </w:rPr>
              <w:t>Year detection</w:t>
            </w:r>
          </w:p>
        </w:tc>
        <w:tc>
          <w:tcPr>
            <w:tcW w:w="6940" w:type="dxa"/>
            <w:tcMar>
              <w:top w:w="80" w:type="dxa"/>
              <w:left w:w="100" w:type="dxa"/>
              <w:bottom w:w="80" w:type="dxa"/>
              <w:right w:w="100" w:type="dxa"/>
            </w:tcMar>
            <w:vAlign w:val="center"/>
          </w:tcPr>
          <w:p w:rsidR="00401872" w:rsidRDefault="00C954E7">
            <w:r>
              <w:rPr>
                <w:color w:val="1A1A1A"/>
                <w:sz w:val="20"/>
                <w:szCs w:val="20"/>
              </w:rPr>
              <w:t>Validates 2024 recognition.</w:t>
            </w:r>
          </w:p>
        </w:tc>
      </w:tr>
      <w:tr w:rsidR="00401872">
        <w:tblPrEx>
          <w:tblCellMar>
            <w:top w:w="0" w:type="dxa"/>
            <w:bottom w:w="0" w:type="dxa"/>
          </w:tblCellMar>
        </w:tblPrEx>
        <w:tc>
          <w:tcPr>
            <w:tcW w:w="2800" w:type="dxa"/>
            <w:shd w:val="clear" w:color="auto" w:fill="DCE6F1"/>
            <w:tcMar>
              <w:top w:w="80" w:type="dxa"/>
              <w:left w:w="100" w:type="dxa"/>
              <w:bottom w:w="80" w:type="dxa"/>
              <w:right w:w="100" w:type="dxa"/>
            </w:tcMar>
            <w:vAlign w:val="center"/>
          </w:tcPr>
          <w:p w:rsidR="00401872" w:rsidRDefault="00C954E7">
            <w:r>
              <w:rPr>
                <w:color w:val="1A1A1A"/>
                <w:sz w:val="20"/>
                <w:szCs w:val="20"/>
              </w:rPr>
              <w:lastRenderedPageBreak/>
              <w:t>Multiple years</w:t>
            </w:r>
          </w:p>
        </w:tc>
        <w:tc>
          <w:tcPr>
            <w:tcW w:w="6940" w:type="dxa"/>
            <w:shd w:val="clear" w:color="auto" w:fill="DCE6F1"/>
            <w:tcMar>
              <w:top w:w="80" w:type="dxa"/>
              <w:left w:w="100" w:type="dxa"/>
              <w:bottom w:w="80" w:type="dxa"/>
              <w:right w:w="100" w:type="dxa"/>
            </w:tcMar>
            <w:vAlign w:val="center"/>
          </w:tcPr>
          <w:p w:rsidR="00401872" w:rsidRDefault="00C954E7">
            <w:r>
              <w:rPr>
                <w:color w:val="1A1A1A"/>
                <w:sz w:val="20"/>
                <w:szCs w:val="20"/>
              </w:rPr>
              <w:t>Validates 2000 and 2024 detection.</w:t>
            </w:r>
          </w:p>
        </w:tc>
      </w:tr>
      <w:tr w:rsidR="00401872">
        <w:tblPrEx>
          <w:tblCellMar>
            <w:top w:w="0" w:type="dxa"/>
            <w:bottom w:w="0" w:type="dxa"/>
          </w:tblCellMar>
        </w:tblPrEx>
        <w:tc>
          <w:tcPr>
            <w:tcW w:w="2800" w:type="dxa"/>
            <w:tcMar>
              <w:top w:w="80" w:type="dxa"/>
              <w:left w:w="100" w:type="dxa"/>
              <w:bottom w:w="80" w:type="dxa"/>
              <w:right w:w="100" w:type="dxa"/>
            </w:tcMar>
            <w:vAlign w:val="center"/>
          </w:tcPr>
          <w:p w:rsidR="00401872" w:rsidRDefault="00C954E7">
            <w:r>
              <w:rPr>
                <w:color w:val="1A1A1A"/>
                <w:sz w:val="20"/>
                <w:szCs w:val="20"/>
              </w:rPr>
              <w:t>AI analysis</w:t>
            </w:r>
          </w:p>
        </w:tc>
        <w:tc>
          <w:tcPr>
            <w:tcW w:w="6940" w:type="dxa"/>
            <w:tcMar>
              <w:top w:w="80" w:type="dxa"/>
              <w:left w:w="100" w:type="dxa"/>
              <w:bottom w:w="80" w:type="dxa"/>
              <w:right w:w="100" w:type="dxa"/>
            </w:tcMar>
            <w:vAlign w:val="center"/>
          </w:tcPr>
          <w:p w:rsidR="00401872" w:rsidRDefault="00C954E7">
            <w:r>
              <w:rPr>
                <w:color w:val="1A1A1A"/>
                <w:sz w:val="20"/>
                <w:szCs w:val="20"/>
              </w:rPr>
              <w:t>Validates Rwanda lookup and improvement calculation.</w:t>
            </w:r>
          </w:p>
        </w:tc>
      </w:tr>
    </w:tbl>
    <w:p w:rsidR="00401872" w:rsidRDefault="00C954E7">
      <w:pPr>
        <w:spacing w:after="160" w:line="276" w:lineRule="auto"/>
      </w:pPr>
      <w:r>
        <w:t>The single warning was a deprecation warning emitted by a Google GenAI dependency. It did not cause a test failure; all 12 project tests passed successfully.</w:t>
      </w:r>
    </w:p>
    <w:p w:rsidR="00401872" w:rsidRDefault="008075BE">
      <w:pPr>
        <w:spacing w:after="160" w:line="276" w:lineRule="auto"/>
      </w:pPr>
      <w:r w:rsidRPr="008075BE">
        <w:rPr>
          <w:i/>
          <w:iCs/>
          <w:color w:val="595959"/>
          <w:sz w:val="18"/>
          <w:szCs w:val="18"/>
        </w:rPr>
        <w:drawing>
          <wp:inline distT="0" distB="0" distL="0" distR="0" wp14:anchorId="12545E1B" wp14:editId="3F6C8DB0">
            <wp:extent cx="5791498" cy="32577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91498" cy="3257717"/>
                    </a:xfrm>
                    <a:prstGeom prst="rect">
                      <a:avLst/>
                    </a:prstGeom>
                  </pic:spPr>
                </pic:pic>
              </a:graphicData>
            </a:graphic>
          </wp:inline>
        </w:drawing>
      </w:r>
      <w:r w:rsidR="00C954E7">
        <w:rPr>
          <w:i/>
          <w:iCs/>
          <w:color w:val="595959"/>
          <w:sz w:val="18"/>
          <w:szCs w:val="18"/>
        </w:rPr>
        <w:t>Figure: Automated Pytest test results showing 12 passe</w:t>
      </w:r>
      <w:r w:rsidR="00C954E7">
        <w:rPr>
          <w:i/>
          <w:iCs/>
          <w:color w:val="595959"/>
          <w:sz w:val="18"/>
          <w:szCs w:val="18"/>
        </w:rPr>
        <w:t>d tests.</w:t>
      </w:r>
    </w:p>
    <w:p w:rsidR="00401872" w:rsidRDefault="00C954E7">
      <w:pPr>
        <w:pStyle w:val="Heading1"/>
        <w:pBdr>
          <w:bottom w:val="single" w:sz="6" w:space="4" w:color="2E74B5"/>
        </w:pBdr>
        <w:spacing w:before="360" w:after="180"/>
      </w:pPr>
      <w:r>
        <w:rPr>
          <w:b/>
          <w:bCs/>
          <w:color w:val="1F3864"/>
          <w:sz w:val="30"/>
          <w:szCs w:val="30"/>
        </w:rPr>
        <w:t>13. System Validation Results</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740"/>
      </w:tblGrid>
      <w:tr w:rsidR="00401872">
        <w:tblPrEx>
          <w:tblCellMar>
            <w:top w:w="0" w:type="dxa"/>
            <w:bottom w:w="0" w:type="dxa"/>
          </w:tblCellMar>
        </w:tblPrEx>
        <w:trPr>
          <w:tblHeader/>
        </w:trPr>
        <w:tc>
          <w:tcPr>
            <w:tcW w:w="5000" w:type="dxa"/>
            <w:shd w:val="clear" w:color="auto" w:fill="1F3864"/>
            <w:tcMar>
              <w:top w:w="80" w:type="dxa"/>
              <w:left w:w="100" w:type="dxa"/>
              <w:bottom w:w="80" w:type="dxa"/>
              <w:right w:w="100" w:type="dxa"/>
            </w:tcMar>
            <w:vAlign w:val="center"/>
          </w:tcPr>
          <w:p w:rsidR="00401872" w:rsidRDefault="00C954E7">
            <w:r>
              <w:rPr>
                <w:b/>
                <w:bCs/>
                <w:color w:val="FFFFFF"/>
                <w:sz w:val="20"/>
                <w:szCs w:val="20"/>
              </w:rPr>
              <w:t>Component</w:t>
            </w:r>
          </w:p>
        </w:tc>
        <w:tc>
          <w:tcPr>
            <w:tcW w:w="4740" w:type="dxa"/>
            <w:shd w:val="clear" w:color="auto" w:fill="1F3864"/>
            <w:tcMar>
              <w:top w:w="80" w:type="dxa"/>
              <w:left w:w="100" w:type="dxa"/>
              <w:bottom w:w="80" w:type="dxa"/>
              <w:right w:w="100" w:type="dxa"/>
            </w:tcMar>
            <w:vAlign w:val="center"/>
          </w:tcPr>
          <w:p w:rsidR="00401872" w:rsidRDefault="00C954E7">
            <w:r>
              <w:rPr>
                <w:b/>
                <w:bCs/>
                <w:color w:val="FFFFFF"/>
                <w:sz w:val="20"/>
                <w:szCs w:val="20"/>
              </w:rPr>
              <w:t>Result</w:t>
            </w:r>
          </w:p>
        </w:tc>
      </w:tr>
      <w:tr w:rsidR="00401872">
        <w:tblPrEx>
          <w:tblCellMar>
            <w:top w:w="0" w:type="dxa"/>
            <w:bottom w:w="0" w:type="dxa"/>
          </w:tblCellMar>
        </w:tblPrEx>
        <w:tc>
          <w:tcPr>
            <w:tcW w:w="5000" w:type="dxa"/>
            <w:tcMar>
              <w:top w:w="80" w:type="dxa"/>
              <w:left w:w="100" w:type="dxa"/>
              <w:bottom w:w="80" w:type="dxa"/>
              <w:right w:w="100" w:type="dxa"/>
            </w:tcMar>
            <w:vAlign w:val="center"/>
          </w:tcPr>
          <w:p w:rsidR="00401872" w:rsidRDefault="00C954E7">
            <w:r>
              <w:rPr>
                <w:color w:val="1A1A1A"/>
                <w:sz w:val="20"/>
                <w:szCs w:val="20"/>
              </w:rPr>
              <w:t>World Bank data extraction</w:t>
            </w:r>
          </w:p>
        </w:tc>
        <w:tc>
          <w:tcPr>
            <w:tcW w:w="4740" w:type="dxa"/>
            <w:tcMar>
              <w:top w:w="80" w:type="dxa"/>
              <w:left w:w="100" w:type="dxa"/>
              <w:bottom w:w="80" w:type="dxa"/>
              <w:right w:w="100" w:type="dxa"/>
            </w:tcMar>
            <w:vAlign w:val="center"/>
          </w:tcPr>
          <w:p w:rsidR="00401872" w:rsidRDefault="00C954E7">
            <w:r>
              <w:rPr>
                <w:color w:val="1A1A1A"/>
                <w:sz w:val="20"/>
                <w:szCs w:val="20"/>
              </w:rPr>
              <w:t>Successful</w:t>
            </w:r>
          </w:p>
        </w:tc>
      </w:tr>
      <w:tr w:rsidR="00401872">
        <w:tblPrEx>
          <w:tblCellMar>
            <w:top w:w="0" w:type="dxa"/>
            <w:bottom w:w="0" w:type="dxa"/>
          </w:tblCellMar>
        </w:tblPrEx>
        <w:tc>
          <w:tcPr>
            <w:tcW w:w="5000" w:type="dxa"/>
            <w:shd w:val="clear" w:color="auto" w:fill="DCE6F1"/>
            <w:tcMar>
              <w:top w:w="80" w:type="dxa"/>
              <w:left w:w="100" w:type="dxa"/>
              <w:bottom w:w="80" w:type="dxa"/>
              <w:right w:w="100" w:type="dxa"/>
            </w:tcMar>
            <w:vAlign w:val="center"/>
          </w:tcPr>
          <w:p w:rsidR="00401872" w:rsidRDefault="00C954E7">
            <w:r>
              <w:rPr>
                <w:color w:val="1A1A1A"/>
                <w:sz w:val="20"/>
                <w:szCs w:val="20"/>
              </w:rPr>
              <w:t>Data cleaning</w:t>
            </w:r>
          </w:p>
        </w:tc>
        <w:tc>
          <w:tcPr>
            <w:tcW w:w="4740" w:type="dxa"/>
            <w:shd w:val="clear" w:color="auto" w:fill="DCE6F1"/>
            <w:tcMar>
              <w:top w:w="80" w:type="dxa"/>
              <w:left w:w="100" w:type="dxa"/>
              <w:bottom w:w="80" w:type="dxa"/>
              <w:right w:w="100" w:type="dxa"/>
            </w:tcMar>
            <w:vAlign w:val="center"/>
          </w:tcPr>
          <w:p w:rsidR="00401872" w:rsidRDefault="00C954E7">
            <w:r>
              <w:rPr>
                <w:color w:val="1A1A1A"/>
                <w:sz w:val="20"/>
                <w:szCs w:val="20"/>
              </w:rPr>
              <w:t>Successful</w:t>
            </w:r>
          </w:p>
        </w:tc>
      </w:tr>
      <w:tr w:rsidR="00401872">
        <w:tblPrEx>
          <w:tblCellMar>
            <w:top w:w="0" w:type="dxa"/>
            <w:bottom w:w="0" w:type="dxa"/>
          </w:tblCellMar>
        </w:tblPrEx>
        <w:tc>
          <w:tcPr>
            <w:tcW w:w="5000" w:type="dxa"/>
            <w:tcMar>
              <w:top w:w="80" w:type="dxa"/>
              <w:left w:w="100" w:type="dxa"/>
              <w:bottom w:w="80" w:type="dxa"/>
              <w:right w:w="100" w:type="dxa"/>
            </w:tcMar>
            <w:vAlign w:val="center"/>
          </w:tcPr>
          <w:p w:rsidR="00401872" w:rsidRDefault="00C954E7">
            <w:r>
              <w:rPr>
                <w:color w:val="1A1A1A"/>
                <w:sz w:val="20"/>
                <w:szCs w:val="20"/>
              </w:rPr>
              <w:t>Cleaned CSV creation</w:t>
            </w:r>
          </w:p>
        </w:tc>
        <w:tc>
          <w:tcPr>
            <w:tcW w:w="4740" w:type="dxa"/>
            <w:tcMar>
              <w:top w:w="80" w:type="dxa"/>
              <w:left w:w="100" w:type="dxa"/>
              <w:bottom w:w="80" w:type="dxa"/>
              <w:right w:w="100" w:type="dxa"/>
            </w:tcMar>
            <w:vAlign w:val="center"/>
          </w:tcPr>
          <w:p w:rsidR="00401872" w:rsidRDefault="00C954E7">
            <w:r>
              <w:rPr>
                <w:color w:val="1A1A1A"/>
                <w:sz w:val="20"/>
                <w:szCs w:val="20"/>
              </w:rPr>
              <w:t>Successful</w:t>
            </w:r>
          </w:p>
        </w:tc>
      </w:tr>
      <w:tr w:rsidR="00401872">
        <w:tblPrEx>
          <w:tblCellMar>
            <w:top w:w="0" w:type="dxa"/>
            <w:bottom w:w="0" w:type="dxa"/>
          </w:tblCellMar>
        </w:tblPrEx>
        <w:tc>
          <w:tcPr>
            <w:tcW w:w="5000" w:type="dxa"/>
            <w:shd w:val="clear" w:color="auto" w:fill="DCE6F1"/>
            <w:tcMar>
              <w:top w:w="80" w:type="dxa"/>
              <w:left w:w="100" w:type="dxa"/>
              <w:bottom w:w="80" w:type="dxa"/>
              <w:right w:w="100" w:type="dxa"/>
            </w:tcMar>
            <w:vAlign w:val="center"/>
          </w:tcPr>
          <w:p w:rsidR="00401872" w:rsidRDefault="00C954E7">
            <w:r>
              <w:rPr>
                <w:color w:val="1A1A1A"/>
                <w:sz w:val="20"/>
                <w:szCs w:val="20"/>
              </w:rPr>
              <w:t>PostgreSQL loading</w:t>
            </w:r>
          </w:p>
        </w:tc>
        <w:tc>
          <w:tcPr>
            <w:tcW w:w="4740" w:type="dxa"/>
            <w:shd w:val="clear" w:color="auto" w:fill="DCE6F1"/>
            <w:tcMar>
              <w:top w:w="80" w:type="dxa"/>
              <w:left w:w="100" w:type="dxa"/>
              <w:bottom w:w="80" w:type="dxa"/>
              <w:right w:w="100" w:type="dxa"/>
            </w:tcMar>
            <w:vAlign w:val="center"/>
          </w:tcPr>
          <w:p w:rsidR="00401872" w:rsidRDefault="00C954E7">
            <w:r>
              <w:rPr>
                <w:color w:val="1A1A1A"/>
                <w:sz w:val="20"/>
                <w:szCs w:val="20"/>
              </w:rPr>
              <w:t>Successful</w:t>
            </w:r>
          </w:p>
        </w:tc>
      </w:tr>
      <w:tr w:rsidR="00401872">
        <w:tblPrEx>
          <w:tblCellMar>
            <w:top w:w="0" w:type="dxa"/>
            <w:bottom w:w="0" w:type="dxa"/>
          </w:tblCellMar>
        </w:tblPrEx>
        <w:tc>
          <w:tcPr>
            <w:tcW w:w="5000" w:type="dxa"/>
            <w:tcMar>
              <w:top w:w="80" w:type="dxa"/>
              <w:left w:w="100" w:type="dxa"/>
              <w:bottom w:w="80" w:type="dxa"/>
              <w:right w:w="100" w:type="dxa"/>
            </w:tcMar>
            <w:vAlign w:val="center"/>
          </w:tcPr>
          <w:p w:rsidR="00401872" w:rsidRDefault="00C954E7">
            <w:r>
              <w:rPr>
                <w:color w:val="1A1A1A"/>
                <w:sz w:val="20"/>
                <w:szCs w:val="20"/>
              </w:rPr>
              <w:t>EDA</w:t>
            </w:r>
          </w:p>
        </w:tc>
        <w:tc>
          <w:tcPr>
            <w:tcW w:w="4740" w:type="dxa"/>
            <w:tcMar>
              <w:top w:w="80" w:type="dxa"/>
              <w:left w:w="100" w:type="dxa"/>
              <w:bottom w:w="80" w:type="dxa"/>
              <w:right w:w="100" w:type="dxa"/>
            </w:tcMar>
            <w:vAlign w:val="center"/>
          </w:tcPr>
          <w:p w:rsidR="00401872" w:rsidRDefault="00C954E7">
            <w:r>
              <w:rPr>
                <w:color w:val="1A1A1A"/>
                <w:sz w:val="20"/>
                <w:szCs w:val="20"/>
              </w:rPr>
              <w:t>Successful</w:t>
            </w:r>
          </w:p>
        </w:tc>
      </w:tr>
      <w:tr w:rsidR="00401872">
        <w:tblPrEx>
          <w:tblCellMar>
            <w:top w:w="0" w:type="dxa"/>
            <w:bottom w:w="0" w:type="dxa"/>
          </w:tblCellMar>
        </w:tblPrEx>
        <w:tc>
          <w:tcPr>
            <w:tcW w:w="5000" w:type="dxa"/>
            <w:shd w:val="clear" w:color="auto" w:fill="DCE6F1"/>
            <w:tcMar>
              <w:top w:w="80" w:type="dxa"/>
              <w:left w:w="100" w:type="dxa"/>
              <w:bottom w:w="80" w:type="dxa"/>
              <w:right w:w="100" w:type="dxa"/>
            </w:tcMar>
            <w:vAlign w:val="center"/>
          </w:tcPr>
          <w:p w:rsidR="00401872" w:rsidRDefault="00C954E7">
            <w:r>
              <w:rPr>
                <w:color w:val="1A1A1A"/>
                <w:sz w:val="20"/>
                <w:szCs w:val="20"/>
              </w:rPr>
              <w:t>SQL queries</w:t>
            </w:r>
          </w:p>
        </w:tc>
        <w:tc>
          <w:tcPr>
            <w:tcW w:w="4740" w:type="dxa"/>
            <w:shd w:val="clear" w:color="auto" w:fill="DCE6F1"/>
            <w:tcMar>
              <w:top w:w="80" w:type="dxa"/>
              <w:left w:w="100" w:type="dxa"/>
              <w:bottom w:w="80" w:type="dxa"/>
              <w:right w:w="100" w:type="dxa"/>
            </w:tcMar>
            <w:vAlign w:val="center"/>
          </w:tcPr>
          <w:p w:rsidR="00401872" w:rsidRDefault="00C954E7">
            <w:r>
              <w:rPr>
                <w:color w:val="1A1A1A"/>
                <w:sz w:val="20"/>
                <w:szCs w:val="20"/>
              </w:rPr>
              <w:t>Successful</w:t>
            </w:r>
          </w:p>
        </w:tc>
      </w:tr>
      <w:tr w:rsidR="00401872">
        <w:tblPrEx>
          <w:tblCellMar>
            <w:top w:w="0" w:type="dxa"/>
            <w:bottom w:w="0" w:type="dxa"/>
          </w:tblCellMar>
        </w:tblPrEx>
        <w:tc>
          <w:tcPr>
            <w:tcW w:w="5000" w:type="dxa"/>
            <w:tcMar>
              <w:top w:w="80" w:type="dxa"/>
              <w:left w:w="100" w:type="dxa"/>
              <w:bottom w:w="80" w:type="dxa"/>
              <w:right w:w="100" w:type="dxa"/>
            </w:tcMar>
            <w:vAlign w:val="center"/>
          </w:tcPr>
          <w:p w:rsidR="00401872" w:rsidRDefault="00C954E7">
            <w:r>
              <w:rPr>
                <w:color w:val="1A1A1A"/>
                <w:sz w:val="20"/>
                <w:szCs w:val="20"/>
              </w:rPr>
              <w:t>Tableau dashboard</w:t>
            </w:r>
          </w:p>
        </w:tc>
        <w:tc>
          <w:tcPr>
            <w:tcW w:w="4740" w:type="dxa"/>
            <w:tcMar>
              <w:top w:w="80" w:type="dxa"/>
              <w:left w:w="100" w:type="dxa"/>
              <w:bottom w:w="80" w:type="dxa"/>
              <w:right w:w="100" w:type="dxa"/>
            </w:tcMar>
            <w:vAlign w:val="center"/>
          </w:tcPr>
          <w:p w:rsidR="00401872" w:rsidRDefault="00C954E7">
            <w:r>
              <w:rPr>
                <w:color w:val="1A1A1A"/>
                <w:sz w:val="20"/>
                <w:szCs w:val="20"/>
              </w:rPr>
              <w:t>Completed</w:t>
            </w:r>
          </w:p>
        </w:tc>
      </w:tr>
      <w:tr w:rsidR="00401872">
        <w:tblPrEx>
          <w:tblCellMar>
            <w:top w:w="0" w:type="dxa"/>
            <w:bottom w:w="0" w:type="dxa"/>
          </w:tblCellMar>
        </w:tblPrEx>
        <w:tc>
          <w:tcPr>
            <w:tcW w:w="5000" w:type="dxa"/>
            <w:shd w:val="clear" w:color="auto" w:fill="DCE6F1"/>
            <w:tcMar>
              <w:top w:w="80" w:type="dxa"/>
              <w:left w:w="100" w:type="dxa"/>
              <w:bottom w:w="80" w:type="dxa"/>
              <w:right w:w="100" w:type="dxa"/>
            </w:tcMar>
            <w:vAlign w:val="center"/>
          </w:tcPr>
          <w:p w:rsidR="00401872" w:rsidRDefault="00C954E7">
            <w:r>
              <w:rPr>
                <w:color w:val="1A1A1A"/>
                <w:sz w:val="20"/>
                <w:szCs w:val="20"/>
              </w:rPr>
              <w:t>Gemini AI assistant</w:t>
            </w:r>
          </w:p>
        </w:tc>
        <w:tc>
          <w:tcPr>
            <w:tcW w:w="4740" w:type="dxa"/>
            <w:shd w:val="clear" w:color="auto" w:fill="DCE6F1"/>
            <w:tcMar>
              <w:top w:w="80" w:type="dxa"/>
              <w:left w:w="100" w:type="dxa"/>
              <w:bottom w:w="80" w:type="dxa"/>
              <w:right w:w="100" w:type="dxa"/>
            </w:tcMar>
            <w:vAlign w:val="center"/>
          </w:tcPr>
          <w:p w:rsidR="00401872" w:rsidRDefault="00C954E7">
            <w:r>
              <w:rPr>
                <w:color w:val="1A1A1A"/>
                <w:sz w:val="20"/>
                <w:szCs w:val="20"/>
              </w:rPr>
              <w:t>Successful</w:t>
            </w:r>
          </w:p>
        </w:tc>
      </w:tr>
      <w:tr w:rsidR="00401872">
        <w:tblPrEx>
          <w:tblCellMar>
            <w:top w:w="0" w:type="dxa"/>
            <w:bottom w:w="0" w:type="dxa"/>
          </w:tblCellMar>
        </w:tblPrEx>
        <w:tc>
          <w:tcPr>
            <w:tcW w:w="5000" w:type="dxa"/>
            <w:tcMar>
              <w:top w:w="80" w:type="dxa"/>
              <w:left w:w="100" w:type="dxa"/>
              <w:bottom w:w="80" w:type="dxa"/>
              <w:right w:w="100" w:type="dxa"/>
            </w:tcMar>
            <w:vAlign w:val="center"/>
          </w:tcPr>
          <w:p w:rsidR="00401872" w:rsidRDefault="00C954E7">
            <w:r>
              <w:rPr>
                <w:color w:val="1A1A1A"/>
                <w:sz w:val="20"/>
                <w:szCs w:val="20"/>
              </w:rPr>
              <w:t>Rwanda 2024 retrieval</w:t>
            </w:r>
          </w:p>
        </w:tc>
        <w:tc>
          <w:tcPr>
            <w:tcW w:w="4740" w:type="dxa"/>
            <w:tcMar>
              <w:top w:w="80" w:type="dxa"/>
              <w:left w:w="100" w:type="dxa"/>
              <w:bottom w:w="80" w:type="dxa"/>
              <w:right w:w="100" w:type="dxa"/>
            </w:tcMar>
            <w:vAlign w:val="center"/>
          </w:tcPr>
          <w:p w:rsidR="00401872" w:rsidRDefault="00C954E7">
            <w:r>
              <w:rPr>
                <w:color w:val="1A1A1A"/>
                <w:sz w:val="20"/>
                <w:szCs w:val="20"/>
              </w:rPr>
              <w:t>81.33%</w:t>
            </w:r>
          </w:p>
        </w:tc>
      </w:tr>
      <w:tr w:rsidR="00401872">
        <w:tblPrEx>
          <w:tblCellMar>
            <w:top w:w="0" w:type="dxa"/>
            <w:bottom w:w="0" w:type="dxa"/>
          </w:tblCellMar>
        </w:tblPrEx>
        <w:tc>
          <w:tcPr>
            <w:tcW w:w="5000" w:type="dxa"/>
            <w:shd w:val="clear" w:color="auto" w:fill="DCE6F1"/>
            <w:tcMar>
              <w:top w:w="80" w:type="dxa"/>
              <w:left w:w="100" w:type="dxa"/>
              <w:bottom w:w="80" w:type="dxa"/>
              <w:right w:w="100" w:type="dxa"/>
            </w:tcMar>
            <w:vAlign w:val="center"/>
          </w:tcPr>
          <w:p w:rsidR="00401872" w:rsidRDefault="00C954E7">
            <w:r>
              <w:rPr>
                <w:color w:val="1A1A1A"/>
                <w:sz w:val="20"/>
                <w:szCs w:val="20"/>
              </w:rPr>
              <w:lastRenderedPageBreak/>
              <w:t>Rwanda 2000–2024 improvement</w:t>
            </w:r>
          </w:p>
        </w:tc>
        <w:tc>
          <w:tcPr>
            <w:tcW w:w="4740" w:type="dxa"/>
            <w:shd w:val="clear" w:color="auto" w:fill="DCE6F1"/>
            <w:tcMar>
              <w:top w:w="80" w:type="dxa"/>
              <w:left w:w="100" w:type="dxa"/>
              <w:bottom w:w="80" w:type="dxa"/>
              <w:right w:w="100" w:type="dxa"/>
            </w:tcMar>
            <w:vAlign w:val="center"/>
          </w:tcPr>
          <w:p w:rsidR="00401872" w:rsidRDefault="00C954E7">
            <w:r>
              <w:rPr>
                <w:color w:val="1A1A1A"/>
                <w:sz w:val="20"/>
                <w:szCs w:val="20"/>
              </w:rPr>
              <w:t>37.44 percentage points</w:t>
            </w:r>
          </w:p>
        </w:tc>
      </w:tr>
      <w:tr w:rsidR="00401872">
        <w:tblPrEx>
          <w:tblCellMar>
            <w:top w:w="0" w:type="dxa"/>
            <w:bottom w:w="0" w:type="dxa"/>
          </w:tblCellMar>
        </w:tblPrEx>
        <w:tc>
          <w:tcPr>
            <w:tcW w:w="5000" w:type="dxa"/>
            <w:tcMar>
              <w:top w:w="80" w:type="dxa"/>
              <w:left w:w="100" w:type="dxa"/>
              <w:bottom w:w="80" w:type="dxa"/>
              <w:right w:w="100" w:type="dxa"/>
            </w:tcMar>
            <w:vAlign w:val="center"/>
          </w:tcPr>
          <w:p w:rsidR="00401872" w:rsidRDefault="00C954E7">
            <w:r>
              <w:rPr>
                <w:color w:val="1A1A1A"/>
                <w:sz w:val="20"/>
                <w:szCs w:val="20"/>
              </w:rPr>
              <w:t>Automated tests</w:t>
            </w:r>
          </w:p>
        </w:tc>
        <w:tc>
          <w:tcPr>
            <w:tcW w:w="4740" w:type="dxa"/>
            <w:tcMar>
              <w:top w:w="80" w:type="dxa"/>
              <w:left w:w="100" w:type="dxa"/>
              <w:bottom w:w="80" w:type="dxa"/>
              <w:right w:w="100" w:type="dxa"/>
            </w:tcMar>
            <w:vAlign w:val="center"/>
          </w:tcPr>
          <w:p w:rsidR="00401872" w:rsidRDefault="00C954E7">
            <w:r>
              <w:rPr>
                <w:color w:val="1A1A1A"/>
                <w:sz w:val="20"/>
                <w:szCs w:val="20"/>
              </w:rPr>
              <w:t>12/12 passed</w:t>
            </w:r>
          </w:p>
        </w:tc>
      </w:tr>
    </w:tbl>
    <w:p w:rsidR="00401872" w:rsidRDefault="00C954E7">
      <w:pPr>
        <w:pStyle w:val="Heading1"/>
        <w:pBdr>
          <w:bottom w:val="single" w:sz="6" w:space="4" w:color="2E74B5"/>
        </w:pBdr>
        <w:spacing w:before="360" w:after="180"/>
      </w:pPr>
      <w:r>
        <w:rPr>
          <w:b/>
          <w:bCs/>
          <w:color w:val="1F3864"/>
          <w:sz w:val="30"/>
          <w:szCs w:val="30"/>
        </w:rPr>
        <w:t>14. Security and Configuration</w:t>
      </w:r>
    </w:p>
    <w:p w:rsidR="00401872" w:rsidRDefault="00C954E7">
      <w:pPr>
        <w:spacing w:after="160" w:line="276" w:lineRule="auto"/>
      </w:pPr>
      <w:r>
        <w:t>The Gemini API key is configured outside the application source through environment variables rather than being hard-coded into the assistant. This is a better practice because credentials should not be embedded directly in publicly shared source code. The</w:t>
      </w:r>
      <w:r>
        <w:t xml:space="preserve"> virtual environment also isolates project dependencies from the system Python installation.</w:t>
      </w:r>
    </w:p>
    <w:p w:rsidR="00401872" w:rsidRDefault="00C954E7">
      <w:pPr>
        <w:spacing w:after="160" w:line="276" w:lineRule="auto"/>
      </w:pPr>
      <w:r>
        <w:t>Database credentials should likewise remain in environment configuration or another secure configuration mechanism when the project is submitted or deployed.</w:t>
      </w:r>
    </w:p>
    <w:p w:rsidR="00401872" w:rsidRDefault="00C954E7">
      <w:pPr>
        <w:pStyle w:val="Heading1"/>
        <w:pBdr>
          <w:bottom w:val="single" w:sz="6" w:space="4" w:color="2E74B5"/>
        </w:pBdr>
        <w:spacing w:before="360" w:after="180"/>
      </w:pPr>
      <w:r>
        <w:rPr>
          <w:b/>
          <w:bCs/>
          <w:color w:val="1F3864"/>
          <w:sz w:val="30"/>
          <w:szCs w:val="30"/>
        </w:rPr>
        <w:t>15. C</w:t>
      </w:r>
      <w:r>
        <w:rPr>
          <w:b/>
          <w:bCs/>
          <w:color w:val="1F3864"/>
          <w:sz w:val="30"/>
          <w:szCs w:val="30"/>
        </w:rPr>
        <w:t>hallenges Encountered and Solutions</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540"/>
      </w:tblGrid>
      <w:tr w:rsidR="00401872">
        <w:tblPrEx>
          <w:tblCellMar>
            <w:top w:w="0" w:type="dxa"/>
            <w:bottom w:w="0" w:type="dxa"/>
          </w:tblCellMar>
        </w:tblPrEx>
        <w:trPr>
          <w:tblHeader/>
        </w:trPr>
        <w:tc>
          <w:tcPr>
            <w:tcW w:w="4200" w:type="dxa"/>
            <w:shd w:val="clear" w:color="auto" w:fill="1F3864"/>
            <w:tcMar>
              <w:top w:w="80" w:type="dxa"/>
              <w:left w:w="100" w:type="dxa"/>
              <w:bottom w:w="80" w:type="dxa"/>
              <w:right w:w="100" w:type="dxa"/>
            </w:tcMar>
            <w:vAlign w:val="center"/>
          </w:tcPr>
          <w:p w:rsidR="00401872" w:rsidRDefault="00C954E7">
            <w:r>
              <w:rPr>
                <w:b/>
                <w:bCs/>
                <w:color w:val="FFFFFF"/>
                <w:sz w:val="20"/>
                <w:szCs w:val="20"/>
              </w:rPr>
              <w:t>Challenge</w:t>
            </w:r>
          </w:p>
        </w:tc>
        <w:tc>
          <w:tcPr>
            <w:tcW w:w="5540" w:type="dxa"/>
            <w:shd w:val="clear" w:color="auto" w:fill="1F3864"/>
            <w:tcMar>
              <w:top w:w="80" w:type="dxa"/>
              <w:left w:w="100" w:type="dxa"/>
              <w:bottom w:w="80" w:type="dxa"/>
              <w:right w:w="100" w:type="dxa"/>
            </w:tcMar>
            <w:vAlign w:val="center"/>
          </w:tcPr>
          <w:p w:rsidR="00401872" w:rsidRDefault="00C954E7">
            <w:r>
              <w:rPr>
                <w:b/>
                <w:bCs/>
                <w:color w:val="FFFFFF"/>
                <w:sz w:val="20"/>
                <w:szCs w:val="20"/>
              </w:rPr>
              <w:t>Solution</w:t>
            </w:r>
          </w:p>
        </w:tc>
      </w:tr>
      <w:tr w:rsidR="00401872">
        <w:tblPrEx>
          <w:tblCellMar>
            <w:top w:w="0" w:type="dxa"/>
            <w:bottom w:w="0" w:type="dxa"/>
          </w:tblCellMar>
        </w:tblPrEx>
        <w:tc>
          <w:tcPr>
            <w:tcW w:w="4200" w:type="dxa"/>
            <w:tcMar>
              <w:top w:w="80" w:type="dxa"/>
              <w:left w:w="100" w:type="dxa"/>
              <w:bottom w:w="80" w:type="dxa"/>
              <w:right w:w="100" w:type="dxa"/>
            </w:tcMar>
            <w:vAlign w:val="center"/>
          </w:tcPr>
          <w:p w:rsidR="00401872" w:rsidRDefault="00C954E7">
            <w:r>
              <w:rPr>
                <w:color w:val="1A1A1A"/>
                <w:sz w:val="20"/>
                <w:szCs w:val="20"/>
              </w:rPr>
              <w:t>PowerShell blocked virtual-environment activation</w:t>
            </w:r>
          </w:p>
        </w:tc>
        <w:tc>
          <w:tcPr>
            <w:tcW w:w="5540" w:type="dxa"/>
            <w:tcMar>
              <w:top w:w="80" w:type="dxa"/>
              <w:left w:w="100" w:type="dxa"/>
              <w:bottom w:w="80" w:type="dxa"/>
              <w:right w:w="100" w:type="dxa"/>
            </w:tcMar>
            <w:vAlign w:val="center"/>
          </w:tcPr>
          <w:p w:rsidR="00401872" w:rsidRDefault="00C954E7">
            <w:r>
              <w:rPr>
                <w:color w:val="1A1A1A"/>
                <w:sz w:val="20"/>
                <w:szCs w:val="20"/>
              </w:rPr>
              <w:t>Used a process-scoped execution-policy bypass, then activated the environment.</w:t>
            </w:r>
          </w:p>
        </w:tc>
      </w:tr>
      <w:tr w:rsidR="00401872">
        <w:tblPrEx>
          <w:tblCellMar>
            <w:top w:w="0" w:type="dxa"/>
            <w:bottom w:w="0" w:type="dxa"/>
          </w:tblCellMar>
        </w:tblPrEx>
        <w:tc>
          <w:tcPr>
            <w:tcW w:w="4200" w:type="dxa"/>
            <w:shd w:val="clear" w:color="auto" w:fill="DCE6F1"/>
            <w:tcMar>
              <w:top w:w="80" w:type="dxa"/>
              <w:left w:w="100" w:type="dxa"/>
              <w:bottom w:w="80" w:type="dxa"/>
              <w:right w:w="100" w:type="dxa"/>
            </w:tcMar>
            <w:vAlign w:val="center"/>
          </w:tcPr>
          <w:p w:rsidR="00401872" w:rsidRDefault="00C954E7">
            <w:r>
              <w:rPr>
                <w:color w:val="1A1A1A"/>
                <w:sz w:val="20"/>
                <w:szCs w:val="20"/>
              </w:rPr>
              <w:t>PostgreSQL database initially did not exist</w:t>
            </w:r>
          </w:p>
        </w:tc>
        <w:tc>
          <w:tcPr>
            <w:tcW w:w="5540" w:type="dxa"/>
            <w:shd w:val="clear" w:color="auto" w:fill="DCE6F1"/>
            <w:tcMar>
              <w:top w:w="80" w:type="dxa"/>
              <w:left w:w="100" w:type="dxa"/>
              <w:bottom w:w="80" w:type="dxa"/>
              <w:right w:w="100" w:type="dxa"/>
            </w:tcMar>
            <w:vAlign w:val="center"/>
          </w:tcPr>
          <w:p w:rsidR="00401872" w:rsidRDefault="00C954E7">
            <w:r>
              <w:rPr>
                <w:color w:val="1A1A1A"/>
                <w:sz w:val="20"/>
                <w:szCs w:val="20"/>
              </w:rPr>
              <w:t>Created/configured the required database and verified the connection.</w:t>
            </w:r>
          </w:p>
        </w:tc>
      </w:tr>
      <w:tr w:rsidR="00401872">
        <w:tblPrEx>
          <w:tblCellMar>
            <w:top w:w="0" w:type="dxa"/>
            <w:bottom w:w="0" w:type="dxa"/>
          </w:tblCellMar>
        </w:tblPrEx>
        <w:tc>
          <w:tcPr>
            <w:tcW w:w="4200" w:type="dxa"/>
            <w:tcMar>
              <w:top w:w="80" w:type="dxa"/>
              <w:left w:w="100" w:type="dxa"/>
              <w:bottom w:w="80" w:type="dxa"/>
              <w:right w:w="100" w:type="dxa"/>
            </w:tcMar>
            <w:vAlign w:val="center"/>
          </w:tcPr>
          <w:p w:rsidR="00401872" w:rsidRDefault="00C954E7">
            <w:r>
              <w:rPr>
                <w:color w:val="1A1A1A"/>
                <w:sz w:val="20"/>
                <w:szCs w:val="20"/>
              </w:rPr>
              <w:t>Gemini model returned 404 errors</w:t>
            </w:r>
          </w:p>
        </w:tc>
        <w:tc>
          <w:tcPr>
            <w:tcW w:w="5540" w:type="dxa"/>
            <w:tcMar>
              <w:top w:w="80" w:type="dxa"/>
              <w:left w:w="100" w:type="dxa"/>
              <w:bottom w:w="80" w:type="dxa"/>
              <w:right w:w="100" w:type="dxa"/>
            </w:tcMar>
            <w:vAlign w:val="center"/>
          </w:tcPr>
          <w:p w:rsidR="00401872" w:rsidRDefault="00C954E7">
            <w:r>
              <w:rPr>
                <w:color w:val="1A1A1A"/>
                <w:sz w:val="20"/>
                <w:szCs w:val="20"/>
              </w:rPr>
              <w:t>Checked available models and updated the assistant to use a currently available model.</w:t>
            </w:r>
          </w:p>
        </w:tc>
      </w:tr>
      <w:tr w:rsidR="00401872">
        <w:tblPrEx>
          <w:tblCellMar>
            <w:top w:w="0" w:type="dxa"/>
            <w:bottom w:w="0" w:type="dxa"/>
          </w:tblCellMar>
        </w:tblPrEx>
        <w:tc>
          <w:tcPr>
            <w:tcW w:w="4200" w:type="dxa"/>
            <w:shd w:val="clear" w:color="auto" w:fill="DCE6F1"/>
            <w:tcMar>
              <w:top w:w="80" w:type="dxa"/>
              <w:left w:w="100" w:type="dxa"/>
              <w:bottom w:w="80" w:type="dxa"/>
              <w:right w:w="100" w:type="dxa"/>
            </w:tcMar>
            <w:vAlign w:val="center"/>
          </w:tcPr>
          <w:p w:rsidR="00401872" w:rsidRDefault="00C954E7">
            <w:r>
              <w:rPr>
                <w:color w:val="1A1A1A"/>
                <w:sz w:val="20"/>
                <w:szCs w:val="20"/>
              </w:rPr>
              <w:t>AI initially could not answer Rwanda 2024</w:t>
            </w:r>
          </w:p>
        </w:tc>
        <w:tc>
          <w:tcPr>
            <w:tcW w:w="5540" w:type="dxa"/>
            <w:shd w:val="clear" w:color="auto" w:fill="DCE6F1"/>
            <w:tcMar>
              <w:top w:w="80" w:type="dxa"/>
              <w:left w:w="100" w:type="dxa"/>
              <w:bottom w:w="80" w:type="dxa"/>
              <w:right w:w="100" w:type="dxa"/>
            </w:tcMar>
            <w:vAlign w:val="center"/>
          </w:tcPr>
          <w:p w:rsidR="00401872" w:rsidRDefault="00C954E7">
            <w:r>
              <w:rPr>
                <w:color w:val="1A1A1A"/>
                <w:sz w:val="20"/>
                <w:szCs w:val="20"/>
              </w:rPr>
              <w:t>Added dataset retrieval/search logic so Python supplies the actual record to Gemini.</w:t>
            </w:r>
          </w:p>
        </w:tc>
      </w:tr>
      <w:tr w:rsidR="00401872">
        <w:tblPrEx>
          <w:tblCellMar>
            <w:top w:w="0" w:type="dxa"/>
            <w:bottom w:w="0" w:type="dxa"/>
          </w:tblCellMar>
        </w:tblPrEx>
        <w:tc>
          <w:tcPr>
            <w:tcW w:w="4200" w:type="dxa"/>
            <w:tcMar>
              <w:top w:w="80" w:type="dxa"/>
              <w:left w:w="100" w:type="dxa"/>
              <w:bottom w:w="80" w:type="dxa"/>
              <w:right w:w="100" w:type="dxa"/>
            </w:tcMar>
            <w:vAlign w:val="center"/>
          </w:tcPr>
          <w:p w:rsidR="00401872" w:rsidRDefault="00C954E7">
            <w:r>
              <w:rPr>
                <w:color w:val="1A1A1A"/>
                <w:sz w:val="20"/>
                <w:szCs w:val="20"/>
              </w:rPr>
              <w:t>Improvement question was misinterpreted</w:t>
            </w:r>
          </w:p>
        </w:tc>
        <w:tc>
          <w:tcPr>
            <w:tcW w:w="5540" w:type="dxa"/>
            <w:tcMar>
              <w:top w:w="80" w:type="dxa"/>
              <w:left w:w="100" w:type="dxa"/>
              <w:bottom w:w="80" w:type="dxa"/>
              <w:right w:w="100" w:type="dxa"/>
            </w:tcMar>
            <w:vAlign w:val="center"/>
          </w:tcPr>
          <w:p w:rsidR="00401872" w:rsidRDefault="00C954E7">
            <w:r>
              <w:rPr>
                <w:color w:val="1A1A1A"/>
                <w:sz w:val="20"/>
                <w:szCs w:val="20"/>
              </w:rPr>
              <w:t>Added multiple-year detection and explicit two-year difference calculation.</w:t>
            </w:r>
          </w:p>
        </w:tc>
      </w:tr>
      <w:tr w:rsidR="00401872">
        <w:tblPrEx>
          <w:tblCellMar>
            <w:top w:w="0" w:type="dxa"/>
            <w:bottom w:w="0" w:type="dxa"/>
          </w:tblCellMar>
        </w:tblPrEx>
        <w:tc>
          <w:tcPr>
            <w:tcW w:w="4200" w:type="dxa"/>
            <w:shd w:val="clear" w:color="auto" w:fill="DCE6F1"/>
            <w:tcMar>
              <w:top w:w="80" w:type="dxa"/>
              <w:left w:w="100" w:type="dxa"/>
              <w:bottom w:w="80" w:type="dxa"/>
              <w:right w:w="100" w:type="dxa"/>
            </w:tcMar>
            <w:vAlign w:val="center"/>
          </w:tcPr>
          <w:p w:rsidR="00401872" w:rsidRDefault="00C954E7">
            <w:r>
              <w:rPr>
                <w:color w:val="1A1A1A"/>
                <w:sz w:val="20"/>
                <w:szCs w:val="20"/>
              </w:rPr>
              <w:t>ML code used unsupported squared argument</w:t>
            </w:r>
          </w:p>
        </w:tc>
        <w:tc>
          <w:tcPr>
            <w:tcW w:w="5540" w:type="dxa"/>
            <w:shd w:val="clear" w:color="auto" w:fill="DCE6F1"/>
            <w:tcMar>
              <w:top w:w="80" w:type="dxa"/>
              <w:left w:w="100" w:type="dxa"/>
              <w:bottom w:w="80" w:type="dxa"/>
              <w:right w:w="100" w:type="dxa"/>
            </w:tcMar>
            <w:vAlign w:val="center"/>
          </w:tcPr>
          <w:p w:rsidR="00401872" w:rsidRDefault="00C954E7">
            <w:r>
              <w:rPr>
                <w:color w:val="1A1A1A"/>
                <w:sz w:val="20"/>
                <w:szCs w:val="20"/>
              </w:rPr>
              <w:t>Updated RMSE calculation to work with the installed scikit-learn version.</w:t>
            </w:r>
          </w:p>
        </w:tc>
      </w:tr>
      <w:tr w:rsidR="00401872">
        <w:tblPrEx>
          <w:tblCellMar>
            <w:top w:w="0" w:type="dxa"/>
            <w:bottom w:w="0" w:type="dxa"/>
          </w:tblCellMar>
        </w:tblPrEx>
        <w:tc>
          <w:tcPr>
            <w:tcW w:w="4200" w:type="dxa"/>
            <w:tcMar>
              <w:top w:w="80" w:type="dxa"/>
              <w:left w:w="100" w:type="dxa"/>
              <w:bottom w:w="80" w:type="dxa"/>
              <w:right w:w="100" w:type="dxa"/>
            </w:tcMar>
            <w:vAlign w:val="center"/>
          </w:tcPr>
          <w:p w:rsidR="00401872" w:rsidRDefault="00C954E7">
            <w:r>
              <w:rPr>
                <w:color w:val="1A1A1A"/>
                <w:sz w:val="20"/>
                <w:szCs w:val="20"/>
              </w:rPr>
              <w:t>Need to validate the project</w:t>
            </w:r>
          </w:p>
        </w:tc>
        <w:tc>
          <w:tcPr>
            <w:tcW w:w="5540" w:type="dxa"/>
            <w:tcMar>
              <w:top w:w="80" w:type="dxa"/>
              <w:left w:w="100" w:type="dxa"/>
              <w:bottom w:w="80" w:type="dxa"/>
              <w:right w:w="100" w:type="dxa"/>
            </w:tcMar>
            <w:vAlign w:val="center"/>
          </w:tcPr>
          <w:p w:rsidR="00401872" w:rsidRDefault="00C954E7">
            <w:r>
              <w:rPr>
                <w:color w:val="1A1A1A"/>
                <w:sz w:val="20"/>
                <w:szCs w:val="20"/>
              </w:rPr>
              <w:t>Added Pytest tests; final run produced 12/12 passing tests.</w:t>
            </w:r>
          </w:p>
        </w:tc>
      </w:tr>
    </w:tbl>
    <w:p w:rsidR="00401872" w:rsidRDefault="00C954E7">
      <w:pPr>
        <w:pStyle w:val="Heading1"/>
        <w:pBdr>
          <w:bottom w:val="single" w:sz="6" w:space="4" w:color="2E74B5"/>
        </w:pBdr>
        <w:spacing w:before="360" w:after="180"/>
      </w:pPr>
      <w:r>
        <w:rPr>
          <w:b/>
          <w:bCs/>
          <w:color w:val="1F3864"/>
          <w:sz w:val="30"/>
          <w:szCs w:val="30"/>
        </w:rPr>
        <w:t>16. Limitations</w:t>
      </w:r>
    </w:p>
    <w:p w:rsidR="00401872" w:rsidRDefault="00C954E7">
      <w:pPr>
        <w:pStyle w:val="ListParagraph"/>
        <w:numPr>
          <w:ilvl w:val="0"/>
          <w:numId w:val="1"/>
        </w:numPr>
        <w:spacing w:after="80"/>
      </w:pPr>
      <w:r>
        <w:t>The dataset contains 100 missing country-code values, so country codes should not be assumed complete.</w:t>
      </w:r>
    </w:p>
    <w:p w:rsidR="00401872" w:rsidRDefault="00C954E7">
      <w:pPr>
        <w:pStyle w:val="ListParagraph"/>
        <w:numPr>
          <w:ilvl w:val="0"/>
          <w:numId w:val="1"/>
        </w:numPr>
        <w:spacing w:after="80"/>
      </w:pPr>
      <w:r>
        <w:t>The AI assistant's analytical coverage depends on the questions and analytical rules implemented in Python.</w:t>
      </w:r>
    </w:p>
    <w:p w:rsidR="00401872" w:rsidRDefault="00C954E7">
      <w:pPr>
        <w:pStyle w:val="ListParagraph"/>
        <w:numPr>
          <w:ilvl w:val="0"/>
          <w:numId w:val="1"/>
        </w:numPr>
        <w:spacing w:after="80"/>
      </w:pPr>
      <w:r>
        <w:t xml:space="preserve">Tableau is a visualization layer and depends </w:t>
      </w:r>
      <w:r>
        <w:t>on the cleaned data source being refreshed when new data is extracted.</w:t>
      </w:r>
    </w:p>
    <w:p w:rsidR="00401872" w:rsidRDefault="00C954E7">
      <w:pPr>
        <w:pStyle w:val="ListParagraph"/>
        <w:numPr>
          <w:ilvl w:val="0"/>
          <w:numId w:val="1"/>
        </w:numPr>
        <w:spacing w:after="80"/>
      </w:pPr>
      <w:r>
        <w:lastRenderedPageBreak/>
        <w:t>The current project is primarily an analytical and decision-support system rather than a production public-service application.</w:t>
      </w:r>
    </w:p>
    <w:p w:rsidR="00401872" w:rsidRDefault="00C954E7">
      <w:pPr>
        <w:pStyle w:val="ListParagraph"/>
        <w:numPr>
          <w:ilvl w:val="0"/>
          <w:numId w:val="1"/>
        </w:numPr>
        <w:spacing w:after="80"/>
      </w:pPr>
      <w:r>
        <w:t xml:space="preserve">AI-generated wording should be treated as an explanation </w:t>
      </w:r>
      <w:r>
        <w:t>layer; factual numerical results should continue to come from the dataset and Python calculations.</w:t>
      </w:r>
    </w:p>
    <w:p w:rsidR="00401872" w:rsidRDefault="00C954E7">
      <w:pPr>
        <w:pStyle w:val="Heading1"/>
        <w:pBdr>
          <w:bottom w:val="single" w:sz="6" w:space="4" w:color="2E74B5"/>
        </w:pBdr>
        <w:spacing w:before="360" w:after="180"/>
      </w:pPr>
      <w:r>
        <w:rPr>
          <w:b/>
          <w:bCs/>
          <w:color w:val="1F3864"/>
          <w:sz w:val="30"/>
          <w:szCs w:val="30"/>
        </w:rPr>
        <w:t>17. Recommendations and Future Improvements</w:t>
      </w:r>
    </w:p>
    <w:p w:rsidR="00401872" w:rsidRDefault="00C954E7">
      <w:pPr>
        <w:pStyle w:val="ListParagraph"/>
        <w:numPr>
          <w:ilvl w:val="0"/>
          <w:numId w:val="1"/>
        </w:numPr>
        <w:spacing w:after="80"/>
      </w:pPr>
      <w:r>
        <w:t>Automate scheduled data refreshes from the World Bank API.</w:t>
      </w:r>
    </w:p>
    <w:p w:rsidR="00401872" w:rsidRDefault="00C954E7">
      <w:pPr>
        <w:pStyle w:val="ListParagraph"/>
        <w:numPr>
          <w:ilvl w:val="0"/>
          <w:numId w:val="1"/>
        </w:numPr>
        <w:spacing w:after="80"/>
      </w:pPr>
      <w:r>
        <w:t>Add more robust handling of country aliases and natura</w:t>
      </w:r>
      <w:r>
        <w:t>l-language date ranges.</w:t>
      </w:r>
    </w:p>
    <w:p w:rsidR="00401872" w:rsidRDefault="00C954E7">
      <w:pPr>
        <w:pStyle w:val="ListParagraph"/>
        <w:numPr>
          <w:ilvl w:val="0"/>
          <w:numId w:val="1"/>
        </w:numPr>
        <w:spacing w:after="80"/>
      </w:pPr>
      <w:r>
        <w:t>Expand the AI assistant to support additional SQL-backed questions.</w:t>
      </w:r>
    </w:p>
    <w:p w:rsidR="00401872" w:rsidRDefault="00C954E7">
      <w:pPr>
        <w:pStyle w:val="ListParagraph"/>
        <w:numPr>
          <w:ilvl w:val="0"/>
          <w:numId w:val="1"/>
        </w:numPr>
        <w:spacing w:after="80"/>
      </w:pPr>
      <w:r>
        <w:t>Add dashboard-level data refresh automation.</w:t>
      </w:r>
    </w:p>
    <w:p w:rsidR="00401872" w:rsidRDefault="00C954E7">
      <w:pPr>
        <w:pStyle w:val="ListParagraph"/>
        <w:numPr>
          <w:ilvl w:val="0"/>
          <w:numId w:val="1"/>
        </w:numPr>
        <w:spacing w:after="80"/>
      </w:pPr>
      <w:r>
        <w:t>Add more comprehensive integration tests for the PostgreSQL layer.</w:t>
      </w:r>
    </w:p>
    <w:p w:rsidR="00401872" w:rsidRDefault="00C954E7">
      <w:pPr>
        <w:pStyle w:val="ListParagraph"/>
        <w:numPr>
          <w:ilvl w:val="0"/>
          <w:numId w:val="1"/>
        </w:numPr>
        <w:spacing w:after="80"/>
      </w:pPr>
      <w:r>
        <w:t>Improve logging and monitoring for failed API, datab</w:t>
      </w:r>
      <w:r>
        <w:t>ase, and AI requests.</w:t>
      </w:r>
    </w:p>
    <w:p w:rsidR="00401872" w:rsidRDefault="00C954E7">
      <w:pPr>
        <w:pStyle w:val="ListParagraph"/>
        <w:numPr>
          <w:ilvl w:val="0"/>
          <w:numId w:val="1"/>
        </w:numPr>
        <w:spacing w:after="80"/>
      </w:pPr>
      <w:r>
        <w:t>Add authentication and a web interface if the system is deployed for multiple users.</w:t>
      </w:r>
    </w:p>
    <w:p w:rsidR="00401872" w:rsidRDefault="00C954E7">
      <w:pPr>
        <w:pStyle w:val="ListParagraph"/>
        <w:numPr>
          <w:ilvl w:val="0"/>
          <w:numId w:val="1"/>
        </w:numPr>
        <w:spacing w:after="80"/>
      </w:pPr>
      <w:r>
        <w:t>Track dataset versions so analytical results remain reproducible over time.</w:t>
      </w:r>
    </w:p>
    <w:p w:rsidR="00401872" w:rsidRDefault="00C954E7">
      <w:pPr>
        <w:pStyle w:val="Heading1"/>
        <w:pBdr>
          <w:bottom w:val="single" w:sz="6" w:space="4" w:color="2E74B5"/>
        </w:pBdr>
        <w:spacing w:before="360" w:after="180"/>
      </w:pPr>
      <w:r>
        <w:rPr>
          <w:b/>
          <w:bCs/>
          <w:color w:val="1F3864"/>
          <w:sz w:val="30"/>
          <w:szCs w:val="30"/>
        </w:rPr>
        <w:t>18. Conclusion</w:t>
      </w:r>
    </w:p>
    <w:p w:rsidR="00401872" w:rsidRDefault="00C954E7">
      <w:pPr>
        <w:spacing w:after="160" w:line="276" w:lineRule="auto"/>
      </w:pPr>
      <w:r>
        <w:t xml:space="preserve">This project successfully demonstrates an end-to-end data </w:t>
      </w:r>
      <w:r>
        <w:t>analytics workflow built around the World Bank sanitation indicator SH.STA.BASS.ZS. The final system combines automated data extraction, cleaning, database storage, SQL, exploratory analysis, Tableau visualization, Gemini-based natural-language interaction</w:t>
      </w:r>
      <w:r>
        <w:t>, and automated testing.</w:t>
      </w:r>
    </w:p>
    <w:p w:rsidR="00401872" w:rsidRDefault="00C954E7">
      <w:pPr>
        <w:spacing w:after="160" w:line="276" w:lineRule="auto"/>
      </w:pPr>
      <w:r>
        <w:t>The final dataset contains 6,338 records covering 2000–2024. Key validation results include an overall mean sanitation percentage of 73.22%, Rwanda's 2024 value of 81.33%, and a calculated Rwanda improvement of 37.44 percentage poi</w:t>
      </w:r>
      <w:r>
        <w:t>nts from 2000 to 2024. Most importantly, I tested the project using Pytest, and all 12 implemented tests passed.</w:t>
      </w:r>
    </w:p>
    <w:p w:rsidR="00401872" w:rsidRDefault="00C954E7">
      <w:pPr>
        <w:spacing w:after="160" w:line="276" w:lineRule="auto"/>
      </w:pPr>
      <w:r>
        <w:t>The resulting architecture demonstrates how data engineering, databases, analytics, visualization, AI, and software testing can be integrated i</w:t>
      </w:r>
      <w:r>
        <w:t>nto one reproducible project.</w:t>
      </w:r>
    </w:p>
    <w:p w:rsidR="00401872" w:rsidRDefault="00C954E7">
      <w:pPr>
        <w:pStyle w:val="Heading1"/>
        <w:pBdr>
          <w:bottom w:val="single" w:sz="6" w:space="4" w:color="2E74B5"/>
        </w:pBdr>
        <w:spacing w:before="360" w:after="180"/>
      </w:pPr>
      <w:r>
        <w:rPr>
          <w:b/>
          <w:bCs/>
          <w:color w:val="1F3864"/>
          <w:sz w:val="30"/>
          <w:szCs w:val="30"/>
        </w:rPr>
        <w:t>19. Recommended Screenshot Checklist</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500"/>
        <w:gridCol w:w="4340"/>
      </w:tblGrid>
      <w:tr w:rsidR="00401872">
        <w:tblPrEx>
          <w:tblCellMar>
            <w:top w:w="0" w:type="dxa"/>
            <w:bottom w:w="0" w:type="dxa"/>
          </w:tblCellMar>
        </w:tblPrEx>
        <w:trPr>
          <w:tblHeader/>
        </w:trPr>
        <w:tc>
          <w:tcPr>
            <w:tcW w:w="900" w:type="dxa"/>
            <w:shd w:val="clear" w:color="auto" w:fill="1F3864"/>
            <w:tcMar>
              <w:top w:w="80" w:type="dxa"/>
              <w:left w:w="100" w:type="dxa"/>
              <w:bottom w:w="80" w:type="dxa"/>
              <w:right w:w="100" w:type="dxa"/>
            </w:tcMar>
            <w:vAlign w:val="center"/>
          </w:tcPr>
          <w:p w:rsidR="00401872" w:rsidRDefault="00C954E7">
            <w:r>
              <w:rPr>
                <w:b/>
                <w:bCs/>
                <w:color w:val="FFFFFF"/>
                <w:sz w:val="20"/>
                <w:szCs w:val="20"/>
              </w:rPr>
              <w:t>No.</w:t>
            </w:r>
          </w:p>
        </w:tc>
        <w:tc>
          <w:tcPr>
            <w:tcW w:w="4500" w:type="dxa"/>
            <w:shd w:val="clear" w:color="auto" w:fill="1F3864"/>
            <w:tcMar>
              <w:top w:w="80" w:type="dxa"/>
              <w:left w:w="100" w:type="dxa"/>
              <w:bottom w:w="80" w:type="dxa"/>
              <w:right w:w="100" w:type="dxa"/>
            </w:tcMar>
            <w:vAlign w:val="center"/>
          </w:tcPr>
          <w:p w:rsidR="00401872" w:rsidRDefault="00C954E7">
            <w:r>
              <w:rPr>
                <w:b/>
                <w:bCs/>
                <w:color w:val="FFFFFF"/>
                <w:sz w:val="20"/>
                <w:szCs w:val="20"/>
              </w:rPr>
              <w:t>Screenshot to Insert</w:t>
            </w:r>
          </w:p>
        </w:tc>
        <w:tc>
          <w:tcPr>
            <w:tcW w:w="4340" w:type="dxa"/>
            <w:shd w:val="clear" w:color="auto" w:fill="1F3864"/>
            <w:tcMar>
              <w:top w:w="80" w:type="dxa"/>
              <w:left w:w="100" w:type="dxa"/>
              <w:bottom w:w="80" w:type="dxa"/>
              <w:right w:w="100" w:type="dxa"/>
            </w:tcMar>
            <w:vAlign w:val="center"/>
          </w:tcPr>
          <w:p w:rsidR="00401872" w:rsidRDefault="00C954E7">
            <w:r>
              <w:rPr>
                <w:b/>
                <w:bCs/>
                <w:color w:val="FFFFFF"/>
                <w:sz w:val="20"/>
                <w:szCs w:val="20"/>
              </w:rPr>
              <w:t>Where It Belongs</w:t>
            </w:r>
          </w:p>
        </w:tc>
      </w:tr>
      <w:tr w:rsidR="00401872">
        <w:tblPrEx>
          <w:tblCellMar>
            <w:top w:w="0" w:type="dxa"/>
            <w:bottom w:w="0" w:type="dxa"/>
          </w:tblCellMar>
        </w:tblPrEx>
        <w:tc>
          <w:tcPr>
            <w:tcW w:w="900" w:type="dxa"/>
            <w:tcMar>
              <w:top w:w="80" w:type="dxa"/>
              <w:left w:w="100" w:type="dxa"/>
              <w:bottom w:w="80" w:type="dxa"/>
              <w:right w:w="100" w:type="dxa"/>
            </w:tcMar>
            <w:vAlign w:val="center"/>
          </w:tcPr>
          <w:p w:rsidR="00401872" w:rsidRDefault="00C954E7">
            <w:r>
              <w:rPr>
                <w:color w:val="1A1A1A"/>
                <w:sz w:val="20"/>
                <w:szCs w:val="20"/>
              </w:rPr>
              <w:t>1</w:t>
            </w:r>
          </w:p>
        </w:tc>
        <w:tc>
          <w:tcPr>
            <w:tcW w:w="4500" w:type="dxa"/>
            <w:tcMar>
              <w:top w:w="80" w:type="dxa"/>
              <w:left w:w="100" w:type="dxa"/>
              <w:bottom w:w="80" w:type="dxa"/>
              <w:right w:w="100" w:type="dxa"/>
            </w:tcMar>
            <w:vAlign w:val="center"/>
          </w:tcPr>
          <w:p w:rsidR="00401872" w:rsidRDefault="00C954E7">
            <w:r>
              <w:rPr>
                <w:color w:val="1A1A1A"/>
                <w:sz w:val="20"/>
                <w:szCs w:val="20"/>
              </w:rPr>
              <w:t>Cleaned sanitation_cleaned.csv</w:t>
            </w:r>
          </w:p>
        </w:tc>
        <w:tc>
          <w:tcPr>
            <w:tcW w:w="4340" w:type="dxa"/>
            <w:tcMar>
              <w:top w:w="80" w:type="dxa"/>
              <w:left w:w="100" w:type="dxa"/>
              <w:bottom w:w="80" w:type="dxa"/>
              <w:right w:w="100" w:type="dxa"/>
            </w:tcMar>
            <w:vAlign w:val="center"/>
          </w:tcPr>
          <w:p w:rsidR="00401872" w:rsidRDefault="00C954E7">
            <w:r>
              <w:rPr>
                <w:color w:val="1A1A1A"/>
                <w:sz w:val="20"/>
                <w:szCs w:val="20"/>
              </w:rPr>
              <w:t>Data cleaning/transformation section</w:t>
            </w:r>
          </w:p>
        </w:tc>
      </w:tr>
      <w:tr w:rsidR="00401872">
        <w:tblPrEx>
          <w:tblCellMar>
            <w:top w:w="0" w:type="dxa"/>
            <w:bottom w:w="0" w:type="dxa"/>
          </w:tblCellMar>
        </w:tblPrEx>
        <w:tc>
          <w:tcPr>
            <w:tcW w:w="900" w:type="dxa"/>
            <w:shd w:val="clear" w:color="auto" w:fill="DCE6F1"/>
            <w:tcMar>
              <w:top w:w="80" w:type="dxa"/>
              <w:left w:w="100" w:type="dxa"/>
              <w:bottom w:w="80" w:type="dxa"/>
              <w:right w:w="100" w:type="dxa"/>
            </w:tcMar>
            <w:vAlign w:val="center"/>
          </w:tcPr>
          <w:p w:rsidR="00401872" w:rsidRDefault="00C954E7">
            <w:r>
              <w:rPr>
                <w:color w:val="1A1A1A"/>
                <w:sz w:val="20"/>
                <w:szCs w:val="20"/>
              </w:rPr>
              <w:t>2</w:t>
            </w:r>
          </w:p>
        </w:tc>
        <w:tc>
          <w:tcPr>
            <w:tcW w:w="4500" w:type="dxa"/>
            <w:shd w:val="clear" w:color="auto" w:fill="DCE6F1"/>
            <w:tcMar>
              <w:top w:w="80" w:type="dxa"/>
              <w:left w:w="100" w:type="dxa"/>
              <w:bottom w:w="80" w:type="dxa"/>
              <w:right w:w="100" w:type="dxa"/>
            </w:tcMar>
            <w:vAlign w:val="center"/>
          </w:tcPr>
          <w:p w:rsidR="00401872" w:rsidRDefault="00C954E7">
            <w:r>
              <w:rPr>
                <w:color w:val="1A1A1A"/>
                <w:sz w:val="20"/>
                <w:szCs w:val="20"/>
              </w:rPr>
              <w:t>PostgreSQL table/query results</w:t>
            </w:r>
          </w:p>
        </w:tc>
        <w:tc>
          <w:tcPr>
            <w:tcW w:w="4340" w:type="dxa"/>
            <w:shd w:val="clear" w:color="auto" w:fill="DCE6F1"/>
            <w:tcMar>
              <w:top w:w="80" w:type="dxa"/>
              <w:left w:w="100" w:type="dxa"/>
              <w:bottom w:w="80" w:type="dxa"/>
              <w:right w:w="100" w:type="dxa"/>
            </w:tcMar>
            <w:vAlign w:val="center"/>
          </w:tcPr>
          <w:p w:rsidR="00401872" w:rsidRDefault="00C954E7">
            <w:r>
              <w:rPr>
                <w:color w:val="1A1A1A"/>
                <w:sz w:val="20"/>
                <w:szCs w:val="20"/>
              </w:rPr>
              <w:t>Database section</w:t>
            </w:r>
          </w:p>
        </w:tc>
      </w:tr>
      <w:tr w:rsidR="00401872">
        <w:tblPrEx>
          <w:tblCellMar>
            <w:top w:w="0" w:type="dxa"/>
            <w:bottom w:w="0" w:type="dxa"/>
          </w:tblCellMar>
        </w:tblPrEx>
        <w:tc>
          <w:tcPr>
            <w:tcW w:w="900" w:type="dxa"/>
            <w:tcMar>
              <w:top w:w="80" w:type="dxa"/>
              <w:left w:w="100" w:type="dxa"/>
              <w:bottom w:w="80" w:type="dxa"/>
              <w:right w:w="100" w:type="dxa"/>
            </w:tcMar>
            <w:vAlign w:val="center"/>
          </w:tcPr>
          <w:p w:rsidR="00401872" w:rsidRDefault="00C954E7">
            <w:r>
              <w:rPr>
                <w:color w:val="1A1A1A"/>
                <w:sz w:val="20"/>
                <w:szCs w:val="20"/>
              </w:rPr>
              <w:t>3</w:t>
            </w:r>
          </w:p>
        </w:tc>
        <w:tc>
          <w:tcPr>
            <w:tcW w:w="4500" w:type="dxa"/>
            <w:tcMar>
              <w:top w:w="80" w:type="dxa"/>
              <w:left w:w="100" w:type="dxa"/>
              <w:bottom w:w="80" w:type="dxa"/>
              <w:right w:w="100" w:type="dxa"/>
            </w:tcMar>
            <w:vAlign w:val="center"/>
          </w:tcPr>
          <w:p w:rsidR="00401872" w:rsidRDefault="00C954E7">
            <w:r>
              <w:rPr>
                <w:color w:val="1A1A1A"/>
                <w:sz w:val="20"/>
                <w:szCs w:val="20"/>
              </w:rPr>
              <w:t>Rwanda 2024 SQL result</w:t>
            </w:r>
          </w:p>
        </w:tc>
        <w:tc>
          <w:tcPr>
            <w:tcW w:w="4340" w:type="dxa"/>
            <w:tcMar>
              <w:top w:w="80" w:type="dxa"/>
              <w:left w:w="100" w:type="dxa"/>
              <w:bottom w:w="80" w:type="dxa"/>
              <w:right w:w="100" w:type="dxa"/>
            </w:tcMar>
            <w:vAlign w:val="center"/>
          </w:tcPr>
          <w:p w:rsidR="00401872" w:rsidRDefault="00C954E7">
            <w:r>
              <w:rPr>
                <w:color w:val="1A1A1A"/>
                <w:sz w:val="20"/>
                <w:szCs w:val="20"/>
              </w:rPr>
              <w:t>SQL analysis/validation section</w:t>
            </w:r>
          </w:p>
        </w:tc>
      </w:tr>
      <w:tr w:rsidR="00401872">
        <w:tblPrEx>
          <w:tblCellMar>
            <w:top w:w="0" w:type="dxa"/>
            <w:bottom w:w="0" w:type="dxa"/>
          </w:tblCellMar>
        </w:tblPrEx>
        <w:tc>
          <w:tcPr>
            <w:tcW w:w="900" w:type="dxa"/>
            <w:shd w:val="clear" w:color="auto" w:fill="DCE6F1"/>
            <w:tcMar>
              <w:top w:w="80" w:type="dxa"/>
              <w:left w:w="100" w:type="dxa"/>
              <w:bottom w:w="80" w:type="dxa"/>
              <w:right w:w="100" w:type="dxa"/>
            </w:tcMar>
            <w:vAlign w:val="center"/>
          </w:tcPr>
          <w:p w:rsidR="00401872" w:rsidRDefault="00C954E7">
            <w:r>
              <w:rPr>
                <w:color w:val="1A1A1A"/>
                <w:sz w:val="20"/>
                <w:szCs w:val="20"/>
              </w:rPr>
              <w:t>4</w:t>
            </w:r>
          </w:p>
        </w:tc>
        <w:tc>
          <w:tcPr>
            <w:tcW w:w="4500" w:type="dxa"/>
            <w:shd w:val="clear" w:color="auto" w:fill="DCE6F1"/>
            <w:tcMar>
              <w:top w:w="80" w:type="dxa"/>
              <w:left w:w="100" w:type="dxa"/>
              <w:bottom w:w="80" w:type="dxa"/>
              <w:right w:w="100" w:type="dxa"/>
            </w:tcMar>
            <w:vAlign w:val="center"/>
          </w:tcPr>
          <w:p w:rsidR="00401872" w:rsidRDefault="00C954E7">
            <w:r>
              <w:rPr>
                <w:color w:val="1A1A1A"/>
                <w:sz w:val="20"/>
                <w:szCs w:val="20"/>
              </w:rPr>
              <w:t>Completed Tableau dashboard</w:t>
            </w:r>
          </w:p>
        </w:tc>
        <w:tc>
          <w:tcPr>
            <w:tcW w:w="4340" w:type="dxa"/>
            <w:shd w:val="clear" w:color="auto" w:fill="DCE6F1"/>
            <w:tcMar>
              <w:top w:w="80" w:type="dxa"/>
              <w:left w:w="100" w:type="dxa"/>
              <w:bottom w:w="80" w:type="dxa"/>
              <w:right w:w="100" w:type="dxa"/>
            </w:tcMar>
            <w:vAlign w:val="center"/>
          </w:tcPr>
          <w:p w:rsidR="00401872" w:rsidRDefault="00C954E7">
            <w:r>
              <w:rPr>
                <w:color w:val="1A1A1A"/>
                <w:sz w:val="20"/>
                <w:szCs w:val="20"/>
              </w:rPr>
              <w:t>Tableau section</w:t>
            </w:r>
          </w:p>
        </w:tc>
      </w:tr>
      <w:tr w:rsidR="00401872">
        <w:tblPrEx>
          <w:tblCellMar>
            <w:top w:w="0" w:type="dxa"/>
            <w:bottom w:w="0" w:type="dxa"/>
          </w:tblCellMar>
        </w:tblPrEx>
        <w:tc>
          <w:tcPr>
            <w:tcW w:w="900" w:type="dxa"/>
            <w:tcMar>
              <w:top w:w="80" w:type="dxa"/>
              <w:left w:w="100" w:type="dxa"/>
              <w:bottom w:w="80" w:type="dxa"/>
              <w:right w:w="100" w:type="dxa"/>
            </w:tcMar>
            <w:vAlign w:val="center"/>
          </w:tcPr>
          <w:p w:rsidR="00401872" w:rsidRDefault="00C954E7">
            <w:r>
              <w:rPr>
                <w:color w:val="1A1A1A"/>
                <w:sz w:val="20"/>
                <w:szCs w:val="20"/>
              </w:rPr>
              <w:t>5</w:t>
            </w:r>
          </w:p>
        </w:tc>
        <w:tc>
          <w:tcPr>
            <w:tcW w:w="4500" w:type="dxa"/>
            <w:tcMar>
              <w:top w:w="80" w:type="dxa"/>
              <w:left w:w="100" w:type="dxa"/>
              <w:bottom w:w="80" w:type="dxa"/>
              <w:right w:w="100" w:type="dxa"/>
            </w:tcMar>
            <w:vAlign w:val="center"/>
          </w:tcPr>
          <w:p w:rsidR="00401872" w:rsidRDefault="00C954E7">
            <w:r>
              <w:rPr>
                <w:color w:val="1A1A1A"/>
                <w:sz w:val="20"/>
                <w:szCs w:val="20"/>
              </w:rPr>
              <w:t>AI assistant answering Rwanda 2024</w:t>
            </w:r>
          </w:p>
        </w:tc>
        <w:tc>
          <w:tcPr>
            <w:tcW w:w="4340" w:type="dxa"/>
            <w:tcMar>
              <w:top w:w="80" w:type="dxa"/>
              <w:left w:w="100" w:type="dxa"/>
              <w:bottom w:w="80" w:type="dxa"/>
              <w:right w:w="100" w:type="dxa"/>
            </w:tcMar>
            <w:vAlign w:val="center"/>
          </w:tcPr>
          <w:p w:rsidR="00401872" w:rsidRDefault="00C954E7">
            <w:r>
              <w:rPr>
                <w:color w:val="1A1A1A"/>
                <w:sz w:val="20"/>
                <w:szCs w:val="20"/>
              </w:rPr>
              <w:t>AI section</w:t>
            </w:r>
          </w:p>
        </w:tc>
      </w:tr>
      <w:tr w:rsidR="00401872">
        <w:tblPrEx>
          <w:tblCellMar>
            <w:top w:w="0" w:type="dxa"/>
            <w:bottom w:w="0" w:type="dxa"/>
          </w:tblCellMar>
        </w:tblPrEx>
        <w:tc>
          <w:tcPr>
            <w:tcW w:w="900" w:type="dxa"/>
            <w:shd w:val="clear" w:color="auto" w:fill="DCE6F1"/>
            <w:tcMar>
              <w:top w:w="80" w:type="dxa"/>
              <w:left w:w="100" w:type="dxa"/>
              <w:bottom w:w="80" w:type="dxa"/>
              <w:right w:w="100" w:type="dxa"/>
            </w:tcMar>
            <w:vAlign w:val="center"/>
          </w:tcPr>
          <w:p w:rsidR="00401872" w:rsidRDefault="00C954E7">
            <w:r>
              <w:rPr>
                <w:color w:val="1A1A1A"/>
                <w:sz w:val="20"/>
                <w:szCs w:val="20"/>
              </w:rPr>
              <w:lastRenderedPageBreak/>
              <w:t>6</w:t>
            </w:r>
          </w:p>
        </w:tc>
        <w:tc>
          <w:tcPr>
            <w:tcW w:w="4500" w:type="dxa"/>
            <w:shd w:val="clear" w:color="auto" w:fill="DCE6F1"/>
            <w:tcMar>
              <w:top w:w="80" w:type="dxa"/>
              <w:left w:w="100" w:type="dxa"/>
              <w:bottom w:w="80" w:type="dxa"/>
              <w:right w:w="100" w:type="dxa"/>
            </w:tcMar>
            <w:vAlign w:val="center"/>
          </w:tcPr>
          <w:p w:rsidR="00401872" w:rsidRDefault="00C954E7">
            <w:r>
              <w:rPr>
                <w:color w:val="1A1A1A"/>
                <w:sz w:val="20"/>
                <w:szCs w:val="20"/>
              </w:rPr>
              <w:t>AI assistant answering Rwanda improvement</w:t>
            </w:r>
          </w:p>
        </w:tc>
        <w:tc>
          <w:tcPr>
            <w:tcW w:w="4340" w:type="dxa"/>
            <w:shd w:val="clear" w:color="auto" w:fill="DCE6F1"/>
            <w:tcMar>
              <w:top w:w="80" w:type="dxa"/>
              <w:left w:w="100" w:type="dxa"/>
              <w:bottom w:w="80" w:type="dxa"/>
              <w:right w:w="100" w:type="dxa"/>
            </w:tcMar>
            <w:vAlign w:val="center"/>
          </w:tcPr>
          <w:p w:rsidR="00401872" w:rsidRDefault="00C954E7">
            <w:r>
              <w:rPr>
                <w:color w:val="1A1A1A"/>
                <w:sz w:val="20"/>
                <w:szCs w:val="20"/>
              </w:rPr>
              <w:t>AI section</w:t>
            </w:r>
          </w:p>
        </w:tc>
      </w:tr>
      <w:tr w:rsidR="00401872">
        <w:tblPrEx>
          <w:tblCellMar>
            <w:top w:w="0" w:type="dxa"/>
            <w:bottom w:w="0" w:type="dxa"/>
          </w:tblCellMar>
        </w:tblPrEx>
        <w:tc>
          <w:tcPr>
            <w:tcW w:w="900" w:type="dxa"/>
            <w:tcMar>
              <w:top w:w="80" w:type="dxa"/>
              <w:left w:w="100" w:type="dxa"/>
              <w:bottom w:w="80" w:type="dxa"/>
              <w:right w:w="100" w:type="dxa"/>
            </w:tcMar>
            <w:vAlign w:val="center"/>
          </w:tcPr>
          <w:p w:rsidR="00401872" w:rsidRDefault="00C954E7">
            <w:r>
              <w:rPr>
                <w:color w:val="1A1A1A"/>
                <w:sz w:val="20"/>
                <w:szCs w:val="20"/>
              </w:rPr>
              <w:t>7</w:t>
            </w:r>
          </w:p>
        </w:tc>
        <w:tc>
          <w:tcPr>
            <w:tcW w:w="4500" w:type="dxa"/>
            <w:tcMar>
              <w:top w:w="80" w:type="dxa"/>
              <w:left w:w="100" w:type="dxa"/>
              <w:bottom w:w="80" w:type="dxa"/>
              <w:right w:w="100" w:type="dxa"/>
            </w:tcMar>
            <w:vAlign w:val="center"/>
          </w:tcPr>
          <w:p w:rsidR="00401872" w:rsidRDefault="00C954E7">
            <w:r>
              <w:rPr>
                <w:color w:val="1A1A1A"/>
                <w:sz w:val="20"/>
                <w:szCs w:val="20"/>
              </w:rPr>
              <w:t>pytest showing 12 passed</w:t>
            </w:r>
          </w:p>
        </w:tc>
        <w:tc>
          <w:tcPr>
            <w:tcW w:w="4340" w:type="dxa"/>
            <w:tcMar>
              <w:top w:w="80" w:type="dxa"/>
              <w:left w:w="100" w:type="dxa"/>
              <w:bottom w:w="80" w:type="dxa"/>
              <w:right w:w="100" w:type="dxa"/>
            </w:tcMar>
            <w:vAlign w:val="center"/>
          </w:tcPr>
          <w:p w:rsidR="00401872" w:rsidRDefault="00C954E7">
            <w:r>
              <w:rPr>
                <w:color w:val="1A1A1A"/>
                <w:sz w:val="20"/>
                <w:szCs w:val="20"/>
              </w:rPr>
              <w:t>Testing section</w:t>
            </w:r>
          </w:p>
        </w:tc>
      </w:tr>
      <w:tr w:rsidR="00401872">
        <w:tblPrEx>
          <w:tblCellMar>
            <w:top w:w="0" w:type="dxa"/>
            <w:bottom w:w="0" w:type="dxa"/>
          </w:tblCellMar>
        </w:tblPrEx>
        <w:tc>
          <w:tcPr>
            <w:tcW w:w="900" w:type="dxa"/>
            <w:shd w:val="clear" w:color="auto" w:fill="DCE6F1"/>
            <w:tcMar>
              <w:top w:w="80" w:type="dxa"/>
              <w:left w:w="100" w:type="dxa"/>
              <w:bottom w:w="80" w:type="dxa"/>
              <w:right w:w="100" w:type="dxa"/>
            </w:tcMar>
            <w:vAlign w:val="center"/>
          </w:tcPr>
          <w:p w:rsidR="00401872" w:rsidRDefault="00C954E7">
            <w:r>
              <w:rPr>
                <w:color w:val="1A1A1A"/>
                <w:sz w:val="20"/>
                <w:szCs w:val="20"/>
              </w:rPr>
              <w:t>8</w:t>
            </w:r>
          </w:p>
        </w:tc>
        <w:tc>
          <w:tcPr>
            <w:tcW w:w="4500" w:type="dxa"/>
            <w:shd w:val="clear" w:color="auto" w:fill="DCE6F1"/>
            <w:tcMar>
              <w:top w:w="80" w:type="dxa"/>
              <w:left w:w="100" w:type="dxa"/>
              <w:bottom w:w="80" w:type="dxa"/>
              <w:right w:w="100" w:type="dxa"/>
            </w:tcMar>
            <w:vAlign w:val="center"/>
          </w:tcPr>
          <w:p w:rsidR="00401872" w:rsidRDefault="00C954E7">
            <w:r>
              <w:rPr>
                <w:color w:val="1A1A1A"/>
                <w:sz w:val="20"/>
                <w:szCs w:val="20"/>
              </w:rPr>
              <w:t>Successful python main.py output</w:t>
            </w:r>
          </w:p>
        </w:tc>
        <w:tc>
          <w:tcPr>
            <w:tcW w:w="4340" w:type="dxa"/>
            <w:shd w:val="clear" w:color="auto" w:fill="DCE6F1"/>
            <w:tcMar>
              <w:top w:w="80" w:type="dxa"/>
              <w:left w:w="100" w:type="dxa"/>
              <w:bottom w:w="80" w:type="dxa"/>
              <w:right w:w="100" w:type="dxa"/>
            </w:tcMar>
            <w:vAlign w:val="center"/>
          </w:tcPr>
          <w:p w:rsidR="00401872" w:rsidRDefault="00C954E7">
            <w:r>
              <w:rPr>
                <w:color w:val="1A1A1A"/>
                <w:sz w:val="20"/>
                <w:szCs w:val="20"/>
              </w:rPr>
              <w:t>System validation section</w:t>
            </w:r>
          </w:p>
        </w:tc>
      </w:tr>
    </w:tbl>
    <w:p w:rsidR="00401872" w:rsidRDefault="00C954E7">
      <w:pPr>
        <w:pStyle w:val="Heading1"/>
        <w:pBdr>
          <w:bottom w:val="single" w:sz="6" w:space="4" w:color="2E74B5"/>
        </w:pBdr>
        <w:spacing w:before="360" w:after="180"/>
      </w:pPr>
      <w:r>
        <w:rPr>
          <w:b/>
          <w:bCs/>
          <w:color w:val="1F3864"/>
          <w:sz w:val="30"/>
          <w:szCs w:val="30"/>
        </w:rPr>
        <w:t>20. Viva / Examination Preparation</w:t>
      </w:r>
    </w:p>
    <w:p w:rsidR="00401872" w:rsidRDefault="00C954E7">
      <w:pPr>
        <w:spacing w:after="160" w:line="276" w:lineRule="auto"/>
      </w:pPr>
      <w:r>
        <w:t>The following questions are likely useful when defending the project:</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140"/>
      </w:tblGrid>
      <w:tr w:rsidR="00401872">
        <w:tblPrEx>
          <w:tblCellMar>
            <w:top w:w="0" w:type="dxa"/>
            <w:bottom w:w="0" w:type="dxa"/>
          </w:tblCellMar>
        </w:tblPrEx>
        <w:trPr>
          <w:tblHeader/>
        </w:trPr>
        <w:tc>
          <w:tcPr>
            <w:tcW w:w="3600" w:type="dxa"/>
            <w:shd w:val="clear" w:color="auto" w:fill="1F3864"/>
            <w:tcMar>
              <w:top w:w="80" w:type="dxa"/>
              <w:left w:w="100" w:type="dxa"/>
              <w:bottom w:w="80" w:type="dxa"/>
              <w:right w:w="100" w:type="dxa"/>
            </w:tcMar>
            <w:vAlign w:val="center"/>
          </w:tcPr>
          <w:p w:rsidR="00401872" w:rsidRDefault="00C954E7">
            <w:r>
              <w:rPr>
                <w:b/>
                <w:bCs/>
                <w:color w:val="FFFFFF"/>
                <w:sz w:val="20"/>
                <w:szCs w:val="20"/>
              </w:rPr>
              <w:t>Question</w:t>
            </w:r>
          </w:p>
        </w:tc>
        <w:tc>
          <w:tcPr>
            <w:tcW w:w="6140" w:type="dxa"/>
            <w:shd w:val="clear" w:color="auto" w:fill="1F3864"/>
            <w:tcMar>
              <w:top w:w="80" w:type="dxa"/>
              <w:left w:w="100" w:type="dxa"/>
              <w:bottom w:w="80" w:type="dxa"/>
              <w:right w:w="100" w:type="dxa"/>
            </w:tcMar>
            <w:vAlign w:val="center"/>
          </w:tcPr>
          <w:p w:rsidR="00401872" w:rsidRDefault="00C954E7">
            <w:r>
              <w:rPr>
                <w:b/>
                <w:bCs/>
                <w:color w:val="FFFFFF"/>
                <w:sz w:val="20"/>
                <w:szCs w:val="20"/>
              </w:rPr>
              <w:t>Key Answer</w:t>
            </w:r>
          </w:p>
        </w:tc>
      </w:tr>
      <w:tr w:rsidR="00401872">
        <w:tblPrEx>
          <w:tblCellMar>
            <w:top w:w="0" w:type="dxa"/>
            <w:bottom w:w="0" w:type="dxa"/>
          </w:tblCellMar>
        </w:tblPrEx>
        <w:tc>
          <w:tcPr>
            <w:tcW w:w="3600" w:type="dxa"/>
            <w:tcMar>
              <w:top w:w="80" w:type="dxa"/>
              <w:left w:w="100" w:type="dxa"/>
              <w:bottom w:w="80" w:type="dxa"/>
              <w:right w:w="100" w:type="dxa"/>
            </w:tcMar>
            <w:vAlign w:val="center"/>
          </w:tcPr>
          <w:p w:rsidR="00401872" w:rsidRDefault="00C954E7">
            <w:r>
              <w:rPr>
                <w:color w:val="1A1A1A"/>
                <w:sz w:val="20"/>
                <w:szCs w:val="20"/>
              </w:rPr>
              <w:t>What is your indicator?</w:t>
            </w:r>
          </w:p>
        </w:tc>
        <w:tc>
          <w:tcPr>
            <w:tcW w:w="6140" w:type="dxa"/>
            <w:tcMar>
              <w:top w:w="80" w:type="dxa"/>
              <w:left w:w="100" w:type="dxa"/>
              <w:bottom w:w="80" w:type="dxa"/>
              <w:right w:w="100" w:type="dxa"/>
            </w:tcMar>
            <w:vAlign w:val="center"/>
          </w:tcPr>
          <w:p w:rsidR="00401872" w:rsidRDefault="00C954E7">
            <w:r>
              <w:rPr>
                <w:color w:val="1A1A1A"/>
                <w:sz w:val="20"/>
                <w:szCs w:val="20"/>
              </w:rPr>
              <w:t>SH.STA.BASS.ZS: people using at least basic sanitation services (% of population).</w:t>
            </w:r>
          </w:p>
        </w:tc>
      </w:tr>
      <w:tr w:rsidR="00401872">
        <w:tblPrEx>
          <w:tblCellMar>
            <w:top w:w="0" w:type="dxa"/>
            <w:bottom w:w="0" w:type="dxa"/>
          </w:tblCellMar>
        </w:tblPrEx>
        <w:tc>
          <w:tcPr>
            <w:tcW w:w="3600" w:type="dxa"/>
            <w:shd w:val="clear" w:color="auto" w:fill="DCE6F1"/>
            <w:tcMar>
              <w:top w:w="80" w:type="dxa"/>
              <w:left w:w="100" w:type="dxa"/>
              <w:bottom w:w="80" w:type="dxa"/>
              <w:right w:w="100" w:type="dxa"/>
            </w:tcMar>
            <w:vAlign w:val="center"/>
          </w:tcPr>
          <w:p w:rsidR="00401872" w:rsidRDefault="00C954E7">
            <w:r>
              <w:rPr>
                <w:color w:val="1A1A1A"/>
                <w:sz w:val="20"/>
                <w:szCs w:val="20"/>
              </w:rPr>
              <w:t>Why use an API?</w:t>
            </w:r>
          </w:p>
        </w:tc>
        <w:tc>
          <w:tcPr>
            <w:tcW w:w="6140" w:type="dxa"/>
            <w:shd w:val="clear" w:color="auto" w:fill="DCE6F1"/>
            <w:tcMar>
              <w:top w:w="80" w:type="dxa"/>
              <w:left w:w="100" w:type="dxa"/>
              <w:bottom w:w="80" w:type="dxa"/>
              <w:right w:w="100" w:type="dxa"/>
            </w:tcMar>
            <w:vAlign w:val="center"/>
          </w:tcPr>
          <w:p w:rsidR="00401872" w:rsidRDefault="00C954E7">
            <w:r>
              <w:rPr>
                <w:color w:val="1A1A1A"/>
                <w:sz w:val="20"/>
                <w:szCs w:val="20"/>
              </w:rPr>
              <w:t>It automates reproducible data collection from the World Bank.</w:t>
            </w:r>
          </w:p>
        </w:tc>
      </w:tr>
      <w:tr w:rsidR="00401872">
        <w:tblPrEx>
          <w:tblCellMar>
            <w:top w:w="0" w:type="dxa"/>
            <w:bottom w:w="0" w:type="dxa"/>
          </w:tblCellMar>
        </w:tblPrEx>
        <w:tc>
          <w:tcPr>
            <w:tcW w:w="3600" w:type="dxa"/>
            <w:tcMar>
              <w:top w:w="80" w:type="dxa"/>
              <w:left w:w="100" w:type="dxa"/>
              <w:bottom w:w="80" w:type="dxa"/>
              <w:right w:w="100" w:type="dxa"/>
            </w:tcMar>
            <w:vAlign w:val="center"/>
          </w:tcPr>
          <w:p w:rsidR="00401872" w:rsidRDefault="00C954E7">
            <w:r>
              <w:rPr>
                <w:color w:val="1A1A1A"/>
                <w:sz w:val="20"/>
                <w:szCs w:val="20"/>
              </w:rPr>
              <w:t>What is ETL?</w:t>
            </w:r>
          </w:p>
        </w:tc>
        <w:tc>
          <w:tcPr>
            <w:tcW w:w="6140" w:type="dxa"/>
            <w:tcMar>
              <w:top w:w="80" w:type="dxa"/>
              <w:left w:w="100" w:type="dxa"/>
              <w:bottom w:w="80" w:type="dxa"/>
              <w:right w:w="100" w:type="dxa"/>
            </w:tcMar>
            <w:vAlign w:val="center"/>
          </w:tcPr>
          <w:p w:rsidR="00401872" w:rsidRDefault="00C954E7">
            <w:r>
              <w:rPr>
                <w:color w:val="1A1A1A"/>
                <w:sz w:val="20"/>
                <w:szCs w:val="20"/>
              </w:rPr>
              <w:t>Extract, Transform, Load: the core data pipeline used by the project.</w:t>
            </w:r>
          </w:p>
        </w:tc>
      </w:tr>
      <w:tr w:rsidR="00401872">
        <w:tblPrEx>
          <w:tblCellMar>
            <w:top w:w="0" w:type="dxa"/>
            <w:bottom w:w="0" w:type="dxa"/>
          </w:tblCellMar>
        </w:tblPrEx>
        <w:tc>
          <w:tcPr>
            <w:tcW w:w="3600" w:type="dxa"/>
            <w:shd w:val="clear" w:color="auto" w:fill="DCE6F1"/>
            <w:tcMar>
              <w:top w:w="80" w:type="dxa"/>
              <w:left w:w="100" w:type="dxa"/>
              <w:bottom w:w="80" w:type="dxa"/>
              <w:right w:w="100" w:type="dxa"/>
            </w:tcMar>
            <w:vAlign w:val="center"/>
          </w:tcPr>
          <w:p w:rsidR="00401872" w:rsidRDefault="00C954E7">
            <w:r>
              <w:rPr>
                <w:color w:val="1A1A1A"/>
                <w:sz w:val="20"/>
                <w:szCs w:val="20"/>
              </w:rPr>
              <w:t>Why PostgreSQL?</w:t>
            </w:r>
          </w:p>
        </w:tc>
        <w:tc>
          <w:tcPr>
            <w:tcW w:w="6140" w:type="dxa"/>
            <w:shd w:val="clear" w:color="auto" w:fill="DCE6F1"/>
            <w:tcMar>
              <w:top w:w="80" w:type="dxa"/>
              <w:left w:w="100" w:type="dxa"/>
              <w:bottom w:w="80" w:type="dxa"/>
              <w:right w:w="100" w:type="dxa"/>
            </w:tcMar>
            <w:vAlign w:val="center"/>
          </w:tcPr>
          <w:p w:rsidR="00401872" w:rsidRDefault="00C954E7">
            <w:r>
              <w:rPr>
                <w:color w:val="1A1A1A"/>
                <w:sz w:val="20"/>
                <w:szCs w:val="20"/>
              </w:rPr>
              <w:t>Persistent relational storage and structured SQL querying.</w:t>
            </w:r>
          </w:p>
        </w:tc>
      </w:tr>
      <w:tr w:rsidR="00401872">
        <w:tblPrEx>
          <w:tblCellMar>
            <w:top w:w="0" w:type="dxa"/>
            <w:bottom w:w="0" w:type="dxa"/>
          </w:tblCellMar>
        </w:tblPrEx>
        <w:tc>
          <w:tcPr>
            <w:tcW w:w="3600" w:type="dxa"/>
            <w:tcMar>
              <w:top w:w="80" w:type="dxa"/>
              <w:left w:w="100" w:type="dxa"/>
              <w:bottom w:w="80" w:type="dxa"/>
              <w:right w:w="100" w:type="dxa"/>
            </w:tcMar>
            <w:vAlign w:val="center"/>
          </w:tcPr>
          <w:p w:rsidR="00401872" w:rsidRDefault="00C954E7">
            <w:r>
              <w:rPr>
                <w:color w:val="1A1A1A"/>
                <w:sz w:val="20"/>
                <w:szCs w:val="20"/>
              </w:rPr>
              <w:t>Why Tableau?</w:t>
            </w:r>
          </w:p>
        </w:tc>
        <w:tc>
          <w:tcPr>
            <w:tcW w:w="6140" w:type="dxa"/>
            <w:tcMar>
              <w:top w:w="80" w:type="dxa"/>
              <w:left w:w="100" w:type="dxa"/>
              <w:bottom w:w="80" w:type="dxa"/>
              <w:right w:w="100" w:type="dxa"/>
            </w:tcMar>
            <w:vAlign w:val="center"/>
          </w:tcPr>
          <w:p w:rsidR="00401872" w:rsidRDefault="00C954E7">
            <w:r>
              <w:rPr>
                <w:color w:val="1A1A1A"/>
                <w:sz w:val="20"/>
                <w:szCs w:val="20"/>
              </w:rPr>
              <w:t>Interactive visual exploration and communication of results.</w:t>
            </w:r>
          </w:p>
        </w:tc>
      </w:tr>
      <w:tr w:rsidR="00401872">
        <w:tblPrEx>
          <w:tblCellMar>
            <w:top w:w="0" w:type="dxa"/>
            <w:bottom w:w="0" w:type="dxa"/>
          </w:tblCellMar>
        </w:tblPrEx>
        <w:tc>
          <w:tcPr>
            <w:tcW w:w="3600" w:type="dxa"/>
            <w:shd w:val="clear" w:color="auto" w:fill="DCE6F1"/>
            <w:tcMar>
              <w:top w:w="80" w:type="dxa"/>
              <w:left w:w="100" w:type="dxa"/>
              <w:bottom w:w="80" w:type="dxa"/>
              <w:right w:w="100" w:type="dxa"/>
            </w:tcMar>
            <w:vAlign w:val="center"/>
          </w:tcPr>
          <w:p w:rsidR="00401872" w:rsidRDefault="00C954E7">
            <w:r>
              <w:rPr>
                <w:color w:val="1A1A1A"/>
                <w:sz w:val="20"/>
                <w:szCs w:val="20"/>
              </w:rPr>
              <w:t>Why Gemini?</w:t>
            </w:r>
          </w:p>
        </w:tc>
        <w:tc>
          <w:tcPr>
            <w:tcW w:w="6140" w:type="dxa"/>
            <w:shd w:val="clear" w:color="auto" w:fill="DCE6F1"/>
            <w:tcMar>
              <w:top w:w="80" w:type="dxa"/>
              <w:left w:w="100" w:type="dxa"/>
              <w:bottom w:w="80" w:type="dxa"/>
              <w:right w:w="100" w:type="dxa"/>
            </w:tcMar>
            <w:vAlign w:val="center"/>
          </w:tcPr>
          <w:p w:rsidR="00401872" w:rsidRDefault="00C954E7">
            <w:r>
              <w:rPr>
                <w:color w:val="1A1A1A"/>
                <w:sz w:val="20"/>
                <w:szCs w:val="20"/>
              </w:rPr>
              <w:t>Natural-language interaction and explanation of verified analytical results.</w:t>
            </w:r>
          </w:p>
        </w:tc>
      </w:tr>
      <w:tr w:rsidR="00401872">
        <w:tblPrEx>
          <w:tblCellMar>
            <w:top w:w="0" w:type="dxa"/>
            <w:bottom w:w="0" w:type="dxa"/>
          </w:tblCellMar>
        </w:tblPrEx>
        <w:tc>
          <w:tcPr>
            <w:tcW w:w="3600" w:type="dxa"/>
            <w:tcMar>
              <w:top w:w="80" w:type="dxa"/>
              <w:left w:w="100" w:type="dxa"/>
              <w:bottom w:w="80" w:type="dxa"/>
              <w:right w:w="100" w:type="dxa"/>
            </w:tcMar>
            <w:vAlign w:val="center"/>
          </w:tcPr>
          <w:p w:rsidR="00401872" w:rsidRDefault="00C954E7">
            <w:r>
              <w:rPr>
                <w:color w:val="1A1A1A"/>
                <w:sz w:val="20"/>
                <w:szCs w:val="20"/>
              </w:rPr>
              <w:t>Why Python calculations before Gemini?</w:t>
            </w:r>
          </w:p>
        </w:tc>
        <w:tc>
          <w:tcPr>
            <w:tcW w:w="6140" w:type="dxa"/>
            <w:tcMar>
              <w:top w:w="80" w:type="dxa"/>
              <w:left w:w="100" w:type="dxa"/>
              <w:bottom w:w="80" w:type="dxa"/>
              <w:right w:w="100" w:type="dxa"/>
            </w:tcMar>
            <w:vAlign w:val="center"/>
          </w:tcPr>
          <w:p w:rsidR="00401872" w:rsidRDefault="00C954E7">
            <w:r>
              <w:rPr>
                <w:color w:val="1A1A1A"/>
                <w:sz w:val="20"/>
                <w:szCs w:val="20"/>
              </w:rPr>
              <w:t>To ensure numerical answers are based on the actual dataset rather than generated text.</w:t>
            </w:r>
          </w:p>
        </w:tc>
      </w:tr>
      <w:tr w:rsidR="00401872">
        <w:tblPrEx>
          <w:tblCellMar>
            <w:top w:w="0" w:type="dxa"/>
            <w:bottom w:w="0" w:type="dxa"/>
          </w:tblCellMar>
        </w:tblPrEx>
        <w:tc>
          <w:tcPr>
            <w:tcW w:w="3600" w:type="dxa"/>
            <w:shd w:val="clear" w:color="auto" w:fill="DCE6F1"/>
            <w:tcMar>
              <w:top w:w="80" w:type="dxa"/>
              <w:left w:w="100" w:type="dxa"/>
              <w:bottom w:w="80" w:type="dxa"/>
              <w:right w:w="100" w:type="dxa"/>
            </w:tcMar>
            <w:vAlign w:val="center"/>
          </w:tcPr>
          <w:p w:rsidR="00401872" w:rsidRDefault="00C954E7">
            <w:r>
              <w:rPr>
                <w:color w:val="1A1A1A"/>
                <w:sz w:val="20"/>
                <w:szCs w:val="20"/>
              </w:rPr>
              <w:t>How many records?</w:t>
            </w:r>
          </w:p>
        </w:tc>
        <w:tc>
          <w:tcPr>
            <w:tcW w:w="6140" w:type="dxa"/>
            <w:shd w:val="clear" w:color="auto" w:fill="DCE6F1"/>
            <w:tcMar>
              <w:top w:w="80" w:type="dxa"/>
              <w:left w:w="100" w:type="dxa"/>
              <w:bottom w:w="80" w:type="dxa"/>
              <w:right w:w="100" w:type="dxa"/>
            </w:tcMar>
            <w:vAlign w:val="center"/>
          </w:tcPr>
          <w:p w:rsidR="00401872" w:rsidRDefault="00C954E7">
            <w:r>
              <w:rPr>
                <w:color w:val="1A1A1A"/>
                <w:sz w:val="20"/>
                <w:szCs w:val="20"/>
              </w:rPr>
              <w:t>6,338.</w:t>
            </w:r>
          </w:p>
        </w:tc>
      </w:tr>
      <w:tr w:rsidR="00401872">
        <w:tblPrEx>
          <w:tblCellMar>
            <w:top w:w="0" w:type="dxa"/>
            <w:bottom w:w="0" w:type="dxa"/>
          </w:tblCellMar>
        </w:tblPrEx>
        <w:tc>
          <w:tcPr>
            <w:tcW w:w="3600" w:type="dxa"/>
            <w:tcMar>
              <w:top w:w="80" w:type="dxa"/>
              <w:left w:w="100" w:type="dxa"/>
              <w:bottom w:w="80" w:type="dxa"/>
              <w:right w:w="100" w:type="dxa"/>
            </w:tcMar>
            <w:vAlign w:val="center"/>
          </w:tcPr>
          <w:p w:rsidR="00401872" w:rsidRDefault="00C954E7">
            <w:r>
              <w:rPr>
                <w:color w:val="1A1A1A"/>
                <w:sz w:val="20"/>
                <w:szCs w:val="20"/>
              </w:rPr>
              <w:t>What years?</w:t>
            </w:r>
          </w:p>
        </w:tc>
        <w:tc>
          <w:tcPr>
            <w:tcW w:w="6140" w:type="dxa"/>
            <w:tcMar>
              <w:top w:w="80" w:type="dxa"/>
              <w:left w:w="100" w:type="dxa"/>
              <w:bottom w:w="80" w:type="dxa"/>
              <w:right w:w="100" w:type="dxa"/>
            </w:tcMar>
            <w:vAlign w:val="center"/>
          </w:tcPr>
          <w:p w:rsidR="00401872" w:rsidRDefault="00C954E7">
            <w:r>
              <w:rPr>
                <w:color w:val="1A1A1A"/>
                <w:sz w:val="20"/>
                <w:szCs w:val="20"/>
              </w:rPr>
              <w:t>2000–2024.</w:t>
            </w:r>
          </w:p>
        </w:tc>
      </w:tr>
      <w:tr w:rsidR="00401872">
        <w:tblPrEx>
          <w:tblCellMar>
            <w:top w:w="0" w:type="dxa"/>
            <w:bottom w:w="0" w:type="dxa"/>
          </w:tblCellMar>
        </w:tblPrEx>
        <w:tc>
          <w:tcPr>
            <w:tcW w:w="3600" w:type="dxa"/>
            <w:shd w:val="clear" w:color="auto" w:fill="DCE6F1"/>
            <w:tcMar>
              <w:top w:w="80" w:type="dxa"/>
              <w:left w:w="100" w:type="dxa"/>
              <w:bottom w:w="80" w:type="dxa"/>
              <w:right w:w="100" w:type="dxa"/>
            </w:tcMar>
            <w:vAlign w:val="center"/>
          </w:tcPr>
          <w:p w:rsidR="00401872" w:rsidRDefault="00C954E7">
            <w:r>
              <w:rPr>
                <w:color w:val="1A1A1A"/>
                <w:sz w:val="20"/>
                <w:szCs w:val="20"/>
              </w:rPr>
              <w:t>Rwanda 2024?</w:t>
            </w:r>
          </w:p>
        </w:tc>
        <w:tc>
          <w:tcPr>
            <w:tcW w:w="6140" w:type="dxa"/>
            <w:shd w:val="clear" w:color="auto" w:fill="DCE6F1"/>
            <w:tcMar>
              <w:top w:w="80" w:type="dxa"/>
              <w:left w:w="100" w:type="dxa"/>
              <w:bottom w:w="80" w:type="dxa"/>
              <w:right w:w="100" w:type="dxa"/>
            </w:tcMar>
            <w:vAlign w:val="center"/>
          </w:tcPr>
          <w:p w:rsidR="00401872" w:rsidRDefault="00C954E7">
            <w:r>
              <w:rPr>
                <w:color w:val="1A1A1A"/>
                <w:sz w:val="20"/>
                <w:szCs w:val="20"/>
              </w:rPr>
              <w:t>81.33%.</w:t>
            </w:r>
          </w:p>
        </w:tc>
      </w:tr>
      <w:tr w:rsidR="00401872">
        <w:tblPrEx>
          <w:tblCellMar>
            <w:top w:w="0" w:type="dxa"/>
            <w:bottom w:w="0" w:type="dxa"/>
          </w:tblCellMar>
        </w:tblPrEx>
        <w:tc>
          <w:tcPr>
            <w:tcW w:w="3600" w:type="dxa"/>
            <w:tcMar>
              <w:top w:w="80" w:type="dxa"/>
              <w:left w:w="100" w:type="dxa"/>
              <w:bottom w:w="80" w:type="dxa"/>
              <w:right w:w="100" w:type="dxa"/>
            </w:tcMar>
            <w:vAlign w:val="center"/>
          </w:tcPr>
          <w:p w:rsidR="00401872" w:rsidRDefault="00C954E7">
            <w:r>
              <w:rPr>
                <w:color w:val="1A1A1A"/>
                <w:sz w:val="20"/>
                <w:szCs w:val="20"/>
              </w:rPr>
              <w:t>Rwanda improvement 2000–2024?</w:t>
            </w:r>
          </w:p>
        </w:tc>
        <w:tc>
          <w:tcPr>
            <w:tcW w:w="6140" w:type="dxa"/>
            <w:tcMar>
              <w:top w:w="80" w:type="dxa"/>
              <w:left w:w="100" w:type="dxa"/>
              <w:bottom w:w="80" w:type="dxa"/>
              <w:right w:w="100" w:type="dxa"/>
            </w:tcMar>
            <w:vAlign w:val="center"/>
          </w:tcPr>
          <w:p w:rsidR="00401872" w:rsidRDefault="00C954E7">
            <w:r>
              <w:rPr>
                <w:color w:val="1A1A1A"/>
                <w:sz w:val="20"/>
                <w:szCs w:val="20"/>
              </w:rPr>
              <w:t>37.44 percentage points.</w:t>
            </w:r>
          </w:p>
        </w:tc>
      </w:tr>
      <w:tr w:rsidR="00401872">
        <w:tblPrEx>
          <w:tblCellMar>
            <w:top w:w="0" w:type="dxa"/>
            <w:bottom w:w="0" w:type="dxa"/>
          </w:tblCellMar>
        </w:tblPrEx>
        <w:tc>
          <w:tcPr>
            <w:tcW w:w="3600" w:type="dxa"/>
            <w:shd w:val="clear" w:color="auto" w:fill="DCE6F1"/>
            <w:tcMar>
              <w:top w:w="80" w:type="dxa"/>
              <w:left w:w="100" w:type="dxa"/>
              <w:bottom w:w="80" w:type="dxa"/>
              <w:right w:w="100" w:type="dxa"/>
            </w:tcMar>
            <w:vAlign w:val="center"/>
          </w:tcPr>
          <w:p w:rsidR="00401872" w:rsidRDefault="00C954E7">
            <w:r>
              <w:rPr>
                <w:color w:val="1A1A1A"/>
                <w:sz w:val="20"/>
                <w:szCs w:val="20"/>
              </w:rPr>
              <w:t>Testing result?</w:t>
            </w:r>
          </w:p>
        </w:tc>
        <w:tc>
          <w:tcPr>
            <w:tcW w:w="6140" w:type="dxa"/>
            <w:shd w:val="clear" w:color="auto" w:fill="DCE6F1"/>
            <w:tcMar>
              <w:top w:w="80" w:type="dxa"/>
              <w:left w:w="100" w:type="dxa"/>
              <w:bottom w:w="80" w:type="dxa"/>
              <w:right w:w="100" w:type="dxa"/>
            </w:tcMar>
            <w:vAlign w:val="center"/>
          </w:tcPr>
          <w:p w:rsidR="00401872" w:rsidRDefault="00C954E7">
            <w:r>
              <w:rPr>
                <w:color w:val="1A1A1A"/>
                <w:sz w:val="20"/>
                <w:szCs w:val="20"/>
              </w:rPr>
              <w:t>12 tests passed successfully.</w:t>
            </w:r>
          </w:p>
        </w:tc>
      </w:tr>
    </w:tbl>
    <w:p w:rsidR="00401872" w:rsidRDefault="00C954E7">
      <w:pPr>
        <w:pStyle w:val="Heading1"/>
        <w:pBdr>
          <w:bottom w:val="single" w:sz="6" w:space="4" w:color="2E74B5"/>
        </w:pBdr>
        <w:spacing w:before="360" w:after="180"/>
      </w:pPr>
      <w:r>
        <w:rPr>
          <w:b/>
          <w:bCs/>
          <w:color w:val="1F3864"/>
          <w:sz w:val="30"/>
          <w:szCs w:val="30"/>
        </w:rPr>
        <w:t>Appendix A — Core Project Commands</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140"/>
      </w:tblGrid>
      <w:tr w:rsidR="00401872">
        <w:tblPrEx>
          <w:tblCellMar>
            <w:top w:w="0" w:type="dxa"/>
            <w:bottom w:w="0" w:type="dxa"/>
          </w:tblCellMar>
        </w:tblPrEx>
        <w:trPr>
          <w:tblHeader/>
        </w:trPr>
        <w:tc>
          <w:tcPr>
            <w:tcW w:w="3600" w:type="dxa"/>
            <w:shd w:val="clear" w:color="auto" w:fill="1F3864"/>
            <w:tcMar>
              <w:top w:w="80" w:type="dxa"/>
              <w:left w:w="100" w:type="dxa"/>
              <w:bottom w:w="80" w:type="dxa"/>
              <w:right w:w="100" w:type="dxa"/>
            </w:tcMar>
            <w:vAlign w:val="center"/>
          </w:tcPr>
          <w:p w:rsidR="00401872" w:rsidRDefault="00C954E7">
            <w:r>
              <w:rPr>
                <w:b/>
                <w:bCs/>
                <w:color w:val="FFFFFF"/>
                <w:sz w:val="20"/>
                <w:szCs w:val="20"/>
              </w:rPr>
              <w:t>Purpose</w:t>
            </w:r>
          </w:p>
        </w:tc>
        <w:tc>
          <w:tcPr>
            <w:tcW w:w="6140" w:type="dxa"/>
            <w:shd w:val="clear" w:color="auto" w:fill="1F3864"/>
            <w:tcMar>
              <w:top w:w="80" w:type="dxa"/>
              <w:left w:w="100" w:type="dxa"/>
              <w:bottom w:w="80" w:type="dxa"/>
              <w:right w:w="100" w:type="dxa"/>
            </w:tcMar>
            <w:vAlign w:val="center"/>
          </w:tcPr>
          <w:p w:rsidR="00401872" w:rsidRDefault="00C954E7">
            <w:r>
              <w:rPr>
                <w:b/>
                <w:bCs/>
                <w:color w:val="FFFFFF"/>
                <w:sz w:val="20"/>
                <w:szCs w:val="20"/>
              </w:rPr>
              <w:t>Command</w:t>
            </w:r>
          </w:p>
        </w:tc>
      </w:tr>
      <w:tr w:rsidR="00401872">
        <w:tblPrEx>
          <w:tblCellMar>
            <w:top w:w="0" w:type="dxa"/>
            <w:bottom w:w="0" w:type="dxa"/>
          </w:tblCellMar>
        </w:tblPrEx>
        <w:tc>
          <w:tcPr>
            <w:tcW w:w="3600" w:type="dxa"/>
            <w:tcMar>
              <w:top w:w="80" w:type="dxa"/>
              <w:left w:w="100" w:type="dxa"/>
              <w:bottom w:w="80" w:type="dxa"/>
              <w:right w:w="100" w:type="dxa"/>
            </w:tcMar>
            <w:vAlign w:val="center"/>
          </w:tcPr>
          <w:p w:rsidR="00401872" w:rsidRDefault="00C954E7">
            <w:r>
              <w:rPr>
                <w:color w:val="1A1A1A"/>
                <w:sz w:val="20"/>
                <w:szCs w:val="20"/>
              </w:rPr>
              <w:t>Activate virtual environment</w:t>
            </w:r>
          </w:p>
        </w:tc>
        <w:tc>
          <w:tcPr>
            <w:tcW w:w="6140" w:type="dxa"/>
            <w:tcMar>
              <w:top w:w="80" w:type="dxa"/>
              <w:left w:w="100" w:type="dxa"/>
              <w:bottom w:w="80" w:type="dxa"/>
              <w:right w:w="100" w:type="dxa"/>
            </w:tcMar>
            <w:vAlign w:val="center"/>
          </w:tcPr>
          <w:p w:rsidR="00401872" w:rsidRDefault="00C954E7">
            <w:r>
              <w:rPr>
                <w:color w:val="1A1A1A"/>
                <w:sz w:val="20"/>
                <w:szCs w:val="20"/>
              </w:rPr>
              <w:t>.\venv\Scripts\Activate.ps1</w:t>
            </w:r>
          </w:p>
        </w:tc>
      </w:tr>
      <w:tr w:rsidR="00401872">
        <w:tblPrEx>
          <w:tblCellMar>
            <w:top w:w="0" w:type="dxa"/>
            <w:bottom w:w="0" w:type="dxa"/>
          </w:tblCellMar>
        </w:tblPrEx>
        <w:tc>
          <w:tcPr>
            <w:tcW w:w="3600" w:type="dxa"/>
            <w:shd w:val="clear" w:color="auto" w:fill="DCE6F1"/>
            <w:tcMar>
              <w:top w:w="80" w:type="dxa"/>
              <w:left w:w="100" w:type="dxa"/>
              <w:bottom w:w="80" w:type="dxa"/>
              <w:right w:w="100" w:type="dxa"/>
            </w:tcMar>
            <w:vAlign w:val="center"/>
          </w:tcPr>
          <w:p w:rsidR="00401872" w:rsidRDefault="00C954E7">
            <w:r>
              <w:rPr>
                <w:color w:val="1A1A1A"/>
                <w:sz w:val="20"/>
                <w:szCs w:val="20"/>
              </w:rPr>
              <w:t>Run pipeline</w:t>
            </w:r>
          </w:p>
        </w:tc>
        <w:tc>
          <w:tcPr>
            <w:tcW w:w="6140" w:type="dxa"/>
            <w:shd w:val="clear" w:color="auto" w:fill="DCE6F1"/>
            <w:tcMar>
              <w:top w:w="80" w:type="dxa"/>
              <w:left w:w="100" w:type="dxa"/>
              <w:bottom w:w="80" w:type="dxa"/>
              <w:right w:w="100" w:type="dxa"/>
            </w:tcMar>
            <w:vAlign w:val="center"/>
          </w:tcPr>
          <w:p w:rsidR="00401872" w:rsidRDefault="00C954E7">
            <w:r>
              <w:rPr>
                <w:color w:val="1A1A1A"/>
                <w:sz w:val="20"/>
                <w:szCs w:val="20"/>
              </w:rPr>
              <w:t>python main.py</w:t>
            </w:r>
          </w:p>
        </w:tc>
      </w:tr>
      <w:tr w:rsidR="00401872">
        <w:tblPrEx>
          <w:tblCellMar>
            <w:top w:w="0" w:type="dxa"/>
            <w:bottom w:w="0" w:type="dxa"/>
          </w:tblCellMar>
        </w:tblPrEx>
        <w:tc>
          <w:tcPr>
            <w:tcW w:w="3600" w:type="dxa"/>
            <w:tcMar>
              <w:top w:w="80" w:type="dxa"/>
              <w:left w:w="100" w:type="dxa"/>
              <w:bottom w:w="80" w:type="dxa"/>
              <w:right w:w="100" w:type="dxa"/>
            </w:tcMar>
            <w:vAlign w:val="center"/>
          </w:tcPr>
          <w:p w:rsidR="00401872" w:rsidRDefault="00C954E7">
            <w:r>
              <w:rPr>
                <w:color w:val="1A1A1A"/>
                <w:sz w:val="20"/>
                <w:szCs w:val="20"/>
              </w:rPr>
              <w:t>Run AI assistant</w:t>
            </w:r>
          </w:p>
        </w:tc>
        <w:tc>
          <w:tcPr>
            <w:tcW w:w="6140" w:type="dxa"/>
            <w:tcMar>
              <w:top w:w="80" w:type="dxa"/>
              <w:left w:w="100" w:type="dxa"/>
              <w:bottom w:w="80" w:type="dxa"/>
              <w:right w:w="100" w:type="dxa"/>
            </w:tcMar>
            <w:vAlign w:val="center"/>
          </w:tcPr>
          <w:p w:rsidR="00401872" w:rsidRDefault="00C954E7">
            <w:r>
              <w:rPr>
                <w:color w:val="1A1A1A"/>
                <w:sz w:val="20"/>
                <w:szCs w:val="20"/>
              </w:rPr>
              <w:t>python ai_assistant.py</w:t>
            </w:r>
          </w:p>
        </w:tc>
      </w:tr>
      <w:tr w:rsidR="00401872">
        <w:tblPrEx>
          <w:tblCellMar>
            <w:top w:w="0" w:type="dxa"/>
            <w:bottom w:w="0" w:type="dxa"/>
          </w:tblCellMar>
        </w:tblPrEx>
        <w:tc>
          <w:tcPr>
            <w:tcW w:w="3600" w:type="dxa"/>
            <w:shd w:val="clear" w:color="auto" w:fill="DCE6F1"/>
            <w:tcMar>
              <w:top w:w="80" w:type="dxa"/>
              <w:left w:w="100" w:type="dxa"/>
              <w:bottom w:w="80" w:type="dxa"/>
              <w:right w:w="100" w:type="dxa"/>
            </w:tcMar>
            <w:vAlign w:val="center"/>
          </w:tcPr>
          <w:p w:rsidR="00401872" w:rsidRDefault="00C954E7">
            <w:r>
              <w:rPr>
                <w:color w:val="1A1A1A"/>
                <w:sz w:val="20"/>
                <w:szCs w:val="20"/>
              </w:rPr>
              <w:t>Run tests</w:t>
            </w:r>
          </w:p>
        </w:tc>
        <w:tc>
          <w:tcPr>
            <w:tcW w:w="6140" w:type="dxa"/>
            <w:shd w:val="clear" w:color="auto" w:fill="DCE6F1"/>
            <w:tcMar>
              <w:top w:w="80" w:type="dxa"/>
              <w:left w:w="100" w:type="dxa"/>
              <w:bottom w:w="80" w:type="dxa"/>
              <w:right w:w="100" w:type="dxa"/>
            </w:tcMar>
            <w:vAlign w:val="center"/>
          </w:tcPr>
          <w:p w:rsidR="00401872" w:rsidRDefault="00C954E7">
            <w:r>
              <w:rPr>
                <w:color w:val="1A1A1A"/>
                <w:sz w:val="20"/>
                <w:szCs w:val="20"/>
              </w:rPr>
              <w:t>pytest</w:t>
            </w:r>
          </w:p>
        </w:tc>
      </w:tr>
    </w:tbl>
    <w:p w:rsidR="00401872" w:rsidRDefault="00C954E7">
      <w:pPr>
        <w:pStyle w:val="Heading1"/>
        <w:pBdr>
          <w:bottom w:val="single" w:sz="6" w:space="4" w:color="2E74B5"/>
        </w:pBdr>
        <w:spacing w:before="360" w:after="180"/>
      </w:pPr>
      <w:r>
        <w:rPr>
          <w:b/>
          <w:bCs/>
          <w:color w:val="1F3864"/>
          <w:sz w:val="30"/>
          <w:szCs w:val="30"/>
        </w:rPr>
        <w:lastRenderedPageBreak/>
        <w:t>Appendix B — Key Evidence Values</w:t>
      </w:r>
    </w:p>
    <w:p w:rsidR="00401872" w:rsidRDefault="00C954E7">
      <w:pPr>
        <w:spacing w:after="160" w:line="276" w:lineRule="auto"/>
      </w:pPr>
      <w:r>
        <w:t>The following values were directly observed during project execution and are useful for validating screenshots and demonstrating consistency across components.</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540"/>
      </w:tblGrid>
      <w:tr w:rsidR="00401872">
        <w:tblPrEx>
          <w:tblCellMar>
            <w:top w:w="0" w:type="dxa"/>
            <w:bottom w:w="0" w:type="dxa"/>
          </w:tblCellMar>
        </w:tblPrEx>
        <w:trPr>
          <w:tblHeader/>
        </w:trPr>
        <w:tc>
          <w:tcPr>
            <w:tcW w:w="4200" w:type="dxa"/>
            <w:shd w:val="clear" w:color="auto" w:fill="1F3864"/>
            <w:tcMar>
              <w:top w:w="80" w:type="dxa"/>
              <w:left w:w="100" w:type="dxa"/>
              <w:bottom w:w="80" w:type="dxa"/>
              <w:right w:w="100" w:type="dxa"/>
            </w:tcMar>
            <w:vAlign w:val="center"/>
          </w:tcPr>
          <w:p w:rsidR="00401872" w:rsidRDefault="00C954E7">
            <w:r>
              <w:rPr>
                <w:b/>
                <w:bCs/>
                <w:color w:val="FFFFFF"/>
                <w:sz w:val="20"/>
                <w:szCs w:val="20"/>
              </w:rPr>
              <w:t>Evidence</w:t>
            </w:r>
          </w:p>
        </w:tc>
        <w:tc>
          <w:tcPr>
            <w:tcW w:w="5540" w:type="dxa"/>
            <w:shd w:val="clear" w:color="auto" w:fill="1F3864"/>
            <w:tcMar>
              <w:top w:w="80" w:type="dxa"/>
              <w:left w:w="100" w:type="dxa"/>
              <w:bottom w:w="80" w:type="dxa"/>
              <w:right w:w="100" w:type="dxa"/>
            </w:tcMar>
            <w:vAlign w:val="center"/>
          </w:tcPr>
          <w:p w:rsidR="00401872" w:rsidRDefault="00C954E7">
            <w:r>
              <w:rPr>
                <w:b/>
                <w:bCs/>
                <w:color w:val="FFFFFF"/>
                <w:sz w:val="20"/>
                <w:szCs w:val="20"/>
              </w:rPr>
              <w:t>Value</w:t>
            </w:r>
          </w:p>
        </w:tc>
      </w:tr>
      <w:tr w:rsidR="00401872">
        <w:tblPrEx>
          <w:tblCellMar>
            <w:top w:w="0" w:type="dxa"/>
            <w:bottom w:w="0" w:type="dxa"/>
          </w:tblCellMar>
        </w:tblPrEx>
        <w:tc>
          <w:tcPr>
            <w:tcW w:w="4200" w:type="dxa"/>
            <w:tcMar>
              <w:top w:w="80" w:type="dxa"/>
              <w:left w:w="100" w:type="dxa"/>
              <w:bottom w:w="80" w:type="dxa"/>
              <w:right w:w="100" w:type="dxa"/>
            </w:tcMar>
            <w:vAlign w:val="center"/>
          </w:tcPr>
          <w:p w:rsidR="00401872" w:rsidRDefault="00C954E7">
            <w:r>
              <w:rPr>
                <w:color w:val="1A1A1A"/>
                <w:sz w:val="20"/>
                <w:szCs w:val="20"/>
              </w:rPr>
              <w:t>Dataset records</w:t>
            </w:r>
          </w:p>
        </w:tc>
        <w:tc>
          <w:tcPr>
            <w:tcW w:w="5540" w:type="dxa"/>
            <w:tcMar>
              <w:top w:w="80" w:type="dxa"/>
              <w:left w:w="100" w:type="dxa"/>
              <w:bottom w:w="80" w:type="dxa"/>
              <w:right w:w="100" w:type="dxa"/>
            </w:tcMar>
            <w:vAlign w:val="center"/>
          </w:tcPr>
          <w:p w:rsidR="00401872" w:rsidRDefault="00C954E7">
            <w:r>
              <w:rPr>
                <w:color w:val="1A1A1A"/>
                <w:sz w:val="20"/>
                <w:szCs w:val="20"/>
              </w:rPr>
              <w:t>6,338</w:t>
            </w:r>
          </w:p>
        </w:tc>
      </w:tr>
      <w:tr w:rsidR="00401872">
        <w:tblPrEx>
          <w:tblCellMar>
            <w:top w:w="0" w:type="dxa"/>
            <w:bottom w:w="0" w:type="dxa"/>
          </w:tblCellMar>
        </w:tblPrEx>
        <w:tc>
          <w:tcPr>
            <w:tcW w:w="4200" w:type="dxa"/>
            <w:shd w:val="clear" w:color="auto" w:fill="DCE6F1"/>
            <w:tcMar>
              <w:top w:w="80" w:type="dxa"/>
              <w:left w:w="100" w:type="dxa"/>
              <w:bottom w:w="80" w:type="dxa"/>
              <w:right w:w="100" w:type="dxa"/>
            </w:tcMar>
            <w:vAlign w:val="center"/>
          </w:tcPr>
          <w:p w:rsidR="00401872" w:rsidRDefault="00C954E7">
            <w:r>
              <w:rPr>
                <w:color w:val="1A1A1A"/>
                <w:sz w:val="20"/>
                <w:szCs w:val="20"/>
              </w:rPr>
              <w:t>Dataset years</w:t>
            </w:r>
          </w:p>
        </w:tc>
        <w:tc>
          <w:tcPr>
            <w:tcW w:w="5540" w:type="dxa"/>
            <w:shd w:val="clear" w:color="auto" w:fill="DCE6F1"/>
            <w:tcMar>
              <w:top w:w="80" w:type="dxa"/>
              <w:left w:w="100" w:type="dxa"/>
              <w:bottom w:w="80" w:type="dxa"/>
              <w:right w:w="100" w:type="dxa"/>
            </w:tcMar>
            <w:vAlign w:val="center"/>
          </w:tcPr>
          <w:p w:rsidR="00401872" w:rsidRDefault="00C954E7">
            <w:r>
              <w:rPr>
                <w:color w:val="1A1A1A"/>
                <w:sz w:val="20"/>
                <w:szCs w:val="20"/>
              </w:rPr>
              <w:t>2000–2024</w:t>
            </w:r>
          </w:p>
        </w:tc>
      </w:tr>
      <w:tr w:rsidR="00401872">
        <w:tblPrEx>
          <w:tblCellMar>
            <w:top w:w="0" w:type="dxa"/>
            <w:bottom w:w="0" w:type="dxa"/>
          </w:tblCellMar>
        </w:tblPrEx>
        <w:tc>
          <w:tcPr>
            <w:tcW w:w="4200" w:type="dxa"/>
            <w:tcMar>
              <w:top w:w="80" w:type="dxa"/>
              <w:left w:w="100" w:type="dxa"/>
              <w:bottom w:w="80" w:type="dxa"/>
              <w:right w:w="100" w:type="dxa"/>
            </w:tcMar>
            <w:vAlign w:val="center"/>
          </w:tcPr>
          <w:p w:rsidR="00401872" w:rsidRDefault="00C954E7">
            <w:r>
              <w:rPr>
                <w:color w:val="1A1A1A"/>
                <w:sz w:val="20"/>
                <w:szCs w:val="20"/>
              </w:rPr>
              <w:t>Overall sanitation mean</w:t>
            </w:r>
          </w:p>
        </w:tc>
        <w:tc>
          <w:tcPr>
            <w:tcW w:w="5540" w:type="dxa"/>
            <w:tcMar>
              <w:top w:w="80" w:type="dxa"/>
              <w:left w:w="100" w:type="dxa"/>
              <w:bottom w:w="80" w:type="dxa"/>
              <w:right w:w="100" w:type="dxa"/>
            </w:tcMar>
            <w:vAlign w:val="center"/>
          </w:tcPr>
          <w:p w:rsidR="00401872" w:rsidRDefault="00C954E7">
            <w:r>
              <w:rPr>
                <w:color w:val="1A1A1A"/>
                <w:sz w:val="20"/>
                <w:szCs w:val="20"/>
              </w:rPr>
              <w:t>73.22%</w:t>
            </w:r>
          </w:p>
        </w:tc>
      </w:tr>
      <w:tr w:rsidR="00401872">
        <w:tblPrEx>
          <w:tblCellMar>
            <w:top w:w="0" w:type="dxa"/>
            <w:bottom w:w="0" w:type="dxa"/>
          </w:tblCellMar>
        </w:tblPrEx>
        <w:tc>
          <w:tcPr>
            <w:tcW w:w="4200" w:type="dxa"/>
            <w:shd w:val="clear" w:color="auto" w:fill="DCE6F1"/>
            <w:tcMar>
              <w:top w:w="80" w:type="dxa"/>
              <w:left w:w="100" w:type="dxa"/>
              <w:bottom w:w="80" w:type="dxa"/>
              <w:right w:w="100" w:type="dxa"/>
            </w:tcMar>
            <w:vAlign w:val="center"/>
          </w:tcPr>
          <w:p w:rsidR="00401872" w:rsidRDefault="00C954E7">
            <w:r>
              <w:rPr>
                <w:color w:val="1A1A1A"/>
                <w:sz w:val="20"/>
                <w:szCs w:val="20"/>
              </w:rPr>
              <w:t>Overall sanitation minimum</w:t>
            </w:r>
          </w:p>
        </w:tc>
        <w:tc>
          <w:tcPr>
            <w:tcW w:w="5540" w:type="dxa"/>
            <w:shd w:val="clear" w:color="auto" w:fill="DCE6F1"/>
            <w:tcMar>
              <w:top w:w="80" w:type="dxa"/>
              <w:left w:w="100" w:type="dxa"/>
              <w:bottom w:w="80" w:type="dxa"/>
              <w:right w:w="100" w:type="dxa"/>
            </w:tcMar>
            <w:vAlign w:val="center"/>
          </w:tcPr>
          <w:p w:rsidR="00401872" w:rsidRDefault="00C954E7">
            <w:r>
              <w:rPr>
                <w:color w:val="1A1A1A"/>
                <w:sz w:val="20"/>
                <w:szCs w:val="20"/>
              </w:rPr>
              <w:t>2.97%</w:t>
            </w:r>
          </w:p>
        </w:tc>
      </w:tr>
      <w:tr w:rsidR="00401872">
        <w:tblPrEx>
          <w:tblCellMar>
            <w:top w:w="0" w:type="dxa"/>
            <w:bottom w:w="0" w:type="dxa"/>
          </w:tblCellMar>
        </w:tblPrEx>
        <w:tc>
          <w:tcPr>
            <w:tcW w:w="4200" w:type="dxa"/>
            <w:tcMar>
              <w:top w:w="80" w:type="dxa"/>
              <w:left w:w="100" w:type="dxa"/>
              <w:bottom w:w="80" w:type="dxa"/>
              <w:right w:w="100" w:type="dxa"/>
            </w:tcMar>
            <w:vAlign w:val="center"/>
          </w:tcPr>
          <w:p w:rsidR="00401872" w:rsidRDefault="00C954E7">
            <w:r>
              <w:rPr>
                <w:color w:val="1A1A1A"/>
                <w:sz w:val="20"/>
                <w:szCs w:val="20"/>
              </w:rPr>
              <w:t>Overall sanitation maximum</w:t>
            </w:r>
          </w:p>
        </w:tc>
        <w:tc>
          <w:tcPr>
            <w:tcW w:w="5540" w:type="dxa"/>
            <w:tcMar>
              <w:top w:w="80" w:type="dxa"/>
              <w:left w:w="100" w:type="dxa"/>
              <w:bottom w:w="80" w:type="dxa"/>
              <w:right w:w="100" w:type="dxa"/>
            </w:tcMar>
            <w:vAlign w:val="center"/>
          </w:tcPr>
          <w:p w:rsidR="00401872" w:rsidRDefault="00C954E7">
            <w:r>
              <w:rPr>
                <w:color w:val="1A1A1A"/>
                <w:sz w:val="20"/>
                <w:szCs w:val="20"/>
              </w:rPr>
              <w:t>100.00%</w:t>
            </w:r>
          </w:p>
        </w:tc>
      </w:tr>
      <w:tr w:rsidR="00401872">
        <w:tblPrEx>
          <w:tblCellMar>
            <w:top w:w="0" w:type="dxa"/>
            <w:bottom w:w="0" w:type="dxa"/>
          </w:tblCellMar>
        </w:tblPrEx>
        <w:tc>
          <w:tcPr>
            <w:tcW w:w="4200" w:type="dxa"/>
            <w:shd w:val="clear" w:color="auto" w:fill="DCE6F1"/>
            <w:tcMar>
              <w:top w:w="80" w:type="dxa"/>
              <w:left w:w="100" w:type="dxa"/>
              <w:bottom w:w="80" w:type="dxa"/>
              <w:right w:w="100" w:type="dxa"/>
            </w:tcMar>
            <w:vAlign w:val="center"/>
          </w:tcPr>
          <w:p w:rsidR="00401872" w:rsidRDefault="00C954E7">
            <w:r>
              <w:rPr>
                <w:color w:val="1A1A1A"/>
                <w:sz w:val="20"/>
                <w:szCs w:val="20"/>
              </w:rPr>
              <w:t>Missing country_code</w:t>
            </w:r>
          </w:p>
        </w:tc>
        <w:tc>
          <w:tcPr>
            <w:tcW w:w="5540" w:type="dxa"/>
            <w:shd w:val="clear" w:color="auto" w:fill="DCE6F1"/>
            <w:tcMar>
              <w:top w:w="80" w:type="dxa"/>
              <w:left w:w="100" w:type="dxa"/>
              <w:bottom w:w="80" w:type="dxa"/>
              <w:right w:w="100" w:type="dxa"/>
            </w:tcMar>
            <w:vAlign w:val="center"/>
          </w:tcPr>
          <w:p w:rsidR="00401872" w:rsidRDefault="00C954E7">
            <w:r>
              <w:rPr>
                <w:color w:val="1A1A1A"/>
                <w:sz w:val="20"/>
                <w:szCs w:val="20"/>
              </w:rPr>
              <w:t>100</w:t>
            </w:r>
          </w:p>
        </w:tc>
      </w:tr>
      <w:tr w:rsidR="00401872">
        <w:tblPrEx>
          <w:tblCellMar>
            <w:top w:w="0" w:type="dxa"/>
            <w:bottom w:w="0" w:type="dxa"/>
          </w:tblCellMar>
        </w:tblPrEx>
        <w:tc>
          <w:tcPr>
            <w:tcW w:w="4200" w:type="dxa"/>
            <w:tcMar>
              <w:top w:w="80" w:type="dxa"/>
              <w:left w:w="100" w:type="dxa"/>
              <w:bottom w:w="80" w:type="dxa"/>
              <w:right w:w="100" w:type="dxa"/>
            </w:tcMar>
            <w:vAlign w:val="center"/>
          </w:tcPr>
          <w:p w:rsidR="00401872" w:rsidRDefault="00C954E7">
            <w:r>
              <w:rPr>
                <w:color w:val="1A1A1A"/>
                <w:sz w:val="20"/>
                <w:szCs w:val="20"/>
              </w:rPr>
              <w:t>Rwanda 2024</w:t>
            </w:r>
          </w:p>
        </w:tc>
        <w:tc>
          <w:tcPr>
            <w:tcW w:w="5540" w:type="dxa"/>
            <w:tcMar>
              <w:top w:w="80" w:type="dxa"/>
              <w:left w:w="100" w:type="dxa"/>
              <w:bottom w:w="80" w:type="dxa"/>
              <w:right w:w="100" w:type="dxa"/>
            </w:tcMar>
            <w:vAlign w:val="center"/>
          </w:tcPr>
          <w:p w:rsidR="00401872" w:rsidRDefault="00C954E7">
            <w:r>
              <w:rPr>
                <w:color w:val="1A1A1A"/>
                <w:sz w:val="20"/>
                <w:szCs w:val="20"/>
              </w:rPr>
              <w:t>81.330732% (81.33% rounded)</w:t>
            </w:r>
          </w:p>
        </w:tc>
      </w:tr>
      <w:tr w:rsidR="00401872">
        <w:tblPrEx>
          <w:tblCellMar>
            <w:top w:w="0" w:type="dxa"/>
            <w:bottom w:w="0" w:type="dxa"/>
          </w:tblCellMar>
        </w:tblPrEx>
        <w:tc>
          <w:tcPr>
            <w:tcW w:w="4200" w:type="dxa"/>
            <w:shd w:val="clear" w:color="auto" w:fill="DCE6F1"/>
            <w:tcMar>
              <w:top w:w="80" w:type="dxa"/>
              <w:left w:w="100" w:type="dxa"/>
              <w:bottom w:w="80" w:type="dxa"/>
              <w:right w:w="100" w:type="dxa"/>
            </w:tcMar>
            <w:vAlign w:val="center"/>
          </w:tcPr>
          <w:p w:rsidR="00401872" w:rsidRDefault="00C954E7">
            <w:r>
              <w:rPr>
                <w:color w:val="1A1A1A"/>
                <w:sz w:val="20"/>
                <w:szCs w:val="20"/>
              </w:rPr>
              <w:t>Rwanda 2000</w:t>
            </w:r>
          </w:p>
        </w:tc>
        <w:tc>
          <w:tcPr>
            <w:tcW w:w="5540" w:type="dxa"/>
            <w:shd w:val="clear" w:color="auto" w:fill="DCE6F1"/>
            <w:tcMar>
              <w:top w:w="80" w:type="dxa"/>
              <w:left w:w="100" w:type="dxa"/>
              <w:bottom w:w="80" w:type="dxa"/>
              <w:right w:w="100" w:type="dxa"/>
            </w:tcMar>
            <w:vAlign w:val="center"/>
          </w:tcPr>
          <w:p w:rsidR="00401872" w:rsidRDefault="00C954E7">
            <w:r>
              <w:rPr>
                <w:color w:val="1A1A1A"/>
                <w:sz w:val="20"/>
                <w:szCs w:val="20"/>
              </w:rPr>
              <w:t>43.887641% (43.89% rounded)</w:t>
            </w:r>
          </w:p>
        </w:tc>
      </w:tr>
      <w:tr w:rsidR="00401872">
        <w:tblPrEx>
          <w:tblCellMar>
            <w:top w:w="0" w:type="dxa"/>
            <w:bottom w:w="0" w:type="dxa"/>
          </w:tblCellMar>
        </w:tblPrEx>
        <w:tc>
          <w:tcPr>
            <w:tcW w:w="4200" w:type="dxa"/>
            <w:tcMar>
              <w:top w:w="80" w:type="dxa"/>
              <w:left w:w="100" w:type="dxa"/>
              <w:bottom w:w="80" w:type="dxa"/>
              <w:right w:w="100" w:type="dxa"/>
            </w:tcMar>
            <w:vAlign w:val="center"/>
          </w:tcPr>
          <w:p w:rsidR="00401872" w:rsidRDefault="00C954E7">
            <w:r>
              <w:rPr>
                <w:color w:val="1A1A1A"/>
                <w:sz w:val="20"/>
                <w:szCs w:val="20"/>
              </w:rPr>
              <w:t>Rwanda 2000–2024 change</w:t>
            </w:r>
          </w:p>
        </w:tc>
        <w:tc>
          <w:tcPr>
            <w:tcW w:w="5540" w:type="dxa"/>
            <w:tcMar>
              <w:top w:w="80" w:type="dxa"/>
              <w:left w:w="100" w:type="dxa"/>
              <w:bottom w:w="80" w:type="dxa"/>
              <w:right w:w="100" w:type="dxa"/>
            </w:tcMar>
            <w:vAlign w:val="center"/>
          </w:tcPr>
          <w:p w:rsidR="00401872" w:rsidRDefault="00C954E7">
            <w:r>
              <w:rPr>
                <w:color w:val="1A1A1A"/>
                <w:sz w:val="20"/>
                <w:szCs w:val="20"/>
              </w:rPr>
              <w:t>37.443091 percentage points (37.44 rounded)</w:t>
            </w:r>
          </w:p>
        </w:tc>
      </w:tr>
      <w:tr w:rsidR="00401872">
        <w:tblPrEx>
          <w:tblCellMar>
            <w:top w:w="0" w:type="dxa"/>
            <w:bottom w:w="0" w:type="dxa"/>
          </w:tblCellMar>
        </w:tblPrEx>
        <w:tc>
          <w:tcPr>
            <w:tcW w:w="4200" w:type="dxa"/>
            <w:shd w:val="clear" w:color="auto" w:fill="DCE6F1"/>
            <w:tcMar>
              <w:top w:w="80" w:type="dxa"/>
              <w:left w:w="100" w:type="dxa"/>
              <w:bottom w:w="80" w:type="dxa"/>
              <w:right w:w="100" w:type="dxa"/>
            </w:tcMar>
            <w:vAlign w:val="center"/>
          </w:tcPr>
          <w:p w:rsidR="00401872" w:rsidRDefault="00C954E7">
            <w:r>
              <w:rPr>
                <w:color w:val="1A1A1A"/>
                <w:sz w:val="20"/>
                <w:szCs w:val="20"/>
              </w:rPr>
              <w:t>Pytest</w:t>
            </w:r>
          </w:p>
        </w:tc>
        <w:tc>
          <w:tcPr>
            <w:tcW w:w="5540" w:type="dxa"/>
            <w:shd w:val="clear" w:color="auto" w:fill="DCE6F1"/>
            <w:tcMar>
              <w:top w:w="80" w:type="dxa"/>
              <w:left w:w="100" w:type="dxa"/>
              <w:bottom w:w="80" w:type="dxa"/>
              <w:right w:w="100" w:type="dxa"/>
            </w:tcMar>
            <w:vAlign w:val="center"/>
          </w:tcPr>
          <w:p w:rsidR="00401872" w:rsidRDefault="00C954E7">
            <w:r>
              <w:rPr>
                <w:color w:val="1A1A1A"/>
                <w:sz w:val="20"/>
                <w:szCs w:val="20"/>
              </w:rPr>
              <w:t>12 passed, 1 warning</w:t>
            </w:r>
          </w:p>
        </w:tc>
      </w:tr>
    </w:tbl>
    <w:p w:rsidR="00C954E7" w:rsidRDefault="00C954E7"/>
    <w:sectPr w:rsidR="00C954E7">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954E7" w:rsidRDefault="00C954E7">
      <w:r>
        <w:separator/>
      </w:r>
    </w:p>
  </w:endnote>
  <w:endnote w:type="continuationSeparator" w:id="0">
    <w:p w:rsidR="00C954E7" w:rsidRDefault="00C954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1872" w:rsidRDefault="00C954E7">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sidR="008075BE">
      <w:rPr>
        <w:color w:val="595959"/>
        <w:sz w:val="16"/>
        <w:szCs w:val="16"/>
      </w:rPr>
      <w:fldChar w:fldCharType="separate"/>
    </w:r>
    <w:r w:rsidR="008075BE">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954E7" w:rsidRDefault="00C954E7">
      <w:r>
        <w:separator/>
      </w:r>
    </w:p>
  </w:footnote>
  <w:footnote w:type="continuationSeparator" w:id="0">
    <w:p w:rsidR="00C954E7" w:rsidRDefault="00C954E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1872" w:rsidRDefault="00C954E7">
    <w:pPr>
      <w:jc w:val="right"/>
    </w:pPr>
    <w:r>
      <w:rPr>
        <w:color w:val="595959"/>
        <w:sz w:val="16"/>
        <w:szCs w:val="16"/>
      </w:rPr>
      <w:t>World Bank Sanitation Data Analytics System — IRAKOZE Laura Karen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0D0948"/>
    <w:multiLevelType w:val="hybridMultilevel"/>
    <w:tmpl w:val="5F6E794E"/>
    <w:lvl w:ilvl="0" w:tplc="2BEECAF8">
      <w:start w:val="1"/>
      <w:numFmt w:val="bullet"/>
      <w:lvlText w:val="●"/>
      <w:lvlJc w:val="left"/>
      <w:pPr>
        <w:ind w:left="720" w:hanging="360"/>
      </w:pPr>
    </w:lvl>
    <w:lvl w:ilvl="1" w:tplc="2AAA14D6">
      <w:start w:val="1"/>
      <w:numFmt w:val="bullet"/>
      <w:lvlText w:val="○"/>
      <w:lvlJc w:val="left"/>
      <w:pPr>
        <w:ind w:left="1440" w:hanging="360"/>
      </w:pPr>
    </w:lvl>
    <w:lvl w:ilvl="2" w:tplc="D41482C4">
      <w:start w:val="1"/>
      <w:numFmt w:val="bullet"/>
      <w:lvlText w:val="■"/>
      <w:lvlJc w:val="left"/>
      <w:pPr>
        <w:ind w:left="2160" w:hanging="360"/>
      </w:pPr>
    </w:lvl>
    <w:lvl w:ilvl="3" w:tplc="31CE156A">
      <w:start w:val="1"/>
      <w:numFmt w:val="bullet"/>
      <w:lvlText w:val="●"/>
      <w:lvlJc w:val="left"/>
      <w:pPr>
        <w:ind w:left="2880" w:hanging="360"/>
      </w:pPr>
    </w:lvl>
    <w:lvl w:ilvl="4" w:tplc="F1ACFE12">
      <w:start w:val="1"/>
      <w:numFmt w:val="bullet"/>
      <w:lvlText w:val="○"/>
      <w:lvlJc w:val="left"/>
      <w:pPr>
        <w:ind w:left="3600" w:hanging="360"/>
      </w:pPr>
    </w:lvl>
    <w:lvl w:ilvl="5" w:tplc="AB4E3C90">
      <w:start w:val="1"/>
      <w:numFmt w:val="bullet"/>
      <w:lvlText w:val="■"/>
      <w:lvlJc w:val="left"/>
      <w:pPr>
        <w:ind w:left="4320" w:hanging="360"/>
      </w:pPr>
    </w:lvl>
    <w:lvl w:ilvl="6" w:tplc="C97C3706">
      <w:start w:val="1"/>
      <w:numFmt w:val="bullet"/>
      <w:lvlText w:val="●"/>
      <w:lvlJc w:val="left"/>
      <w:pPr>
        <w:ind w:left="5040" w:hanging="360"/>
      </w:pPr>
    </w:lvl>
    <w:lvl w:ilvl="7" w:tplc="44B677E8">
      <w:start w:val="1"/>
      <w:numFmt w:val="bullet"/>
      <w:lvlText w:val="●"/>
      <w:lvlJc w:val="left"/>
      <w:pPr>
        <w:ind w:left="5760" w:hanging="360"/>
      </w:pPr>
    </w:lvl>
    <w:lvl w:ilvl="8" w:tplc="926478D8">
      <w:start w:val="1"/>
      <w:numFmt w:val="bullet"/>
      <w:lvlText w:val="●"/>
      <w:lvlJc w:val="left"/>
      <w:pPr>
        <w:ind w:left="6480" w:hanging="360"/>
      </w:pPr>
    </w:lvl>
  </w:abstractNum>
  <w:abstractNum w:abstractNumId="1" w15:restartNumberingAfterBreak="0">
    <w:nsid w:val="38FB2A52"/>
    <w:multiLevelType w:val="hybridMultilevel"/>
    <w:tmpl w:val="75DCFCAC"/>
    <w:lvl w:ilvl="0" w:tplc="E46C8FFA">
      <w:start w:val="1"/>
      <w:numFmt w:val="bullet"/>
      <w:lvlText w:val="•"/>
      <w:lvlJc w:val="left"/>
      <w:pPr>
        <w:ind w:left="360" w:hanging="260"/>
      </w:pPr>
    </w:lvl>
    <w:lvl w:ilvl="1" w:tplc="1038A7BA">
      <w:numFmt w:val="decimal"/>
      <w:lvlText w:val=""/>
      <w:lvlJc w:val="left"/>
    </w:lvl>
    <w:lvl w:ilvl="2" w:tplc="22AEE2A8">
      <w:numFmt w:val="decimal"/>
      <w:lvlText w:val=""/>
      <w:lvlJc w:val="left"/>
    </w:lvl>
    <w:lvl w:ilvl="3" w:tplc="0942A926">
      <w:numFmt w:val="decimal"/>
      <w:lvlText w:val=""/>
      <w:lvlJc w:val="left"/>
    </w:lvl>
    <w:lvl w:ilvl="4" w:tplc="BF943018">
      <w:numFmt w:val="decimal"/>
      <w:lvlText w:val=""/>
      <w:lvlJc w:val="left"/>
    </w:lvl>
    <w:lvl w:ilvl="5" w:tplc="4F0ABA96">
      <w:numFmt w:val="decimal"/>
      <w:lvlText w:val=""/>
      <w:lvlJc w:val="left"/>
    </w:lvl>
    <w:lvl w:ilvl="6" w:tplc="B42689B0">
      <w:numFmt w:val="decimal"/>
      <w:lvlText w:val=""/>
      <w:lvlJc w:val="left"/>
    </w:lvl>
    <w:lvl w:ilvl="7" w:tplc="CE926756">
      <w:numFmt w:val="decimal"/>
      <w:lvlText w:val=""/>
      <w:lvlJc w:val="left"/>
    </w:lvl>
    <w:lvl w:ilvl="8" w:tplc="E1F2BA88">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1872"/>
    <w:rsid w:val="00401872"/>
    <w:rsid w:val="008075BE"/>
    <w:rsid w:val="00C954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B183E"/>
  <w15:docId w15:val="{8BC0F253-4494-4DA2-AA8F-863CE242D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2621</Words>
  <Characters>14942</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karen</cp:lastModifiedBy>
  <cp:revision>2</cp:revision>
  <dcterms:created xsi:type="dcterms:W3CDTF">2026-08-09T07:29:00Z</dcterms:created>
  <dcterms:modified xsi:type="dcterms:W3CDTF">2026-08-09T07:29:00Z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bd23a966-c2c2-484b-8062-cda8c31e16ad</vt:lpwstr>
  </property>
</Properties>
</file>