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65A25" w14:textId="77777777" w:rsidR="005A541A" w:rsidRDefault="005A541A" w:rsidP="005A541A"/>
    <w:p w14:paraId="668BDC93" w14:textId="0B2D556C" w:rsidR="00A95FED" w:rsidRPr="0064039E" w:rsidRDefault="00A95FED" w:rsidP="00A95FED">
      <w:pPr>
        <w:pStyle w:val="ListParagraph"/>
        <w:numPr>
          <w:ilvl w:val="0"/>
          <w:numId w:val="2"/>
        </w:numPr>
      </w:pPr>
      <w:r>
        <w:t xml:space="preserve">The scatterplots below show the HPI of each player against clubs’ mean penalties and offense. In comparing the two plots, what do you expect the signs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to be in the model: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HPI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total_offense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total_offense</m:t>
        </m:r>
        <m:r>
          <w:rPr>
            <w:rFonts w:ascii="Cambria Math" w:eastAsiaTheme="minorEastAsia" w:hAnsi="Cambria Math"/>
          </w:rPr>
          <m:t>+ε ?</m:t>
        </m:r>
      </m:oMath>
    </w:p>
    <w:p w14:paraId="17900C8F" w14:textId="77777777" w:rsidR="005A541A" w:rsidRPr="0064039E" w:rsidRDefault="005A541A" w:rsidP="005A541A"/>
    <w:p w14:paraId="0C3E7EC7" w14:textId="5817525A" w:rsidR="005A541A" w:rsidRDefault="00A95FED" w:rsidP="005A541A">
      <w:r>
        <w:rPr>
          <w:noProof/>
        </w:rPr>
        <w:drawing>
          <wp:inline distT="0" distB="0" distL="0" distR="0" wp14:anchorId="1F9A9209" wp14:editId="1D178DD8">
            <wp:extent cx="3206155" cy="1809115"/>
            <wp:effectExtent l="0" t="0" r="0" b="0"/>
            <wp:docPr id="310140959" name="Picture 3" descr="A graph with black dots and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40959" name="Picture 3" descr="A graph with black dots and blue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86" cy="181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85E821" wp14:editId="11BF3225">
            <wp:extent cx="2723555" cy="1805940"/>
            <wp:effectExtent l="0" t="0" r="0" b="0"/>
            <wp:docPr id="316439881" name="Picture 4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39881" name="Picture 4" descr="A graph with a line and a blue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234" cy="183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4DF1" w14:textId="77777777" w:rsidR="005A541A" w:rsidRDefault="005A541A" w:rsidP="005A541A"/>
    <w:p w14:paraId="0BC4F27E" w14:textId="5471621F" w:rsidR="005A541A" w:rsidRPr="004E7EB7" w:rsidRDefault="005A541A" w:rsidP="005A541A">
      <w:pPr>
        <w:rPr>
          <w:color w:val="FF0000"/>
        </w:rPr>
      </w:pPr>
      <w:r>
        <w:rPr>
          <w:color w:val="FF0000"/>
        </w:rPr>
        <w:t xml:space="preserve">Given that the regression line in the </w:t>
      </w:r>
      <w:r w:rsidR="00A95FED">
        <w:rPr>
          <w:color w:val="FF0000"/>
        </w:rPr>
        <w:t>HPI</w:t>
      </w:r>
      <w:r>
        <w:rPr>
          <w:color w:val="FF0000"/>
        </w:rPr>
        <w:t xml:space="preserve"> against </w:t>
      </w:r>
      <w:r w:rsidR="00A95FED">
        <w:rPr>
          <w:color w:val="FF0000"/>
        </w:rPr>
        <w:t>penalties</w:t>
      </w:r>
      <w:r>
        <w:rPr>
          <w:color w:val="FF0000"/>
        </w:rPr>
        <w:t xml:space="preserve"> </w:t>
      </w:r>
      <w:r w:rsidR="00A95FED">
        <w:rPr>
          <w:color w:val="FF0000"/>
        </w:rPr>
        <w:t>has</w:t>
      </w:r>
      <w:r>
        <w:rPr>
          <w:color w:val="FF0000"/>
        </w:rPr>
        <w:t xml:space="preserve"> a</w:t>
      </w:r>
      <w:r w:rsidR="00A95FED">
        <w:rPr>
          <w:color w:val="FF0000"/>
        </w:rPr>
        <w:t xml:space="preserve">n even </w:t>
      </w:r>
      <w:r>
        <w:rPr>
          <w:color w:val="FF0000"/>
        </w:rPr>
        <w:t xml:space="preserve">slope, I expect the coefficient for </w:t>
      </w:r>
      <w:r w:rsidR="00A95FED">
        <w:rPr>
          <w:color w:val="FF0000"/>
        </w:rPr>
        <w:t>total</w:t>
      </w:r>
      <w:r>
        <w:rPr>
          <w:color w:val="FF0000"/>
        </w:rPr>
        <w:t xml:space="preserve">_penalties to be </w:t>
      </w:r>
      <w:r w:rsidR="00A95FED">
        <w:rPr>
          <w:color w:val="FF0000"/>
        </w:rPr>
        <w:t>zero</w:t>
      </w:r>
      <w:r>
        <w:rPr>
          <w:color w:val="FF0000"/>
        </w:rPr>
        <w:t xml:space="preserve">. Since the regression line in the </w:t>
      </w:r>
      <w:r w:rsidR="00A95FED">
        <w:rPr>
          <w:color w:val="FF0000"/>
        </w:rPr>
        <w:t>HPI</w:t>
      </w:r>
      <w:r>
        <w:rPr>
          <w:color w:val="FF0000"/>
        </w:rPr>
        <w:t xml:space="preserve"> against </w:t>
      </w:r>
      <w:r w:rsidR="00A95FED">
        <w:rPr>
          <w:color w:val="FF0000"/>
        </w:rPr>
        <w:t>total</w:t>
      </w:r>
      <w:r>
        <w:rPr>
          <w:color w:val="FF0000"/>
        </w:rPr>
        <w:t xml:space="preserve">_offense plot has a positive slope, I expect </w:t>
      </w:r>
      <w:r w:rsidR="00A95FED">
        <w:rPr>
          <w:color w:val="FF0000"/>
        </w:rPr>
        <w:t>total</w:t>
      </w:r>
      <w:r>
        <w:rPr>
          <w:color w:val="FF0000"/>
        </w:rPr>
        <w:t xml:space="preserve">_offense to have a positive coefficient. </w:t>
      </w:r>
    </w:p>
    <w:p w14:paraId="1D977A62" w14:textId="77777777" w:rsidR="005A541A" w:rsidRDefault="005A541A" w:rsidP="005A541A"/>
    <w:p w14:paraId="573EB454" w14:textId="77777777" w:rsidR="005A541A" w:rsidRDefault="005A541A" w:rsidP="005A541A"/>
    <w:p w14:paraId="6E4269EB" w14:textId="6312400C" w:rsidR="00A95FED" w:rsidRPr="00A95FED" w:rsidRDefault="005A541A" w:rsidP="00A95FED">
      <w:pPr>
        <w:pStyle w:val="ListParagraph"/>
        <w:numPr>
          <w:ilvl w:val="0"/>
          <w:numId w:val="2"/>
        </w:numPr>
      </w:pPr>
      <w:r>
        <w:t xml:space="preserve"> </w:t>
      </w:r>
      <w:r w:rsidR="00A95FED" w:rsidRPr="00A95FED">
        <w:t xml:space="preserve">Using the values provided in this summary table, interpret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95FED" w:rsidRPr="00A95FED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95FED" w:rsidRPr="00A95FED">
        <w:t xml:space="preserve"> in the context of </w:t>
      </w:r>
      <w:r w:rsidR="00A95FED" w:rsidRPr="00A95FED">
        <w:rPr>
          <w:i/>
          <w:iCs/>
        </w:rPr>
        <w:t>HPI</w:t>
      </w:r>
      <w:r w:rsidR="00A95FED" w:rsidRPr="00A95FED">
        <w:t xml:space="preserve"> for the model: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HPI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total_offense+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total_penalties</m:t>
        </m:r>
        <m:r>
          <w:rPr>
            <w:rFonts w:ascii="Cambria Math" w:hAnsi="Cambria Math"/>
          </w:rPr>
          <m:t>+ε.</m:t>
        </m:r>
      </m:oMath>
    </w:p>
    <w:p w14:paraId="50EC5AAB" w14:textId="371A7192" w:rsidR="005A541A" w:rsidRDefault="00A95FED" w:rsidP="00A95FED">
      <w:r>
        <w:rPr>
          <w:noProof/>
        </w:rPr>
        <w:drawing>
          <wp:anchor distT="0" distB="0" distL="114300" distR="114300" simplePos="0" relativeHeight="251660288" behindDoc="0" locked="0" layoutInCell="1" allowOverlap="1" wp14:anchorId="318CAB3A" wp14:editId="0CF2A405">
            <wp:simplePos x="0" y="0"/>
            <wp:positionH relativeFrom="column">
              <wp:posOffset>2800985</wp:posOffset>
            </wp:positionH>
            <wp:positionV relativeFrom="paragraph">
              <wp:posOffset>31750</wp:posOffset>
            </wp:positionV>
            <wp:extent cx="3738282" cy="951217"/>
            <wp:effectExtent l="0" t="0" r="0" b="1905"/>
            <wp:wrapThrough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hrough>
            <wp:docPr id="45276137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1371" name="Picture 1" descr="A close-up of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82" cy="95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D6D89" w14:textId="3328964A" w:rsidR="009E7B78" w:rsidRDefault="009E7B78" w:rsidP="005A541A">
      <w:pPr>
        <w:rPr>
          <w:color w:val="FF0000"/>
        </w:rPr>
      </w:pPr>
    </w:p>
    <w:p w14:paraId="08E63822" w14:textId="77777777" w:rsidR="009E7B78" w:rsidRDefault="009E7B78" w:rsidP="005A541A">
      <w:pPr>
        <w:rPr>
          <w:color w:val="FF0000"/>
        </w:rPr>
      </w:pPr>
    </w:p>
    <w:p w14:paraId="5351F17E" w14:textId="77777777" w:rsidR="009E7B78" w:rsidRDefault="009E7B78" w:rsidP="005A541A">
      <w:pPr>
        <w:rPr>
          <w:color w:val="FF0000"/>
        </w:rPr>
      </w:pPr>
    </w:p>
    <w:p w14:paraId="67F7F1F2" w14:textId="77777777" w:rsidR="009E7B78" w:rsidRDefault="009E7B78" w:rsidP="005A541A">
      <w:pPr>
        <w:rPr>
          <w:color w:val="FF0000"/>
        </w:rPr>
      </w:pPr>
    </w:p>
    <w:p w14:paraId="461EC64F" w14:textId="77777777" w:rsidR="009E7B78" w:rsidRDefault="009E7B78" w:rsidP="005A541A">
      <w:pPr>
        <w:rPr>
          <w:color w:val="FF0000"/>
        </w:rPr>
      </w:pPr>
    </w:p>
    <w:p w14:paraId="165F42F7" w14:textId="2E09B984" w:rsidR="005A541A" w:rsidRDefault="005A541A" w:rsidP="005A541A">
      <w:pPr>
        <w:rPr>
          <w:color w:val="FF0000"/>
        </w:rPr>
      </w:pPr>
      <w:r>
        <w:rPr>
          <w:color w:val="FF0000"/>
        </w:rPr>
        <w:t>For every additional offensive play, a player’s HPI will increase by 0.017539, provided their total penalties stay constant.</w:t>
      </w:r>
    </w:p>
    <w:p w14:paraId="5F98C656" w14:textId="77777777" w:rsidR="005A541A" w:rsidRDefault="005A541A" w:rsidP="005A541A">
      <w:pPr>
        <w:rPr>
          <w:color w:val="FF0000"/>
        </w:rPr>
      </w:pPr>
    </w:p>
    <w:p w14:paraId="02FDAB76" w14:textId="77777777" w:rsidR="005A541A" w:rsidRPr="002F4925" w:rsidRDefault="005A541A" w:rsidP="005A541A">
      <w:pPr>
        <w:rPr>
          <w:color w:val="FF0000"/>
        </w:rPr>
      </w:pPr>
      <w:r>
        <w:rPr>
          <w:color w:val="FF0000"/>
        </w:rPr>
        <w:t xml:space="preserve">For every additional penalty, a player’s HPI will decrease by 0.071746, provided their total offensive plays remain constant. </w:t>
      </w:r>
    </w:p>
    <w:p w14:paraId="58A775A7" w14:textId="77777777" w:rsidR="005A541A" w:rsidRDefault="005A541A" w:rsidP="005A541A"/>
    <w:p w14:paraId="6ADAA46A" w14:textId="77777777" w:rsidR="009E7B78" w:rsidRDefault="009E7B78" w:rsidP="005A541A"/>
    <w:p w14:paraId="68FFAC4F" w14:textId="77777777" w:rsidR="009E7B78" w:rsidRDefault="009E7B78" w:rsidP="005A541A"/>
    <w:p w14:paraId="29545DDC" w14:textId="77777777" w:rsidR="009E7B78" w:rsidRDefault="009E7B78" w:rsidP="005A541A"/>
    <w:p w14:paraId="640BFB6B" w14:textId="77777777" w:rsidR="009E7B78" w:rsidRDefault="009E7B78" w:rsidP="005A541A"/>
    <w:p w14:paraId="6CB7B8F2" w14:textId="77777777" w:rsidR="009E7B78" w:rsidRDefault="009E7B78" w:rsidP="005A541A"/>
    <w:p w14:paraId="10B0F8E5" w14:textId="77777777" w:rsidR="009E7B78" w:rsidRDefault="009E7B78" w:rsidP="005A541A"/>
    <w:p w14:paraId="42D19BC8" w14:textId="77777777" w:rsidR="009E7B78" w:rsidRDefault="009E7B78" w:rsidP="005A541A"/>
    <w:p w14:paraId="2E5AA824" w14:textId="77777777" w:rsidR="009E7B78" w:rsidRDefault="009E7B78" w:rsidP="005A541A"/>
    <w:p w14:paraId="4DAE1FE9" w14:textId="77777777" w:rsidR="009E7B78" w:rsidRDefault="009E7B78" w:rsidP="005A541A"/>
    <w:p w14:paraId="2B5972D2" w14:textId="0943F7EF" w:rsidR="005A541A" w:rsidRDefault="005A541A" w:rsidP="00A95FED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801EDA">
        <w:t xml:space="preserve">Using calculations, fill in the below ANOVA table and perform an ANOVA test to assess the overall fit of the model: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HPI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total_offense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total_penalties</m:t>
        </m:r>
        <m:r>
          <w:rPr>
            <w:rFonts w:ascii="Cambria Math" w:eastAsiaTheme="minorEastAsia" w:hAnsi="Cambria Math"/>
          </w:rPr>
          <m:t>+ε</m:t>
        </m:r>
      </m:oMath>
      <w:r w:rsidR="00801EDA">
        <w:t>. The dataset has 309 players.</w:t>
      </w:r>
    </w:p>
    <w:p w14:paraId="2196A307" w14:textId="0D4EFECD" w:rsidR="005A541A" w:rsidRPr="005A541A" w:rsidRDefault="005A541A" w:rsidP="005A541A">
      <w:pPr>
        <w:pStyle w:val="ListParagraph"/>
        <w:rPr>
          <w:color w:val="FF0000"/>
          <w:lang w:val="nb-NO"/>
        </w:rPr>
      </w:pPr>
      <w:r w:rsidRPr="005A541A">
        <w:rPr>
          <w:b/>
          <w:bCs/>
          <w:lang w:val="nb-NO"/>
        </w:rPr>
        <w:t>H</w:t>
      </w:r>
      <w:r w:rsidRPr="005A541A">
        <w:rPr>
          <w:b/>
          <w:bCs/>
          <w:vertAlign w:val="subscript"/>
          <w:lang w:val="nb-NO"/>
        </w:rPr>
        <w:t>0</w:t>
      </w:r>
      <w:r w:rsidRPr="005A541A">
        <w:rPr>
          <w:b/>
          <w:bCs/>
          <w:lang w:val="nb-NO"/>
        </w:rPr>
        <w:t xml:space="preserve">: </w:t>
      </w:r>
      <w:r w:rsidRPr="005A541A">
        <w:rPr>
          <w:color w:val="FF0000"/>
          <w:lang w:val="nb-N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  <w:lang w:val="nb-NO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  <w:lang w:val="nb-NO"/>
          </w:rPr>
          <m:t>=0</m:t>
        </m:r>
      </m:oMath>
    </w:p>
    <w:p w14:paraId="2AF91AFC" w14:textId="0E5355B6" w:rsidR="005A541A" w:rsidRPr="005A541A" w:rsidRDefault="005A541A" w:rsidP="005A541A">
      <w:pPr>
        <w:pStyle w:val="ListParagraph"/>
        <w:rPr>
          <w:b/>
          <w:bCs/>
          <w:lang w:val="nb-NO"/>
        </w:rPr>
      </w:pPr>
      <w:r w:rsidRPr="005A541A">
        <w:rPr>
          <w:b/>
          <w:bCs/>
          <w:lang w:val="nb-NO"/>
        </w:rPr>
        <w:t>H</w:t>
      </w:r>
      <w:r w:rsidRPr="005A541A">
        <w:rPr>
          <w:b/>
          <w:bCs/>
          <w:vertAlign w:val="subscript"/>
          <w:lang w:val="nb-NO"/>
        </w:rPr>
        <w:t>a</w:t>
      </w:r>
      <w:r w:rsidRPr="005A541A">
        <w:rPr>
          <w:b/>
          <w:bCs/>
          <w:lang w:val="nb-NO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  <m:r>
              <w:rPr>
                <w:rFonts w:ascii="Cambria Math" w:hAnsi="Cambria Math"/>
                <w:color w:val="FF0000"/>
                <w:lang w:val="nb-NO"/>
              </w:rPr>
              <m:t xml:space="preserve"> </m:t>
            </m:r>
          </m:sub>
        </m:sSub>
        <m:r>
          <w:rPr>
            <w:rFonts w:ascii="Cambria Math" w:hAnsi="Cambria Math"/>
            <w:color w:val="FF0000"/>
            <w:lang w:val="nb-NO"/>
          </w:rPr>
          <m:t xml:space="preserve"> </m:t>
        </m:r>
        <m:r>
          <w:rPr>
            <w:rFonts w:ascii="Cambria Math" w:hAnsi="Cambria Math"/>
            <w:color w:val="FF0000"/>
          </w:rPr>
          <m:t>OR</m:t>
        </m:r>
        <m:r>
          <w:rPr>
            <w:rFonts w:ascii="Cambria Math" w:hAnsi="Cambria Math"/>
            <w:color w:val="FF0000"/>
            <w:lang w:val="nb-NO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  <w:lang w:val="nb-NO"/>
          </w:rPr>
          <m:t>≠0</m:t>
        </m:r>
      </m:oMath>
    </w:p>
    <w:p w14:paraId="318D0E6A" w14:textId="77777777" w:rsidR="005A541A" w:rsidRPr="005A541A" w:rsidRDefault="005A541A" w:rsidP="005A541A">
      <w:pPr>
        <w:pStyle w:val="ListParagraph"/>
        <w:rPr>
          <w:lang w:val="nb-NO"/>
        </w:rPr>
      </w:pPr>
    </w:p>
    <w:tbl>
      <w:tblPr>
        <w:tblStyle w:val="TableGrid"/>
        <w:tblW w:w="9861" w:type="dxa"/>
        <w:tblInd w:w="720" w:type="dxa"/>
        <w:tblLook w:val="04A0" w:firstRow="1" w:lastRow="0" w:firstColumn="1" w:lastColumn="0" w:noHBand="0" w:noVBand="1"/>
      </w:tblPr>
      <w:tblGrid>
        <w:gridCol w:w="1171"/>
        <w:gridCol w:w="1473"/>
        <w:gridCol w:w="2296"/>
        <w:gridCol w:w="1649"/>
        <w:gridCol w:w="1857"/>
        <w:gridCol w:w="1415"/>
      </w:tblGrid>
      <w:tr w:rsidR="00C156C7" w14:paraId="2EF63587" w14:textId="77777777" w:rsidTr="00C14A16">
        <w:trPr>
          <w:trHeight w:val="404"/>
        </w:trPr>
        <w:tc>
          <w:tcPr>
            <w:tcW w:w="1171" w:type="dxa"/>
          </w:tcPr>
          <w:p w14:paraId="0B6EBC52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1657" w:type="dxa"/>
          </w:tcPr>
          <w:p w14:paraId="323B5807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d.f.</w:t>
            </w:r>
          </w:p>
        </w:tc>
        <w:tc>
          <w:tcPr>
            <w:tcW w:w="2567" w:type="dxa"/>
          </w:tcPr>
          <w:p w14:paraId="29ACCDE6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Sum of Squares</w:t>
            </w:r>
          </w:p>
        </w:tc>
        <w:tc>
          <w:tcPr>
            <w:tcW w:w="1052" w:type="dxa"/>
          </w:tcPr>
          <w:p w14:paraId="6563C3B9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Mean Square</w:t>
            </w:r>
          </w:p>
        </w:tc>
        <w:tc>
          <w:tcPr>
            <w:tcW w:w="1857" w:type="dxa"/>
          </w:tcPr>
          <w:p w14:paraId="3F5881E0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557" w:type="dxa"/>
          </w:tcPr>
          <w:p w14:paraId="417B36E8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P-value</w:t>
            </w:r>
          </w:p>
        </w:tc>
      </w:tr>
      <w:tr w:rsidR="009E7B78" w:rsidRPr="00AF6BC0" w14:paraId="441ACEF7" w14:textId="77777777" w:rsidTr="00C14A16">
        <w:tc>
          <w:tcPr>
            <w:tcW w:w="1171" w:type="dxa"/>
          </w:tcPr>
          <w:p w14:paraId="04C50DFE" w14:textId="45C85D37" w:rsidR="009E7B78" w:rsidRDefault="009E7B78" w:rsidP="009E7B7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657" w:type="dxa"/>
          </w:tcPr>
          <w:p w14:paraId="16B68538" w14:textId="47B35262" w:rsidR="009E7B78" w:rsidRPr="00AF6BC0" w:rsidRDefault="009E7B78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E7B78">
              <w:rPr>
                <w:i/>
                <w:iCs/>
                <w:color w:val="FF0000"/>
              </w:rPr>
              <w:t xml:space="preserve">k = </w:t>
            </w: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567" w:type="dxa"/>
          </w:tcPr>
          <w:p w14:paraId="732174CE" w14:textId="530C1DDC" w:rsidR="009E7B78" w:rsidRPr="009E7B78" w:rsidRDefault="009E7B78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E7B78">
              <w:rPr>
                <w:b/>
                <w:bCs/>
                <w:color w:val="FF0000"/>
              </w:rPr>
              <w:t>668.51</w:t>
            </w:r>
          </w:p>
        </w:tc>
        <w:tc>
          <w:tcPr>
            <w:tcW w:w="1052" w:type="dxa"/>
          </w:tcPr>
          <w:p w14:paraId="6D989522" w14:textId="45704902" w:rsidR="009E7B78" w:rsidRDefault="009E7B78" w:rsidP="009E7B78">
            <w:pPr>
              <w:pStyle w:val="ListParagraph"/>
              <w:ind w:left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SSModel/k=</w:t>
            </w:r>
          </w:p>
          <w:p w14:paraId="4484AC62" w14:textId="7E026400" w:rsidR="009E7B78" w:rsidRPr="009E7B78" w:rsidRDefault="009E7B78" w:rsidP="009E7B78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668.51/2=</w:t>
            </w:r>
          </w:p>
          <w:p w14:paraId="658AFD44" w14:textId="43116249" w:rsidR="009E7B78" w:rsidRPr="00AF6BC0" w:rsidRDefault="009E7B78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3</w:t>
            </w:r>
            <w:r>
              <w:rPr>
                <w:b/>
                <w:bCs/>
                <w:color w:val="FF0000"/>
              </w:rPr>
              <w:t>34</w:t>
            </w:r>
            <w:r w:rsidRPr="00AF6BC0">
              <w:rPr>
                <w:b/>
                <w:bCs/>
                <w:color w:val="FF0000"/>
              </w:rPr>
              <w:t>.</w:t>
            </w:r>
            <w:r>
              <w:rPr>
                <w:b/>
                <w:bCs/>
                <w:color w:val="FF0000"/>
              </w:rPr>
              <w:t>26</w:t>
            </w:r>
          </w:p>
        </w:tc>
        <w:tc>
          <w:tcPr>
            <w:tcW w:w="1857" w:type="dxa"/>
          </w:tcPr>
          <w:p w14:paraId="36FF7E23" w14:textId="5D1819A8" w:rsidR="009E7B78" w:rsidRDefault="009E7B78" w:rsidP="009E7B78">
            <w:pPr>
              <w:pStyle w:val="ListParagraph"/>
              <w:ind w:left="0"/>
              <w:rPr>
                <w:color w:val="FF0000"/>
              </w:rPr>
            </w:pPr>
            <w:r w:rsidRPr="009E7B78">
              <w:rPr>
                <w:i/>
                <w:iCs/>
                <w:color w:val="FF0000"/>
              </w:rPr>
              <w:t>MSModel/MSE</w:t>
            </w:r>
            <w:r>
              <w:rPr>
                <w:color w:val="FF0000"/>
              </w:rPr>
              <w:t>=</w:t>
            </w:r>
          </w:p>
          <w:p w14:paraId="2B1CD3D1" w14:textId="05D866AD" w:rsidR="009E7B78" w:rsidRPr="009E7B78" w:rsidRDefault="009E7B78" w:rsidP="009E7B78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334.26/7.42=</w:t>
            </w:r>
          </w:p>
          <w:p w14:paraId="2023126A" w14:textId="088CF12F" w:rsidR="009E7B78" w:rsidRPr="00AF6BC0" w:rsidRDefault="009E7B78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4</w:t>
            </w:r>
            <w:r>
              <w:rPr>
                <w:b/>
                <w:bCs/>
                <w:color w:val="FF0000"/>
              </w:rPr>
              <w:t>5.05</w:t>
            </w:r>
          </w:p>
        </w:tc>
        <w:tc>
          <w:tcPr>
            <w:tcW w:w="1557" w:type="dxa"/>
          </w:tcPr>
          <w:p w14:paraId="7C8637E2" w14:textId="2E1DD339" w:rsidR="009E7B78" w:rsidRPr="00AF6BC0" w:rsidRDefault="00C156C7" w:rsidP="009E7B78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0.00</w:t>
            </w:r>
          </w:p>
        </w:tc>
      </w:tr>
      <w:tr w:rsidR="009E7B78" w:rsidRPr="00AF6BC0" w14:paraId="12694776" w14:textId="77777777" w:rsidTr="00C14A16">
        <w:trPr>
          <w:gridAfter w:val="2"/>
          <w:wAfter w:w="3414" w:type="dxa"/>
          <w:trHeight w:val="539"/>
        </w:trPr>
        <w:tc>
          <w:tcPr>
            <w:tcW w:w="1171" w:type="dxa"/>
          </w:tcPr>
          <w:p w14:paraId="5382A8EE" w14:textId="77777777" w:rsidR="005A541A" w:rsidRDefault="005A541A" w:rsidP="00363333">
            <w:pPr>
              <w:pStyle w:val="ListParagraph"/>
              <w:ind w:left="0"/>
              <w:rPr>
                <w:b/>
                <w:bCs/>
              </w:rPr>
            </w:pPr>
          </w:p>
          <w:p w14:paraId="56978C13" w14:textId="77777777" w:rsidR="005A541A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Residual</w:t>
            </w:r>
          </w:p>
          <w:p w14:paraId="0EE59809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1657" w:type="dxa"/>
          </w:tcPr>
          <w:p w14:paraId="226286BB" w14:textId="77777777" w:rsidR="009E7B78" w:rsidRDefault="009E7B78" w:rsidP="00363333">
            <w:pPr>
              <w:pStyle w:val="ListParagraph"/>
              <w:ind w:left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n-k-1=</w:t>
            </w:r>
          </w:p>
          <w:p w14:paraId="2251307F" w14:textId="37987121" w:rsidR="005A541A" w:rsidRPr="00AF6BC0" w:rsidRDefault="009E7B78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  <w:r>
              <w:rPr>
                <w:color w:val="FF0000"/>
              </w:rPr>
              <w:t>309-2-1=</w:t>
            </w:r>
            <w:r w:rsidR="005A541A" w:rsidRPr="00AF6BC0">
              <w:rPr>
                <w:b/>
                <w:bCs/>
                <w:color w:val="FF0000"/>
              </w:rPr>
              <w:t xml:space="preserve"> 306</w:t>
            </w:r>
          </w:p>
        </w:tc>
        <w:tc>
          <w:tcPr>
            <w:tcW w:w="2567" w:type="dxa"/>
          </w:tcPr>
          <w:p w14:paraId="3F078F59" w14:textId="77777777" w:rsidR="00C14A16" w:rsidRDefault="00C14A16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</w:p>
          <w:p w14:paraId="62D49B92" w14:textId="79E41BB3" w:rsidR="005A541A" w:rsidRPr="00AF6BC0" w:rsidRDefault="005A541A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2270.72</w:t>
            </w:r>
          </w:p>
        </w:tc>
        <w:tc>
          <w:tcPr>
            <w:tcW w:w="1052" w:type="dxa"/>
          </w:tcPr>
          <w:p w14:paraId="11610B4E" w14:textId="6ADBE05F" w:rsidR="005A541A" w:rsidRDefault="009E7B78" w:rsidP="00363333">
            <w:pPr>
              <w:pStyle w:val="ListParagraph"/>
              <w:ind w:left="0"/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SSE/(n-k-</w:t>
            </w:r>
            <w:proofErr w:type="gramStart"/>
            <w:r>
              <w:rPr>
                <w:i/>
                <w:iCs/>
                <w:color w:val="FF0000"/>
              </w:rPr>
              <w:t>1)=</w:t>
            </w:r>
            <w:proofErr w:type="gramEnd"/>
          </w:p>
          <w:p w14:paraId="5A1788E1" w14:textId="7194E436" w:rsidR="009E7B78" w:rsidRPr="009E7B78" w:rsidRDefault="009E7B78" w:rsidP="00363333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2270.72/306=</w:t>
            </w:r>
          </w:p>
          <w:p w14:paraId="52FB6BF4" w14:textId="77777777" w:rsidR="005A541A" w:rsidRPr="00AF6BC0" w:rsidRDefault="005A541A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AF6BC0">
              <w:rPr>
                <w:b/>
                <w:bCs/>
                <w:color w:val="FF0000"/>
              </w:rPr>
              <w:t>7.42</w:t>
            </w:r>
          </w:p>
        </w:tc>
      </w:tr>
      <w:tr w:rsidR="009E7B78" w:rsidRPr="00AF6BC0" w14:paraId="46C8D1E5" w14:textId="77777777" w:rsidTr="00C14A16">
        <w:trPr>
          <w:gridAfter w:val="3"/>
          <w:wAfter w:w="4466" w:type="dxa"/>
          <w:trHeight w:val="95"/>
        </w:trPr>
        <w:tc>
          <w:tcPr>
            <w:tcW w:w="1171" w:type="dxa"/>
          </w:tcPr>
          <w:p w14:paraId="6BE728D8" w14:textId="77777777" w:rsidR="005A541A" w:rsidRPr="00291068" w:rsidRDefault="005A541A" w:rsidP="0036333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657" w:type="dxa"/>
          </w:tcPr>
          <w:p w14:paraId="1E16E267" w14:textId="77777777" w:rsidR="005A541A" w:rsidRPr="00AF6BC0" w:rsidRDefault="005A541A" w:rsidP="00363333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9E7B78">
              <w:rPr>
                <w:i/>
                <w:iCs/>
                <w:color w:val="FF0000"/>
              </w:rPr>
              <w:t xml:space="preserve">n-1 = </w:t>
            </w:r>
            <w:r w:rsidRPr="009E7B78">
              <w:rPr>
                <w:color w:val="FF0000"/>
              </w:rPr>
              <w:t>309-1</w:t>
            </w:r>
            <w:r w:rsidRPr="00AF6BC0">
              <w:rPr>
                <w:b/>
                <w:bCs/>
                <w:color w:val="FF0000"/>
              </w:rPr>
              <w:t xml:space="preserve"> = 308</w:t>
            </w:r>
          </w:p>
        </w:tc>
        <w:tc>
          <w:tcPr>
            <w:tcW w:w="2567" w:type="dxa"/>
          </w:tcPr>
          <w:p w14:paraId="6EF84DAD" w14:textId="77777777" w:rsidR="005A541A" w:rsidRPr="00AF6BC0" w:rsidRDefault="005A541A" w:rsidP="00363333">
            <w:pPr>
              <w:rPr>
                <w:b/>
                <w:bCs/>
                <w:color w:val="FF0000"/>
              </w:rPr>
            </w:pPr>
            <w:r w:rsidRPr="009E7B78">
              <w:rPr>
                <w:i/>
                <w:iCs/>
                <w:color w:val="FF0000"/>
              </w:rPr>
              <w:t xml:space="preserve">SSModel + SSError = </w:t>
            </w:r>
            <w:r w:rsidRPr="009E7B78">
              <w:rPr>
                <w:color w:val="FF0000"/>
              </w:rPr>
              <w:t xml:space="preserve">668.51 + 2270.72 = </w:t>
            </w:r>
            <w:r w:rsidRPr="00AF6BC0">
              <w:rPr>
                <w:b/>
                <w:bCs/>
                <w:color w:val="FF0000"/>
              </w:rPr>
              <w:t>2939.23</w:t>
            </w:r>
          </w:p>
        </w:tc>
      </w:tr>
    </w:tbl>
    <w:p w14:paraId="23D3E701" w14:textId="77777777" w:rsidR="003F6625" w:rsidRDefault="003F6625" w:rsidP="005A541A">
      <w:pPr>
        <w:rPr>
          <w:b/>
          <w:bCs/>
          <w:color w:val="FF0000"/>
        </w:rPr>
      </w:pPr>
    </w:p>
    <w:p w14:paraId="220DE0A7" w14:textId="0970234A" w:rsidR="003F6625" w:rsidRDefault="005A541A" w:rsidP="005A541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Conclusion: </w:t>
      </w:r>
    </w:p>
    <w:p w14:paraId="49E76F17" w14:textId="77777777" w:rsidR="005A541A" w:rsidRDefault="005A541A" w:rsidP="005A541A">
      <w:pPr>
        <w:rPr>
          <w:color w:val="FF0000"/>
        </w:rPr>
      </w:pPr>
      <w:r>
        <w:rPr>
          <w:color w:val="FF0000"/>
        </w:rPr>
        <w:t xml:space="preserve">p-value &lt; 0.05 </w:t>
      </w:r>
    </w:p>
    <w:p w14:paraId="11EDDBF3" w14:textId="77777777" w:rsidR="005A541A" w:rsidRPr="00221D9A" w:rsidRDefault="005A541A" w:rsidP="005A541A">
      <w:pPr>
        <w:rPr>
          <w:color w:val="FF0000"/>
          <w:vertAlign w:val="subscript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6D1BABC7" w14:textId="09022E55" w:rsidR="005A541A" w:rsidRPr="00C36D74" w:rsidRDefault="005A541A" w:rsidP="005A541A">
      <w:pPr>
        <w:rPr>
          <w:color w:val="FF0000"/>
        </w:rPr>
      </w:pPr>
      <w:r>
        <w:rPr>
          <w:color w:val="FF0000"/>
        </w:rPr>
        <w:t xml:space="preserve">We have significant evidence that </w:t>
      </w:r>
      <w:r w:rsidR="00C156C7">
        <w:rPr>
          <w:color w:val="FF0000"/>
        </w:rPr>
        <w:t>at least</w:t>
      </w:r>
      <w:r>
        <w:rPr>
          <w:color w:val="FF0000"/>
        </w:rPr>
        <w:t xml:space="preserve"> total_offense or total_penalties are effective predictors of HPI in handball. </w:t>
      </w:r>
    </w:p>
    <w:p w14:paraId="6F3B0A3C" w14:textId="46F33FB7" w:rsidR="005A541A" w:rsidRDefault="005A541A" w:rsidP="005A541A">
      <w:r>
        <w:t xml:space="preserve"> </w:t>
      </w:r>
    </w:p>
    <w:p w14:paraId="47049BF4" w14:textId="7AD8A22E" w:rsidR="005A541A" w:rsidRDefault="005A541A" w:rsidP="00A95FED">
      <w:pPr>
        <w:pStyle w:val="ListParagraph"/>
        <w:numPr>
          <w:ilvl w:val="0"/>
          <w:numId w:val="2"/>
        </w:numPr>
      </w:pPr>
      <w:r>
        <w:t xml:space="preserve">  </w:t>
      </w:r>
      <w:r w:rsidR="00B00F17">
        <w:t xml:space="preserve">The scatterplot below shows </w:t>
      </w:r>
      <w:r w:rsidR="00B00F17" w:rsidRPr="00471EBB">
        <w:rPr>
          <w:i/>
          <w:iCs/>
        </w:rPr>
        <w:t>total_penalties</w:t>
      </w:r>
      <w:r w:rsidR="00B00F17">
        <w:t xml:space="preserve"> against </w:t>
      </w:r>
      <w:r w:rsidR="00B00F17" w:rsidRPr="00471EBB">
        <w:rPr>
          <w:i/>
          <w:iCs/>
        </w:rPr>
        <w:t>total_offense</w:t>
      </w:r>
      <w:r w:rsidR="00B00F17">
        <w:t xml:space="preserve"> with a regression line. Based on this plot do you expect a strong correlation between </w:t>
      </w:r>
      <w:r w:rsidR="00B00F17" w:rsidRPr="00471EBB">
        <w:rPr>
          <w:i/>
          <w:iCs/>
        </w:rPr>
        <w:t>total_penalties</w:t>
      </w:r>
      <w:r w:rsidR="00B00F17">
        <w:t xml:space="preserve"> and </w:t>
      </w:r>
      <w:r w:rsidR="00B00F17" w:rsidRPr="00471EBB">
        <w:rPr>
          <w:i/>
          <w:iCs/>
        </w:rPr>
        <w:t>total_offense</w:t>
      </w:r>
      <w:r w:rsidR="00B00F17">
        <w:t>, will it be positive or negative?</w:t>
      </w:r>
    </w:p>
    <w:p w14:paraId="16DFB8BC" w14:textId="5580CE7D" w:rsidR="005A541A" w:rsidRDefault="003F6625" w:rsidP="005A541A">
      <w:r>
        <w:rPr>
          <w:noProof/>
        </w:rPr>
        <w:drawing>
          <wp:anchor distT="0" distB="0" distL="114300" distR="114300" simplePos="0" relativeHeight="251662336" behindDoc="0" locked="0" layoutInCell="1" allowOverlap="1" wp14:anchorId="74005752" wp14:editId="30273186">
            <wp:simplePos x="0" y="0"/>
            <wp:positionH relativeFrom="column">
              <wp:posOffset>2657475</wp:posOffset>
            </wp:positionH>
            <wp:positionV relativeFrom="paragraph">
              <wp:posOffset>52070</wp:posOffset>
            </wp:positionV>
            <wp:extent cx="3599815" cy="2047875"/>
            <wp:effectExtent l="0" t="0" r="0" b="0"/>
            <wp:wrapThrough wrapText="bothSides">
              <wp:wrapPolygon edited="0">
                <wp:start x="0" y="0"/>
                <wp:lineTo x="0" y="21433"/>
                <wp:lineTo x="21490" y="21433"/>
                <wp:lineTo x="21490" y="0"/>
                <wp:lineTo x="0" y="0"/>
              </wp:wrapPolygon>
            </wp:wrapThrough>
            <wp:docPr id="823059389" name="Picture 5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59389" name="Picture 5" descr="A graph with a line and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EB6A7" w14:textId="55F5E5E1" w:rsidR="005A541A" w:rsidRPr="00C36D74" w:rsidRDefault="005A541A" w:rsidP="005A541A">
      <w:pPr>
        <w:rPr>
          <w:color w:val="FF0000"/>
        </w:rPr>
      </w:pPr>
      <w:r>
        <w:rPr>
          <w:color w:val="FF0000"/>
        </w:rPr>
        <w:t>Given that the regression line shows total_penalties increasing with total_offense, I expect them to have a strong positive correlation</w:t>
      </w:r>
    </w:p>
    <w:p w14:paraId="7271DA8A" w14:textId="77777777" w:rsidR="005A541A" w:rsidRDefault="005A541A" w:rsidP="005A541A">
      <w:pPr>
        <w:pStyle w:val="ListParagraph"/>
      </w:pPr>
    </w:p>
    <w:p w14:paraId="14D9D0FA" w14:textId="77777777" w:rsidR="005A541A" w:rsidRDefault="005A541A" w:rsidP="005A541A">
      <w:pPr>
        <w:pStyle w:val="ListParagraph"/>
      </w:pPr>
    </w:p>
    <w:p w14:paraId="0332CF94" w14:textId="77777777" w:rsidR="005A541A" w:rsidRDefault="005A541A" w:rsidP="005A541A">
      <w:pPr>
        <w:pStyle w:val="ListParagraph"/>
      </w:pPr>
    </w:p>
    <w:p w14:paraId="4F52228D" w14:textId="77777777" w:rsidR="005A541A" w:rsidRDefault="005A541A" w:rsidP="005A541A">
      <w:pPr>
        <w:pStyle w:val="ListParagraph"/>
      </w:pPr>
    </w:p>
    <w:p w14:paraId="1D046780" w14:textId="77777777" w:rsidR="005A541A" w:rsidRDefault="005A541A" w:rsidP="005A541A">
      <w:pPr>
        <w:pStyle w:val="ListParagraph"/>
      </w:pPr>
    </w:p>
    <w:p w14:paraId="13145FD7" w14:textId="77777777" w:rsidR="005A541A" w:rsidRDefault="005A541A" w:rsidP="005A541A"/>
    <w:p w14:paraId="451C955A" w14:textId="77777777" w:rsidR="00E80CCD" w:rsidRDefault="00E80CCD" w:rsidP="005A541A"/>
    <w:p w14:paraId="63B0B282" w14:textId="77777777" w:rsidR="00E80CCD" w:rsidRDefault="00E80CCD" w:rsidP="005A541A"/>
    <w:p w14:paraId="0FAD733B" w14:textId="77777777" w:rsidR="005A541A" w:rsidRDefault="005A541A" w:rsidP="005A541A">
      <w:pPr>
        <w:pStyle w:val="ListParagraph"/>
      </w:pPr>
    </w:p>
    <w:p w14:paraId="0C2A53C9" w14:textId="77777777" w:rsidR="005A541A" w:rsidRDefault="005A541A" w:rsidP="005A541A"/>
    <w:p w14:paraId="6E3D782B" w14:textId="77777777" w:rsidR="004E2779" w:rsidRDefault="004E2779" w:rsidP="004E2779">
      <w:pPr>
        <w:pStyle w:val="ListParagraph"/>
      </w:pPr>
    </w:p>
    <w:p w14:paraId="50ED5B64" w14:textId="77777777" w:rsidR="00F65830" w:rsidRDefault="00F65830" w:rsidP="00F65830">
      <w:pPr>
        <w:pStyle w:val="ListParagraph"/>
        <w:numPr>
          <w:ilvl w:val="0"/>
          <w:numId w:val="2"/>
        </w:numPr>
      </w:pPr>
      <w:r>
        <w:lastRenderedPageBreak/>
        <w:t xml:space="preserve">Using a correlation of </w:t>
      </w:r>
      <w:r w:rsidRPr="002C5BCB">
        <w:t>0.734</w:t>
      </w:r>
      <w:r>
        <w:t xml:space="preserve">, test the significance of the correlation between the </w:t>
      </w:r>
      <w:r w:rsidRPr="00311AE1">
        <w:rPr>
          <w:i/>
          <w:iCs/>
        </w:rPr>
        <w:t>total_offense</w:t>
      </w:r>
      <w:r>
        <w:t xml:space="preserve"> and the </w:t>
      </w:r>
      <w:r w:rsidRPr="00311AE1">
        <w:rPr>
          <w:i/>
          <w:iCs/>
        </w:rPr>
        <w:t>total_penalties</w:t>
      </w:r>
      <w:r>
        <w:t xml:space="preserve"> of a player. Provide an interpretation of the results. The dataset has 309 players.</w:t>
      </w:r>
    </w:p>
    <w:p w14:paraId="1CDB621F" w14:textId="4F918A0E" w:rsidR="00C14A16" w:rsidRPr="00A95FED" w:rsidRDefault="005A541A" w:rsidP="00C14A16">
      <w:pPr>
        <w:pStyle w:val="ListParagraph"/>
        <w:rPr>
          <w:rFonts w:eastAsiaTheme="minorEastAsia"/>
          <w:b/>
          <w:bCs/>
          <w:iCs/>
          <w:color w:val="FF0000"/>
          <w:lang w:val="nb-NO"/>
        </w:rPr>
      </w:pPr>
      <w:r w:rsidRPr="00A95FED">
        <w:rPr>
          <w:b/>
          <w:bCs/>
          <w:lang w:val="nb-NO"/>
        </w:rPr>
        <w:t>H</w:t>
      </w:r>
      <w:r w:rsidRPr="00A95FED">
        <w:rPr>
          <w:b/>
          <w:bCs/>
          <w:vertAlign w:val="subscript"/>
          <w:lang w:val="nb-NO"/>
        </w:rPr>
        <w:t>0</w:t>
      </w:r>
      <w:r w:rsidRPr="00A95FED">
        <w:rPr>
          <w:b/>
          <w:bCs/>
          <w:lang w:val="nb-NO"/>
        </w:rPr>
        <w:t xml:space="preserve">: </w:t>
      </w:r>
      <m:oMath>
        <m:r>
          <w:rPr>
            <w:rFonts w:ascii="Cambria Math" w:hAnsi="Cambria Math"/>
            <w:color w:val="FF0000"/>
          </w:rPr>
          <m:t>ρ</m:t>
        </m:r>
        <m:r>
          <w:rPr>
            <w:rFonts w:ascii="Cambria Math" w:hAnsi="Cambria Math"/>
            <w:color w:val="FF0000"/>
            <w:lang w:val="nb-NO"/>
          </w:rPr>
          <m:t>=0</m:t>
        </m:r>
      </m:oMath>
      <w:r w:rsidRPr="00A95FED">
        <w:rPr>
          <w:b/>
          <w:bCs/>
          <w:lang w:val="nb-NO"/>
        </w:rPr>
        <w:tab/>
      </w:r>
      <w:r w:rsidRPr="00A95FED">
        <w:rPr>
          <w:b/>
          <w:bCs/>
          <w:lang w:val="nb-NO"/>
        </w:rPr>
        <w:tab/>
      </w:r>
      <w:r w:rsidRPr="00A95FED">
        <w:rPr>
          <w:b/>
          <w:bCs/>
          <w:lang w:val="nb-NO"/>
        </w:rPr>
        <w:tab/>
        <w:t>H</w:t>
      </w:r>
      <w:r w:rsidRPr="00A95FED">
        <w:rPr>
          <w:b/>
          <w:bCs/>
          <w:vertAlign w:val="subscript"/>
          <w:lang w:val="nb-NO"/>
        </w:rPr>
        <w:t>a</w:t>
      </w:r>
      <w:r w:rsidRPr="00A95FED">
        <w:rPr>
          <w:b/>
          <w:bCs/>
          <w:lang w:val="nb-NO"/>
        </w:rPr>
        <w:t xml:space="preserve">: </w:t>
      </w:r>
      <m:oMath>
        <m:r>
          <w:rPr>
            <w:rFonts w:ascii="Cambria Math" w:hAnsi="Cambria Math"/>
            <w:color w:val="FF0000"/>
          </w:rPr>
          <m:t>ρ</m:t>
        </m:r>
        <m:r>
          <w:rPr>
            <w:rFonts w:ascii="Cambria Math" w:hAnsi="Cambria Math"/>
            <w:color w:val="FF0000"/>
            <w:lang w:val="nb-NO"/>
          </w:rPr>
          <m:t xml:space="preserve"> ≠0</m:t>
        </m:r>
      </m:oMath>
      <w:r w:rsidR="00C14A16" w:rsidRPr="00A95FED">
        <w:rPr>
          <w:rFonts w:eastAsiaTheme="minorEastAsia"/>
          <w:color w:val="FF0000"/>
          <w:lang w:val="nb-NO"/>
        </w:rPr>
        <w:tab/>
      </w:r>
      <w:r w:rsidR="00C14A16" w:rsidRPr="00A95FED">
        <w:rPr>
          <w:rFonts w:eastAsiaTheme="minorEastAsia"/>
          <w:color w:val="FF0000"/>
          <w:lang w:val="nb-NO"/>
        </w:rPr>
        <w:tab/>
      </w:r>
      <m:oMath>
        <m:r>
          <w:rPr>
            <w:rFonts w:ascii="Cambria Math" w:hAnsi="Cambria Math"/>
            <w:color w:val="FF0000"/>
          </w:rPr>
          <m:t>t</m:t>
        </m:r>
        <m:r>
          <w:rPr>
            <w:rFonts w:ascii="Cambria Math" w:hAnsi="Cambria Math"/>
            <w:color w:val="FF0000"/>
            <w:lang w:val="nb-N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r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lang w:val="nb-NO"/>
                  </w:rPr>
                  <m:t>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lang w:val="nb-NO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lang w:val="nb-NO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color w:val="FF0000"/>
            <w:lang w:val="nb-NO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  <w:lang w:val="nb-NO"/>
              </w:rPr>
              <m:t>0.73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lang w:val="nb-NO"/>
                  </w:rPr>
                  <m:t>309-2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FF0000"/>
                    <w:lang w:val="nb-NO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nb-NO"/>
                      </w:rPr>
                      <m:t>0.73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lang w:val="nb-NO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color w:val="FF0000"/>
            <w:lang w:val="nb-NO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18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nb-NO"/>
          </w:rPr>
          <m:t>.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71</m:t>
        </m:r>
      </m:oMath>
    </w:p>
    <w:p w14:paraId="4A5A87EA" w14:textId="4B16F30C" w:rsidR="00C14A16" w:rsidRPr="00C14A16" w:rsidRDefault="00C14A16" w:rsidP="00C14A16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Compare on t distribution 307 df. </w:t>
      </w:r>
    </w:p>
    <w:p w14:paraId="79614072" w14:textId="2656FB12" w:rsidR="005A541A" w:rsidRDefault="005A541A" w:rsidP="005A541A">
      <w:pPr>
        <w:rPr>
          <w:color w:val="FF0000"/>
        </w:rPr>
      </w:pPr>
      <w:r w:rsidRPr="00FB1CD3">
        <w:rPr>
          <w:color w:val="FF0000"/>
        </w:rPr>
        <w:t>P-value</w:t>
      </w:r>
      <w:r>
        <w:rPr>
          <w:b/>
          <w:bCs/>
          <w:color w:val="FF0000"/>
        </w:rPr>
        <w:t xml:space="preserve"> </w:t>
      </w:r>
      <w:r w:rsidRPr="00FB1CD3">
        <w:rPr>
          <w:color w:val="FF0000"/>
        </w:rPr>
        <w:t xml:space="preserve">= </w:t>
      </w:r>
      <w:r w:rsidR="00C14A16">
        <w:rPr>
          <w:b/>
          <w:bCs/>
          <w:color w:val="FF0000"/>
        </w:rPr>
        <w:t>0</w:t>
      </w:r>
    </w:p>
    <w:p w14:paraId="471E90E2" w14:textId="7401EBFD" w:rsidR="005A541A" w:rsidRPr="00181199" w:rsidRDefault="005A541A" w:rsidP="005A541A">
      <w:pPr>
        <w:rPr>
          <w:b/>
          <w:bCs/>
          <w:color w:val="FF0000"/>
        </w:rPr>
      </w:pPr>
      <w:r>
        <w:rPr>
          <w:b/>
          <w:bCs/>
          <w:color w:val="FF0000"/>
        </w:rPr>
        <w:t>Conclusion:</w:t>
      </w:r>
      <w:r>
        <w:rPr>
          <w:b/>
          <w:bCs/>
          <w:color w:val="FF0000"/>
        </w:rPr>
        <w:br/>
      </w:r>
      <w:r>
        <w:rPr>
          <w:color w:val="FF0000"/>
        </w:rPr>
        <w:t>p-value &lt; 0.05</w:t>
      </w:r>
    </w:p>
    <w:p w14:paraId="7AA91AE5" w14:textId="77777777" w:rsidR="005A541A" w:rsidRDefault="005A541A" w:rsidP="005A541A">
      <w:pPr>
        <w:rPr>
          <w:color w:val="FF0000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4479B981" w14:textId="77777777" w:rsidR="005A541A" w:rsidRDefault="005A541A" w:rsidP="005A541A">
      <w:pPr>
        <w:rPr>
          <w:color w:val="FF0000"/>
        </w:rPr>
      </w:pPr>
      <w:r>
        <w:rPr>
          <w:color w:val="FF0000"/>
        </w:rPr>
        <w:t>We have significant evidence of a strong positive correlation between total_penalties and total_offense, meaning they increase together.</w:t>
      </w:r>
    </w:p>
    <w:p w14:paraId="4A2BA8DA" w14:textId="77777777" w:rsidR="004E2779" w:rsidRPr="00181199" w:rsidRDefault="004E2779" w:rsidP="005A541A">
      <w:pPr>
        <w:rPr>
          <w:color w:val="FF0000"/>
        </w:rPr>
      </w:pPr>
    </w:p>
    <w:p w14:paraId="26A7BCC8" w14:textId="77777777" w:rsidR="003F6658" w:rsidRDefault="003F6658" w:rsidP="003F6658">
      <w:pPr>
        <w:pStyle w:val="ListParagraph"/>
        <w:numPr>
          <w:ilvl w:val="0"/>
          <w:numId w:val="2"/>
        </w:numPr>
        <w:jc w:val="both"/>
      </w:pPr>
      <w:r>
        <w:t>Could it be concluded that having more penalties impacts the success of a player in the form of HPI?</w:t>
      </w:r>
    </w:p>
    <w:p w14:paraId="176C00BA" w14:textId="7D8F56E9" w:rsidR="002B0AF7" w:rsidRPr="005A541A" w:rsidRDefault="005A541A">
      <w:pPr>
        <w:rPr>
          <w:color w:val="FF0000"/>
        </w:rPr>
      </w:pPr>
      <w:r>
        <w:rPr>
          <w:color w:val="FF0000"/>
        </w:rPr>
        <w:t xml:space="preserve">Having more penalties in some ways decreases a </w:t>
      </w:r>
      <w:proofErr w:type="gramStart"/>
      <w:r>
        <w:rPr>
          <w:color w:val="FF0000"/>
        </w:rPr>
        <w:t>players</w:t>
      </w:r>
      <w:proofErr w:type="gramEnd"/>
      <w:r>
        <w:rPr>
          <w:color w:val="FF0000"/>
        </w:rPr>
        <w:t xml:space="preserve"> success as they can detract from the playing time of a player. However, it seems that being a more aggressive player or a player with more penalties, tends to </w:t>
      </w:r>
      <w:proofErr w:type="gramStart"/>
      <w:r>
        <w:rPr>
          <w:color w:val="FF0000"/>
        </w:rPr>
        <w:t>leads</w:t>
      </w:r>
      <w:proofErr w:type="gramEnd"/>
      <w:r>
        <w:rPr>
          <w:color w:val="FF0000"/>
        </w:rPr>
        <w:t xml:space="preserve"> towards players being more offensively aggressive as well which does improve their success.</w:t>
      </w:r>
    </w:p>
    <w:sectPr w:rsidR="002B0AF7" w:rsidRPr="005A54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D41F5" w14:textId="77777777" w:rsidR="00321F89" w:rsidRDefault="00321F89" w:rsidP="005A541A">
      <w:r>
        <w:separator/>
      </w:r>
    </w:p>
  </w:endnote>
  <w:endnote w:type="continuationSeparator" w:id="0">
    <w:p w14:paraId="4840AD85" w14:textId="77777777" w:rsidR="00321F89" w:rsidRDefault="00321F89" w:rsidP="005A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7BF34" w14:textId="77777777" w:rsidR="00321F89" w:rsidRDefault="00321F89" w:rsidP="005A541A">
      <w:r>
        <w:separator/>
      </w:r>
    </w:p>
  </w:footnote>
  <w:footnote w:type="continuationSeparator" w:id="0">
    <w:p w14:paraId="118B576F" w14:textId="77777777" w:rsidR="00321F89" w:rsidRDefault="00321F89" w:rsidP="005A5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0E13D" w14:textId="5E992C9C" w:rsidR="005A541A" w:rsidRDefault="005A541A" w:rsidP="005A541A">
    <w:pPr>
      <w:pStyle w:val="Header"/>
      <w:jc w:val="center"/>
    </w:pPr>
    <w:r>
      <w:t xml:space="preserve">Aggressive Strategies in Handball </w:t>
    </w:r>
    <w:r w:rsidRPr="000522A4">
      <w:rPr>
        <w:b/>
        <w:bCs/>
      </w:rPr>
      <w:t>ANSWERS</w:t>
    </w:r>
    <w:r>
      <w:rPr>
        <w:b/>
        <w:bCs/>
      </w:rPr>
      <w:t xml:space="preserve"> NO TECH</w:t>
    </w:r>
  </w:p>
  <w:p w14:paraId="7907F0D0" w14:textId="77777777" w:rsidR="005A541A" w:rsidRDefault="005A5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B14CF"/>
    <w:multiLevelType w:val="hybridMultilevel"/>
    <w:tmpl w:val="FC26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31B3"/>
    <w:multiLevelType w:val="hybridMultilevel"/>
    <w:tmpl w:val="D02E2A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579600">
    <w:abstractNumId w:val="0"/>
  </w:num>
  <w:num w:numId="2" w16cid:durableId="1886257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1A"/>
    <w:rsid w:val="00057D39"/>
    <w:rsid w:val="00095655"/>
    <w:rsid w:val="000A202B"/>
    <w:rsid w:val="000B32F3"/>
    <w:rsid w:val="000C3BB7"/>
    <w:rsid w:val="000D119C"/>
    <w:rsid w:val="000E2464"/>
    <w:rsid w:val="001210C9"/>
    <w:rsid w:val="001837DB"/>
    <w:rsid w:val="001B0DF1"/>
    <w:rsid w:val="001B4177"/>
    <w:rsid w:val="001C37E7"/>
    <w:rsid w:val="00206B17"/>
    <w:rsid w:val="00283922"/>
    <w:rsid w:val="002A4133"/>
    <w:rsid w:val="002B0AF7"/>
    <w:rsid w:val="002B14C0"/>
    <w:rsid w:val="002D1430"/>
    <w:rsid w:val="002D1873"/>
    <w:rsid w:val="002F2ACE"/>
    <w:rsid w:val="00301A19"/>
    <w:rsid w:val="00307391"/>
    <w:rsid w:val="00321F89"/>
    <w:rsid w:val="00353F27"/>
    <w:rsid w:val="00354A46"/>
    <w:rsid w:val="0036415A"/>
    <w:rsid w:val="00365005"/>
    <w:rsid w:val="00380785"/>
    <w:rsid w:val="0039764F"/>
    <w:rsid w:val="003B4B6B"/>
    <w:rsid w:val="003D38B7"/>
    <w:rsid w:val="003D4FB6"/>
    <w:rsid w:val="003D573A"/>
    <w:rsid w:val="003E61A2"/>
    <w:rsid w:val="003F4C50"/>
    <w:rsid w:val="003F6625"/>
    <w:rsid w:val="003F6658"/>
    <w:rsid w:val="0040222C"/>
    <w:rsid w:val="00416E56"/>
    <w:rsid w:val="00435B5C"/>
    <w:rsid w:val="00435DB5"/>
    <w:rsid w:val="00476F16"/>
    <w:rsid w:val="004D1A02"/>
    <w:rsid w:val="004D4875"/>
    <w:rsid w:val="004E2779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A541A"/>
    <w:rsid w:val="005B583E"/>
    <w:rsid w:val="005C1853"/>
    <w:rsid w:val="005F1B66"/>
    <w:rsid w:val="005F2ADA"/>
    <w:rsid w:val="006367BE"/>
    <w:rsid w:val="00642AA1"/>
    <w:rsid w:val="0064319B"/>
    <w:rsid w:val="00650F58"/>
    <w:rsid w:val="0065263A"/>
    <w:rsid w:val="006629E7"/>
    <w:rsid w:val="00696578"/>
    <w:rsid w:val="006A2AF7"/>
    <w:rsid w:val="006C1C47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01AD5"/>
    <w:rsid w:val="00801EDA"/>
    <w:rsid w:val="00835A07"/>
    <w:rsid w:val="00837DA0"/>
    <w:rsid w:val="00843718"/>
    <w:rsid w:val="00873B60"/>
    <w:rsid w:val="00884F2A"/>
    <w:rsid w:val="00893A05"/>
    <w:rsid w:val="008A02F7"/>
    <w:rsid w:val="008A6B6A"/>
    <w:rsid w:val="00940F85"/>
    <w:rsid w:val="00954771"/>
    <w:rsid w:val="00963215"/>
    <w:rsid w:val="00980E06"/>
    <w:rsid w:val="009C2F41"/>
    <w:rsid w:val="009D7FD2"/>
    <w:rsid w:val="009E063D"/>
    <w:rsid w:val="009E7B78"/>
    <w:rsid w:val="00A07BBD"/>
    <w:rsid w:val="00A21A32"/>
    <w:rsid w:val="00A239BF"/>
    <w:rsid w:val="00A67738"/>
    <w:rsid w:val="00A70633"/>
    <w:rsid w:val="00A72B70"/>
    <w:rsid w:val="00A82E91"/>
    <w:rsid w:val="00A873AB"/>
    <w:rsid w:val="00A9588C"/>
    <w:rsid w:val="00A95FED"/>
    <w:rsid w:val="00AF1A03"/>
    <w:rsid w:val="00B00F17"/>
    <w:rsid w:val="00B27669"/>
    <w:rsid w:val="00B73042"/>
    <w:rsid w:val="00B85A2F"/>
    <w:rsid w:val="00BC0A21"/>
    <w:rsid w:val="00BD1FA1"/>
    <w:rsid w:val="00BE5801"/>
    <w:rsid w:val="00C14A16"/>
    <w:rsid w:val="00C156C7"/>
    <w:rsid w:val="00C17685"/>
    <w:rsid w:val="00C26564"/>
    <w:rsid w:val="00C36950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80CCD"/>
    <w:rsid w:val="00EC23E5"/>
    <w:rsid w:val="00EC6BD5"/>
    <w:rsid w:val="00ED028F"/>
    <w:rsid w:val="00F25C1D"/>
    <w:rsid w:val="00F363BE"/>
    <w:rsid w:val="00F53445"/>
    <w:rsid w:val="00F5591C"/>
    <w:rsid w:val="00F627AC"/>
    <w:rsid w:val="00F65830"/>
    <w:rsid w:val="00F75D61"/>
    <w:rsid w:val="00F94E32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6D9B"/>
  <w15:chartTrackingRefBased/>
  <w15:docId w15:val="{122A9EF1-2A27-D248-8971-CA014CFE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4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1A"/>
    <w:pPr>
      <w:ind w:left="720"/>
      <w:contextualSpacing/>
    </w:pPr>
  </w:style>
  <w:style w:type="table" w:styleId="TableGrid">
    <w:name w:val="Table Grid"/>
    <w:basedOn w:val="TableNormal"/>
    <w:uiPriority w:val="39"/>
    <w:rsid w:val="005A5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4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41A"/>
  </w:style>
  <w:style w:type="paragraph" w:styleId="Footer">
    <w:name w:val="footer"/>
    <w:basedOn w:val="Normal"/>
    <w:link w:val="FooterChar"/>
    <w:uiPriority w:val="99"/>
    <w:unhideWhenUsed/>
    <w:rsid w:val="005A54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41A"/>
  </w:style>
  <w:style w:type="paragraph" w:styleId="NormalWeb">
    <w:name w:val="Normal (Web)"/>
    <w:basedOn w:val="Normal"/>
    <w:uiPriority w:val="99"/>
    <w:semiHidden/>
    <w:unhideWhenUsed/>
    <w:rsid w:val="00C14A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95F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14</cp:revision>
  <dcterms:created xsi:type="dcterms:W3CDTF">2024-06-12T13:29:00Z</dcterms:created>
  <dcterms:modified xsi:type="dcterms:W3CDTF">2024-07-19T14:26:00Z</dcterms:modified>
</cp:coreProperties>
</file>