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FDC75" w14:textId="0D19A84D" w:rsidR="00E47211" w:rsidRDefault="00E47211" w:rsidP="00E47211">
      <w:pPr>
        <w:pStyle w:val="ListParagraph"/>
        <w:numPr>
          <w:ilvl w:val="0"/>
          <w:numId w:val="1"/>
        </w:numPr>
      </w:pPr>
      <w:r>
        <w:t xml:space="preserve">Fit a model to predict </w:t>
      </w:r>
      <w:r w:rsidRPr="00E47211">
        <w:rPr>
          <w:i/>
          <w:iCs/>
        </w:rPr>
        <w:t>RPG</w:t>
      </w:r>
      <w:r>
        <w:t xml:space="preserve"> with </w:t>
      </w:r>
      <w:r w:rsidRPr="00E47211">
        <w:rPr>
          <w:i/>
          <w:iCs/>
        </w:rPr>
        <w:t>Games</w:t>
      </w:r>
      <w:r>
        <w:t xml:space="preserve">, </w:t>
      </w:r>
      <w:r w:rsidRPr="00E47211">
        <w:rPr>
          <w:i/>
          <w:iCs/>
        </w:rPr>
        <w:t>k_pct</w:t>
      </w:r>
      <w:r>
        <w:t xml:space="preserve">, </w:t>
      </w:r>
      <w:r w:rsidRPr="00E47211">
        <w:rPr>
          <w:i/>
          <w:iCs/>
        </w:rPr>
        <w:t>BA</w:t>
      </w:r>
      <w:r>
        <w:t xml:space="preserve">, and </w:t>
      </w:r>
      <w:r w:rsidRPr="00E47211">
        <w:rPr>
          <w:i/>
          <w:iCs/>
        </w:rPr>
        <w:t>bb_pct</w:t>
      </w:r>
      <w:r>
        <w:t>. Write down the model.</w:t>
      </w:r>
    </w:p>
    <w:p w14:paraId="5068086A" w14:textId="77777777" w:rsidR="00E47211" w:rsidRDefault="00E47211" w:rsidP="00E47211"/>
    <w:p w14:paraId="5B995BC2" w14:textId="56E36BDF" w:rsidR="00E47211" w:rsidRPr="00E47211" w:rsidRDefault="00000000" w:rsidP="00E47211">
      <w:pPr>
        <w:rPr>
          <w:color w:val="FF0000"/>
        </w:rPr>
      </w:pPr>
      <m:oMathPara>
        <m:oMathParaPr>
          <m:jc m:val="left"/>
        </m:oMathParaPr>
        <m:oMath>
          <m:acc>
            <m:accPr>
              <m:ctrlPr>
                <w:rPr>
                  <w:rFonts w:ascii="Cambria Math" w:hAnsi="Cambria Math"/>
                  <w:i/>
                  <w:color w:val="FF0000"/>
                </w:rPr>
              </m:ctrlPr>
            </m:accPr>
            <m:e>
              <m:r>
                <w:rPr>
                  <w:rFonts w:ascii="Cambria Math" w:hAnsi="Cambria Math"/>
                  <w:color w:val="FF0000"/>
                </w:rPr>
                <m:t>RPG</m:t>
              </m:r>
            </m:e>
          </m:acc>
          <m:r>
            <w:rPr>
              <w:rFonts w:ascii="Cambria Math" w:hAnsi="Cambria Math"/>
              <w:color w:val="FF0000"/>
            </w:rPr>
            <m:t xml:space="preserve">=-13.3371-0.0004Games+0.1554k_pct+72.945BA+0.0842bb_pct  </m:t>
          </m:r>
        </m:oMath>
      </m:oMathPara>
    </w:p>
    <w:p w14:paraId="2561F77F" w14:textId="77777777" w:rsidR="00E47211" w:rsidRPr="00E47211" w:rsidRDefault="00E47211" w:rsidP="00E47211">
      <w:pPr>
        <w:rPr>
          <w:color w:val="FF0000"/>
        </w:rPr>
      </w:pPr>
      <w:r w:rsidRPr="00E47211">
        <w:rPr>
          <w:color w:val="FF0000"/>
        </w:rPr>
        <w:t>```{r}</w:t>
      </w:r>
    </w:p>
    <w:p w14:paraId="3A608AB2" w14:textId="77777777" w:rsidR="00E47211" w:rsidRPr="00E47211" w:rsidRDefault="00E47211" w:rsidP="00E47211">
      <w:pPr>
        <w:rPr>
          <w:color w:val="FF0000"/>
        </w:rPr>
      </w:pPr>
      <w:r w:rsidRPr="00E47211">
        <w:rPr>
          <w:color w:val="FF0000"/>
        </w:rPr>
        <w:t>full &lt;- lm(RPG ~ Games + k_pct + BA + bb_pct, data = umpires_df)</w:t>
      </w:r>
    </w:p>
    <w:p w14:paraId="3FE8FFB5" w14:textId="273748F8" w:rsidR="00E47211" w:rsidRDefault="00E47211" w:rsidP="00E47211">
      <w:pPr>
        <w:rPr>
          <w:color w:val="FF0000"/>
        </w:rPr>
      </w:pPr>
      <w:r>
        <w:rPr>
          <w:color w:val="FF0000"/>
        </w:rPr>
        <w:t>full</w:t>
      </w:r>
    </w:p>
    <w:p w14:paraId="24B5940D" w14:textId="23B05CE8" w:rsidR="00E47211" w:rsidRPr="00E47211" w:rsidRDefault="00E47211" w:rsidP="00E47211">
      <w:pPr>
        <w:rPr>
          <w:color w:val="FF0000"/>
        </w:rPr>
      </w:pPr>
      <w:r w:rsidRPr="00E47211">
        <w:rPr>
          <w:color w:val="FF0000"/>
        </w:rPr>
        <w:t>```</w:t>
      </w:r>
    </w:p>
    <w:p w14:paraId="06891B48" w14:textId="79CCD5AD" w:rsidR="00E47211" w:rsidRDefault="00E47211" w:rsidP="00E47211">
      <w:pPr>
        <w:pStyle w:val="ListParagraph"/>
        <w:numPr>
          <w:ilvl w:val="0"/>
          <w:numId w:val="1"/>
        </w:numPr>
      </w:pPr>
      <w:r>
        <w:t xml:space="preserve">Predict the </w:t>
      </w:r>
      <w:r w:rsidRPr="00E47211">
        <w:rPr>
          <w:i/>
          <w:iCs/>
        </w:rPr>
        <w:t>RPG</w:t>
      </w:r>
      <w:r>
        <w:t xml:space="preserve"> for an umpire that has umpired 255 games, with a </w:t>
      </w:r>
      <w:r w:rsidRPr="00E47211">
        <w:rPr>
          <w:i/>
          <w:iCs/>
        </w:rPr>
        <w:t>BA</w:t>
      </w:r>
      <w:r>
        <w:t xml:space="preserve"> for hitters of 0.270, a </w:t>
      </w:r>
      <w:r w:rsidRPr="00E47211">
        <w:rPr>
          <w:i/>
          <w:iCs/>
        </w:rPr>
        <w:t xml:space="preserve">k_pct </w:t>
      </w:r>
      <w:r>
        <w:t xml:space="preserve">of 15%, and a </w:t>
      </w:r>
      <w:r w:rsidRPr="00E47211">
        <w:rPr>
          <w:i/>
          <w:iCs/>
        </w:rPr>
        <w:t>bb_pct</w:t>
      </w:r>
      <w:r>
        <w:t xml:space="preserve"> of 10%.</w:t>
      </w:r>
    </w:p>
    <w:p w14:paraId="54E856F9" w14:textId="77777777" w:rsidR="00E47211" w:rsidRDefault="00E47211" w:rsidP="00E47211"/>
    <w:p w14:paraId="3E3459F7" w14:textId="1C7BBA09" w:rsidR="00E47211" w:rsidRPr="00390945" w:rsidRDefault="00000000" w:rsidP="00E47211">
      <w:pPr>
        <w:rPr>
          <w:rFonts w:eastAsiaTheme="minorEastAsia"/>
          <w:color w:val="FF0000"/>
          <w:sz w:val="22"/>
          <w:szCs w:val="22"/>
        </w:rPr>
      </w:pPr>
      <m:oMathPara>
        <m:oMathParaPr>
          <m:jc m:val="left"/>
        </m:oMathParaPr>
        <m:oMath>
          <m:acc>
            <m:accPr>
              <m:ctrlPr>
                <w:rPr>
                  <w:rFonts w:ascii="Cambria Math" w:hAnsi="Cambria Math"/>
                  <w:i/>
                  <w:color w:val="FF0000"/>
                  <w:sz w:val="22"/>
                  <w:szCs w:val="22"/>
                </w:rPr>
              </m:ctrlPr>
            </m:accPr>
            <m:e>
              <m:r>
                <w:rPr>
                  <w:rFonts w:ascii="Cambria Math" w:hAnsi="Cambria Math"/>
                  <w:color w:val="FF0000"/>
                  <w:sz w:val="22"/>
                  <w:szCs w:val="22"/>
                </w:rPr>
                <m:t>RPG</m:t>
              </m:r>
            </m:e>
          </m:acc>
          <m:r>
            <w:rPr>
              <w:rFonts w:ascii="Cambria Math" w:hAnsi="Cambria Math"/>
              <w:color w:val="FF0000"/>
              <w:sz w:val="22"/>
              <w:szCs w:val="22"/>
            </w:rPr>
            <m:t>=-13.3371-</m:t>
          </m:r>
          <m:d>
            <m:dPr>
              <m:ctrlPr>
                <w:rPr>
                  <w:rFonts w:ascii="Cambria Math" w:hAnsi="Cambria Math"/>
                  <w:i/>
                  <w:color w:val="FF0000"/>
                  <w:sz w:val="22"/>
                  <w:szCs w:val="22"/>
                </w:rPr>
              </m:ctrlPr>
            </m:dPr>
            <m:e>
              <m:r>
                <w:rPr>
                  <w:rFonts w:ascii="Cambria Math" w:hAnsi="Cambria Math"/>
                  <w:color w:val="FF0000"/>
                  <w:sz w:val="22"/>
                  <w:szCs w:val="22"/>
                </w:rPr>
                <m:t>0.0004*255</m:t>
              </m:r>
            </m:e>
          </m:d>
          <m:r>
            <w:rPr>
              <w:rFonts w:ascii="Cambria Math" w:hAnsi="Cambria Math"/>
              <w:color w:val="FF0000"/>
              <w:sz w:val="22"/>
              <w:szCs w:val="22"/>
            </w:rPr>
            <m:t>+</m:t>
          </m:r>
          <m:d>
            <m:dPr>
              <m:ctrlPr>
                <w:rPr>
                  <w:rFonts w:ascii="Cambria Math" w:hAnsi="Cambria Math"/>
                  <w:i/>
                  <w:color w:val="FF0000"/>
                  <w:sz w:val="22"/>
                  <w:szCs w:val="22"/>
                </w:rPr>
              </m:ctrlPr>
            </m:dPr>
            <m:e>
              <m:r>
                <w:rPr>
                  <w:rFonts w:ascii="Cambria Math" w:hAnsi="Cambria Math"/>
                  <w:color w:val="FF0000"/>
                  <w:sz w:val="22"/>
                  <w:szCs w:val="22"/>
                </w:rPr>
                <m:t>0.1554*15</m:t>
              </m:r>
            </m:e>
          </m:d>
          <m:r>
            <w:rPr>
              <w:rFonts w:ascii="Cambria Math" w:hAnsi="Cambria Math"/>
              <w:color w:val="FF0000"/>
              <w:sz w:val="22"/>
              <w:szCs w:val="22"/>
            </w:rPr>
            <m:t>+</m:t>
          </m:r>
          <m:d>
            <m:dPr>
              <m:ctrlPr>
                <w:rPr>
                  <w:rFonts w:ascii="Cambria Math" w:hAnsi="Cambria Math"/>
                  <w:i/>
                  <w:color w:val="FF0000"/>
                  <w:sz w:val="22"/>
                  <w:szCs w:val="22"/>
                </w:rPr>
              </m:ctrlPr>
            </m:dPr>
            <m:e>
              <m:r>
                <w:rPr>
                  <w:rFonts w:ascii="Cambria Math" w:hAnsi="Cambria Math"/>
                  <w:color w:val="FF0000"/>
                  <w:sz w:val="22"/>
                  <w:szCs w:val="22"/>
                </w:rPr>
                <m:t>72.945*0.270</m:t>
              </m:r>
            </m:e>
          </m:d>
          <m:r>
            <w:rPr>
              <w:rFonts w:ascii="Cambria Math" w:hAnsi="Cambria Math"/>
              <w:color w:val="FF0000"/>
              <w:sz w:val="22"/>
              <w:szCs w:val="22"/>
            </w:rPr>
            <m:t>+</m:t>
          </m:r>
          <m:d>
            <m:dPr>
              <m:ctrlPr>
                <w:rPr>
                  <w:rFonts w:ascii="Cambria Math" w:hAnsi="Cambria Math"/>
                  <w:i/>
                  <w:color w:val="FF0000"/>
                  <w:sz w:val="22"/>
                  <w:szCs w:val="22"/>
                </w:rPr>
              </m:ctrlPr>
            </m:dPr>
            <m:e>
              <m:r>
                <w:rPr>
                  <w:rFonts w:ascii="Cambria Math" w:hAnsi="Cambria Math"/>
                  <w:color w:val="FF0000"/>
                  <w:sz w:val="22"/>
                  <w:szCs w:val="22"/>
                </w:rPr>
                <m:t>0.0842*10</m:t>
              </m:r>
            </m:e>
          </m:d>
          <m:r>
            <w:rPr>
              <w:rFonts w:ascii="Cambria Math" w:hAnsi="Cambria Math"/>
              <w:color w:val="FF0000"/>
              <w:sz w:val="22"/>
              <w:szCs w:val="22"/>
            </w:rPr>
            <m:t>= 9.4291</m:t>
          </m:r>
        </m:oMath>
      </m:oMathPara>
    </w:p>
    <w:p w14:paraId="796C2095" w14:textId="5108CB9A" w:rsidR="00E47211" w:rsidRPr="00390945" w:rsidRDefault="00E47211" w:rsidP="00E47211">
      <w:pPr>
        <w:rPr>
          <w:color w:val="FF0000"/>
        </w:rPr>
      </w:pPr>
      <w:r w:rsidRPr="00390945">
        <w:rPr>
          <w:color w:val="FF0000"/>
        </w:rPr>
        <w:t>The umpire would average 9.44 runs per game.</w:t>
      </w:r>
    </w:p>
    <w:p w14:paraId="442AFBC0" w14:textId="77777777" w:rsidR="00E47211" w:rsidRDefault="00E47211" w:rsidP="00E47211"/>
    <w:p w14:paraId="539FE507" w14:textId="4DBDA0EC" w:rsidR="00E47211" w:rsidRDefault="00E47211" w:rsidP="00E47211">
      <w:pPr>
        <w:pStyle w:val="ListParagraph"/>
        <w:numPr>
          <w:ilvl w:val="0"/>
          <w:numId w:val="1"/>
        </w:numPr>
      </w:pPr>
      <w:r>
        <w:t xml:space="preserve">Obtain the </w:t>
      </w:r>
      <w:r w:rsidR="00390945">
        <w:t>p</w:t>
      </w:r>
      <w:r>
        <w:t>-values for each of the predictors in the model. Are all of the predictors effective? If not, which ones and why?</w:t>
      </w:r>
    </w:p>
    <w:p w14:paraId="27036B41" w14:textId="77777777" w:rsidR="00B2640A" w:rsidRDefault="00B2640A" w:rsidP="00E47211">
      <w:pPr>
        <w:rPr>
          <w:b/>
          <w:bCs/>
          <w:color w:val="000000" w:themeColor="text1"/>
        </w:rPr>
      </w:pPr>
    </w:p>
    <w:p w14:paraId="630AFADE" w14:textId="70E89E07" w:rsidR="005210D4" w:rsidRPr="00B2640A" w:rsidRDefault="005210D4" w:rsidP="00E47211">
      <w:pPr>
        <w:rPr>
          <w:color w:val="FF0000"/>
        </w:rPr>
      </w:pPr>
      <w:r w:rsidRPr="00B2640A">
        <w:rPr>
          <w:b/>
          <w:bCs/>
          <w:color w:val="000000" w:themeColor="text1"/>
        </w:rPr>
        <w:t>Games:</w:t>
      </w:r>
      <w:r w:rsidR="00B2640A">
        <w:rPr>
          <w:b/>
          <w:bCs/>
          <w:color w:val="000000" w:themeColor="text1"/>
        </w:rPr>
        <w:t xml:space="preserve"> </w:t>
      </w:r>
      <w:r w:rsidR="00B2640A" w:rsidRPr="00B2640A">
        <w:rPr>
          <w:color w:val="FF0000"/>
        </w:rPr>
        <w:t>1.61e-05</w:t>
      </w:r>
    </w:p>
    <w:p w14:paraId="2FFC9041" w14:textId="5586AD01" w:rsidR="00B2640A" w:rsidRPr="00B2640A" w:rsidRDefault="00B2640A" w:rsidP="00E47211">
      <w:pPr>
        <w:rPr>
          <w:b/>
          <w:bCs/>
          <w:color w:val="000000" w:themeColor="text1"/>
          <w:lang w:val="de-DE"/>
        </w:rPr>
      </w:pPr>
      <w:r w:rsidRPr="00B2640A">
        <w:rPr>
          <w:b/>
          <w:bCs/>
          <w:color w:val="000000" w:themeColor="text1"/>
          <w:lang w:val="de-DE"/>
        </w:rPr>
        <w:t xml:space="preserve">k_pct: </w:t>
      </w:r>
      <w:r w:rsidRPr="00B2640A">
        <w:rPr>
          <w:color w:val="FF0000"/>
          <w:lang w:val="de-DE"/>
        </w:rPr>
        <w:t>&lt;2e-16</w:t>
      </w:r>
    </w:p>
    <w:p w14:paraId="6514894F" w14:textId="066978DD" w:rsidR="00B2640A" w:rsidRPr="00B2640A" w:rsidRDefault="00B2640A" w:rsidP="00E47211">
      <w:pPr>
        <w:rPr>
          <w:b/>
          <w:bCs/>
          <w:color w:val="000000" w:themeColor="text1"/>
          <w:lang w:val="de-DE"/>
        </w:rPr>
      </w:pPr>
      <w:r w:rsidRPr="00B2640A">
        <w:rPr>
          <w:b/>
          <w:bCs/>
          <w:color w:val="000000" w:themeColor="text1"/>
          <w:lang w:val="de-DE"/>
        </w:rPr>
        <w:t xml:space="preserve">BA: </w:t>
      </w:r>
      <w:r w:rsidRPr="00B2640A">
        <w:rPr>
          <w:color w:val="FF0000"/>
          <w:lang w:val="de-DE"/>
        </w:rPr>
        <w:t>&lt;2e-16</w:t>
      </w:r>
    </w:p>
    <w:p w14:paraId="49CF5DB6" w14:textId="6C480CFC" w:rsidR="00E47211" w:rsidRPr="00B2640A" w:rsidRDefault="00B2640A" w:rsidP="00E47211">
      <w:pPr>
        <w:rPr>
          <w:color w:val="FF0000"/>
          <w:lang w:val="de-DE"/>
        </w:rPr>
      </w:pPr>
      <w:r w:rsidRPr="00B2640A">
        <w:rPr>
          <w:b/>
          <w:bCs/>
          <w:color w:val="000000" w:themeColor="text1"/>
          <w:lang w:val="de-DE"/>
        </w:rPr>
        <w:t xml:space="preserve">bb_pct: </w:t>
      </w:r>
      <w:r>
        <w:rPr>
          <w:color w:val="FF0000"/>
          <w:lang w:val="de-DE"/>
        </w:rPr>
        <w:t>0.000104</w:t>
      </w:r>
    </w:p>
    <w:p w14:paraId="334AF8D8" w14:textId="569BC541" w:rsidR="00E47211" w:rsidRPr="005210D4" w:rsidRDefault="00E47211" w:rsidP="00E47211">
      <w:pPr>
        <w:rPr>
          <w:color w:val="FF0000"/>
        </w:rPr>
      </w:pPr>
      <w:r w:rsidRPr="005210D4">
        <w:rPr>
          <w:color w:val="FF0000"/>
        </w:rPr>
        <w:t>All predictors are effective</w:t>
      </w:r>
      <w:r w:rsidR="005210D4" w:rsidRPr="005210D4">
        <w:rPr>
          <w:color w:val="FF0000"/>
        </w:rPr>
        <w:t xml:space="preserve">, since they all have p-values less than 5%. </w:t>
      </w:r>
    </w:p>
    <w:p w14:paraId="23272140" w14:textId="77777777" w:rsidR="00B2640A" w:rsidRPr="005210D4" w:rsidRDefault="00B2640A" w:rsidP="00B2640A">
      <w:pPr>
        <w:rPr>
          <w:color w:val="FF0000"/>
        </w:rPr>
      </w:pPr>
      <w:r w:rsidRPr="005210D4">
        <w:rPr>
          <w:color w:val="FF0000"/>
        </w:rPr>
        <w:t>```{r}</w:t>
      </w:r>
    </w:p>
    <w:p w14:paraId="2F3357E9" w14:textId="77777777" w:rsidR="00B2640A" w:rsidRPr="005210D4" w:rsidRDefault="00B2640A" w:rsidP="00B2640A">
      <w:pPr>
        <w:rPr>
          <w:color w:val="FF0000"/>
        </w:rPr>
      </w:pPr>
      <w:r w:rsidRPr="005210D4">
        <w:rPr>
          <w:color w:val="FF0000"/>
        </w:rPr>
        <w:t>summary(full)</w:t>
      </w:r>
    </w:p>
    <w:p w14:paraId="5E393542" w14:textId="723B884B" w:rsidR="00E47211" w:rsidRPr="00B2640A" w:rsidRDefault="00B2640A" w:rsidP="00E47211">
      <w:pPr>
        <w:rPr>
          <w:color w:val="FF0000"/>
        </w:rPr>
      </w:pPr>
      <w:r w:rsidRPr="005210D4">
        <w:rPr>
          <w:color w:val="FF0000"/>
        </w:rPr>
        <w:t>```</w:t>
      </w:r>
    </w:p>
    <w:p w14:paraId="32896BF2" w14:textId="0051A033" w:rsidR="00E47211" w:rsidRDefault="00E47211" w:rsidP="00E47211">
      <w:pPr>
        <w:pStyle w:val="ListParagraph"/>
        <w:numPr>
          <w:ilvl w:val="0"/>
          <w:numId w:val="1"/>
        </w:numPr>
      </w:pPr>
      <w:r>
        <w:t xml:space="preserve">Fill in the </w:t>
      </w:r>
      <w:r w:rsidR="00B2640A">
        <w:t>ANOVA</w:t>
      </w:r>
      <w:r>
        <w:t xml:space="preserve"> table for the model and perform a test for the overall fit of the model. </w:t>
      </w:r>
    </w:p>
    <w:p w14:paraId="45599BDB" w14:textId="5551CC17" w:rsidR="00E35BA2" w:rsidRPr="00AD5AA7" w:rsidRDefault="00000000" w:rsidP="00E35BA2">
      <w:pPr>
        <w:rPr>
          <w:rFonts w:eastAsiaTheme="minorEastAsia"/>
        </w:rPr>
      </w:pPr>
      <m:oMathPar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Games</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k_pct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BA</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bb_pct</m:t>
              </m:r>
            </m:sub>
          </m:sSub>
          <m:r>
            <w:rPr>
              <w:rFonts w:ascii="Cambria Math" w:hAnsi="Cambria Math"/>
              <w:color w:val="FF0000"/>
            </w:rPr>
            <m:t>=0</m:t>
          </m:r>
          <m:sSub>
            <m:sSubPr>
              <m:ctrlPr>
                <w:rPr>
                  <w:rFonts w:ascii="Cambria Math" w:hAnsi="Cambria Math"/>
                  <w:b/>
                  <w:bCs/>
                  <w:i/>
                </w:rPr>
              </m:ctrlPr>
            </m:sSubPr>
            <m:e>
              <m:r>
                <m:rPr>
                  <m:sty m:val="bi"/>
                </m:rPr>
                <w:rPr>
                  <w:rFonts w:ascii="Cambria Math" w:hAnsi="Cambria Math"/>
                </w:rPr>
                <m:t xml:space="preserve">                H</m:t>
              </m:r>
            </m:e>
            <m:sub>
              <m:r>
                <m:rPr>
                  <m:sty m:val="bi"/>
                </m:rPr>
                <w:rPr>
                  <w:rFonts w:ascii="Cambria Math" w:hAnsi="Cambria Math"/>
                </w:rPr>
                <m:t>a</m:t>
              </m:r>
            </m:sub>
          </m:sSub>
          <m:r>
            <m:rPr>
              <m:sty m:val="bi"/>
            </m:rPr>
            <w:rPr>
              <w:rFonts w:ascii="Cambria Math" w:hAnsi="Cambria Math"/>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Games</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k_pct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BA</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bb_pct</m:t>
              </m:r>
            </m:sub>
          </m:sSub>
          <m:r>
            <w:rPr>
              <w:rFonts w:ascii="Cambria Math" w:hAnsi="Cambria Math"/>
              <w:color w:val="FF0000"/>
            </w:rPr>
            <m:t>≠0</m:t>
          </m:r>
        </m:oMath>
      </m:oMathPara>
    </w:p>
    <w:tbl>
      <w:tblPr>
        <w:tblStyle w:val="TableGrid"/>
        <w:tblW w:w="10911" w:type="dxa"/>
        <w:tblInd w:w="-710" w:type="dxa"/>
        <w:tblLook w:val="04A0" w:firstRow="1" w:lastRow="0" w:firstColumn="1" w:lastColumn="0" w:noHBand="0" w:noVBand="1"/>
      </w:tblPr>
      <w:tblGrid>
        <w:gridCol w:w="876"/>
        <w:gridCol w:w="924"/>
        <w:gridCol w:w="2795"/>
        <w:gridCol w:w="2377"/>
        <w:gridCol w:w="2984"/>
        <w:gridCol w:w="955"/>
      </w:tblGrid>
      <w:tr w:rsidR="00A107E3" w:rsidRPr="00AD5AA7" w14:paraId="3D41C986" w14:textId="77777777" w:rsidTr="00AD5AA7">
        <w:tc>
          <w:tcPr>
            <w:tcW w:w="880" w:type="dxa"/>
          </w:tcPr>
          <w:p w14:paraId="12EDB239" w14:textId="33E4019D" w:rsidR="000279CB" w:rsidRPr="00AD5AA7" w:rsidRDefault="000279CB" w:rsidP="00AD5AA7">
            <w:pPr>
              <w:rPr>
                <w:b/>
                <w:bCs/>
                <w:sz w:val="20"/>
                <w:szCs w:val="20"/>
              </w:rPr>
            </w:pPr>
            <w:r w:rsidRPr="00AD5AA7">
              <w:rPr>
                <w:b/>
                <w:bCs/>
                <w:sz w:val="20"/>
                <w:szCs w:val="20"/>
              </w:rPr>
              <w:t>Source</w:t>
            </w:r>
          </w:p>
        </w:tc>
        <w:tc>
          <w:tcPr>
            <w:tcW w:w="959" w:type="dxa"/>
          </w:tcPr>
          <w:p w14:paraId="43DAEA95" w14:textId="3D5D6786" w:rsidR="000279CB" w:rsidRPr="00AD5AA7" w:rsidRDefault="007B0237" w:rsidP="00E47211">
            <w:pPr>
              <w:rPr>
                <w:b/>
                <w:bCs/>
                <w:sz w:val="20"/>
                <w:szCs w:val="20"/>
              </w:rPr>
            </w:pPr>
            <w:r w:rsidRPr="00AD5AA7">
              <w:rPr>
                <w:b/>
                <w:bCs/>
                <w:sz w:val="20"/>
                <w:szCs w:val="20"/>
              </w:rPr>
              <w:t>d.f.</w:t>
            </w:r>
          </w:p>
        </w:tc>
        <w:tc>
          <w:tcPr>
            <w:tcW w:w="2681" w:type="dxa"/>
          </w:tcPr>
          <w:p w14:paraId="4066209C" w14:textId="5C2E4253" w:rsidR="000279CB" w:rsidRPr="00AD5AA7" w:rsidRDefault="007B0237" w:rsidP="00E47211">
            <w:pPr>
              <w:rPr>
                <w:b/>
                <w:bCs/>
                <w:sz w:val="20"/>
                <w:szCs w:val="20"/>
              </w:rPr>
            </w:pPr>
            <w:r w:rsidRPr="00AD5AA7">
              <w:rPr>
                <w:b/>
                <w:bCs/>
                <w:sz w:val="20"/>
                <w:szCs w:val="20"/>
              </w:rPr>
              <w:t>Sum of Squares</w:t>
            </w:r>
          </w:p>
        </w:tc>
        <w:tc>
          <w:tcPr>
            <w:tcW w:w="2388" w:type="dxa"/>
          </w:tcPr>
          <w:p w14:paraId="28FDC947" w14:textId="45F30E23" w:rsidR="000279CB" w:rsidRPr="00AD5AA7" w:rsidRDefault="007B0237" w:rsidP="00E47211">
            <w:pPr>
              <w:rPr>
                <w:b/>
                <w:bCs/>
                <w:sz w:val="20"/>
                <w:szCs w:val="20"/>
              </w:rPr>
            </w:pPr>
            <w:r w:rsidRPr="00AD5AA7">
              <w:rPr>
                <w:b/>
                <w:bCs/>
                <w:sz w:val="20"/>
                <w:szCs w:val="20"/>
              </w:rPr>
              <w:t>Mean Square</w:t>
            </w:r>
          </w:p>
        </w:tc>
        <w:tc>
          <w:tcPr>
            <w:tcW w:w="2998" w:type="dxa"/>
          </w:tcPr>
          <w:p w14:paraId="2B1F8302" w14:textId="08BB88B6" w:rsidR="000279CB" w:rsidRPr="00AD5AA7" w:rsidRDefault="007B0237" w:rsidP="00E47211">
            <w:pPr>
              <w:rPr>
                <w:b/>
                <w:bCs/>
                <w:sz w:val="20"/>
                <w:szCs w:val="20"/>
              </w:rPr>
            </w:pPr>
            <w:r w:rsidRPr="00AD5AA7">
              <w:rPr>
                <w:b/>
                <w:bCs/>
                <w:sz w:val="20"/>
                <w:szCs w:val="20"/>
              </w:rPr>
              <w:t>F-value</w:t>
            </w:r>
          </w:p>
        </w:tc>
        <w:tc>
          <w:tcPr>
            <w:tcW w:w="1005" w:type="dxa"/>
          </w:tcPr>
          <w:p w14:paraId="72F1B1E0" w14:textId="6D7D4B3E" w:rsidR="000279CB" w:rsidRPr="00AD5AA7" w:rsidRDefault="007B0237" w:rsidP="00E47211">
            <w:pPr>
              <w:rPr>
                <w:b/>
                <w:bCs/>
                <w:sz w:val="20"/>
                <w:szCs w:val="20"/>
              </w:rPr>
            </w:pPr>
            <w:r w:rsidRPr="00AD5AA7">
              <w:rPr>
                <w:b/>
                <w:bCs/>
                <w:sz w:val="20"/>
                <w:szCs w:val="20"/>
              </w:rPr>
              <w:t>P-value</w:t>
            </w:r>
          </w:p>
        </w:tc>
      </w:tr>
      <w:tr w:rsidR="00A107E3" w:rsidRPr="00AD5AA7" w14:paraId="47481CAA" w14:textId="77777777" w:rsidTr="00AD5AA7">
        <w:tc>
          <w:tcPr>
            <w:tcW w:w="880" w:type="dxa"/>
          </w:tcPr>
          <w:p w14:paraId="1FDCE9EE" w14:textId="61AC05CD" w:rsidR="00A107E3" w:rsidRPr="00AD5AA7" w:rsidRDefault="00A107E3" w:rsidP="00AD5AA7">
            <w:pPr>
              <w:rPr>
                <w:b/>
                <w:bCs/>
                <w:sz w:val="20"/>
                <w:szCs w:val="20"/>
              </w:rPr>
            </w:pPr>
            <w:r w:rsidRPr="00AD5AA7">
              <w:rPr>
                <w:b/>
                <w:bCs/>
                <w:sz w:val="20"/>
                <w:szCs w:val="20"/>
              </w:rPr>
              <w:t>Model</w:t>
            </w:r>
          </w:p>
        </w:tc>
        <w:tc>
          <w:tcPr>
            <w:tcW w:w="959" w:type="dxa"/>
          </w:tcPr>
          <w:p w14:paraId="7907178A" w14:textId="26C1B6E9" w:rsidR="00A107E3" w:rsidRPr="00AD5AA7" w:rsidRDefault="00A107E3" w:rsidP="00E47211">
            <w:pPr>
              <w:rPr>
                <w:color w:val="FF0000"/>
                <w:sz w:val="20"/>
                <w:szCs w:val="20"/>
              </w:rPr>
            </w:pPr>
            <w:r w:rsidRPr="00AD5AA7">
              <w:rPr>
                <w:color w:val="FF0000"/>
                <w:sz w:val="20"/>
                <w:szCs w:val="20"/>
              </w:rPr>
              <w:t xml:space="preserve">k = </w:t>
            </w:r>
            <w:r w:rsidRPr="00AD5AA7">
              <w:rPr>
                <w:b/>
                <w:bCs/>
                <w:color w:val="FF0000"/>
                <w:sz w:val="20"/>
                <w:szCs w:val="20"/>
              </w:rPr>
              <w:t>4</w:t>
            </w:r>
          </w:p>
        </w:tc>
        <w:tc>
          <w:tcPr>
            <w:tcW w:w="2681" w:type="dxa"/>
          </w:tcPr>
          <w:p w14:paraId="201EFF4C" w14:textId="015ABE0B" w:rsidR="00A107E3" w:rsidRPr="00AD5AA7" w:rsidRDefault="00A107E3" w:rsidP="00E47211">
            <w:pPr>
              <w:rPr>
                <w:color w:val="FF0000"/>
                <w:sz w:val="20"/>
                <w:szCs w:val="20"/>
              </w:rPr>
            </w:pPr>
            <w:r w:rsidRPr="00AD5AA7">
              <w:rPr>
                <w:color w:val="FF0000"/>
                <w:sz w:val="20"/>
                <w:szCs w:val="20"/>
              </w:rPr>
              <w:t xml:space="preserve">0.786+10.125+272.38+2.541= </w:t>
            </w:r>
            <w:r w:rsidRPr="00AD5AA7">
              <w:rPr>
                <w:b/>
                <w:bCs/>
                <w:color w:val="FF0000"/>
                <w:sz w:val="20"/>
                <w:szCs w:val="20"/>
              </w:rPr>
              <w:t>285.832</w:t>
            </w:r>
          </w:p>
        </w:tc>
        <w:tc>
          <w:tcPr>
            <w:tcW w:w="2388" w:type="dxa"/>
          </w:tcPr>
          <w:p w14:paraId="6034CB51" w14:textId="3C2FD8A3" w:rsidR="00A107E3" w:rsidRPr="00AD5AA7" w:rsidRDefault="00A107E3" w:rsidP="00E47211">
            <w:pPr>
              <w:rPr>
                <w:color w:val="FF0000"/>
                <w:sz w:val="20"/>
                <w:szCs w:val="20"/>
              </w:rPr>
            </w:pPr>
            <w:r w:rsidRPr="00AD5AA7">
              <w:rPr>
                <w:color w:val="FF0000"/>
                <w:sz w:val="20"/>
                <w:szCs w:val="20"/>
              </w:rPr>
              <w:t xml:space="preserve">SSModel/k = 285.832/4 = </w:t>
            </w:r>
            <w:r w:rsidRPr="00AD5AA7">
              <w:rPr>
                <w:b/>
                <w:bCs/>
                <w:color w:val="FF0000"/>
                <w:sz w:val="20"/>
                <w:szCs w:val="20"/>
              </w:rPr>
              <w:t>71.458</w:t>
            </w:r>
          </w:p>
        </w:tc>
        <w:tc>
          <w:tcPr>
            <w:tcW w:w="2998" w:type="dxa"/>
            <w:vMerge w:val="restart"/>
          </w:tcPr>
          <w:p w14:paraId="6468D1EB" w14:textId="28AF4136" w:rsidR="00A107E3" w:rsidRPr="00AD5AA7" w:rsidRDefault="00A107E3" w:rsidP="00E47211">
            <w:pPr>
              <w:rPr>
                <w:color w:val="FF0000"/>
                <w:sz w:val="20"/>
                <w:szCs w:val="20"/>
              </w:rPr>
            </w:pPr>
            <w:r w:rsidRPr="00AD5AA7">
              <w:rPr>
                <w:color w:val="FF0000"/>
                <w:sz w:val="20"/>
                <w:szCs w:val="20"/>
              </w:rPr>
              <w:t>MSModel/MSE = 71.458/0.000179377=</w:t>
            </w:r>
            <w:r w:rsidRPr="00AD5AA7">
              <w:rPr>
                <w:b/>
                <w:bCs/>
                <w:color w:val="FF0000"/>
                <w:sz w:val="20"/>
                <w:szCs w:val="20"/>
              </w:rPr>
              <w:t>398367.7</w:t>
            </w:r>
          </w:p>
        </w:tc>
        <w:tc>
          <w:tcPr>
            <w:tcW w:w="1005" w:type="dxa"/>
            <w:vMerge w:val="restart"/>
          </w:tcPr>
          <w:p w14:paraId="244A0900" w14:textId="2F1DA810" w:rsidR="00A107E3" w:rsidRPr="00AD5AA7" w:rsidRDefault="00A53744" w:rsidP="00E47211">
            <w:pPr>
              <w:rPr>
                <w:b/>
                <w:bCs/>
                <w:color w:val="FF0000"/>
                <w:sz w:val="20"/>
                <w:szCs w:val="20"/>
              </w:rPr>
            </w:pPr>
            <w:r w:rsidRPr="00AD5AA7">
              <w:rPr>
                <w:b/>
                <w:bCs/>
                <w:color w:val="FF0000"/>
                <w:sz w:val="20"/>
                <w:szCs w:val="20"/>
              </w:rPr>
              <w:t>0</w:t>
            </w:r>
          </w:p>
        </w:tc>
      </w:tr>
      <w:tr w:rsidR="00A107E3" w:rsidRPr="00AD5AA7" w14:paraId="4E187746" w14:textId="77777777" w:rsidTr="00AD5AA7">
        <w:tc>
          <w:tcPr>
            <w:tcW w:w="880" w:type="dxa"/>
          </w:tcPr>
          <w:p w14:paraId="34809387" w14:textId="0DDDAD87" w:rsidR="00A107E3" w:rsidRPr="00AD5AA7" w:rsidRDefault="00A107E3" w:rsidP="00AD5AA7">
            <w:pPr>
              <w:rPr>
                <w:b/>
                <w:bCs/>
                <w:sz w:val="20"/>
                <w:szCs w:val="20"/>
              </w:rPr>
            </w:pPr>
            <w:r w:rsidRPr="00AD5AA7">
              <w:rPr>
                <w:b/>
                <w:bCs/>
                <w:sz w:val="20"/>
                <w:szCs w:val="20"/>
              </w:rPr>
              <w:t>Error</w:t>
            </w:r>
          </w:p>
        </w:tc>
        <w:tc>
          <w:tcPr>
            <w:tcW w:w="959" w:type="dxa"/>
          </w:tcPr>
          <w:p w14:paraId="43A87FDA" w14:textId="215FF641" w:rsidR="00A107E3" w:rsidRPr="00AD5AA7" w:rsidRDefault="00A107E3" w:rsidP="00E47211">
            <w:pPr>
              <w:rPr>
                <w:color w:val="FF0000"/>
                <w:sz w:val="20"/>
                <w:szCs w:val="20"/>
              </w:rPr>
            </w:pPr>
            <w:r w:rsidRPr="00AD5AA7">
              <w:rPr>
                <w:color w:val="FF0000"/>
                <w:sz w:val="20"/>
                <w:szCs w:val="20"/>
              </w:rPr>
              <w:t xml:space="preserve">n-k-1= 936-4-1= </w:t>
            </w:r>
            <w:r w:rsidRPr="00AD5AA7">
              <w:rPr>
                <w:b/>
                <w:bCs/>
                <w:color w:val="FF0000"/>
                <w:sz w:val="20"/>
                <w:szCs w:val="20"/>
              </w:rPr>
              <w:t>931</w:t>
            </w:r>
          </w:p>
        </w:tc>
        <w:tc>
          <w:tcPr>
            <w:tcW w:w="2681" w:type="dxa"/>
          </w:tcPr>
          <w:p w14:paraId="323DB7EC" w14:textId="5838B43C" w:rsidR="00A107E3" w:rsidRPr="00AD5AA7" w:rsidRDefault="00A107E3" w:rsidP="00E47211">
            <w:pPr>
              <w:rPr>
                <w:b/>
                <w:bCs/>
                <w:color w:val="FF0000"/>
                <w:sz w:val="20"/>
                <w:szCs w:val="20"/>
              </w:rPr>
            </w:pPr>
            <w:r w:rsidRPr="00AD5AA7">
              <w:rPr>
                <w:b/>
                <w:bCs/>
                <w:color w:val="FF0000"/>
                <w:sz w:val="20"/>
                <w:szCs w:val="20"/>
              </w:rPr>
              <w:t>0.167</w:t>
            </w:r>
          </w:p>
        </w:tc>
        <w:tc>
          <w:tcPr>
            <w:tcW w:w="2388" w:type="dxa"/>
          </w:tcPr>
          <w:p w14:paraId="04C59787" w14:textId="7712028C" w:rsidR="00A107E3" w:rsidRPr="00AD5AA7" w:rsidRDefault="00A107E3" w:rsidP="00E47211">
            <w:pPr>
              <w:rPr>
                <w:color w:val="FF0000"/>
                <w:sz w:val="20"/>
                <w:szCs w:val="20"/>
              </w:rPr>
            </w:pPr>
            <w:r w:rsidRPr="00AD5AA7">
              <w:rPr>
                <w:color w:val="FF0000"/>
                <w:sz w:val="20"/>
                <w:szCs w:val="20"/>
              </w:rPr>
              <w:t>SSError/(n-k-</w:t>
            </w:r>
            <w:proofErr w:type="gramStart"/>
            <w:r w:rsidRPr="00AD5AA7">
              <w:rPr>
                <w:color w:val="FF0000"/>
                <w:sz w:val="20"/>
                <w:szCs w:val="20"/>
              </w:rPr>
              <w:t>1)=</w:t>
            </w:r>
            <w:proofErr w:type="gramEnd"/>
            <w:r w:rsidRPr="00AD5AA7">
              <w:rPr>
                <w:color w:val="FF0000"/>
                <w:sz w:val="20"/>
                <w:szCs w:val="20"/>
              </w:rPr>
              <w:t xml:space="preserve"> 0.167/931=</w:t>
            </w:r>
            <w:r w:rsidRPr="00AD5AA7">
              <w:rPr>
                <w:b/>
                <w:bCs/>
                <w:color w:val="FF0000"/>
                <w:sz w:val="20"/>
                <w:szCs w:val="20"/>
              </w:rPr>
              <w:t>0.000179377</w:t>
            </w:r>
          </w:p>
        </w:tc>
        <w:tc>
          <w:tcPr>
            <w:tcW w:w="2998" w:type="dxa"/>
            <w:vMerge/>
          </w:tcPr>
          <w:p w14:paraId="2B52D1C3" w14:textId="77777777" w:rsidR="00A107E3" w:rsidRPr="00AD5AA7" w:rsidRDefault="00A107E3" w:rsidP="00E47211">
            <w:pPr>
              <w:rPr>
                <w:sz w:val="20"/>
                <w:szCs w:val="20"/>
              </w:rPr>
            </w:pPr>
          </w:p>
        </w:tc>
        <w:tc>
          <w:tcPr>
            <w:tcW w:w="1005" w:type="dxa"/>
            <w:vMerge/>
          </w:tcPr>
          <w:p w14:paraId="2345F6C4" w14:textId="77777777" w:rsidR="00A107E3" w:rsidRPr="00AD5AA7" w:rsidRDefault="00A107E3" w:rsidP="00E47211">
            <w:pPr>
              <w:rPr>
                <w:sz w:val="20"/>
                <w:szCs w:val="20"/>
              </w:rPr>
            </w:pPr>
          </w:p>
        </w:tc>
      </w:tr>
      <w:tr w:rsidR="00A107E3" w:rsidRPr="00AD5AA7" w14:paraId="4F1A8EE9" w14:textId="77777777" w:rsidTr="00AD5AA7">
        <w:trPr>
          <w:gridAfter w:val="3"/>
          <w:wAfter w:w="6391" w:type="dxa"/>
        </w:trPr>
        <w:tc>
          <w:tcPr>
            <w:tcW w:w="880" w:type="dxa"/>
          </w:tcPr>
          <w:p w14:paraId="1BA48981" w14:textId="32F181DA" w:rsidR="00A107E3" w:rsidRPr="00AD5AA7" w:rsidRDefault="00A107E3" w:rsidP="00AD5AA7">
            <w:pPr>
              <w:rPr>
                <w:b/>
                <w:bCs/>
                <w:sz w:val="20"/>
                <w:szCs w:val="20"/>
              </w:rPr>
            </w:pPr>
            <w:r w:rsidRPr="00AD5AA7">
              <w:rPr>
                <w:b/>
                <w:bCs/>
                <w:sz w:val="20"/>
                <w:szCs w:val="20"/>
              </w:rPr>
              <w:t>Total</w:t>
            </w:r>
          </w:p>
        </w:tc>
        <w:tc>
          <w:tcPr>
            <w:tcW w:w="959" w:type="dxa"/>
          </w:tcPr>
          <w:p w14:paraId="123BE1DF" w14:textId="119709A5" w:rsidR="00A107E3" w:rsidRPr="00AD5AA7" w:rsidRDefault="00A107E3" w:rsidP="00E47211">
            <w:pPr>
              <w:rPr>
                <w:color w:val="FF0000"/>
                <w:sz w:val="20"/>
                <w:szCs w:val="20"/>
              </w:rPr>
            </w:pPr>
            <w:r w:rsidRPr="00AD5AA7">
              <w:rPr>
                <w:color w:val="FF0000"/>
                <w:sz w:val="20"/>
                <w:szCs w:val="20"/>
              </w:rPr>
              <w:t>n-1 = 936-1=</w:t>
            </w:r>
            <w:r w:rsidRPr="00AD5AA7">
              <w:rPr>
                <w:b/>
                <w:bCs/>
                <w:color w:val="FF0000"/>
                <w:sz w:val="20"/>
                <w:szCs w:val="20"/>
              </w:rPr>
              <w:t>935</w:t>
            </w:r>
          </w:p>
        </w:tc>
        <w:tc>
          <w:tcPr>
            <w:tcW w:w="2681" w:type="dxa"/>
          </w:tcPr>
          <w:p w14:paraId="1E54F0D8" w14:textId="6EC37E6A" w:rsidR="00A107E3" w:rsidRPr="00AD5AA7" w:rsidRDefault="00A107E3" w:rsidP="00E47211">
            <w:pPr>
              <w:rPr>
                <w:color w:val="FF0000"/>
                <w:sz w:val="20"/>
                <w:szCs w:val="20"/>
              </w:rPr>
            </w:pPr>
            <w:r w:rsidRPr="00AD5AA7">
              <w:rPr>
                <w:color w:val="FF0000"/>
                <w:sz w:val="20"/>
                <w:szCs w:val="20"/>
              </w:rPr>
              <w:t xml:space="preserve">0.167 + 285.832 = </w:t>
            </w:r>
            <w:r w:rsidRPr="00AD5AA7">
              <w:rPr>
                <w:b/>
                <w:bCs/>
                <w:color w:val="FF0000"/>
                <w:sz w:val="20"/>
                <w:szCs w:val="20"/>
              </w:rPr>
              <w:t>285.999</w:t>
            </w:r>
          </w:p>
        </w:tc>
      </w:tr>
    </w:tbl>
    <w:p w14:paraId="059B01A0" w14:textId="77777777" w:rsidR="00AD5AA7" w:rsidRDefault="00AD5AA7" w:rsidP="00E47211">
      <w:pPr>
        <w:rPr>
          <w:b/>
          <w:bCs/>
          <w:color w:val="FF0000"/>
        </w:rPr>
      </w:pPr>
    </w:p>
    <w:p w14:paraId="5CFEF3FC" w14:textId="37DBC82C" w:rsidR="00E47211" w:rsidRDefault="009D1523" w:rsidP="00E47211">
      <w:pPr>
        <w:rPr>
          <w:color w:val="FF0000"/>
        </w:rPr>
      </w:pPr>
      <w:r>
        <w:rPr>
          <w:b/>
          <w:bCs/>
          <w:color w:val="FF0000"/>
        </w:rPr>
        <w:t xml:space="preserve">Conclusion: </w:t>
      </w:r>
      <w:r>
        <w:rPr>
          <w:color w:val="FF0000"/>
        </w:rPr>
        <w:t>Reject H</w:t>
      </w:r>
      <w:r>
        <w:rPr>
          <w:color w:val="FF0000"/>
          <w:vertAlign w:val="subscript"/>
        </w:rPr>
        <w:t>0</w:t>
      </w:r>
      <w:r>
        <w:rPr>
          <w:color w:val="FF0000"/>
        </w:rPr>
        <w:t>; 0&lt;0.05</w:t>
      </w:r>
    </w:p>
    <w:p w14:paraId="217BCC37" w14:textId="2556158D" w:rsidR="009D1523" w:rsidRPr="009D1523" w:rsidRDefault="009D1523" w:rsidP="00E47211">
      <w:pPr>
        <w:rPr>
          <w:color w:val="FF0000"/>
        </w:rPr>
      </w:pPr>
      <w:r>
        <w:rPr>
          <w:b/>
          <w:bCs/>
          <w:color w:val="FF0000"/>
        </w:rPr>
        <w:t xml:space="preserve">Interpretation: </w:t>
      </w:r>
      <w:r>
        <w:rPr>
          <w:color w:val="FF0000"/>
        </w:rPr>
        <w:t xml:space="preserve">We have significant evidence that the model using </w:t>
      </w:r>
      <w:r>
        <w:rPr>
          <w:i/>
          <w:iCs/>
          <w:color w:val="FF0000"/>
        </w:rPr>
        <w:t xml:space="preserve">Games, k_pct, BA, </w:t>
      </w:r>
      <w:r>
        <w:rPr>
          <w:color w:val="FF0000"/>
        </w:rPr>
        <w:t xml:space="preserve">and </w:t>
      </w:r>
      <w:r>
        <w:rPr>
          <w:i/>
          <w:iCs/>
          <w:color w:val="FF0000"/>
        </w:rPr>
        <w:t xml:space="preserve">bb_pct </w:t>
      </w:r>
      <w:r>
        <w:rPr>
          <w:color w:val="FF0000"/>
        </w:rPr>
        <w:t xml:space="preserve">to predict </w:t>
      </w:r>
      <w:r>
        <w:rPr>
          <w:i/>
          <w:iCs/>
          <w:color w:val="FF0000"/>
        </w:rPr>
        <w:t xml:space="preserve">RPG </w:t>
      </w:r>
      <w:r>
        <w:rPr>
          <w:color w:val="FF0000"/>
        </w:rPr>
        <w:t xml:space="preserve">is effective. </w:t>
      </w:r>
    </w:p>
    <w:p w14:paraId="3BE2F8EB" w14:textId="77777777" w:rsidR="00E47211" w:rsidRPr="00B2640A" w:rsidRDefault="00E47211" w:rsidP="00E47211">
      <w:pPr>
        <w:rPr>
          <w:color w:val="FF0000"/>
        </w:rPr>
      </w:pPr>
      <w:r w:rsidRPr="00B2640A">
        <w:rPr>
          <w:color w:val="FF0000"/>
        </w:rPr>
        <w:t>```{r}</w:t>
      </w:r>
    </w:p>
    <w:p w14:paraId="0D741834" w14:textId="77777777" w:rsidR="00E47211" w:rsidRDefault="00E47211" w:rsidP="00E47211">
      <w:pPr>
        <w:rPr>
          <w:color w:val="FF0000"/>
        </w:rPr>
      </w:pPr>
      <w:proofErr w:type="spellStart"/>
      <w:r w:rsidRPr="00B2640A">
        <w:rPr>
          <w:color w:val="FF0000"/>
        </w:rPr>
        <w:t>anova</w:t>
      </w:r>
      <w:proofErr w:type="spellEnd"/>
      <w:r w:rsidRPr="00B2640A">
        <w:rPr>
          <w:color w:val="FF0000"/>
        </w:rPr>
        <w:t>(full)</w:t>
      </w:r>
    </w:p>
    <w:p w14:paraId="7D9B2614" w14:textId="299E0B21" w:rsidR="00A53744" w:rsidRPr="00B2640A" w:rsidRDefault="00A53744" w:rsidP="00E47211">
      <w:pPr>
        <w:rPr>
          <w:color w:val="FF0000"/>
        </w:rPr>
      </w:pPr>
      <w:r w:rsidRPr="00A53744">
        <w:rPr>
          <w:color w:val="FF0000"/>
        </w:rPr>
        <w:t>1-pf(398367.7,4,931)</w:t>
      </w:r>
    </w:p>
    <w:p w14:paraId="615F986D" w14:textId="269A0F19" w:rsidR="00AD5AA7" w:rsidRPr="00B2640A" w:rsidRDefault="00E47211" w:rsidP="00E47211">
      <w:pPr>
        <w:rPr>
          <w:color w:val="FF0000"/>
        </w:rPr>
      </w:pPr>
      <w:r w:rsidRPr="00B2640A">
        <w:rPr>
          <w:color w:val="FF0000"/>
        </w:rPr>
        <w:t>```</w:t>
      </w:r>
    </w:p>
    <w:p w14:paraId="2630703D" w14:textId="36C0C9E3" w:rsidR="00E47211" w:rsidRDefault="00E47211" w:rsidP="009D1523">
      <w:pPr>
        <w:pStyle w:val="ListParagraph"/>
        <w:numPr>
          <w:ilvl w:val="0"/>
          <w:numId w:val="1"/>
        </w:numPr>
      </w:pPr>
      <w:r>
        <w:lastRenderedPageBreak/>
        <w:t xml:space="preserve">Record and comment on the </w:t>
      </w:r>
      <w:r w:rsidR="00D05346">
        <w:t xml:space="preserve">multiple </w:t>
      </w:r>
      <w:r>
        <w:t>R</w:t>
      </w:r>
      <w:r w:rsidR="00990261">
        <w:rPr>
          <w:vertAlign w:val="superscript"/>
        </w:rPr>
        <w:t>2</w:t>
      </w:r>
      <w:r w:rsidR="00990261">
        <w:t xml:space="preserve"> </w:t>
      </w:r>
      <w:r>
        <w:t>and adjusted R</w:t>
      </w:r>
      <w:r w:rsidR="00990261">
        <w:rPr>
          <w:vertAlign w:val="superscript"/>
        </w:rPr>
        <w:t>2</w:t>
      </w:r>
      <w:r>
        <w:t xml:space="preserve"> values for the model.</w:t>
      </w:r>
    </w:p>
    <w:p w14:paraId="7C1B9975" w14:textId="77777777" w:rsidR="00D05346" w:rsidRDefault="00D05346" w:rsidP="00D05346"/>
    <w:p w14:paraId="24E846FF" w14:textId="319CF988" w:rsidR="00D05346" w:rsidRPr="00D05346" w:rsidRDefault="00D05346" w:rsidP="00D05346">
      <w:pPr>
        <w:rPr>
          <w:color w:val="FF0000"/>
        </w:rPr>
      </w:pPr>
      <w:r w:rsidRPr="00D05346">
        <w:rPr>
          <w:color w:val="FF0000"/>
        </w:rPr>
        <w:t>Multiple R</w:t>
      </w:r>
      <w:r w:rsidR="00990261">
        <w:rPr>
          <w:color w:val="FF0000"/>
          <w:vertAlign w:val="superscript"/>
        </w:rPr>
        <w:t>2</w:t>
      </w:r>
      <w:r w:rsidRPr="00D05346">
        <w:rPr>
          <w:color w:val="FF0000"/>
        </w:rPr>
        <w:t>:  0.6472</w:t>
      </w:r>
      <w:r w:rsidRPr="00D05346">
        <w:rPr>
          <w:color w:val="FF0000"/>
        </w:rPr>
        <w:tab/>
      </w:r>
    </w:p>
    <w:p w14:paraId="2B4E8B75" w14:textId="5E04F346" w:rsidR="00E47211" w:rsidRDefault="00D05346" w:rsidP="00E47211">
      <w:pPr>
        <w:rPr>
          <w:color w:val="FF0000"/>
        </w:rPr>
      </w:pPr>
      <w:r w:rsidRPr="00D05346">
        <w:rPr>
          <w:color w:val="FF0000"/>
        </w:rPr>
        <w:t>Adjusted R</w:t>
      </w:r>
      <w:r w:rsidR="00990261">
        <w:rPr>
          <w:color w:val="FF0000"/>
          <w:vertAlign w:val="superscript"/>
        </w:rPr>
        <w:t>2</w:t>
      </w:r>
      <w:r w:rsidRPr="00D05346">
        <w:rPr>
          <w:color w:val="FF0000"/>
        </w:rPr>
        <w:t>:  0.6457</w:t>
      </w:r>
    </w:p>
    <w:p w14:paraId="26847AF2" w14:textId="77777777" w:rsidR="00990261" w:rsidRDefault="00990261" w:rsidP="00E47211">
      <w:pPr>
        <w:rPr>
          <w:color w:val="FF0000"/>
        </w:rPr>
      </w:pPr>
    </w:p>
    <w:p w14:paraId="76D011E8" w14:textId="13D945E0" w:rsidR="00D05346" w:rsidRDefault="00D05346" w:rsidP="00E47211">
      <w:pPr>
        <w:rPr>
          <w:color w:val="FF0000"/>
        </w:rPr>
      </w:pPr>
      <w:r w:rsidRPr="00D05346">
        <w:rPr>
          <w:color w:val="FF0000"/>
        </w:rPr>
        <w:t xml:space="preserve">The </w:t>
      </w:r>
      <w:r w:rsidR="005625ED">
        <w:rPr>
          <w:color w:val="FF0000"/>
        </w:rPr>
        <w:t>R</w:t>
      </w:r>
      <w:r w:rsidR="005625ED">
        <w:rPr>
          <w:color w:val="FF0000"/>
          <w:vertAlign w:val="superscript"/>
        </w:rPr>
        <w:t>2</w:t>
      </w:r>
      <w:r w:rsidRPr="00D05346">
        <w:rPr>
          <w:color w:val="FF0000"/>
        </w:rPr>
        <w:t xml:space="preserve"> values imply</w:t>
      </w:r>
      <w:r>
        <w:rPr>
          <w:color w:val="FF0000"/>
        </w:rPr>
        <w:t xml:space="preserve"> that about 65% of runs per game can be explained by the variables in the model.</w:t>
      </w:r>
    </w:p>
    <w:p w14:paraId="57DB16FE" w14:textId="77777777" w:rsidR="00990261" w:rsidRPr="00D05346" w:rsidRDefault="00990261" w:rsidP="00E47211">
      <w:pPr>
        <w:rPr>
          <w:color w:val="FF0000"/>
        </w:rPr>
      </w:pPr>
    </w:p>
    <w:p w14:paraId="7F48E34A" w14:textId="77777777" w:rsidR="00E47211" w:rsidRPr="009D1523" w:rsidRDefault="00E47211" w:rsidP="00E47211">
      <w:pPr>
        <w:rPr>
          <w:color w:val="FF0000"/>
        </w:rPr>
      </w:pPr>
      <w:r w:rsidRPr="009D1523">
        <w:rPr>
          <w:color w:val="FF0000"/>
        </w:rPr>
        <w:t>```{r}</w:t>
      </w:r>
    </w:p>
    <w:p w14:paraId="2A447B48" w14:textId="77777777" w:rsidR="00E47211" w:rsidRPr="009D1523" w:rsidRDefault="00E47211" w:rsidP="00E47211">
      <w:pPr>
        <w:rPr>
          <w:color w:val="FF0000"/>
        </w:rPr>
      </w:pPr>
      <w:r w:rsidRPr="009D1523">
        <w:rPr>
          <w:color w:val="FF0000"/>
        </w:rPr>
        <w:t>summary(full)</w:t>
      </w:r>
    </w:p>
    <w:p w14:paraId="73EE8797" w14:textId="68DEF76A" w:rsidR="00E47211" w:rsidRPr="009D1523" w:rsidRDefault="00E47211" w:rsidP="00E47211">
      <w:pPr>
        <w:rPr>
          <w:color w:val="FF0000"/>
        </w:rPr>
      </w:pPr>
      <w:r w:rsidRPr="009D1523">
        <w:rPr>
          <w:color w:val="FF0000"/>
        </w:rPr>
        <w:t>```</w:t>
      </w:r>
    </w:p>
    <w:p w14:paraId="03DEEDBB" w14:textId="77777777" w:rsidR="00E47211" w:rsidRDefault="00E47211" w:rsidP="00E47211"/>
    <w:p w14:paraId="224DD075" w14:textId="220EB158" w:rsidR="00990261" w:rsidRDefault="00E47211" w:rsidP="00990261">
      <w:pPr>
        <w:pStyle w:val="ListParagraph"/>
        <w:numPr>
          <w:ilvl w:val="0"/>
          <w:numId w:val="1"/>
        </w:numPr>
      </w:pPr>
      <w:r>
        <w:t xml:space="preserve">Drop </w:t>
      </w:r>
      <w:r w:rsidRPr="00990261">
        <w:rPr>
          <w:i/>
          <w:iCs/>
        </w:rPr>
        <w:t>bb_pct</w:t>
      </w:r>
      <w:r>
        <w:t xml:space="preserve"> from the model and record the new </w:t>
      </w:r>
      <w:r w:rsidR="00990261">
        <w:t xml:space="preserve">multiple </w:t>
      </w:r>
      <w:r>
        <w:t>R</w:t>
      </w:r>
      <w:r w:rsidR="00990261">
        <w:rPr>
          <w:vertAlign w:val="superscript"/>
        </w:rPr>
        <w:t>2</w:t>
      </w:r>
      <w:r>
        <w:t xml:space="preserve"> and adjusted R</w:t>
      </w:r>
      <w:r w:rsidR="00990261">
        <w:rPr>
          <w:vertAlign w:val="superscript"/>
        </w:rPr>
        <w:t>2</w:t>
      </w:r>
      <w:r>
        <w:t xml:space="preserve"> values. Is the model without </w:t>
      </w:r>
      <w:r w:rsidRPr="00990261">
        <w:rPr>
          <w:i/>
          <w:iCs/>
        </w:rPr>
        <w:t>bb_pct</w:t>
      </w:r>
      <w:r>
        <w:t xml:space="preserve"> better or worse?</w:t>
      </w:r>
    </w:p>
    <w:p w14:paraId="2F21FF45" w14:textId="77777777" w:rsidR="00990261" w:rsidRDefault="00990261" w:rsidP="00990261"/>
    <w:p w14:paraId="24A850B9" w14:textId="671AD08D" w:rsidR="00990261" w:rsidRPr="00990261" w:rsidRDefault="00990261" w:rsidP="00990261">
      <w:pPr>
        <w:rPr>
          <w:color w:val="FF0000"/>
        </w:rPr>
      </w:pPr>
      <w:r w:rsidRPr="00990261">
        <w:rPr>
          <w:color w:val="FF0000"/>
        </w:rPr>
        <w:t xml:space="preserve">Multiple </w:t>
      </w:r>
      <w:r>
        <w:rPr>
          <w:color w:val="FF0000"/>
        </w:rPr>
        <w:t>R</w:t>
      </w:r>
      <w:r>
        <w:rPr>
          <w:color w:val="FF0000"/>
          <w:vertAlign w:val="superscript"/>
        </w:rPr>
        <w:t>2</w:t>
      </w:r>
      <w:r w:rsidRPr="00990261">
        <w:rPr>
          <w:color w:val="FF0000"/>
        </w:rPr>
        <w:t>:  0.6415</w:t>
      </w:r>
      <w:r w:rsidRPr="00990261">
        <w:rPr>
          <w:color w:val="FF0000"/>
        </w:rPr>
        <w:tab/>
      </w:r>
    </w:p>
    <w:p w14:paraId="374B8D12" w14:textId="11AFB48C" w:rsidR="00E47211" w:rsidRDefault="00990261" w:rsidP="00E47211">
      <w:pPr>
        <w:rPr>
          <w:color w:val="FF0000"/>
        </w:rPr>
      </w:pPr>
      <w:r w:rsidRPr="00990261">
        <w:rPr>
          <w:color w:val="FF0000"/>
        </w:rPr>
        <w:t>Adjusted R</w:t>
      </w:r>
      <w:r>
        <w:rPr>
          <w:color w:val="FF0000"/>
          <w:vertAlign w:val="superscript"/>
        </w:rPr>
        <w:t>2</w:t>
      </w:r>
      <w:r w:rsidRPr="00990261">
        <w:rPr>
          <w:color w:val="FF0000"/>
        </w:rPr>
        <w:t>:  0.6403</w:t>
      </w:r>
    </w:p>
    <w:p w14:paraId="41BACA48" w14:textId="77777777" w:rsidR="00990261" w:rsidRPr="00990261" w:rsidRDefault="00990261" w:rsidP="00E47211">
      <w:pPr>
        <w:rPr>
          <w:color w:val="FF0000"/>
        </w:rPr>
      </w:pPr>
    </w:p>
    <w:p w14:paraId="4A1716E0" w14:textId="2F48E99A" w:rsidR="00990261" w:rsidRDefault="00990261" w:rsidP="00E47211">
      <w:pPr>
        <w:rPr>
          <w:color w:val="FF0000"/>
        </w:rPr>
      </w:pPr>
      <w:r>
        <w:rPr>
          <w:color w:val="FF0000"/>
        </w:rPr>
        <w:t>Since the R</w:t>
      </w:r>
      <w:r w:rsidR="005625ED">
        <w:rPr>
          <w:color w:val="FF0000"/>
          <w:vertAlign w:val="superscript"/>
        </w:rPr>
        <w:t>2</w:t>
      </w:r>
      <w:r>
        <w:rPr>
          <w:color w:val="FF0000"/>
        </w:rPr>
        <w:t xml:space="preserve"> values are slightly lower than in the previous model it is better with </w:t>
      </w:r>
      <w:r>
        <w:rPr>
          <w:i/>
          <w:iCs/>
          <w:color w:val="FF0000"/>
        </w:rPr>
        <w:t xml:space="preserve">bb_pct </w:t>
      </w:r>
      <w:r>
        <w:rPr>
          <w:color w:val="FF0000"/>
        </w:rPr>
        <w:t xml:space="preserve">included. </w:t>
      </w:r>
    </w:p>
    <w:p w14:paraId="30103EED" w14:textId="77777777" w:rsidR="00990261" w:rsidRPr="00990261" w:rsidRDefault="00990261" w:rsidP="00E47211">
      <w:pPr>
        <w:rPr>
          <w:color w:val="FF0000"/>
        </w:rPr>
      </w:pPr>
    </w:p>
    <w:p w14:paraId="686FCF57" w14:textId="3B370DBE" w:rsidR="00E47211" w:rsidRPr="00990261" w:rsidRDefault="00E47211" w:rsidP="00E47211">
      <w:pPr>
        <w:rPr>
          <w:color w:val="FF0000"/>
        </w:rPr>
      </w:pPr>
      <w:r w:rsidRPr="00990261">
        <w:rPr>
          <w:color w:val="FF0000"/>
        </w:rPr>
        <w:t>```{r}</w:t>
      </w:r>
    </w:p>
    <w:p w14:paraId="24723AB6" w14:textId="77777777" w:rsidR="00E47211" w:rsidRPr="00990261" w:rsidRDefault="00E47211" w:rsidP="00E47211">
      <w:pPr>
        <w:rPr>
          <w:color w:val="FF0000"/>
        </w:rPr>
      </w:pPr>
      <w:r w:rsidRPr="00990261">
        <w:rPr>
          <w:color w:val="FF0000"/>
        </w:rPr>
        <w:t>new &lt;- lm(RPG ~ Games + k_pct + BA, data = umpires_df)</w:t>
      </w:r>
    </w:p>
    <w:p w14:paraId="4D43267E" w14:textId="77777777" w:rsidR="00E47211" w:rsidRPr="00990261" w:rsidRDefault="00E47211" w:rsidP="00E47211">
      <w:pPr>
        <w:rPr>
          <w:color w:val="FF0000"/>
        </w:rPr>
      </w:pPr>
      <w:r w:rsidRPr="00990261">
        <w:rPr>
          <w:color w:val="FF0000"/>
        </w:rPr>
        <w:t>summary(new)</w:t>
      </w:r>
    </w:p>
    <w:p w14:paraId="62872D39" w14:textId="77777777" w:rsidR="00990261" w:rsidRDefault="00E47211" w:rsidP="00E47211">
      <w:pPr>
        <w:rPr>
          <w:color w:val="FF0000"/>
        </w:rPr>
      </w:pPr>
      <w:r w:rsidRPr="00990261">
        <w:rPr>
          <w:color w:val="FF0000"/>
        </w:rPr>
        <w:t>```</w:t>
      </w:r>
    </w:p>
    <w:p w14:paraId="0458EDAA" w14:textId="77777777" w:rsidR="00990261" w:rsidRDefault="00990261" w:rsidP="00E47211"/>
    <w:p w14:paraId="1F61FA55" w14:textId="1F709800" w:rsidR="00E47211" w:rsidRDefault="00E47211" w:rsidP="005A7688">
      <w:pPr>
        <w:pStyle w:val="ListParagraph"/>
        <w:numPr>
          <w:ilvl w:val="0"/>
          <w:numId w:val="1"/>
        </w:numPr>
      </w:pPr>
      <w:r>
        <w:t>Find the VIFs for the original model, are any of the values concerning? Explain why or why not.</w:t>
      </w:r>
    </w:p>
    <w:p w14:paraId="68A3DB03" w14:textId="77777777" w:rsidR="005A7688" w:rsidRDefault="005A7688" w:rsidP="005A7688"/>
    <w:p w14:paraId="0CCD4CC6" w14:textId="619E9AEA" w:rsidR="00E47211" w:rsidRPr="005A7688" w:rsidRDefault="005A7688" w:rsidP="00E47211">
      <w:pPr>
        <w:rPr>
          <w:color w:val="FF0000"/>
        </w:rPr>
      </w:pPr>
      <w:r w:rsidRPr="005A7688">
        <w:rPr>
          <w:color w:val="FF0000"/>
        </w:rPr>
        <w:t>All of the VIFs are below 4 so none of them are of concern.</w:t>
      </w:r>
    </w:p>
    <w:p w14:paraId="3B06FCC1" w14:textId="77777777" w:rsidR="00E47211" w:rsidRPr="005A7688" w:rsidRDefault="00E47211" w:rsidP="00E47211">
      <w:pPr>
        <w:rPr>
          <w:color w:val="FF0000"/>
        </w:rPr>
      </w:pPr>
      <w:r w:rsidRPr="005A7688">
        <w:rPr>
          <w:color w:val="FF0000"/>
        </w:rPr>
        <w:t>```{r}</w:t>
      </w:r>
    </w:p>
    <w:p w14:paraId="161B5421" w14:textId="77777777" w:rsidR="00E47211" w:rsidRPr="005A7688" w:rsidRDefault="00E47211" w:rsidP="00E47211">
      <w:pPr>
        <w:rPr>
          <w:color w:val="FF0000"/>
        </w:rPr>
      </w:pPr>
      <w:r w:rsidRPr="005A7688">
        <w:rPr>
          <w:color w:val="FF0000"/>
        </w:rPr>
        <w:t>vif(full)</w:t>
      </w:r>
    </w:p>
    <w:p w14:paraId="0353C89B" w14:textId="1CA9EADC" w:rsidR="00E47211" w:rsidRDefault="00E47211" w:rsidP="00E47211">
      <w:pPr>
        <w:rPr>
          <w:color w:val="FF0000"/>
        </w:rPr>
      </w:pPr>
      <w:r w:rsidRPr="005A7688">
        <w:rPr>
          <w:color w:val="FF0000"/>
        </w:rPr>
        <w:t>```</w:t>
      </w:r>
    </w:p>
    <w:p w14:paraId="76D95D82" w14:textId="77777777" w:rsidR="005A7688" w:rsidRDefault="005A7688" w:rsidP="00E47211">
      <w:pPr>
        <w:rPr>
          <w:color w:val="FF0000"/>
        </w:rPr>
      </w:pPr>
    </w:p>
    <w:p w14:paraId="720F6947" w14:textId="77777777" w:rsidR="005A7688" w:rsidRPr="005A7688" w:rsidRDefault="005A7688" w:rsidP="00E47211">
      <w:pPr>
        <w:rPr>
          <w:color w:val="FF0000"/>
        </w:rPr>
      </w:pPr>
    </w:p>
    <w:p w14:paraId="273EE032" w14:textId="77777777" w:rsidR="00E47211" w:rsidRDefault="00E47211" w:rsidP="00E47211">
      <w:pPr>
        <w:pStyle w:val="ListParagraph"/>
        <w:numPr>
          <w:ilvl w:val="0"/>
          <w:numId w:val="1"/>
        </w:numPr>
      </w:pPr>
      <w:r>
        <w:t>What would it mean if a predictor had a poor VIF value?</w:t>
      </w:r>
    </w:p>
    <w:p w14:paraId="322BAF50" w14:textId="77777777" w:rsidR="00E47211" w:rsidRDefault="00E47211" w:rsidP="00E47211"/>
    <w:p w14:paraId="50F15F09" w14:textId="3AD60D98" w:rsidR="00E47211" w:rsidRPr="005A7688" w:rsidRDefault="00E47211" w:rsidP="00E47211">
      <w:pPr>
        <w:rPr>
          <w:color w:val="FF0000"/>
        </w:rPr>
      </w:pPr>
      <w:r w:rsidRPr="005A7688">
        <w:rPr>
          <w:color w:val="FF0000"/>
        </w:rPr>
        <w:t>This would mean that the predictor had high multicollinearity, meaning some of the predictors are too closely related to one another, this can cause issues with the validity of t.test results.</w:t>
      </w:r>
    </w:p>
    <w:p w14:paraId="56D7C757" w14:textId="77777777" w:rsidR="00E47211" w:rsidRDefault="00E47211" w:rsidP="00E47211"/>
    <w:p w14:paraId="6E4DB8C8" w14:textId="77777777" w:rsidR="00E47211" w:rsidRDefault="00E47211" w:rsidP="00E47211">
      <w:pPr>
        <w:pStyle w:val="ListParagraph"/>
        <w:numPr>
          <w:ilvl w:val="0"/>
          <w:numId w:val="1"/>
        </w:numPr>
      </w:pPr>
      <w:r>
        <w:t>What would you do with a predictor with too high a VIF?</w:t>
      </w:r>
    </w:p>
    <w:p w14:paraId="36B6BE6D" w14:textId="77777777" w:rsidR="00E47211" w:rsidRDefault="00E47211" w:rsidP="00E47211"/>
    <w:p w14:paraId="6C0E1460" w14:textId="7F41FFDB" w:rsidR="00E47211" w:rsidRPr="00AD5AA7" w:rsidRDefault="00E47211" w:rsidP="00E47211">
      <w:pPr>
        <w:rPr>
          <w:color w:val="FF0000"/>
        </w:rPr>
      </w:pPr>
      <w:r w:rsidRPr="005A7688">
        <w:rPr>
          <w:color w:val="FF0000"/>
        </w:rPr>
        <w:t>Drop it from the model.</w:t>
      </w:r>
    </w:p>
    <w:p w14:paraId="1DBFB956" w14:textId="0CBB2E2F" w:rsidR="00E47211" w:rsidRDefault="003B772A" w:rsidP="00E47211">
      <w:pPr>
        <w:pStyle w:val="ListParagraph"/>
        <w:numPr>
          <w:ilvl w:val="0"/>
          <w:numId w:val="1"/>
        </w:numPr>
      </w:pPr>
      <w:r>
        <w:lastRenderedPageBreak/>
        <w:t xml:space="preserve"> </w:t>
      </w:r>
      <w:r w:rsidR="00E47211">
        <w:t xml:space="preserve">Find and interpret the 95% confidence interval for the mean </w:t>
      </w:r>
      <w:r w:rsidR="00E47211" w:rsidRPr="003B772A">
        <w:rPr>
          <w:i/>
          <w:iCs/>
        </w:rPr>
        <w:t>RPG</w:t>
      </w:r>
      <w:r w:rsidR="00E47211">
        <w:t xml:space="preserve"> for umpires that have umpired 400 games, with a </w:t>
      </w:r>
      <w:r w:rsidR="00E47211" w:rsidRPr="003B772A">
        <w:rPr>
          <w:i/>
          <w:iCs/>
        </w:rPr>
        <w:t>BA</w:t>
      </w:r>
      <w:r w:rsidR="00E47211">
        <w:t xml:space="preserve"> for hitters of 0.215, a </w:t>
      </w:r>
      <w:r w:rsidR="00E47211" w:rsidRPr="003B772A">
        <w:rPr>
          <w:i/>
          <w:iCs/>
        </w:rPr>
        <w:t>k_pct</w:t>
      </w:r>
      <w:r w:rsidR="00E47211">
        <w:t xml:space="preserve"> of 18%, and a </w:t>
      </w:r>
      <w:r w:rsidR="00E47211" w:rsidRPr="003B772A">
        <w:rPr>
          <w:i/>
          <w:iCs/>
        </w:rPr>
        <w:t>bb_pct</w:t>
      </w:r>
      <w:r>
        <w:t xml:space="preserve"> </w:t>
      </w:r>
      <w:r w:rsidR="00E47211">
        <w:t>of 9%.</w:t>
      </w:r>
    </w:p>
    <w:p w14:paraId="6240ED74" w14:textId="77777777" w:rsidR="003B772A" w:rsidRPr="003B772A" w:rsidRDefault="003B772A" w:rsidP="003B772A"/>
    <w:p w14:paraId="5F35D622" w14:textId="1F5B5364" w:rsidR="00E47211" w:rsidRPr="003B772A" w:rsidRDefault="00E47211" w:rsidP="00E47211">
      <w:pPr>
        <w:rPr>
          <w:color w:val="FF0000"/>
        </w:rPr>
      </w:pPr>
      <w:r w:rsidRPr="003B772A">
        <w:rPr>
          <w:color w:val="FF0000"/>
        </w:rPr>
        <w:t>(4.933806, 6.573678)</w:t>
      </w:r>
    </w:p>
    <w:p w14:paraId="2F64B18A" w14:textId="0EBE6FF5" w:rsidR="00E47211" w:rsidRPr="003B772A" w:rsidRDefault="00E47211" w:rsidP="00E47211">
      <w:pPr>
        <w:rPr>
          <w:color w:val="FF0000"/>
        </w:rPr>
      </w:pPr>
      <w:r w:rsidRPr="003B772A">
        <w:rPr>
          <w:color w:val="FF0000"/>
        </w:rPr>
        <w:t xml:space="preserve">We are 95% confident that the mean </w:t>
      </w:r>
      <w:r w:rsidRPr="003B772A">
        <w:rPr>
          <w:i/>
          <w:iCs/>
          <w:color w:val="FF0000"/>
        </w:rPr>
        <w:t>RPG</w:t>
      </w:r>
      <w:r w:rsidRPr="003B772A">
        <w:rPr>
          <w:color w:val="FF0000"/>
        </w:rPr>
        <w:t xml:space="preserve"> for all umpires that have umpired 400 games, with a </w:t>
      </w:r>
      <w:r w:rsidRPr="003B772A">
        <w:rPr>
          <w:i/>
          <w:iCs/>
          <w:color w:val="FF0000"/>
        </w:rPr>
        <w:t>BA</w:t>
      </w:r>
      <w:r w:rsidRPr="003B772A">
        <w:rPr>
          <w:color w:val="FF0000"/>
        </w:rPr>
        <w:t xml:space="preserve"> for hitters of 0.215, a </w:t>
      </w:r>
      <w:r w:rsidRPr="003B772A">
        <w:rPr>
          <w:i/>
          <w:iCs/>
          <w:color w:val="FF0000"/>
        </w:rPr>
        <w:t>k_pct</w:t>
      </w:r>
      <w:r w:rsidRPr="003B772A">
        <w:rPr>
          <w:color w:val="FF0000"/>
        </w:rPr>
        <w:t xml:space="preserve"> of 18%, and a </w:t>
      </w:r>
      <w:r w:rsidRPr="003B772A">
        <w:rPr>
          <w:i/>
          <w:iCs/>
          <w:color w:val="FF0000"/>
        </w:rPr>
        <w:t>bb_pct</w:t>
      </w:r>
      <w:r w:rsidR="003B772A" w:rsidRPr="003B772A">
        <w:rPr>
          <w:color w:val="FF0000"/>
        </w:rPr>
        <w:t xml:space="preserve"> </w:t>
      </w:r>
      <w:r w:rsidRPr="003B772A">
        <w:rPr>
          <w:color w:val="FF0000"/>
        </w:rPr>
        <w:t>of 9% will be between 5.59 and 5.92.</w:t>
      </w:r>
    </w:p>
    <w:p w14:paraId="3E1567B6" w14:textId="77777777" w:rsidR="003B772A" w:rsidRPr="003B772A" w:rsidRDefault="003B772A" w:rsidP="003B772A">
      <w:pPr>
        <w:rPr>
          <w:color w:val="FF0000"/>
        </w:rPr>
      </w:pPr>
      <w:r w:rsidRPr="003B772A">
        <w:rPr>
          <w:color w:val="FF0000"/>
        </w:rPr>
        <w:t>```{r}</w:t>
      </w:r>
    </w:p>
    <w:p w14:paraId="56388722" w14:textId="77777777" w:rsidR="003B772A" w:rsidRPr="003B772A" w:rsidRDefault="003B772A" w:rsidP="003B772A">
      <w:pPr>
        <w:rPr>
          <w:color w:val="FF0000"/>
        </w:rPr>
      </w:pPr>
      <w:r w:rsidRPr="003B772A">
        <w:rPr>
          <w:color w:val="FF0000"/>
        </w:rPr>
        <w:t xml:space="preserve">new &lt;- </w:t>
      </w:r>
      <w:proofErr w:type="spellStart"/>
      <w:proofErr w:type="gramStart"/>
      <w:r w:rsidRPr="003B772A">
        <w:rPr>
          <w:color w:val="FF0000"/>
        </w:rPr>
        <w:t>data.frame</w:t>
      </w:r>
      <w:proofErr w:type="spellEnd"/>
      <w:proofErr w:type="gramEnd"/>
      <w:r w:rsidRPr="003B772A">
        <w:rPr>
          <w:color w:val="FF0000"/>
        </w:rPr>
        <w:t>(Games=400, k_pct=18, BA=0.215, bb_pct = 9)</w:t>
      </w:r>
    </w:p>
    <w:p w14:paraId="51A51145" w14:textId="77777777" w:rsidR="003B772A" w:rsidRPr="003B772A" w:rsidRDefault="003B772A" w:rsidP="003B772A">
      <w:pPr>
        <w:rPr>
          <w:color w:val="FF0000"/>
        </w:rPr>
      </w:pPr>
      <w:proofErr w:type="gramStart"/>
      <w:r w:rsidRPr="003B772A">
        <w:rPr>
          <w:color w:val="FF0000"/>
        </w:rPr>
        <w:t>predict(</w:t>
      </w:r>
      <w:proofErr w:type="gramEnd"/>
      <w:r w:rsidRPr="003B772A">
        <w:rPr>
          <w:color w:val="FF0000"/>
        </w:rPr>
        <w:t>full, new, interval="confidence")</w:t>
      </w:r>
    </w:p>
    <w:p w14:paraId="44946FD0" w14:textId="77777777" w:rsidR="003B772A" w:rsidRPr="003B772A" w:rsidRDefault="003B772A" w:rsidP="003B772A">
      <w:pPr>
        <w:rPr>
          <w:color w:val="FF0000"/>
        </w:rPr>
      </w:pPr>
      <w:r w:rsidRPr="003B772A">
        <w:rPr>
          <w:color w:val="FF0000"/>
        </w:rPr>
        <w:t>```</w:t>
      </w:r>
    </w:p>
    <w:p w14:paraId="44FBD725" w14:textId="77777777" w:rsidR="00E47211" w:rsidRDefault="00E47211" w:rsidP="00E47211"/>
    <w:p w14:paraId="025B0259" w14:textId="67D09EB3" w:rsidR="00E47211" w:rsidRDefault="003B772A" w:rsidP="00E47211">
      <w:pPr>
        <w:pStyle w:val="ListParagraph"/>
        <w:numPr>
          <w:ilvl w:val="0"/>
          <w:numId w:val="1"/>
        </w:numPr>
      </w:pPr>
      <w:r>
        <w:t xml:space="preserve"> </w:t>
      </w:r>
      <w:r w:rsidR="00E47211">
        <w:t xml:space="preserve">Find and interpret the 95% prediction interval for the </w:t>
      </w:r>
      <w:r w:rsidR="00E47211" w:rsidRPr="003B772A">
        <w:rPr>
          <w:i/>
          <w:iCs/>
        </w:rPr>
        <w:t>RPG</w:t>
      </w:r>
      <w:r w:rsidR="00E47211">
        <w:t xml:space="preserve"> of an umpire that has umpired 400 games, with a </w:t>
      </w:r>
      <w:r w:rsidR="00E47211" w:rsidRPr="003B772A">
        <w:rPr>
          <w:i/>
          <w:iCs/>
        </w:rPr>
        <w:t>BA</w:t>
      </w:r>
      <w:r w:rsidR="00E47211">
        <w:t xml:space="preserve"> for hitters of 0.215, a </w:t>
      </w:r>
      <w:r w:rsidR="00E47211" w:rsidRPr="003B772A">
        <w:rPr>
          <w:i/>
          <w:iCs/>
        </w:rPr>
        <w:t>k_pct</w:t>
      </w:r>
      <w:r w:rsidR="00E47211">
        <w:t xml:space="preserve"> of 18%, and a </w:t>
      </w:r>
      <w:r w:rsidR="00E47211" w:rsidRPr="003B772A">
        <w:rPr>
          <w:i/>
          <w:iCs/>
        </w:rPr>
        <w:t>bb_pct</w:t>
      </w:r>
      <w:r>
        <w:t xml:space="preserve"> </w:t>
      </w:r>
      <w:r w:rsidR="00E47211">
        <w:t>of 9%.</w:t>
      </w:r>
    </w:p>
    <w:p w14:paraId="3A66824B" w14:textId="77777777" w:rsidR="00E47211" w:rsidRDefault="00E47211" w:rsidP="00E47211"/>
    <w:p w14:paraId="09A15B94" w14:textId="46FCA424" w:rsidR="00E47211" w:rsidRPr="003B772A" w:rsidRDefault="00E47211" w:rsidP="00E47211">
      <w:pPr>
        <w:rPr>
          <w:color w:val="FF0000"/>
        </w:rPr>
      </w:pPr>
      <w:r w:rsidRPr="003B772A">
        <w:rPr>
          <w:color w:val="FF0000"/>
        </w:rPr>
        <w:t>(4.933806, 6.573678)</w:t>
      </w:r>
    </w:p>
    <w:p w14:paraId="0E42F890" w14:textId="0B8D1249" w:rsidR="00E47211" w:rsidRPr="003B772A" w:rsidRDefault="00E47211" w:rsidP="00E47211">
      <w:pPr>
        <w:rPr>
          <w:color w:val="FF0000"/>
        </w:rPr>
      </w:pPr>
      <w:r w:rsidRPr="003B772A">
        <w:rPr>
          <w:color w:val="FF0000"/>
        </w:rPr>
        <w:t xml:space="preserve">We are 95% confident that the </w:t>
      </w:r>
      <w:r w:rsidRPr="003B772A">
        <w:rPr>
          <w:i/>
          <w:iCs/>
          <w:color w:val="FF0000"/>
        </w:rPr>
        <w:t>RPG</w:t>
      </w:r>
      <w:r w:rsidRPr="003B772A">
        <w:rPr>
          <w:color w:val="FF0000"/>
        </w:rPr>
        <w:t xml:space="preserve"> for an umpire that has umpired 400 games, with a </w:t>
      </w:r>
      <w:r w:rsidRPr="003B772A">
        <w:rPr>
          <w:i/>
          <w:iCs/>
          <w:color w:val="FF0000"/>
        </w:rPr>
        <w:t>BA</w:t>
      </w:r>
      <w:r w:rsidRPr="003B772A">
        <w:rPr>
          <w:color w:val="FF0000"/>
        </w:rPr>
        <w:t xml:space="preserve"> for hitters of 0.215, a</w:t>
      </w:r>
      <w:r w:rsidRPr="003B772A">
        <w:rPr>
          <w:i/>
          <w:iCs/>
          <w:color w:val="FF0000"/>
        </w:rPr>
        <w:t xml:space="preserve"> k_pct </w:t>
      </w:r>
      <w:r w:rsidRPr="003B772A">
        <w:rPr>
          <w:color w:val="FF0000"/>
        </w:rPr>
        <w:t xml:space="preserve">of 18%, and a </w:t>
      </w:r>
      <w:r w:rsidRPr="003B772A">
        <w:rPr>
          <w:i/>
          <w:iCs/>
          <w:color w:val="FF0000"/>
        </w:rPr>
        <w:t>bb_pct</w:t>
      </w:r>
      <w:r w:rsidR="003B772A" w:rsidRPr="003B772A">
        <w:rPr>
          <w:color w:val="FF0000"/>
        </w:rPr>
        <w:t xml:space="preserve"> </w:t>
      </w:r>
      <w:r w:rsidRPr="003B772A">
        <w:rPr>
          <w:color w:val="FF0000"/>
        </w:rPr>
        <w:t>of 9% will be between 4.93 and 6.57.</w:t>
      </w:r>
    </w:p>
    <w:p w14:paraId="75DA97FF" w14:textId="77777777" w:rsidR="003B772A" w:rsidRPr="003B772A" w:rsidRDefault="003B772A" w:rsidP="003B772A">
      <w:pPr>
        <w:rPr>
          <w:color w:val="FF0000"/>
        </w:rPr>
      </w:pPr>
      <w:r w:rsidRPr="003B772A">
        <w:rPr>
          <w:color w:val="FF0000"/>
        </w:rPr>
        <w:t>```{r}</w:t>
      </w:r>
    </w:p>
    <w:p w14:paraId="5E0607A6" w14:textId="77777777" w:rsidR="003B772A" w:rsidRPr="003B772A" w:rsidRDefault="003B772A" w:rsidP="003B772A">
      <w:pPr>
        <w:rPr>
          <w:color w:val="FF0000"/>
        </w:rPr>
      </w:pPr>
      <w:r w:rsidRPr="003B772A">
        <w:rPr>
          <w:color w:val="FF0000"/>
        </w:rPr>
        <w:t xml:space="preserve">new &lt;- </w:t>
      </w:r>
      <w:proofErr w:type="spellStart"/>
      <w:proofErr w:type="gramStart"/>
      <w:r w:rsidRPr="003B772A">
        <w:rPr>
          <w:color w:val="FF0000"/>
        </w:rPr>
        <w:t>data.frame</w:t>
      </w:r>
      <w:proofErr w:type="spellEnd"/>
      <w:proofErr w:type="gramEnd"/>
      <w:r w:rsidRPr="003B772A">
        <w:rPr>
          <w:color w:val="FF0000"/>
        </w:rPr>
        <w:t>(Games=400, k_pct=18, BA=0.215, bb_pct = 9)</w:t>
      </w:r>
    </w:p>
    <w:p w14:paraId="28604871" w14:textId="77777777" w:rsidR="003B772A" w:rsidRPr="003B772A" w:rsidRDefault="003B772A" w:rsidP="003B772A">
      <w:pPr>
        <w:rPr>
          <w:color w:val="FF0000"/>
        </w:rPr>
      </w:pPr>
      <w:proofErr w:type="gramStart"/>
      <w:r w:rsidRPr="003B772A">
        <w:rPr>
          <w:color w:val="FF0000"/>
        </w:rPr>
        <w:t>predict(</w:t>
      </w:r>
      <w:proofErr w:type="gramEnd"/>
      <w:r w:rsidRPr="003B772A">
        <w:rPr>
          <w:color w:val="FF0000"/>
        </w:rPr>
        <w:t>full, new, interval="prediction")</w:t>
      </w:r>
    </w:p>
    <w:p w14:paraId="10C7E86D" w14:textId="77777777" w:rsidR="003B772A" w:rsidRPr="003B772A" w:rsidRDefault="003B772A" w:rsidP="003B772A">
      <w:pPr>
        <w:rPr>
          <w:color w:val="FF0000"/>
        </w:rPr>
      </w:pPr>
      <w:r w:rsidRPr="003B772A">
        <w:rPr>
          <w:color w:val="FF0000"/>
        </w:rPr>
        <w:t>```</w:t>
      </w:r>
    </w:p>
    <w:p w14:paraId="4C929FC6" w14:textId="77777777" w:rsidR="002B0AF7" w:rsidRDefault="002B0AF7"/>
    <w:sectPr w:rsidR="002B0A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1CE6C" w14:textId="77777777" w:rsidR="00996EE3" w:rsidRDefault="00996EE3" w:rsidP="00F55B9F">
      <w:r>
        <w:separator/>
      </w:r>
    </w:p>
  </w:endnote>
  <w:endnote w:type="continuationSeparator" w:id="0">
    <w:p w14:paraId="78618F74" w14:textId="77777777" w:rsidR="00996EE3" w:rsidRDefault="00996EE3" w:rsidP="00F55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2FBB3" w14:textId="77777777" w:rsidR="00996EE3" w:rsidRDefault="00996EE3" w:rsidP="00F55B9F">
      <w:r>
        <w:separator/>
      </w:r>
    </w:p>
  </w:footnote>
  <w:footnote w:type="continuationSeparator" w:id="0">
    <w:p w14:paraId="4B4CEAC0" w14:textId="77777777" w:rsidR="00996EE3" w:rsidRDefault="00996EE3" w:rsidP="00F55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67DB4" w14:textId="0FFE8AEA" w:rsidR="00F55B9F" w:rsidRDefault="00F55B9F" w:rsidP="00F55B9F">
    <w:pPr>
      <w:pStyle w:val="Header"/>
      <w:tabs>
        <w:tab w:val="clear" w:pos="4680"/>
        <w:tab w:val="clear" w:pos="9360"/>
        <w:tab w:val="left" w:pos="3510"/>
      </w:tabs>
      <w:jc w:val="center"/>
    </w:pPr>
    <w:r>
      <w:t>Major League Baseball Umpires Multiple Linear Regression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C78AC"/>
    <w:multiLevelType w:val="hybridMultilevel"/>
    <w:tmpl w:val="E078F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9369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5F"/>
    <w:rsid w:val="00006F0B"/>
    <w:rsid w:val="000279CB"/>
    <w:rsid w:val="00057D39"/>
    <w:rsid w:val="00065BA1"/>
    <w:rsid w:val="0008473C"/>
    <w:rsid w:val="00084F5D"/>
    <w:rsid w:val="00095655"/>
    <w:rsid w:val="0009633C"/>
    <w:rsid w:val="000A202B"/>
    <w:rsid w:val="000B32F3"/>
    <w:rsid w:val="000D119C"/>
    <w:rsid w:val="000E2464"/>
    <w:rsid w:val="001210C9"/>
    <w:rsid w:val="00124659"/>
    <w:rsid w:val="00146888"/>
    <w:rsid w:val="00163CA8"/>
    <w:rsid w:val="001837DB"/>
    <w:rsid w:val="001B0DF1"/>
    <w:rsid w:val="001B4177"/>
    <w:rsid w:val="001C37E7"/>
    <w:rsid w:val="001F67DE"/>
    <w:rsid w:val="00206B17"/>
    <w:rsid w:val="00206F64"/>
    <w:rsid w:val="00283922"/>
    <w:rsid w:val="002A4133"/>
    <w:rsid w:val="002B0AF7"/>
    <w:rsid w:val="002B14C0"/>
    <w:rsid w:val="002B47E5"/>
    <w:rsid w:val="002D1430"/>
    <w:rsid w:val="002D1873"/>
    <w:rsid w:val="002F070C"/>
    <w:rsid w:val="002F2ACE"/>
    <w:rsid w:val="00301A19"/>
    <w:rsid w:val="00304E27"/>
    <w:rsid w:val="00307391"/>
    <w:rsid w:val="00353F27"/>
    <w:rsid w:val="00354A46"/>
    <w:rsid w:val="0036415A"/>
    <w:rsid w:val="00365005"/>
    <w:rsid w:val="00380785"/>
    <w:rsid w:val="00390945"/>
    <w:rsid w:val="0039764F"/>
    <w:rsid w:val="003B772A"/>
    <w:rsid w:val="003D38B7"/>
    <w:rsid w:val="003D4FB6"/>
    <w:rsid w:val="003D573A"/>
    <w:rsid w:val="003E61A2"/>
    <w:rsid w:val="003F4C50"/>
    <w:rsid w:val="0040222C"/>
    <w:rsid w:val="00416E56"/>
    <w:rsid w:val="004228D9"/>
    <w:rsid w:val="00435B5C"/>
    <w:rsid w:val="00435DB5"/>
    <w:rsid w:val="00476F16"/>
    <w:rsid w:val="00493F2D"/>
    <w:rsid w:val="004D1A02"/>
    <w:rsid w:val="004D4875"/>
    <w:rsid w:val="004E3D8C"/>
    <w:rsid w:val="00512814"/>
    <w:rsid w:val="005210D4"/>
    <w:rsid w:val="00526466"/>
    <w:rsid w:val="0053208D"/>
    <w:rsid w:val="00533493"/>
    <w:rsid w:val="00537CA5"/>
    <w:rsid w:val="0054104A"/>
    <w:rsid w:val="00541591"/>
    <w:rsid w:val="005525B7"/>
    <w:rsid w:val="005625ED"/>
    <w:rsid w:val="00567087"/>
    <w:rsid w:val="00583FD0"/>
    <w:rsid w:val="00590E9F"/>
    <w:rsid w:val="00595F1E"/>
    <w:rsid w:val="005A2AE4"/>
    <w:rsid w:val="005A7688"/>
    <w:rsid w:val="005B583E"/>
    <w:rsid w:val="005C0F57"/>
    <w:rsid w:val="005C1853"/>
    <w:rsid w:val="005D0485"/>
    <w:rsid w:val="005F1B66"/>
    <w:rsid w:val="005F2ADA"/>
    <w:rsid w:val="00631FBA"/>
    <w:rsid w:val="006367BE"/>
    <w:rsid w:val="00642AA1"/>
    <w:rsid w:val="0064319B"/>
    <w:rsid w:val="00650F58"/>
    <w:rsid w:val="0065263A"/>
    <w:rsid w:val="006629E7"/>
    <w:rsid w:val="0067422E"/>
    <w:rsid w:val="00690A7A"/>
    <w:rsid w:val="006A2AF7"/>
    <w:rsid w:val="006C1C47"/>
    <w:rsid w:val="00702854"/>
    <w:rsid w:val="00721209"/>
    <w:rsid w:val="00726CEE"/>
    <w:rsid w:val="00731CB1"/>
    <w:rsid w:val="007332BB"/>
    <w:rsid w:val="00734329"/>
    <w:rsid w:val="00746E5A"/>
    <w:rsid w:val="00752A74"/>
    <w:rsid w:val="00765DAE"/>
    <w:rsid w:val="00781F61"/>
    <w:rsid w:val="00782EA3"/>
    <w:rsid w:val="00785BFB"/>
    <w:rsid w:val="007B0237"/>
    <w:rsid w:val="007C75C7"/>
    <w:rsid w:val="00801AD5"/>
    <w:rsid w:val="00835A07"/>
    <w:rsid w:val="00843718"/>
    <w:rsid w:val="00873B60"/>
    <w:rsid w:val="00884F2A"/>
    <w:rsid w:val="00886ADA"/>
    <w:rsid w:val="00893A05"/>
    <w:rsid w:val="008A02F7"/>
    <w:rsid w:val="008A6B6A"/>
    <w:rsid w:val="009071A4"/>
    <w:rsid w:val="00940F85"/>
    <w:rsid w:val="00954771"/>
    <w:rsid w:val="00963215"/>
    <w:rsid w:val="00980E06"/>
    <w:rsid w:val="00990261"/>
    <w:rsid w:val="00996EE3"/>
    <w:rsid w:val="009A179C"/>
    <w:rsid w:val="009C2F41"/>
    <w:rsid w:val="009D1523"/>
    <w:rsid w:val="009D7FD2"/>
    <w:rsid w:val="009E063D"/>
    <w:rsid w:val="00A04195"/>
    <w:rsid w:val="00A07BBD"/>
    <w:rsid w:val="00A107E3"/>
    <w:rsid w:val="00A21A32"/>
    <w:rsid w:val="00A237DD"/>
    <w:rsid w:val="00A239BF"/>
    <w:rsid w:val="00A4165B"/>
    <w:rsid w:val="00A53744"/>
    <w:rsid w:val="00A67738"/>
    <w:rsid w:val="00A70633"/>
    <w:rsid w:val="00A72B70"/>
    <w:rsid w:val="00A82E91"/>
    <w:rsid w:val="00A873AB"/>
    <w:rsid w:val="00A9588C"/>
    <w:rsid w:val="00AD5AA7"/>
    <w:rsid w:val="00AF1A03"/>
    <w:rsid w:val="00B15B5F"/>
    <w:rsid w:val="00B2640A"/>
    <w:rsid w:val="00B27669"/>
    <w:rsid w:val="00B73042"/>
    <w:rsid w:val="00B85A2F"/>
    <w:rsid w:val="00BA7775"/>
    <w:rsid w:val="00BC0A21"/>
    <w:rsid w:val="00BD1FA1"/>
    <w:rsid w:val="00BE5801"/>
    <w:rsid w:val="00BF6C1D"/>
    <w:rsid w:val="00C17685"/>
    <w:rsid w:val="00C26564"/>
    <w:rsid w:val="00C36950"/>
    <w:rsid w:val="00C56AA9"/>
    <w:rsid w:val="00C72056"/>
    <w:rsid w:val="00C756D2"/>
    <w:rsid w:val="00C77279"/>
    <w:rsid w:val="00C82E40"/>
    <w:rsid w:val="00C96A18"/>
    <w:rsid w:val="00CA6F73"/>
    <w:rsid w:val="00CC1278"/>
    <w:rsid w:val="00CF4B00"/>
    <w:rsid w:val="00D05346"/>
    <w:rsid w:val="00D169C0"/>
    <w:rsid w:val="00D465E5"/>
    <w:rsid w:val="00D505BF"/>
    <w:rsid w:val="00D51827"/>
    <w:rsid w:val="00E01683"/>
    <w:rsid w:val="00E04335"/>
    <w:rsid w:val="00E269A1"/>
    <w:rsid w:val="00E326D8"/>
    <w:rsid w:val="00E35BA2"/>
    <w:rsid w:val="00E47211"/>
    <w:rsid w:val="00E53AF2"/>
    <w:rsid w:val="00E637FA"/>
    <w:rsid w:val="00E66621"/>
    <w:rsid w:val="00E676B7"/>
    <w:rsid w:val="00EC23E5"/>
    <w:rsid w:val="00EC6BD5"/>
    <w:rsid w:val="00ED028F"/>
    <w:rsid w:val="00ED654E"/>
    <w:rsid w:val="00EE5E4A"/>
    <w:rsid w:val="00F25C1D"/>
    <w:rsid w:val="00F363BE"/>
    <w:rsid w:val="00F53445"/>
    <w:rsid w:val="00F5591C"/>
    <w:rsid w:val="00F55B9F"/>
    <w:rsid w:val="00F627AC"/>
    <w:rsid w:val="00F643AE"/>
    <w:rsid w:val="00F75D61"/>
    <w:rsid w:val="00F94E32"/>
    <w:rsid w:val="00FB76BC"/>
    <w:rsid w:val="00FC2DBC"/>
    <w:rsid w:val="00FD1289"/>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8D2080"/>
  <w15:chartTrackingRefBased/>
  <w15:docId w15:val="{857A913F-EEE6-0F44-9BDB-4225451E2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B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B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B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B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B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B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B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B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B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B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B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B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B5F"/>
    <w:rPr>
      <w:rFonts w:eastAsiaTheme="majorEastAsia" w:cstheme="majorBidi"/>
      <w:color w:val="272727" w:themeColor="text1" w:themeTint="D8"/>
    </w:rPr>
  </w:style>
  <w:style w:type="paragraph" w:styleId="Title">
    <w:name w:val="Title"/>
    <w:basedOn w:val="Normal"/>
    <w:next w:val="Normal"/>
    <w:link w:val="TitleChar"/>
    <w:uiPriority w:val="10"/>
    <w:qFormat/>
    <w:rsid w:val="00B15B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B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B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5B5F"/>
    <w:rPr>
      <w:i/>
      <w:iCs/>
      <w:color w:val="404040" w:themeColor="text1" w:themeTint="BF"/>
    </w:rPr>
  </w:style>
  <w:style w:type="paragraph" w:styleId="ListParagraph">
    <w:name w:val="List Paragraph"/>
    <w:basedOn w:val="Normal"/>
    <w:uiPriority w:val="34"/>
    <w:qFormat/>
    <w:rsid w:val="00B15B5F"/>
    <w:pPr>
      <w:ind w:left="720"/>
      <w:contextualSpacing/>
    </w:pPr>
  </w:style>
  <w:style w:type="character" w:styleId="IntenseEmphasis">
    <w:name w:val="Intense Emphasis"/>
    <w:basedOn w:val="DefaultParagraphFont"/>
    <w:uiPriority w:val="21"/>
    <w:qFormat/>
    <w:rsid w:val="00B15B5F"/>
    <w:rPr>
      <w:i/>
      <w:iCs/>
      <w:color w:val="0F4761" w:themeColor="accent1" w:themeShade="BF"/>
    </w:rPr>
  </w:style>
  <w:style w:type="paragraph" w:styleId="IntenseQuote">
    <w:name w:val="Intense Quote"/>
    <w:basedOn w:val="Normal"/>
    <w:next w:val="Normal"/>
    <w:link w:val="IntenseQuoteChar"/>
    <w:uiPriority w:val="30"/>
    <w:qFormat/>
    <w:rsid w:val="00B15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B5F"/>
    <w:rPr>
      <w:i/>
      <w:iCs/>
      <w:color w:val="0F4761" w:themeColor="accent1" w:themeShade="BF"/>
    </w:rPr>
  </w:style>
  <w:style w:type="character" w:styleId="IntenseReference">
    <w:name w:val="Intense Reference"/>
    <w:basedOn w:val="DefaultParagraphFont"/>
    <w:uiPriority w:val="32"/>
    <w:qFormat/>
    <w:rsid w:val="00B15B5F"/>
    <w:rPr>
      <w:b/>
      <w:bCs/>
      <w:smallCaps/>
      <w:color w:val="0F4761" w:themeColor="accent1" w:themeShade="BF"/>
      <w:spacing w:val="5"/>
    </w:rPr>
  </w:style>
  <w:style w:type="character" w:styleId="PlaceholderText">
    <w:name w:val="Placeholder Text"/>
    <w:basedOn w:val="DefaultParagraphFont"/>
    <w:uiPriority w:val="99"/>
    <w:semiHidden/>
    <w:rsid w:val="00E47211"/>
    <w:rPr>
      <w:color w:val="666666"/>
    </w:rPr>
  </w:style>
  <w:style w:type="table" w:styleId="TableGrid">
    <w:name w:val="Table Grid"/>
    <w:basedOn w:val="TableNormal"/>
    <w:uiPriority w:val="39"/>
    <w:rsid w:val="00027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B9F"/>
    <w:pPr>
      <w:tabs>
        <w:tab w:val="center" w:pos="4680"/>
        <w:tab w:val="right" w:pos="9360"/>
      </w:tabs>
    </w:pPr>
  </w:style>
  <w:style w:type="character" w:customStyle="1" w:styleId="HeaderChar">
    <w:name w:val="Header Char"/>
    <w:basedOn w:val="DefaultParagraphFont"/>
    <w:link w:val="Header"/>
    <w:uiPriority w:val="99"/>
    <w:rsid w:val="00F55B9F"/>
  </w:style>
  <w:style w:type="paragraph" w:styleId="Footer">
    <w:name w:val="footer"/>
    <w:basedOn w:val="Normal"/>
    <w:link w:val="FooterChar"/>
    <w:uiPriority w:val="99"/>
    <w:unhideWhenUsed/>
    <w:rsid w:val="00F55B9F"/>
    <w:pPr>
      <w:tabs>
        <w:tab w:val="center" w:pos="4680"/>
        <w:tab w:val="right" w:pos="9360"/>
      </w:tabs>
    </w:pPr>
  </w:style>
  <w:style w:type="character" w:customStyle="1" w:styleId="FooterChar">
    <w:name w:val="Footer Char"/>
    <w:basedOn w:val="DefaultParagraphFont"/>
    <w:link w:val="Footer"/>
    <w:uiPriority w:val="99"/>
    <w:rsid w:val="00F55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.~WRD0003</Template>
  <TotalTime>59</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Smith</dc:creator>
  <cp:keywords/>
  <dc:description/>
  <cp:lastModifiedBy>Sheryl Smith</cp:lastModifiedBy>
  <cp:revision>16</cp:revision>
  <dcterms:created xsi:type="dcterms:W3CDTF">2024-07-15T18:59:00Z</dcterms:created>
  <dcterms:modified xsi:type="dcterms:W3CDTF">2024-07-16T13:14:00Z</dcterms:modified>
</cp:coreProperties>
</file>