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2BB65" w14:textId="7B3B032E" w:rsidR="00707F74" w:rsidRDefault="00707F74" w:rsidP="00707F74">
      <w:r w:rsidRPr="00D56102">
        <w:t>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but until then there had been a range in distances. The boat that is first to cross the finish line is awarded a gold medal, the second a silver medal, and the third a bronze. Over the course of its time as an Olympic sport there have been 25 different event entries. These events</w:t>
      </w:r>
      <w:r>
        <w:t xml:space="preserve"> are separated by gender and</w:t>
      </w:r>
      <w:r w:rsidRPr="00D56102">
        <w:t xml:space="preserve"> range with the number of rowers in the boat (1, 2, 4, 6, 8, 17), the rigging (inrigged, outrigged), sculling, sweeping, and whether or not they are coxed. An inrigged shell means the riggers (where the oar is attached to the boat) are on the inside of the boat, outrigged shells mean the riggers are on the outside. Sculling is where the rowers have an oar on each side and sweeping is when each rower only has one oar on one side. The coxswain steers the boat and guides the rowers, some events have coxed boats whereas some others do not.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w:t>
      </w:r>
    </w:p>
    <w:p w14:paraId="30EBF8CC" w14:textId="300230C0" w:rsidR="00707F74" w:rsidRDefault="00707F74" w:rsidP="00707F74"/>
    <w:tbl>
      <w:tblPr>
        <w:tblStyle w:val="TableGrid"/>
        <w:tblW w:w="9445" w:type="dxa"/>
        <w:tblLook w:val="04A0" w:firstRow="1" w:lastRow="0" w:firstColumn="1" w:lastColumn="0" w:noHBand="0" w:noVBand="1"/>
      </w:tblPr>
      <w:tblGrid>
        <w:gridCol w:w="2335"/>
        <w:gridCol w:w="7110"/>
      </w:tblGrid>
      <w:tr w:rsidR="00707F74" w14:paraId="1875F428" w14:textId="77777777" w:rsidTr="00B15EC9">
        <w:tc>
          <w:tcPr>
            <w:tcW w:w="2335" w:type="dxa"/>
          </w:tcPr>
          <w:p w14:paraId="67B46992" w14:textId="77777777" w:rsidR="00707F74" w:rsidRPr="005C2840" w:rsidRDefault="00707F74" w:rsidP="00B15EC9">
            <w:pPr>
              <w:rPr>
                <w:b/>
                <w:bCs/>
              </w:rPr>
            </w:pPr>
            <w:r>
              <w:rPr>
                <w:b/>
                <w:bCs/>
              </w:rPr>
              <w:t>Variable</w:t>
            </w:r>
          </w:p>
        </w:tc>
        <w:tc>
          <w:tcPr>
            <w:tcW w:w="7110" w:type="dxa"/>
          </w:tcPr>
          <w:p w14:paraId="0F43007A" w14:textId="77777777" w:rsidR="00707F74" w:rsidRPr="005C2840" w:rsidRDefault="00707F74" w:rsidP="00B15EC9">
            <w:pPr>
              <w:rPr>
                <w:b/>
                <w:bCs/>
              </w:rPr>
            </w:pPr>
            <w:r>
              <w:rPr>
                <w:b/>
                <w:bCs/>
              </w:rPr>
              <w:t>Description</w:t>
            </w:r>
          </w:p>
        </w:tc>
      </w:tr>
      <w:tr w:rsidR="00707F74" w14:paraId="45EE91E7" w14:textId="77777777" w:rsidTr="00B15EC9">
        <w:trPr>
          <w:trHeight w:val="269"/>
        </w:trPr>
        <w:tc>
          <w:tcPr>
            <w:tcW w:w="2335" w:type="dxa"/>
          </w:tcPr>
          <w:p w14:paraId="00245FFA" w14:textId="77777777" w:rsidR="00707F74" w:rsidRDefault="00707F74" w:rsidP="00B15EC9">
            <w:r>
              <w:t>Event</w:t>
            </w:r>
          </w:p>
        </w:tc>
        <w:tc>
          <w:tcPr>
            <w:tcW w:w="7110" w:type="dxa"/>
          </w:tcPr>
          <w:p w14:paraId="0E82AB34" w14:textId="77777777" w:rsidR="00707F74" w:rsidRDefault="00707F74" w:rsidP="00B15EC9">
            <w:r>
              <w:t>The event the nation competed in.</w:t>
            </w:r>
          </w:p>
        </w:tc>
      </w:tr>
      <w:tr w:rsidR="00707F74" w14:paraId="5BE457FD" w14:textId="77777777" w:rsidTr="00B15EC9">
        <w:tc>
          <w:tcPr>
            <w:tcW w:w="2335" w:type="dxa"/>
          </w:tcPr>
          <w:p w14:paraId="6C6032F9" w14:textId="77777777" w:rsidR="00707F74" w:rsidRDefault="00707F74" w:rsidP="00B15EC9">
            <w:r>
              <w:t>NOC</w:t>
            </w:r>
          </w:p>
        </w:tc>
        <w:tc>
          <w:tcPr>
            <w:tcW w:w="7110" w:type="dxa"/>
          </w:tcPr>
          <w:p w14:paraId="419067A1" w14:textId="77777777" w:rsidR="00707F74" w:rsidRDefault="00707F74" w:rsidP="00B15EC9">
            <w:r>
              <w:t xml:space="preserve">National Olympic Committee or the nation competing. </w:t>
            </w:r>
          </w:p>
        </w:tc>
      </w:tr>
      <w:tr w:rsidR="00707F74" w14:paraId="39F91226" w14:textId="77777777" w:rsidTr="00B15EC9">
        <w:tc>
          <w:tcPr>
            <w:tcW w:w="2335" w:type="dxa"/>
          </w:tcPr>
          <w:p w14:paraId="62107035" w14:textId="77777777" w:rsidR="00707F74" w:rsidRDefault="00707F74" w:rsidP="00B15EC9">
            <w:r>
              <w:t>Number of Athletes</w:t>
            </w:r>
          </w:p>
        </w:tc>
        <w:tc>
          <w:tcPr>
            <w:tcW w:w="7110" w:type="dxa"/>
          </w:tcPr>
          <w:p w14:paraId="2BAD7F4A" w14:textId="666396DC" w:rsidR="00707F74" w:rsidRDefault="00707F74" w:rsidP="00B15EC9">
            <w:r>
              <w:t>The number of athletes in the boat for that event.</w:t>
            </w:r>
          </w:p>
        </w:tc>
      </w:tr>
      <w:tr w:rsidR="00707F74" w14:paraId="37AB91F5" w14:textId="77777777" w:rsidTr="00B15EC9">
        <w:tc>
          <w:tcPr>
            <w:tcW w:w="2335" w:type="dxa"/>
          </w:tcPr>
          <w:p w14:paraId="233A1499" w14:textId="77777777" w:rsidR="00707F74" w:rsidRDefault="00707F74" w:rsidP="00B15EC9">
            <w:r>
              <w:t>total_medals</w:t>
            </w:r>
          </w:p>
        </w:tc>
        <w:tc>
          <w:tcPr>
            <w:tcW w:w="7110" w:type="dxa"/>
          </w:tcPr>
          <w:p w14:paraId="0634EE6D" w14:textId="7B04BD13" w:rsidR="00707F74" w:rsidRDefault="00707F74" w:rsidP="00B15EC9">
            <w:r>
              <w:t>The total number of medals for that country in that event.</w:t>
            </w:r>
          </w:p>
        </w:tc>
      </w:tr>
      <w:tr w:rsidR="00707F74" w14:paraId="47958211" w14:textId="77777777" w:rsidTr="00B15EC9">
        <w:tc>
          <w:tcPr>
            <w:tcW w:w="2335" w:type="dxa"/>
          </w:tcPr>
          <w:p w14:paraId="4C0B2CFC" w14:textId="77777777" w:rsidR="00707F74" w:rsidRDefault="00707F74" w:rsidP="00B15EC9">
            <w:r>
              <w:t>total_points</w:t>
            </w:r>
          </w:p>
        </w:tc>
        <w:tc>
          <w:tcPr>
            <w:tcW w:w="7110" w:type="dxa"/>
          </w:tcPr>
          <w:p w14:paraId="63C9963D" w14:textId="135E6D3B" w:rsidR="00707F74" w:rsidRDefault="00707F74" w:rsidP="00B15EC9">
            <w:r>
              <w:t>The total number of points for that country in that event. The points are scaled with a gold medal counting for 3 points, a silver for 2, and a bronze for 1.</w:t>
            </w:r>
          </w:p>
        </w:tc>
      </w:tr>
    </w:tbl>
    <w:p w14:paraId="7AB9CC52" w14:textId="0675E297" w:rsidR="007B7ECF" w:rsidRDefault="007B7ECF" w:rsidP="007B7ECF"/>
    <w:p w14:paraId="310BFA6E" w14:textId="08A68FFB" w:rsidR="00513B77" w:rsidRDefault="00EE7DC7" w:rsidP="00513B77">
      <w:pPr>
        <w:pStyle w:val="ListParagraph"/>
        <w:numPr>
          <w:ilvl w:val="0"/>
          <w:numId w:val="1"/>
        </w:numPr>
      </w:pPr>
      <w:r>
        <w:rPr>
          <w:noProof/>
        </w:rPr>
        <w:drawing>
          <wp:anchor distT="0" distB="0" distL="114300" distR="114300" simplePos="0" relativeHeight="251658240" behindDoc="0" locked="0" layoutInCell="1" allowOverlap="1" wp14:anchorId="78D580AF" wp14:editId="12F2D258">
            <wp:simplePos x="0" y="0"/>
            <wp:positionH relativeFrom="column">
              <wp:posOffset>3415030</wp:posOffset>
            </wp:positionH>
            <wp:positionV relativeFrom="paragraph">
              <wp:posOffset>471170</wp:posOffset>
            </wp:positionV>
            <wp:extent cx="2538095" cy="2500630"/>
            <wp:effectExtent l="0" t="0" r="1905" b="1270"/>
            <wp:wrapThrough wrapText="bothSides">
              <wp:wrapPolygon edited="0">
                <wp:start x="0" y="0"/>
                <wp:lineTo x="0" y="21501"/>
                <wp:lineTo x="21508" y="21501"/>
                <wp:lineTo x="21508" y="0"/>
                <wp:lineTo x="0" y="0"/>
              </wp:wrapPolygon>
            </wp:wrapThrough>
            <wp:docPr id="72802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0256"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538095" cy="2500630"/>
                    </a:xfrm>
                    <a:prstGeom prst="rect">
                      <a:avLst/>
                    </a:prstGeom>
                  </pic:spPr>
                </pic:pic>
              </a:graphicData>
            </a:graphic>
            <wp14:sizeRelH relativeFrom="page">
              <wp14:pctWidth>0</wp14:pctWidth>
            </wp14:sizeRelH>
            <wp14:sizeRelV relativeFrom="page">
              <wp14:pctHeight>0</wp14:pctHeight>
            </wp14:sizeRelV>
          </wp:anchor>
        </w:drawing>
      </w:r>
      <w:r w:rsidR="00513B77">
        <w:t xml:space="preserve"> The below graphic is a histogram of </w:t>
      </w:r>
      <w:proofErr w:type="spellStart"/>
      <w:r w:rsidR="00513B77">
        <w:t>total_</w:t>
      </w:r>
      <w:r w:rsidR="009E69DD">
        <w:t>points</w:t>
      </w:r>
      <w:proofErr w:type="spellEnd"/>
      <w:r w:rsidR="00513B77">
        <w:t xml:space="preserve"> for all countries in all events.    </w:t>
      </w:r>
      <w:r w:rsidR="001F26C7" w:rsidRPr="001F26C7">
        <w:t xml:space="preserve">Describe the distribution of </w:t>
      </w:r>
      <w:proofErr w:type="spellStart"/>
      <w:r w:rsidR="00513B77" w:rsidRPr="001F26C7">
        <w:t>total</w:t>
      </w:r>
      <w:r w:rsidR="00513B77">
        <w:t>_</w:t>
      </w:r>
      <w:r w:rsidR="009E69DD">
        <w:t>points</w:t>
      </w:r>
      <w:proofErr w:type="spellEnd"/>
      <w:r w:rsidR="001F26C7" w:rsidRPr="001F26C7">
        <w:t xml:space="preserve"> for all countries in all events</w:t>
      </w:r>
      <w:r w:rsidR="00513B77">
        <w:t>. Is there a skew, if so, what is it?</w:t>
      </w:r>
    </w:p>
    <w:p w14:paraId="65579607" w14:textId="062279EF" w:rsidR="00513B77" w:rsidRDefault="00513B77" w:rsidP="00513B77">
      <w:pPr>
        <w:jc w:val="right"/>
      </w:pPr>
    </w:p>
    <w:p w14:paraId="2EF32AAA" w14:textId="07E4523B" w:rsidR="008170E3" w:rsidRDefault="008170E3" w:rsidP="00513B77">
      <w:pPr>
        <w:jc w:val="right"/>
      </w:pPr>
    </w:p>
    <w:p w14:paraId="2AC13A22" w14:textId="418963F3" w:rsidR="008170E3" w:rsidRDefault="008170E3" w:rsidP="00513B77">
      <w:pPr>
        <w:jc w:val="right"/>
      </w:pPr>
    </w:p>
    <w:p w14:paraId="6B4C2100" w14:textId="04ED1A5A" w:rsidR="00D56102" w:rsidRDefault="00D56102" w:rsidP="00513B77">
      <w:pPr>
        <w:jc w:val="right"/>
      </w:pPr>
    </w:p>
    <w:p w14:paraId="6E412D99" w14:textId="2E5186A1" w:rsidR="00D56102" w:rsidRDefault="00D56102" w:rsidP="00513B77">
      <w:pPr>
        <w:jc w:val="right"/>
      </w:pPr>
    </w:p>
    <w:p w14:paraId="6BEAA48E" w14:textId="0B5287ED" w:rsidR="00427FBA" w:rsidRDefault="00427FBA" w:rsidP="00513B77">
      <w:pPr>
        <w:jc w:val="right"/>
      </w:pPr>
    </w:p>
    <w:p w14:paraId="6686082D" w14:textId="21AC9766" w:rsidR="00427FBA" w:rsidRDefault="00427FBA" w:rsidP="00513B77">
      <w:pPr>
        <w:jc w:val="right"/>
      </w:pPr>
    </w:p>
    <w:p w14:paraId="6A8664A4" w14:textId="3978571F" w:rsidR="00D46C3A" w:rsidRDefault="00D46C3A" w:rsidP="00513B77">
      <w:pPr>
        <w:jc w:val="right"/>
      </w:pPr>
    </w:p>
    <w:p w14:paraId="01695E71" w14:textId="408B45FC" w:rsidR="00D46C3A" w:rsidRDefault="00D46C3A" w:rsidP="00513B77">
      <w:pPr>
        <w:jc w:val="right"/>
      </w:pPr>
    </w:p>
    <w:p w14:paraId="61DE228D" w14:textId="054B5031" w:rsidR="00D46C3A" w:rsidRDefault="00D46C3A" w:rsidP="00513B77">
      <w:pPr>
        <w:jc w:val="right"/>
      </w:pPr>
    </w:p>
    <w:p w14:paraId="3AA9E4C1" w14:textId="08562EBE" w:rsidR="00D46C3A" w:rsidRDefault="00D46C3A" w:rsidP="00513B77">
      <w:pPr>
        <w:jc w:val="right"/>
      </w:pPr>
    </w:p>
    <w:p w14:paraId="0E10CC0B" w14:textId="3DA8354B" w:rsidR="00427FBA" w:rsidRDefault="00427FBA" w:rsidP="00EE7DC7"/>
    <w:p w14:paraId="389EFA60" w14:textId="790205DA" w:rsidR="00427FBA" w:rsidRDefault="00427FBA" w:rsidP="00513B77">
      <w:pPr>
        <w:jc w:val="right"/>
      </w:pPr>
    </w:p>
    <w:p w14:paraId="541015C5" w14:textId="394A43D4" w:rsidR="008170E3" w:rsidRDefault="000614F1" w:rsidP="008170E3">
      <w:pPr>
        <w:pStyle w:val="ListParagraph"/>
        <w:numPr>
          <w:ilvl w:val="0"/>
          <w:numId w:val="1"/>
        </w:numPr>
      </w:pPr>
      <w:r>
        <w:t xml:space="preserve">Using </w:t>
      </w:r>
      <w:hyperlink r:id="rId8" w:history="1">
        <w:r w:rsidR="00B463EC">
          <w:rPr>
            <w:rStyle w:val="Hyperlink"/>
          </w:rPr>
          <w:t>rowing_medals.csv</w:t>
        </w:r>
      </w:hyperlink>
      <w:r>
        <w:t>, o</w:t>
      </w:r>
      <w:r w:rsidR="008170E3" w:rsidRPr="008170E3">
        <w:t>btain the summary statistics for total_points for all countries in all events</w:t>
      </w:r>
      <w:r w:rsidR="008170E3">
        <w:t xml:space="preserve"> and fill them in below.</w:t>
      </w:r>
    </w:p>
    <w:p w14:paraId="51124C8D" w14:textId="72C1FA05" w:rsidR="008170E3" w:rsidRDefault="008170E3" w:rsidP="008170E3"/>
    <w:p w14:paraId="72FCD0E2" w14:textId="1EF4CAA8" w:rsidR="00973D46" w:rsidRDefault="008170E3" w:rsidP="008170E3">
      <w:pPr>
        <w:pStyle w:val="ListParagraph"/>
      </w:pPr>
      <w:r w:rsidRPr="008170E3">
        <w:rPr>
          <w:b/>
          <w:bCs/>
        </w:rPr>
        <w:t>Minimum</w:t>
      </w:r>
      <w:r>
        <w:t>:</w:t>
      </w:r>
      <w:r w:rsidR="00973D46">
        <w:t xml:space="preserve"> </w:t>
      </w:r>
      <w:r w:rsidR="00973D46">
        <w:rPr>
          <w:u w:val="single"/>
        </w:rPr>
        <w:t xml:space="preserve">               </w:t>
      </w:r>
      <w:r w:rsidRPr="008170E3">
        <w:t xml:space="preserve"> </w:t>
      </w:r>
      <w:r w:rsidR="00973D46">
        <w:t xml:space="preserve">  </w:t>
      </w:r>
      <w:r w:rsidR="00973D46">
        <w:rPr>
          <w:b/>
          <w:bCs/>
        </w:rPr>
        <w:t>Lower</w:t>
      </w:r>
      <w:r w:rsidRPr="00973D46">
        <w:rPr>
          <w:b/>
          <w:bCs/>
        </w:rPr>
        <w:t xml:space="preserve"> Qu</w:t>
      </w:r>
      <w:r w:rsidR="00973D46">
        <w:rPr>
          <w:b/>
          <w:bCs/>
        </w:rPr>
        <w:t xml:space="preserve">artile: </w:t>
      </w:r>
      <w:r w:rsidR="00973D46">
        <w:rPr>
          <w:u w:val="single"/>
        </w:rPr>
        <w:t xml:space="preserve">               </w:t>
      </w:r>
      <w:r w:rsidR="00973D46" w:rsidRPr="008170E3">
        <w:t xml:space="preserve"> </w:t>
      </w:r>
      <w:r w:rsidR="00973D46">
        <w:t xml:space="preserve">  </w:t>
      </w:r>
      <w:r w:rsidRPr="00973D46">
        <w:rPr>
          <w:b/>
          <w:bCs/>
        </w:rPr>
        <w:t>Median</w:t>
      </w:r>
      <w:r w:rsidR="00973D46">
        <w:t xml:space="preserve">: </w:t>
      </w:r>
      <w:r w:rsidR="00973D46">
        <w:rPr>
          <w:u w:val="single"/>
        </w:rPr>
        <w:t xml:space="preserve">               </w:t>
      </w:r>
      <w:r w:rsidR="00973D46" w:rsidRPr="008170E3">
        <w:t xml:space="preserve"> </w:t>
      </w:r>
      <w:r w:rsidR="00973D46">
        <w:t xml:space="preserve">  </w:t>
      </w:r>
      <w:r w:rsidRPr="00973D46">
        <w:rPr>
          <w:b/>
          <w:bCs/>
        </w:rPr>
        <w:t>Mean</w:t>
      </w:r>
      <w:r w:rsidR="00973D46">
        <w:t>:</w:t>
      </w:r>
      <w:r w:rsidR="00B47447">
        <w:t xml:space="preserve"> </w:t>
      </w:r>
      <w:r w:rsidR="00B47447">
        <w:rPr>
          <w:u w:val="single"/>
        </w:rPr>
        <w:t xml:space="preserve"> </w:t>
      </w:r>
      <w:r w:rsidR="00B47447">
        <w:rPr>
          <w:u w:val="single"/>
        </w:rPr>
        <w:tab/>
      </w:r>
      <w:r w:rsidR="00B47447">
        <w:rPr>
          <w:u w:val="single"/>
        </w:rPr>
        <w:tab/>
        <w:t xml:space="preserve">             </w:t>
      </w:r>
      <w:r w:rsidR="00973D46">
        <w:rPr>
          <w:u w:val="single"/>
        </w:rPr>
        <w:t xml:space="preserve">     </w:t>
      </w:r>
      <w:r w:rsidR="00973D46" w:rsidRPr="008170E3">
        <w:t xml:space="preserve"> </w:t>
      </w:r>
      <w:r w:rsidR="00973D46">
        <w:t xml:space="preserve">  </w:t>
      </w:r>
    </w:p>
    <w:p w14:paraId="7DAB27D6" w14:textId="51762B6F" w:rsidR="00B47447" w:rsidRDefault="00B47447" w:rsidP="008170E3">
      <w:pPr>
        <w:pStyle w:val="ListParagraph"/>
        <w:rPr>
          <w:b/>
          <w:bCs/>
        </w:rPr>
      </w:pPr>
    </w:p>
    <w:p w14:paraId="32B20346" w14:textId="556B9BE8" w:rsidR="008170E3" w:rsidRPr="00B47447" w:rsidRDefault="00B47447" w:rsidP="008170E3">
      <w:pPr>
        <w:pStyle w:val="ListParagraph"/>
        <w:rPr>
          <w:u w:val="single"/>
        </w:rPr>
      </w:pPr>
      <w:r>
        <w:rPr>
          <w:b/>
          <w:bCs/>
        </w:rPr>
        <w:t>Upper Quartile</w:t>
      </w:r>
      <w:r>
        <w:t xml:space="preserve">: </w:t>
      </w:r>
      <w:r>
        <w:rPr>
          <w:u w:val="single"/>
        </w:rPr>
        <w:t xml:space="preserve">               </w:t>
      </w:r>
      <w:r w:rsidRPr="008170E3">
        <w:t xml:space="preserve"> </w:t>
      </w:r>
      <w:r>
        <w:t xml:space="preserve">  </w:t>
      </w:r>
      <w:r>
        <w:rPr>
          <w:b/>
          <w:bCs/>
        </w:rPr>
        <w:t xml:space="preserve">Maximum: </w:t>
      </w:r>
      <w:r>
        <w:rPr>
          <w:b/>
          <w:bCs/>
          <w:u w:val="single"/>
        </w:rPr>
        <w:t xml:space="preserve"> </w:t>
      </w:r>
      <w:r>
        <w:rPr>
          <w:b/>
          <w:bCs/>
          <w:u w:val="single"/>
        </w:rPr>
        <w:tab/>
      </w:r>
      <w:r>
        <w:rPr>
          <w:b/>
          <w:bCs/>
          <w:u w:val="single"/>
        </w:rPr>
        <w:tab/>
      </w:r>
    </w:p>
    <w:p w14:paraId="430A6A58" w14:textId="77777777" w:rsidR="008170E3" w:rsidRDefault="008170E3" w:rsidP="008170E3">
      <w:pPr>
        <w:pStyle w:val="ListParagraph"/>
      </w:pPr>
    </w:p>
    <w:p w14:paraId="1B411433" w14:textId="7F8FA9A9" w:rsidR="00BE1E55" w:rsidRDefault="00BD51B6" w:rsidP="00EE7DC7">
      <w:pPr>
        <w:ind w:firstLine="360"/>
      </w:pPr>
      <w:r w:rsidRPr="00BD51B6">
        <w:t>3.</w:t>
      </w:r>
      <w:r w:rsidRPr="00BD51B6">
        <w:tab/>
        <w:t xml:space="preserve">The UK has 154 </w:t>
      </w:r>
      <w:proofErr w:type="spellStart"/>
      <w:r w:rsidRPr="00BD51B6">
        <w:t>total_points</w:t>
      </w:r>
      <w:proofErr w:type="spellEnd"/>
      <w:r w:rsidRPr="00BD51B6">
        <w:t xml:space="preserve"> in the dataset, determine whether or not that is an outlier. Use calculations to justify your answer</w:t>
      </w:r>
      <w:r>
        <w:t xml:space="preserve">. </w:t>
      </w:r>
    </w:p>
    <w:p w14:paraId="6D0232F4" w14:textId="77777777" w:rsidR="00BE1E55" w:rsidRDefault="00BE1E55" w:rsidP="00BE1E55"/>
    <w:p w14:paraId="5B572075" w14:textId="77777777" w:rsidR="00BE1E55" w:rsidRDefault="00BE1E55" w:rsidP="00BE1E55"/>
    <w:p w14:paraId="651EB474" w14:textId="02253563" w:rsidR="00BE1E55" w:rsidRDefault="00BE1E55" w:rsidP="00BE1E55"/>
    <w:p w14:paraId="6B3F0AB9" w14:textId="67069845" w:rsidR="001E0D1C" w:rsidRPr="002B338D" w:rsidRDefault="001E0D1C" w:rsidP="00EE7DC7">
      <w:pPr>
        <w:pStyle w:val="ListParagraph"/>
        <w:numPr>
          <w:ilvl w:val="0"/>
          <w:numId w:val="2"/>
        </w:numPr>
      </w:pPr>
      <w:r>
        <w:t xml:space="preserve">The below </w:t>
      </w:r>
      <w:proofErr w:type="spellStart"/>
      <w:r>
        <w:t>barplot</w:t>
      </w:r>
      <w:proofErr w:type="spellEnd"/>
      <w:r>
        <w:t xml:space="preserve"> shows NOC ranked by total_medals to showcase the distribution of medals per nation.  </w:t>
      </w:r>
      <w:r w:rsidRPr="00BE1E55">
        <w:t xml:space="preserve">Based </w:t>
      </w:r>
      <w:r>
        <w:t xml:space="preserve">on this plot </w:t>
      </w:r>
      <w:r w:rsidRPr="00BE1E55">
        <w:t xml:space="preserve">would it be fair to assume that </w:t>
      </w:r>
      <w:r>
        <w:t>economic welfare</w:t>
      </w:r>
      <w:r w:rsidRPr="00BE1E55">
        <w:t xml:space="preserve"> is a confounding variable</w:t>
      </w:r>
      <w:r>
        <w:t xml:space="preserve"> in Olympic rowing medals</w:t>
      </w:r>
      <w:r w:rsidRPr="00BE1E55">
        <w:t>? Explain why or why not</w:t>
      </w:r>
      <w:r>
        <w:t xml:space="preserve">. </w:t>
      </w:r>
    </w:p>
    <w:p w14:paraId="70577365" w14:textId="030C719A" w:rsidR="00802554" w:rsidRPr="00802554" w:rsidRDefault="00EE7DC7" w:rsidP="008170E3">
      <w:pPr>
        <w:rPr>
          <w:b/>
          <w:bCs/>
        </w:rPr>
      </w:pPr>
      <w:r>
        <w:rPr>
          <w:noProof/>
        </w:rPr>
        <w:drawing>
          <wp:anchor distT="0" distB="0" distL="114300" distR="114300" simplePos="0" relativeHeight="251659264" behindDoc="0" locked="0" layoutInCell="1" allowOverlap="1" wp14:anchorId="73D67982" wp14:editId="1D9FF13C">
            <wp:simplePos x="0" y="0"/>
            <wp:positionH relativeFrom="column">
              <wp:posOffset>2513741</wp:posOffset>
            </wp:positionH>
            <wp:positionV relativeFrom="paragraph">
              <wp:posOffset>116243</wp:posOffset>
            </wp:positionV>
            <wp:extent cx="3263900" cy="3149600"/>
            <wp:effectExtent l="0" t="0" r="3810" b="3175"/>
            <wp:wrapThrough wrapText="bothSides">
              <wp:wrapPolygon edited="0">
                <wp:start x="0" y="0"/>
                <wp:lineTo x="0" y="21546"/>
                <wp:lineTo x="21552" y="21546"/>
                <wp:lineTo x="21552" y="0"/>
                <wp:lineTo x="0" y="0"/>
              </wp:wrapPolygon>
            </wp:wrapThrough>
            <wp:docPr id="714114240" name="Picture 1"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14240" name="Picture 1" descr="A graph of a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63900" cy="3149600"/>
                    </a:xfrm>
                    <a:prstGeom prst="rect">
                      <a:avLst/>
                    </a:prstGeom>
                  </pic:spPr>
                </pic:pic>
              </a:graphicData>
            </a:graphic>
            <wp14:sizeRelH relativeFrom="page">
              <wp14:pctWidth>0</wp14:pctWidth>
            </wp14:sizeRelH>
            <wp14:sizeRelV relativeFrom="page">
              <wp14:pctHeight>0</wp14:pctHeight>
            </wp14:sizeRelV>
          </wp:anchor>
        </w:drawing>
      </w:r>
    </w:p>
    <w:sectPr w:rsidR="00802554" w:rsidRPr="0080255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5155A" w14:textId="77777777" w:rsidR="0077648B" w:rsidRDefault="0077648B" w:rsidP="00EA4056">
      <w:r>
        <w:separator/>
      </w:r>
    </w:p>
  </w:endnote>
  <w:endnote w:type="continuationSeparator" w:id="0">
    <w:p w14:paraId="2B840521" w14:textId="77777777" w:rsidR="0077648B" w:rsidRDefault="0077648B" w:rsidP="00EA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DE4D7" w14:textId="77777777" w:rsidR="0077648B" w:rsidRDefault="0077648B" w:rsidP="00EA4056">
      <w:r>
        <w:separator/>
      </w:r>
    </w:p>
  </w:footnote>
  <w:footnote w:type="continuationSeparator" w:id="0">
    <w:p w14:paraId="0C936CC2" w14:textId="77777777" w:rsidR="0077648B" w:rsidRDefault="0077648B" w:rsidP="00EA4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662F" w14:textId="4526F24B" w:rsidR="00EA4056" w:rsidRDefault="00EA4056" w:rsidP="00EA4056">
    <w:pPr>
      <w:pStyle w:val="Header"/>
      <w:jc w:val="center"/>
    </w:pPr>
    <w:r>
      <w:t>Analyzing the Distribution of Oly</w:t>
    </w:r>
    <w:r w:rsidR="007B7ECF">
      <w:t>mpic Medals in Rowing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1"/>
  </w:num>
  <w:num w:numId="2" w16cid:durableId="1859201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56"/>
    <w:rsid w:val="000614F1"/>
    <w:rsid w:val="00095655"/>
    <w:rsid w:val="000A202B"/>
    <w:rsid w:val="000C6B84"/>
    <w:rsid w:val="000D119C"/>
    <w:rsid w:val="001210C9"/>
    <w:rsid w:val="001837DB"/>
    <w:rsid w:val="001B4177"/>
    <w:rsid w:val="001C37E7"/>
    <w:rsid w:val="001E0D1C"/>
    <w:rsid w:val="001F26C7"/>
    <w:rsid w:val="00206B17"/>
    <w:rsid w:val="00283922"/>
    <w:rsid w:val="002A4133"/>
    <w:rsid w:val="002B0AF7"/>
    <w:rsid w:val="002B14C0"/>
    <w:rsid w:val="002B338D"/>
    <w:rsid w:val="002D1873"/>
    <w:rsid w:val="002F0CDC"/>
    <w:rsid w:val="00301A19"/>
    <w:rsid w:val="00307391"/>
    <w:rsid w:val="00353F27"/>
    <w:rsid w:val="0036415A"/>
    <w:rsid w:val="00365005"/>
    <w:rsid w:val="003805D8"/>
    <w:rsid w:val="0039764F"/>
    <w:rsid w:val="003D38B7"/>
    <w:rsid w:val="003D4FB6"/>
    <w:rsid w:val="003E61A2"/>
    <w:rsid w:val="003F4C50"/>
    <w:rsid w:val="00416E56"/>
    <w:rsid w:val="00427FBA"/>
    <w:rsid w:val="00435B5C"/>
    <w:rsid w:val="00435DB5"/>
    <w:rsid w:val="00476F16"/>
    <w:rsid w:val="004D1A02"/>
    <w:rsid w:val="004D4875"/>
    <w:rsid w:val="004E3D8C"/>
    <w:rsid w:val="00512814"/>
    <w:rsid w:val="00513B77"/>
    <w:rsid w:val="0053208D"/>
    <w:rsid w:val="00537CA5"/>
    <w:rsid w:val="0054104A"/>
    <w:rsid w:val="00541591"/>
    <w:rsid w:val="005718B3"/>
    <w:rsid w:val="00583FD0"/>
    <w:rsid w:val="00590E9F"/>
    <w:rsid w:val="00595F1E"/>
    <w:rsid w:val="005B583E"/>
    <w:rsid w:val="005F1B66"/>
    <w:rsid w:val="005F2ADA"/>
    <w:rsid w:val="00642AA1"/>
    <w:rsid w:val="0065263A"/>
    <w:rsid w:val="006A2AF7"/>
    <w:rsid w:val="006C1C47"/>
    <w:rsid w:val="00702854"/>
    <w:rsid w:val="00707F74"/>
    <w:rsid w:val="00721209"/>
    <w:rsid w:val="00726CEE"/>
    <w:rsid w:val="00731CB1"/>
    <w:rsid w:val="00734329"/>
    <w:rsid w:val="00746E5A"/>
    <w:rsid w:val="00752A74"/>
    <w:rsid w:val="007561CA"/>
    <w:rsid w:val="00765DAE"/>
    <w:rsid w:val="0077648B"/>
    <w:rsid w:val="00781F61"/>
    <w:rsid w:val="00782EA3"/>
    <w:rsid w:val="007B7ECF"/>
    <w:rsid w:val="00801AD5"/>
    <w:rsid w:val="00802554"/>
    <w:rsid w:val="008170E3"/>
    <w:rsid w:val="00835A07"/>
    <w:rsid w:val="00843718"/>
    <w:rsid w:val="00873B60"/>
    <w:rsid w:val="00893A05"/>
    <w:rsid w:val="008A02F7"/>
    <w:rsid w:val="008A6B6A"/>
    <w:rsid w:val="00940F85"/>
    <w:rsid w:val="00954771"/>
    <w:rsid w:val="00963215"/>
    <w:rsid w:val="00973D46"/>
    <w:rsid w:val="00980E06"/>
    <w:rsid w:val="009C2F41"/>
    <w:rsid w:val="009D7FD2"/>
    <w:rsid w:val="009E063D"/>
    <w:rsid w:val="009E69DD"/>
    <w:rsid w:val="00A07BBD"/>
    <w:rsid w:val="00A21A32"/>
    <w:rsid w:val="00A239BF"/>
    <w:rsid w:val="00A67738"/>
    <w:rsid w:val="00A72B70"/>
    <w:rsid w:val="00A82E91"/>
    <w:rsid w:val="00A873AB"/>
    <w:rsid w:val="00A9588C"/>
    <w:rsid w:val="00AF1A03"/>
    <w:rsid w:val="00AF4DE1"/>
    <w:rsid w:val="00B463EC"/>
    <w:rsid w:val="00B47447"/>
    <w:rsid w:val="00B73042"/>
    <w:rsid w:val="00BC0A21"/>
    <w:rsid w:val="00BD1FA1"/>
    <w:rsid w:val="00BD51B6"/>
    <w:rsid w:val="00BE1E55"/>
    <w:rsid w:val="00C17685"/>
    <w:rsid w:val="00C56AA9"/>
    <w:rsid w:val="00C665BE"/>
    <w:rsid w:val="00C72056"/>
    <w:rsid w:val="00C77279"/>
    <w:rsid w:val="00C82E40"/>
    <w:rsid w:val="00CC1278"/>
    <w:rsid w:val="00CF214F"/>
    <w:rsid w:val="00CF4B00"/>
    <w:rsid w:val="00D169C0"/>
    <w:rsid w:val="00D465E5"/>
    <w:rsid w:val="00D46C3A"/>
    <w:rsid w:val="00D51827"/>
    <w:rsid w:val="00D56102"/>
    <w:rsid w:val="00D665E6"/>
    <w:rsid w:val="00E01683"/>
    <w:rsid w:val="00E04335"/>
    <w:rsid w:val="00E269A1"/>
    <w:rsid w:val="00E326D8"/>
    <w:rsid w:val="00E53AF2"/>
    <w:rsid w:val="00E637FA"/>
    <w:rsid w:val="00E66621"/>
    <w:rsid w:val="00E676B7"/>
    <w:rsid w:val="00EA4056"/>
    <w:rsid w:val="00EC23E5"/>
    <w:rsid w:val="00EC6BD5"/>
    <w:rsid w:val="00ED028F"/>
    <w:rsid w:val="00EE7DC7"/>
    <w:rsid w:val="00F25C1D"/>
    <w:rsid w:val="00F363BE"/>
    <w:rsid w:val="00F53445"/>
    <w:rsid w:val="00F5591C"/>
    <w:rsid w:val="00F627AC"/>
    <w:rsid w:val="00F94E32"/>
    <w:rsid w:val="00FE60F9"/>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CF1E"/>
  <w15:chartTrackingRefBased/>
  <w15:docId w15:val="{290849CD-0624-424D-A8BF-12399955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056"/>
    <w:pPr>
      <w:tabs>
        <w:tab w:val="center" w:pos="4680"/>
        <w:tab w:val="right" w:pos="9360"/>
      </w:tabs>
    </w:pPr>
  </w:style>
  <w:style w:type="character" w:customStyle="1" w:styleId="HeaderChar">
    <w:name w:val="Header Char"/>
    <w:basedOn w:val="DefaultParagraphFont"/>
    <w:link w:val="Header"/>
    <w:uiPriority w:val="99"/>
    <w:rsid w:val="00EA4056"/>
  </w:style>
  <w:style w:type="paragraph" w:styleId="Footer">
    <w:name w:val="footer"/>
    <w:basedOn w:val="Normal"/>
    <w:link w:val="FooterChar"/>
    <w:uiPriority w:val="99"/>
    <w:unhideWhenUsed/>
    <w:rsid w:val="00EA4056"/>
    <w:pPr>
      <w:tabs>
        <w:tab w:val="center" w:pos="4680"/>
        <w:tab w:val="right" w:pos="9360"/>
      </w:tabs>
    </w:pPr>
  </w:style>
  <w:style w:type="character" w:customStyle="1" w:styleId="FooterChar">
    <w:name w:val="Footer Char"/>
    <w:basedOn w:val="DefaultParagraphFont"/>
    <w:link w:val="Footer"/>
    <w:uiPriority w:val="99"/>
    <w:rsid w:val="00EA4056"/>
  </w:style>
  <w:style w:type="paragraph" w:styleId="ListParagraph">
    <w:name w:val="List Paragraph"/>
    <w:basedOn w:val="Normal"/>
    <w:uiPriority w:val="34"/>
    <w:qFormat/>
    <w:rsid w:val="00CF214F"/>
    <w:pPr>
      <w:ind w:left="720"/>
      <w:contextualSpacing/>
    </w:pPr>
  </w:style>
  <w:style w:type="character" w:styleId="Hyperlink">
    <w:name w:val="Hyperlink"/>
    <w:basedOn w:val="DefaultParagraphFont"/>
    <w:uiPriority w:val="99"/>
    <w:unhideWhenUsed/>
    <w:rsid w:val="00973D46"/>
    <w:rPr>
      <w:color w:val="467886" w:themeColor="hyperlink"/>
      <w:u w:val="single"/>
    </w:rPr>
  </w:style>
  <w:style w:type="character" w:styleId="UnresolvedMention">
    <w:name w:val="Unresolved Mention"/>
    <w:basedOn w:val="DefaultParagraphFont"/>
    <w:uiPriority w:val="99"/>
    <w:semiHidden/>
    <w:unhideWhenUsed/>
    <w:rsid w:val="00973D46"/>
    <w:rPr>
      <w:color w:val="605E5C"/>
      <w:shd w:val="clear" w:color="auto" w:fill="E1DFDD"/>
    </w:rPr>
  </w:style>
  <w:style w:type="table" w:styleId="TableGrid">
    <w:name w:val="Table Grid"/>
    <w:basedOn w:val="TableNormal"/>
    <w:uiPriority w:val="39"/>
    <w:rsid w:val="00707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rowing_medals.cs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37</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50</cp:revision>
  <dcterms:created xsi:type="dcterms:W3CDTF">2024-06-05T17:35:00Z</dcterms:created>
  <dcterms:modified xsi:type="dcterms:W3CDTF">2024-06-10T16:28:00Z</dcterms:modified>
</cp:coreProperties>
</file>