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9433" w14:textId="3CEA6511" w:rsidR="00CB200C" w:rsidRDefault="007822EC" w:rsidP="007522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0CECE51" w14:textId="0F9F6F1E" w:rsidR="00E121D6" w:rsidRDefault="00E121D6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</w:t>
      </w:r>
      <w:r w:rsidR="00E4276F">
        <w:rPr>
          <w:rFonts w:ascii="Times New Roman" w:hAnsi="Times New Roman" w:cs="Times New Roman"/>
          <w:sz w:val="24"/>
          <w:szCs w:val="24"/>
        </w:rPr>
        <w:t>began its inaugural season in 2023</w:t>
      </w:r>
      <w:r w:rsidR="006E7FCF">
        <w:rPr>
          <w:rFonts w:ascii="Times New Roman" w:hAnsi="Times New Roman" w:cs="Times New Roman"/>
          <w:sz w:val="24"/>
          <w:szCs w:val="24"/>
        </w:rPr>
        <w:t>-24</w:t>
      </w:r>
      <w:r w:rsidR="00E4276F">
        <w:rPr>
          <w:rFonts w:ascii="Times New Roman" w:hAnsi="Times New Roman" w:cs="Times New Roman"/>
          <w:sz w:val="24"/>
          <w:szCs w:val="24"/>
        </w:rPr>
        <w:t>.</w:t>
      </w:r>
      <w:r w:rsidR="0074044D">
        <w:rPr>
          <w:rFonts w:ascii="Times New Roman" w:hAnsi="Times New Roman" w:cs="Times New Roman"/>
          <w:sz w:val="24"/>
          <w:szCs w:val="24"/>
        </w:rPr>
        <w:t xml:space="preserve"> The league </w:t>
      </w:r>
      <w:r w:rsidR="00EB4F75">
        <w:rPr>
          <w:rFonts w:ascii="Times New Roman" w:hAnsi="Times New Roman" w:cs="Times New Roman"/>
          <w:sz w:val="24"/>
          <w:szCs w:val="24"/>
        </w:rPr>
        <w:t xml:space="preserve">has </w:t>
      </w:r>
      <w:r w:rsidR="00222A3C">
        <w:rPr>
          <w:rFonts w:ascii="Times New Roman" w:hAnsi="Times New Roman" w:cs="Times New Roman"/>
          <w:sz w:val="24"/>
          <w:szCs w:val="24"/>
        </w:rPr>
        <w:t xml:space="preserve">players from 11 different countries. </w:t>
      </w:r>
      <w:r w:rsidR="00736D9E">
        <w:rPr>
          <w:rFonts w:ascii="Times New Roman" w:hAnsi="Times New Roman" w:cs="Times New Roman"/>
          <w:sz w:val="24"/>
          <w:szCs w:val="24"/>
        </w:rPr>
        <w:t xml:space="preserve">The league looks to expand </w:t>
      </w:r>
      <w:r w:rsidR="00F94526">
        <w:rPr>
          <w:rFonts w:ascii="Times New Roman" w:hAnsi="Times New Roman" w:cs="Times New Roman"/>
          <w:sz w:val="24"/>
          <w:szCs w:val="24"/>
        </w:rPr>
        <w:t>its exposure and gain new f</w:t>
      </w:r>
      <w:r w:rsidR="00465345">
        <w:rPr>
          <w:rFonts w:ascii="Times New Roman" w:hAnsi="Times New Roman" w:cs="Times New Roman"/>
          <w:sz w:val="24"/>
          <w:szCs w:val="24"/>
        </w:rPr>
        <w:t>ans for the future of the sport.</w:t>
      </w:r>
      <w:r w:rsidR="006E7FCF">
        <w:rPr>
          <w:rFonts w:ascii="Times New Roman" w:hAnsi="Times New Roman" w:cs="Times New Roman"/>
          <w:sz w:val="24"/>
          <w:szCs w:val="24"/>
        </w:rPr>
        <w:t xml:space="preserve"> </w:t>
      </w:r>
      <w:r w:rsidR="00E42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C2A7F" w14:textId="7E2D5E32" w:rsidR="00AF708E" w:rsidRDefault="004001F7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</w:t>
      </w:r>
      <w:r w:rsidR="00C2670A">
        <w:rPr>
          <w:rFonts w:ascii="Times New Roman" w:hAnsi="Times New Roman" w:cs="Times New Roman"/>
          <w:sz w:val="24"/>
          <w:szCs w:val="24"/>
        </w:rPr>
        <w:t xml:space="preserve">investigating the player statistics from </w:t>
      </w:r>
      <w:r w:rsidR="00E87A8D">
        <w:rPr>
          <w:rFonts w:ascii="Times New Roman" w:hAnsi="Times New Roman" w:cs="Times New Roman"/>
          <w:sz w:val="24"/>
          <w:szCs w:val="24"/>
        </w:rPr>
        <w:t>the league’s inaugural season.</w:t>
      </w:r>
      <w:r w:rsidR="00C04519">
        <w:rPr>
          <w:rFonts w:ascii="Times New Roman" w:hAnsi="Times New Roman" w:cs="Times New Roman"/>
          <w:sz w:val="24"/>
          <w:szCs w:val="24"/>
        </w:rPr>
        <w:t xml:space="preserve"> </w:t>
      </w:r>
      <w:r w:rsidR="00704940">
        <w:rPr>
          <w:rFonts w:ascii="Times New Roman" w:hAnsi="Times New Roman" w:cs="Times New Roman"/>
          <w:sz w:val="24"/>
          <w:szCs w:val="24"/>
        </w:rPr>
        <w:t xml:space="preserve">Our focus will be on </w:t>
      </w:r>
      <w:r w:rsidR="00E833DF">
        <w:rPr>
          <w:rFonts w:ascii="Times New Roman" w:hAnsi="Times New Roman" w:cs="Times New Roman"/>
          <w:sz w:val="24"/>
          <w:szCs w:val="24"/>
        </w:rPr>
        <w:t xml:space="preserve">all players including goalies </w:t>
      </w:r>
      <w:r w:rsidR="00704940">
        <w:rPr>
          <w:rFonts w:ascii="Times New Roman" w:hAnsi="Times New Roman" w:cs="Times New Roman"/>
          <w:sz w:val="24"/>
          <w:szCs w:val="24"/>
        </w:rPr>
        <w:t xml:space="preserve">which includes </w:t>
      </w:r>
      <w:r w:rsidR="008F15F4">
        <w:rPr>
          <w:rFonts w:ascii="Times New Roman" w:hAnsi="Times New Roman" w:cs="Times New Roman"/>
          <w:sz w:val="24"/>
          <w:szCs w:val="24"/>
        </w:rPr>
        <w:t xml:space="preserve">147 players. </w:t>
      </w:r>
    </w:p>
    <w:p w14:paraId="022BBCAD" w14:textId="5650CBFE" w:rsidR="00B633A7" w:rsidRDefault="00E0035E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FE87879" w14:textId="0E86C042" w:rsidR="00007F80" w:rsidRDefault="00007F80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PWHL_Final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Name of the data set</w:t>
      </w:r>
    </w:p>
    <w:p w14:paraId="7ACCCD13" w14:textId="1CE26D46" w:rsidR="005D2D3F" w:rsidRPr="00841377" w:rsidRDefault="00841377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G_Per_GP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goals per game </w:t>
      </w:r>
      <w:r w:rsidR="00B7797C">
        <w:rPr>
          <w:rFonts w:ascii="Times New Roman" w:hAnsi="Times New Roman" w:cs="Times New Roman"/>
          <w:sz w:val="24"/>
          <w:szCs w:val="24"/>
        </w:rPr>
        <w:t>played</w:t>
      </w:r>
    </w:p>
    <w:p w14:paraId="39161E25" w14:textId="3ABF77DF" w:rsidR="00BC5C3F" w:rsidRDefault="004D798E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="00B7797C">
        <w:rPr>
          <w:rFonts w:ascii="Times New Roman" w:hAnsi="Times New Roman" w:cs="Times New Roman"/>
          <w:sz w:val="24"/>
          <w:szCs w:val="24"/>
        </w:rPr>
        <w:t>- Number</w:t>
      </w:r>
      <w:r>
        <w:rPr>
          <w:rFonts w:ascii="Times New Roman" w:hAnsi="Times New Roman" w:cs="Times New Roman"/>
          <w:sz w:val="24"/>
          <w:szCs w:val="24"/>
        </w:rPr>
        <w:t xml:space="preserve"> of points scored </w:t>
      </w:r>
    </w:p>
    <w:p w14:paraId="53FF3BF5" w14:textId="42D1B6B0" w:rsidR="00B7797C" w:rsidRDefault="00B7797C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 xml:space="preserve">– Position of the player </w:t>
      </w:r>
      <w:r w:rsidR="003F033B">
        <w:rPr>
          <w:rFonts w:ascii="Times New Roman" w:hAnsi="Times New Roman" w:cs="Times New Roman"/>
          <w:sz w:val="24"/>
          <w:szCs w:val="24"/>
        </w:rPr>
        <w:t>(either Defense (D), Forward (F), or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3F033B">
        <w:rPr>
          <w:rFonts w:ascii="Times New Roman" w:hAnsi="Times New Roman" w:cs="Times New Roman"/>
          <w:sz w:val="24"/>
          <w:szCs w:val="24"/>
        </w:rPr>
        <w:t xml:space="preserve"> (G)</w:t>
      </w:r>
      <w:r w:rsidR="009F61CF">
        <w:rPr>
          <w:rFonts w:ascii="Times New Roman" w:hAnsi="Times New Roman" w:cs="Times New Roman"/>
          <w:sz w:val="24"/>
          <w:szCs w:val="24"/>
        </w:rPr>
        <w:t>)</w:t>
      </w:r>
    </w:p>
    <w:p w14:paraId="07C1587F" w14:textId="550BCE19" w:rsidR="004345BB" w:rsidRPr="004345BB" w:rsidRDefault="004345BB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59CEC061" w14:textId="77777777" w:rsidR="00007F80" w:rsidRPr="004D798E" w:rsidRDefault="00007F80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0B12D0" w14:textId="77777777" w:rsidR="00BC5C3F" w:rsidRDefault="00BC5C3F" w:rsidP="00BC5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 xml:space="preserve">The density plot below displays the distribution of goals per game played for each position.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308AA5E5" w14:textId="77777777" w:rsidR="00BC5C3F" w:rsidRDefault="00BC5C3F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6D10" w14:textId="77777777" w:rsidR="00860C3B" w:rsidRPr="00860C3B" w:rsidRDefault="00860C3B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7862E" w14:textId="6C60BACD" w:rsidR="00CB200C" w:rsidRDefault="00AC29B8" w:rsidP="006502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11D70" wp14:editId="2A492CFC">
            <wp:extent cx="5943600" cy="3483610"/>
            <wp:effectExtent l="0" t="0" r="0" b="254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C9A" w14:textId="07491D1D" w:rsidR="009A7CCE" w:rsidRPr="00780B73" w:rsidRDefault="00D44A4A" w:rsidP="00780B7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Games Played"</w:t>
      </w:r>
      <w:r w:rsidR="0058047F">
        <w:rPr>
          <w:rFonts w:ascii="Times New Roman" w:hAnsi="Times New Roman" w:cs="Times New Roman"/>
          <w:sz w:val="24"/>
          <w:szCs w:val="24"/>
        </w:rPr>
        <w:t>?</w:t>
      </w:r>
    </w:p>
    <w:p w14:paraId="378196D9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0184D5C8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0B7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PWHL_Final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 xml:space="preserve">) + </w:t>
      </w:r>
    </w:p>
    <w:p w14:paraId="600A100D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B7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G_Per_GP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, color = Pos, fill = Pos), alpha = 0.25) +</w:t>
      </w:r>
    </w:p>
    <w:p w14:paraId="7D16BDFA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>)</w:t>
      </w:r>
    </w:p>
    <w:p w14:paraId="52B0E0E0" w14:textId="77777777" w:rsid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5AAB6D6" w14:textId="564CD842" w:rsidR="005606EB" w:rsidRPr="005606EB" w:rsidRDefault="005606EB" w:rsidP="00780B73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proofErr w:type="gramStart"/>
      <w:r w:rsidRPr="005606EB">
        <w:rPr>
          <w:rFonts w:ascii="Times New Roman" w:hAnsi="Times New Roman" w:cs="Times New Roman"/>
          <w:color w:val="FF0000"/>
          <w:sz w:val="24"/>
          <w:szCs w:val="24"/>
        </w:rPr>
        <w:t>labs(</w:t>
      </w:r>
      <w:proofErr w:type="gramEnd"/>
      <w:r w:rsidRPr="005606EB">
        <w:rPr>
          <w:rFonts w:ascii="Times New Roman" w:hAnsi="Times New Roman" w:cs="Times New Roman"/>
          <w:color w:val="FF0000"/>
          <w:sz w:val="24"/>
          <w:szCs w:val="24"/>
        </w:rPr>
        <w:t>x = 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>Goals Per Games Played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>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title = "Points between different Age Groups and Positions") </w:t>
      </w:r>
    </w:p>
    <w:p w14:paraId="37FED128" w14:textId="77777777" w:rsidR="005606EB" w:rsidRDefault="005606EB" w:rsidP="003E64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DDD9" w14:textId="3387D472" w:rsidR="003E64F2" w:rsidRDefault="00702FB3" w:rsidP="00702FB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</w:t>
      </w:r>
      <w:r w:rsidR="00F84F6E">
        <w:rPr>
          <w:rFonts w:ascii="Times New Roman" w:hAnsi="Times New Roman" w:cs="Times New Roman"/>
          <w:sz w:val="24"/>
          <w:szCs w:val="24"/>
        </w:rPr>
        <w:t>the Forward and Defense positions</w:t>
      </w:r>
      <w:r w:rsidR="008C573B">
        <w:rPr>
          <w:rFonts w:ascii="Times New Roman" w:hAnsi="Times New Roman" w:cs="Times New Roman"/>
          <w:sz w:val="24"/>
          <w:szCs w:val="24"/>
        </w:rPr>
        <w:t xml:space="preserve"> in the density plot</w:t>
      </w:r>
      <w:r w:rsidR="00FB2A14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 xml:space="preserve">above. </w:t>
      </w:r>
      <w:r w:rsidR="008C573B">
        <w:rPr>
          <w:rFonts w:ascii="Times New Roman" w:hAnsi="Times New Roman" w:cs="Times New Roman"/>
          <w:sz w:val="24"/>
          <w:szCs w:val="24"/>
        </w:rPr>
        <w:t xml:space="preserve">Make sure to mention </w:t>
      </w:r>
      <w:r w:rsidR="00D6514C">
        <w:rPr>
          <w:rFonts w:ascii="Times New Roman" w:hAnsi="Times New Roman" w:cs="Times New Roman"/>
          <w:sz w:val="24"/>
          <w:szCs w:val="24"/>
        </w:rPr>
        <w:t>shape</w:t>
      </w:r>
      <w:r w:rsidR="00D65F43">
        <w:rPr>
          <w:rFonts w:ascii="Times New Roman" w:hAnsi="Times New Roman" w:cs="Times New Roman"/>
          <w:sz w:val="24"/>
          <w:szCs w:val="24"/>
        </w:rPr>
        <w:t xml:space="preserve"> </w:t>
      </w:r>
      <w:r w:rsidR="00D6514C">
        <w:rPr>
          <w:rFonts w:ascii="Times New Roman" w:hAnsi="Times New Roman" w:cs="Times New Roman"/>
          <w:sz w:val="24"/>
          <w:szCs w:val="24"/>
        </w:rPr>
        <w:t xml:space="preserve">and skew. </w:t>
      </w:r>
      <w:r w:rsidR="00B739F3">
        <w:rPr>
          <w:rFonts w:ascii="Times New Roman" w:hAnsi="Times New Roman" w:cs="Times New Roman"/>
          <w:sz w:val="24"/>
          <w:szCs w:val="24"/>
        </w:rPr>
        <w:t>Give a possible reason why</w:t>
      </w:r>
      <w:r w:rsidR="00F91041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>the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F852E1">
        <w:rPr>
          <w:rFonts w:ascii="Times New Roman" w:hAnsi="Times New Roman" w:cs="Times New Roman"/>
          <w:sz w:val="24"/>
          <w:szCs w:val="24"/>
        </w:rPr>
        <w:t>’s</w:t>
      </w:r>
      <w:r w:rsidR="00B739F3">
        <w:rPr>
          <w:rFonts w:ascii="Times New Roman" w:hAnsi="Times New Roman" w:cs="Times New Roman"/>
          <w:sz w:val="24"/>
          <w:szCs w:val="24"/>
        </w:rPr>
        <w:t xml:space="preserve"> curve </w:t>
      </w:r>
      <w:r w:rsidR="00F84F6E">
        <w:rPr>
          <w:rFonts w:ascii="Times New Roman" w:hAnsi="Times New Roman" w:cs="Times New Roman"/>
          <w:sz w:val="24"/>
          <w:szCs w:val="24"/>
        </w:rPr>
        <w:t xml:space="preserve">is flat and difficult to interpret in this visual. </w:t>
      </w:r>
    </w:p>
    <w:p w14:paraId="4AFF336D" w14:textId="61F086D1" w:rsidR="00637AEF" w:rsidRDefault="003D722A" w:rsidP="00637AEF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>for G</w:t>
      </w:r>
      <w:r w:rsidR="00F852E1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9759A">
        <w:rPr>
          <w:rFonts w:ascii="Times New Roman" w:hAnsi="Times New Roman" w:cs="Times New Roman"/>
          <w:color w:val="FF0000"/>
          <w:sz w:val="24"/>
          <w:szCs w:val="24"/>
        </w:rPr>
        <w:t>is flat and difficult to interpret</w:t>
      </w:r>
      <w:r w:rsidR="00F91041">
        <w:rPr>
          <w:rFonts w:ascii="Times New Roman" w:hAnsi="Times New Roman" w:cs="Times New Roman"/>
          <w:color w:val="FF0000"/>
          <w:sz w:val="24"/>
          <w:szCs w:val="24"/>
        </w:rPr>
        <w:t xml:space="preserve"> because 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they rarely scored goals so there </w:t>
      </w:r>
      <w:r w:rsidR="00392BAE">
        <w:rPr>
          <w:rFonts w:ascii="Times New Roman" w:hAnsi="Times New Roman" w:cs="Times New Roman"/>
          <w:color w:val="FF0000"/>
          <w:sz w:val="24"/>
          <w:szCs w:val="24"/>
        </w:rPr>
        <w:t xml:space="preserve">isn’t a lot of 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variation between guards which creates that flat curve.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327209">
        <w:rPr>
          <w:rFonts w:ascii="Times New Roman" w:hAnsi="Times New Roman" w:cs="Times New Roman"/>
          <w:color w:val="FF0000"/>
          <w:sz w:val="24"/>
          <w:szCs w:val="24"/>
        </w:rPr>
        <w:t xml:space="preserve">for the defense </w:t>
      </w:r>
      <w:r w:rsidR="00327209">
        <w:rPr>
          <w:rFonts w:ascii="Times New Roman" w:hAnsi="Times New Roman" w:cs="Times New Roman"/>
          <w:color w:val="FF0000"/>
          <w:sz w:val="24"/>
          <w:szCs w:val="24"/>
        </w:rPr>
        <w:lastRenderedPageBreak/>
        <w:t>position has a steep, bell-shaped curve and is skewed right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 xml:space="preserve">, with a center closest to 0 compared to the </w:t>
      </w:r>
      <w:r>
        <w:rPr>
          <w:rFonts w:ascii="Times New Roman" w:hAnsi="Times New Roman" w:cs="Times New Roman"/>
          <w:color w:val="FF0000"/>
          <w:sz w:val="24"/>
          <w:szCs w:val="24"/>
        </w:rPr>
        <w:t>distribution for forwards.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forward’s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distribution is</w:t>
      </w:r>
      <w:r w:rsidR="00981C88">
        <w:rPr>
          <w:rFonts w:ascii="Times New Roman" w:hAnsi="Times New Roman" w:cs="Times New Roman"/>
          <w:color w:val="FF0000"/>
          <w:sz w:val="24"/>
          <w:szCs w:val="24"/>
        </w:rPr>
        <w:t xml:space="preserve"> bell-shaped and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less steep </w:t>
      </w:r>
      <w:r w:rsidR="00E54040">
        <w:rPr>
          <w:rFonts w:ascii="Times New Roman" w:hAnsi="Times New Roman" w:cs="Times New Roman"/>
          <w:color w:val="FF0000"/>
          <w:sz w:val="24"/>
          <w:szCs w:val="24"/>
        </w:rPr>
        <w:t xml:space="preserve">than the ones for defense with its center to the right </w:t>
      </w:r>
      <w:r w:rsidR="003F6265">
        <w:rPr>
          <w:rFonts w:ascii="Times New Roman" w:hAnsi="Times New Roman" w:cs="Times New Roman"/>
          <w:color w:val="FF0000"/>
          <w:sz w:val="24"/>
          <w:szCs w:val="24"/>
        </w:rPr>
        <w:t xml:space="preserve">of the defense distribution. It is also skewed right. </w:t>
      </w:r>
    </w:p>
    <w:p w14:paraId="75DF3114" w14:textId="3066C243" w:rsidR="00B739F3" w:rsidRDefault="00B74826" w:rsidP="007F33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t xml:space="preserve">First create three different age groups Youngest (22-25), Middle (26-30), and Oldest (31-36). Then, create side-by-side boxplots that display the range of points for each group. </w:t>
      </w:r>
      <w:r w:rsidR="000B4BB0">
        <w:rPr>
          <w:rFonts w:ascii="Times New Roman" w:hAnsi="Times New Roman" w:cs="Times New Roman"/>
          <w:sz w:val="24"/>
          <w:szCs w:val="24"/>
        </w:rPr>
        <w:t xml:space="preserve">Only include </w:t>
      </w:r>
      <w:r w:rsidR="005E14BD">
        <w:rPr>
          <w:rFonts w:ascii="Times New Roman" w:hAnsi="Times New Roman" w:cs="Times New Roman"/>
          <w:sz w:val="24"/>
          <w:szCs w:val="24"/>
        </w:rPr>
        <w:t xml:space="preserve">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 w:rsidR="001574B0">
        <w:rPr>
          <w:rFonts w:ascii="Times New Roman" w:hAnsi="Times New Roman" w:cs="Times New Roman"/>
          <w:sz w:val="24"/>
          <w:szCs w:val="24"/>
        </w:rPr>
        <w:t xml:space="preserve"> Refer to the data description above. </w:t>
      </w:r>
    </w:p>
    <w:p w14:paraId="3072691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3035DEA3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&lt;-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PWHL_Final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%&gt;%</w:t>
      </w:r>
    </w:p>
    <w:p w14:paraId="1DAAD9C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mutate(</w:t>
      </w:r>
      <w:proofErr w:type="spellStart"/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case_when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</w:p>
    <w:p w14:paraId="3E7244F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22 &amp; Age &lt;= 26 ~ "youngest",</w:t>
      </w:r>
    </w:p>
    <w:p w14:paraId="40CDB4F7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27 &amp; Age &lt;=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30  ~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"middle",</w:t>
      </w:r>
    </w:p>
    <w:p w14:paraId="2EA448C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31 &amp; Age &lt;= 36 ~ "oldest"</w:t>
      </w:r>
    </w:p>
    <w:p w14:paraId="6F88434B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)) %&gt;%</w:t>
      </w:r>
    </w:p>
    <w:p w14:paraId="598A880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Pos != "G")</w:t>
      </w:r>
    </w:p>
    <w:p w14:paraId="3290A6F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&lt;-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%&gt;%</w:t>
      </w:r>
    </w:p>
    <w:p w14:paraId="7263382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mutate(</w:t>
      </w:r>
      <w:proofErr w:type="spellStart"/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= factor(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, levels = c("youngest", "middle", "oldest")))</w:t>
      </w:r>
    </w:p>
    <w:p w14:paraId="636F6213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43126E9C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2A2C3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2DF00AA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ggplot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data =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aes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(x =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Age_Group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, y = P, color = Pos)) + </w:t>
      </w:r>
    </w:p>
    <w:p w14:paraId="6CD4C6F6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geom_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boxplot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) +</w:t>
      </w:r>
    </w:p>
    <w:p w14:paraId="39E1AA9A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coord_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flip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) +</w:t>
      </w:r>
    </w:p>
    <w:p w14:paraId="215AAAB1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labs(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x = "Age Group", y = "Number of Points", title = "Points between different Age Groups and Positions") +</w:t>
      </w:r>
    </w:p>
    <w:p w14:paraId="2E530C7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theme_</w:t>
      </w:r>
      <w:proofErr w:type="gramStart"/>
      <w:r w:rsidRPr="00977BB2">
        <w:rPr>
          <w:rFonts w:ascii="Times New Roman" w:hAnsi="Times New Roman" w:cs="Times New Roman"/>
          <w:color w:val="FF0000"/>
          <w:sz w:val="24"/>
          <w:szCs w:val="24"/>
        </w:rPr>
        <w:t>minimal</w:t>
      </w:r>
      <w:proofErr w:type="spellEnd"/>
      <w:r w:rsidRPr="00977BB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77BB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74D76D" w14:textId="4312D620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770AFDAF" w14:textId="77777777" w:rsidR="00B21886" w:rsidRPr="007F33A3" w:rsidRDefault="00B21886" w:rsidP="00B218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7AEC9" w14:textId="77777777" w:rsidR="007F33A3" w:rsidRPr="007F33A3" w:rsidRDefault="007F33A3" w:rsidP="00637A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4CA1B" w14:textId="3B52653D" w:rsidR="00D65F43" w:rsidRPr="00D65F43" w:rsidRDefault="00D65F43" w:rsidP="00D65F43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4A5F91" w14:textId="77777777" w:rsidR="00D6514C" w:rsidRPr="00D6514C" w:rsidRDefault="00D6514C" w:rsidP="00D6514C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E782D1D" w14:textId="77777777" w:rsidR="005606EB" w:rsidRDefault="005606EB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84167" w14:textId="77777777" w:rsidR="005606EB" w:rsidRPr="005606EB" w:rsidRDefault="005606EB" w:rsidP="005606E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606EB" w:rsidRPr="0056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ABA"/>
    <w:multiLevelType w:val="hybridMultilevel"/>
    <w:tmpl w:val="C23A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275"/>
    <w:multiLevelType w:val="hybridMultilevel"/>
    <w:tmpl w:val="37C2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61779">
    <w:abstractNumId w:val="0"/>
  </w:num>
  <w:num w:numId="2" w16cid:durableId="436147014">
    <w:abstractNumId w:val="1"/>
  </w:num>
  <w:num w:numId="3" w16cid:durableId="2229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34"/>
    <w:rsid w:val="00007F80"/>
    <w:rsid w:val="000B4BB0"/>
    <w:rsid w:val="000C6CAD"/>
    <w:rsid w:val="001574B0"/>
    <w:rsid w:val="0019759A"/>
    <w:rsid w:val="00222A3C"/>
    <w:rsid w:val="00327209"/>
    <w:rsid w:val="00392BAE"/>
    <w:rsid w:val="003A5C90"/>
    <w:rsid w:val="003D7198"/>
    <w:rsid w:val="003D722A"/>
    <w:rsid w:val="003E64F2"/>
    <w:rsid w:val="003F033B"/>
    <w:rsid w:val="003F6265"/>
    <w:rsid w:val="004001F7"/>
    <w:rsid w:val="004041BE"/>
    <w:rsid w:val="004120DD"/>
    <w:rsid w:val="004345BB"/>
    <w:rsid w:val="00465345"/>
    <w:rsid w:val="00496076"/>
    <w:rsid w:val="004961FD"/>
    <w:rsid w:val="004D798E"/>
    <w:rsid w:val="005606EB"/>
    <w:rsid w:val="0058047F"/>
    <w:rsid w:val="005D2D3F"/>
    <w:rsid w:val="005E14BD"/>
    <w:rsid w:val="00637AEF"/>
    <w:rsid w:val="006502A9"/>
    <w:rsid w:val="006872CF"/>
    <w:rsid w:val="006D6792"/>
    <w:rsid w:val="006E7FCF"/>
    <w:rsid w:val="00702FB3"/>
    <w:rsid w:val="00704940"/>
    <w:rsid w:val="00736D9E"/>
    <w:rsid w:val="0074044D"/>
    <w:rsid w:val="00752238"/>
    <w:rsid w:val="00752BF4"/>
    <w:rsid w:val="00780B73"/>
    <w:rsid w:val="007822EC"/>
    <w:rsid w:val="007F33A3"/>
    <w:rsid w:val="00841377"/>
    <w:rsid w:val="00860C3B"/>
    <w:rsid w:val="008A57FF"/>
    <w:rsid w:val="008C573B"/>
    <w:rsid w:val="008F15F4"/>
    <w:rsid w:val="00932AFF"/>
    <w:rsid w:val="00975A49"/>
    <w:rsid w:val="00977BB2"/>
    <w:rsid w:val="00980AEB"/>
    <w:rsid w:val="00981C88"/>
    <w:rsid w:val="009A7CCE"/>
    <w:rsid w:val="009E3F06"/>
    <w:rsid w:val="009F61CF"/>
    <w:rsid w:val="00AC29B8"/>
    <w:rsid w:val="00AF708E"/>
    <w:rsid w:val="00B07DB7"/>
    <w:rsid w:val="00B21886"/>
    <w:rsid w:val="00B60F9B"/>
    <w:rsid w:val="00B633A7"/>
    <w:rsid w:val="00B739F3"/>
    <w:rsid w:val="00B74826"/>
    <w:rsid w:val="00B7797C"/>
    <w:rsid w:val="00BC5C3F"/>
    <w:rsid w:val="00BE0034"/>
    <w:rsid w:val="00C04519"/>
    <w:rsid w:val="00C2670A"/>
    <w:rsid w:val="00C35276"/>
    <w:rsid w:val="00CB200C"/>
    <w:rsid w:val="00CF08E8"/>
    <w:rsid w:val="00D44A4A"/>
    <w:rsid w:val="00D6514C"/>
    <w:rsid w:val="00D65F43"/>
    <w:rsid w:val="00DE4141"/>
    <w:rsid w:val="00E0035E"/>
    <w:rsid w:val="00E121D6"/>
    <w:rsid w:val="00E40B30"/>
    <w:rsid w:val="00E41649"/>
    <w:rsid w:val="00E4276F"/>
    <w:rsid w:val="00E54040"/>
    <w:rsid w:val="00E833DF"/>
    <w:rsid w:val="00E87A8D"/>
    <w:rsid w:val="00EA2B6E"/>
    <w:rsid w:val="00EB4F75"/>
    <w:rsid w:val="00F33815"/>
    <w:rsid w:val="00F84F6E"/>
    <w:rsid w:val="00F852E1"/>
    <w:rsid w:val="00F91041"/>
    <w:rsid w:val="00F94526"/>
    <w:rsid w:val="00FB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F1D"/>
  <w15:chartTrackingRefBased/>
  <w15:docId w15:val="{3957579B-904A-4CF4-AAAC-D3A4BEE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86</cp:revision>
  <dcterms:created xsi:type="dcterms:W3CDTF">2024-06-05T18:29:00Z</dcterms:created>
  <dcterms:modified xsi:type="dcterms:W3CDTF">2024-06-06T14:00:00Z</dcterms:modified>
</cp:coreProperties>
</file>