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23564BF3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75865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5B2BB138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results of the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men and women races from </w:t>
      </w:r>
      <w:r w:rsidR="00356FAB">
        <w:rPr>
          <w:rFonts w:ascii="Times New Roman" w:hAnsi="Times New Roman" w:cs="Times New Roman"/>
          <w:sz w:val="24"/>
          <w:szCs w:val="24"/>
        </w:rPr>
        <w:t xml:space="preserve">1924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</w:t>
      </w:r>
      <w:r w:rsidR="001906DA">
        <w:rPr>
          <w:rFonts w:ascii="Times New Roman" w:hAnsi="Times New Roman" w:cs="Times New Roman"/>
          <w:sz w:val="24"/>
          <w:szCs w:val="24"/>
        </w:rPr>
        <w:t>606</w:t>
      </w:r>
      <w:r w:rsidR="000675FE">
        <w:rPr>
          <w:rFonts w:ascii="Times New Roman" w:hAnsi="Times New Roman" w:cs="Times New Roman"/>
          <w:sz w:val="24"/>
          <w:szCs w:val="24"/>
        </w:rPr>
        <w:t xml:space="preserve"> swimmers </w:t>
      </w:r>
      <w:r w:rsidR="00547DBE">
        <w:rPr>
          <w:rFonts w:ascii="Times New Roman" w:hAnsi="Times New Roman" w:cs="Times New Roman"/>
          <w:sz w:val="24"/>
          <w:szCs w:val="24"/>
        </w:rPr>
        <w:t xml:space="preserve">and </w:t>
      </w:r>
      <w:r w:rsidR="001906DA">
        <w:rPr>
          <w:rFonts w:ascii="Times New Roman" w:hAnsi="Times New Roman" w:cs="Times New Roman"/>
          <w:sz w:val="24"/>
          <w:szCs w:val="24"/>
        </w:rPr>
        <w:t>10</w:t>
      </w:r>
      <w:r w:rsidR="00547DBE">
        <w:rPr>
          <w:rFonts w:ascii="Times New Roman" w:hAnsi="Times New Roman" w:cs="Times New Roman"/>
          <w:sz w:val="24"/>
          <w:szCs w:val="24"/>
        </w:rPr>
        <w:t xml:space="preserve">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08A6E64F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 </w:t>
      </w:r>
      <w:r w:rsidR="00127A43">
        <w:rPr>
          <w:rFonts w:ascii="Times New Roman" w:hAnsi="Times New Roman" w:cs="Times New Roman"/>
          <w:sz w:val="24"/>
          <w:szCs w:val="24"/>
        </w:rPr>
        <w:t>from 1924 to 2020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404646">
        <w:rPr>
          <w:rFonts w:ascii="Times New Roman" w:hAnsi="Times New Roman" w:cs="Times New Roman"/>
          <w:sz w:val="24"/>
          <w:szCs w:val="24"/>
        </w:rPr>
        <w:t xml:space="preserve">The breaststroke </w:t>
      </w:r>
      <w:r w:rsidR="00F92216">
        <w:rPr>
          <w:rFonts w:ascii="Times New Roman" w:hAnsi="Times New Roman" w:cs="Times New Roman"/>
          <w:sz w:val="24"/>
          <w:szCs w:val="24"/>
        </w:rPr>
        <w:t>allows the swimmer’s head to be out of the water for the longest amount of time</w:t>
      </w:r>
      <w:r w:rsidR="007A02C2">
        <w:rPr>
          <w:rFonts w:ascii="Times New Roman" w:hAnsi="Times New Roman" w:cs="Times New Roman"/>
          <w:sz w:val="24"/>
          <w:szCs w:val="24"/>
        </w:rPr>
        <w:t>, however it requires the most strength and endurance of the four.</w:t>
      </w:r>
      <w:r w:rsidR="00234DEF">
        <w:rPr>
          <w:rFonts w:ascii="Times New Roman" w:hAnsi="Times New Roman" w:cs="Times New Roman"/>
          <w:sz w:val="24"/>
          <w:szCs w:val="24"/>
        </w:rPr>
        <w:t xml:space="preserve">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r w:rsidR="00AE2293">
        <w:rPr>
          <w:rFonts w:ascii="Times New Roman" w:hAnsi="Times New Roman" w:cs="Times New Roman"/>
          <w:sz w:val="24"/>
          <w:szCs w:val="24"/>
        </w:rPr>
        <w:t>like</w:t>
      </w:r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1218C4EA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 xml:space="preserve">for different strokes in the </w:t>
      </w:r>
      <w:r w:rsidR="00767E6A">
        <w:rPr>
          <w:rFonts w:ascii="Times New Roman" w:hAnsi="Times New Roman" w:cs="Times New Roman"/>
          <w:sz w:val="24"/>
          <w:szCs w:val="24"/>
        </w:rPr>
        <w:t>100</w:t>
      </w:r>
      <w:r w:rsidR="00645C69">
        <w:rPr>
          <w:rFonts w:ascii="Times New Roman" w:hAnsi="Times New Roman" w:cs="Times New Roman"/>
          <w:sz w:val="24"/>
          <w:szCs w:val="24"/>
        </w:rPr>
        <w:t>m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A3AAD77" w:rsidR="00CB3A0E" w:rsidRDefault="00345C49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B47B9" wp14:editId="5CDB9B98">
            <wp:extent cx="3797030" cy="2218143"/>
            <wp:effectExtent l="0" t="0" r="0" b="0"/>
            <wp:docPr id="887057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4" cy="225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6B6E912F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>-side boxplots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  <w:r w:rsidR="002B3CBF">
        <w:rPr>
          <w:rFonts w:ascii="Times New Roman" w:hAnsi="Times New Roman" w:cs="Times New Roman"/>
          <w:sz w:val="24"/>
          <w:szCs w:val="24"/>
        </w:rPr>
        <w:t xml:space="preserve"> Note that 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1DD7A5B8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backstroke, breaststroke, and freestyle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while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 xml:space="preserve">the butterfly boxplot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has a slight skew towards lower </w:t>
      </w:r>
      <w:r w:rsidR="0032339F">
        <w:rPr>
          <w:rFonts w:ascii="Times New Roman" w:hAnsi="Times New Roman" w:cs="Times New Roman"/>
          <w:color w:val="FF0000"/>
          <w:sz w:val="24"/>
          <w:szCs w:val="24"/>
        </w:rPr>
        <w:t>event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. 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 xml:space="preserve">lowest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lastRenderedPageBreak/>
        <w:t>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butterfly, backstroke, and breaststroke 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98672E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 xml:space="preserve"> quartile of the breaststroke is </w:t>
      </w:r>
      <w:r w:rsidR="0098672E">
        <w:rPr>
          <w:rFonts w:ascii="Times New Roman" w:hAnsi="Times New Roman" w:cs="Times New Roman"/>
          <w:color w:val="FF0000"/>
          <w:sz w:val="24"/>
          <w:szCs w:val="24"/>
        </w:rPr>
        <w:t>higher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 xml:space="preserve"> than any of the </w:t>
      </w:r>
      <w:r w:rsidR="002B3CBF">
        <w:rPr>
          <w:rFonts w:ascii="Times New Roman" w:hAnsi="Times New Roman" w:cs="Times New Roman"/>
          <w:color w:val="FF0000"/>
          <w:sz w:val="24"/>
          <w:szCs w:val="24"/>
        </w:rPr>
        <w:t>third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 xml:space="preserve"> quartiles for the other</w:t>
      </w:r>
      <w:r w:rsidR="000C0CC8">
        <w:rPr>
          <w:rFonts w:ascii="Times New Roman" w:hAnsi="Times New Roman" w:cs="Times New Roman"/>
          <w:color w:val="FF0000"/>
          <w:sz w:val="24"/>
          <w:szCs w:val="24"/>
        </w:rPr>
        <w:t xml:space="preserve"> techniques.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64E59B6B" w:rsidR="001A3035" w:rsidRPr="00600C94" w:rsidRDefault="00600C94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0D8F4" wp14:editId="688ED14D">
            <wp:extent cx="4179302" cy="1960441"/>
            <wp:effectExtent l="0" t="0" r="0" b="1905"/>
            <wp:docPr id="148969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01" cy="197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EF07B6F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F19AC54" w:rsidR="00114CEC" w:rsidRPr="00621AB0" w:rsidRDefault="00D83146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One of the main differences is </w:t>
      </w:r>
      <w:r w:rsidR="00D77666">
        <w:rPr>
          <w:rFonts w:ascii="Times New Roman" w:hAnsi="Times New Roman" w:cs="Times New Roman"/>
          <w:color w:val="FF0000"/>
          <w:sz w:val="24"/>
          <w:szCs w:val="24"/>
        </w:rPr>
        <w:t xml:space="preserve">the median butterfly time is lower than the median freestyle time 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during the event from 1924 to 1972.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the introduction of the breaststroke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="00825389">
        <w:rPr>
          <w:rFonts w:ascii="Times New Roman" w:hAnsi="Times New Roman" w:cs="Times New Roman"/>
          <w:color w:val="FF0000"/>
          <w:sz w:val="24"/>
          <w:szCs w:val="24"/>
        </w:rPr>
        <w:t xml:space="preserve">he butterfly and freestyle remained quicker than the backstroke 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during both the older and more recent years. Overall, 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the freestyle, butterfly, and backstroke times all got quicker as the years went on.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18A2" w14:textId="174B9DED" w:rsidR="00114CEC" w:rsidRPr="00253539" w:rsidRDefault="00114CEC" w:rsidP="0011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these results compare to the overall results </w:t>
      </w:r>
      <w:r w:rsidR="006D19DC">
        <w:rPr>
          <w:rFonts w:ascii="Times New Roman" w:hAnsi="Times New Roman" w:cs="Times New Roman"/>
          <w:sz w:val="24"/>
          <w:szCs w:val="24"/>
        </w:rPr>
        <w:t>on the first page?</w:t>
      </w:r>
    </w:p>
    <w:p w14:paraId="2749579C" w14:textId="0FBDB4A8" w:rsidR="00B76401" w:rsidRDefault="00452AB5" w:rsidP="00A0034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more recent data </w:t>
      </w:r>
      <w:r w:rsidR="00324545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86165">
        <w:rPr>
          <w:rFonts w:ascii="Times New Roman" w:hAnsi="Times New Roman" w:cs="Times New Roman"/>
          <w:color w:val="FF0000"/>
          <w:sz w:val="24"/>
          <w:szCs w:val="24"/>
        </w:rPr>
        <w:t xml:space="preserve">very similar to </w:t>
      </w:r>
      <w:r w:rsidR="00F05AEB">
        <w:rPr>
          <w:rFonts w:ascii="Times New Roman" w:hAnsi="Times New Roman" w:cs="Times New Roman"/>
          <w:color w:val="FF0000"/>
          <w:sz w:val="24"/>
          <w:szCs w:val="24"/>
        </w:rPr>
        <w:t>the overall results</w:t>
      </w:r>
      <w:r w:rsidR="00F4089B">
        <w:rPr>
          <w:rFonts w:ascii="Times New Roman" w:hAnsi="Times New Roman" w:cs="Times New Roman"/>
          <w:color w:val="FF0000"/>
          <w:sz w:val="24"/>
          <w:szCs w:val="24"/>
        </w:rPr>
        <w:t xml:space="preserve"> with the </w:t>
      </w:r>
      <w:r w:rsidR="009E67E3">
        <w:rPr>
          <w:rFonts w:ascii="Times New Roman" w:hAnsi="Times New Roman" w:cs="Times New Roman"/>
          <w:color w:val="FF0000"/>
          <w:sz w:val="24"/>
          <w:szCs w:val="24"/>
        </w:rPr>
        <w:t xml:space="preserve">breaststroke </w:t>
      </w:r>
      <w:r w:rsidR="00CD2B30">
        <w:rPr>
          <w:rFonts w:ascii="Times New Roman" w:hAnsi="Times New Roman" w:cs="Times New Roman"/>
          <w:color w:val="FF0000"/>
          <w:sz w:val="24"/>
          <w:szCs w:val="24"/>
        </w:rPr>
        <w:t xml:space="preserve">having the same distribution and the freestyle being the fastest style followed by butterfly and backstroke. </w:t>
      </w:r>
      <w:r w:rsidR="004209D7">
        <w:rPr>
          <w:rFonts w:ascii="Times New Roman" w:hAnsi="Times New Roman" w:cs="Times New Roman"/>
          <w:color w:val="FF0000"/>
          <w:sz w:val="24"/>
          <w:szCs w:val="24"/>
        </w:rPr>
        <w:t xml:space="preserve">For the older Olympics, </w:t>
      </w:r>
      <w:r w:rsidR="00FC7DA7">
        <w:rPr>
          <w:rFonts w:ascii="Times New Roman" w:hAnsi="Times New Roman" w:cs="Times New Roman"/>
          <w:color w:val="FF0000"/>
          <w:sz w:val="24"/>
          <w:szCs w:val="24"/>
        </w:rPr>
        <w:t>besides not having the breaststroke</w:t>
      </w:r>
      <w:r w:rsidR="00FD23D1">
        <w:rPr>
          <w:rFonts w:ascii="Times New Roman" w:hAnsi="Times New Roman" w:cs="Times New Roman"/>
          <w:color w:val="FF0000"/>
          <w:sz w:val="24"/>
          <w:szCs w:val="24"/>
        </w:rPr>
        <w:t>, the freestyle has a</w:t>
      </w:r>
      <w:r w:rsidR="006615E0">
        <w:rPr>
          <w:rFonts w:ascii="Times New Roman" w:hAnsi="Times New Roman" w:cs="Times New Roman"/>
          <w:color w:val="FF0000"/>
          <w:sz w:val="24"/>
          <w:szCs w:val="24"/>
        </w:rPr>
        <w:t xml:space="preserve"> strong positive skew towards quicker times </w:t>
      </w:r>
      <w:r w:rsidR="004522D7">
        <w:rPr>
          <w:rFonts w:ascii="Times New Roman" w:hAnsi="Times New Roman" w:cs="Times New Roman"/>
          <w:color w:val="FF0000"/>
          <w:sz w:val="24"/>
          <w:szCs w:val="24"/>
        </w:rPr>
        <w:t xml:space="preserve">and the backstroke has more uneven tails in the older Olympics </w:t>
      </w:r>
      <w:r w:rsidR="009162A0"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="00BC2A72">
        <w:rPr>
          <w:rFonts w:ascii="Times New Roman" w:hAnsi="Times New Roman" w:cs="Times New Roman"/>
          <w:color w:val="FF0000"/>
          <w:sz w:val="24"/>
          <w:szCs w:val="24"/>
        </w:rPr>
        <w:t>a longer tail towards the lower times and a shorter tail towards the higher times.</w:t>
      </w:r>
    </w:p>
    <w:p w14:paraId="31440535" w14:textId="43C451BF" w:rsidR="00E26B96" w:rsidRDefault="00A348C6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571509C6" wp14:editId="5127B74E">
            <wp:extent cx="3930650" cy="2075645"/>
            <wp:effectExtent l="0" t="0" r="0" b="1270"/>
            <wp:docPr id="1100024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73" cy="212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0BCE3DDE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r w:rsidR="006C33E2">
        <w:rPr>
          <w:rFonts w:ascii="Times New Roman" w:hAnsi="Times New Roman" w:cs="Times New Roman"/>
          <w:sz w:val="24"/>
          <w:szCs w:val="24"/>
        </w:rPr>
        <w:t>whether</w:t>
      </w:r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CC7250">
        <w:rPr>
          <w:rFonts w:ascii="Times New Roman" w:hAnsi="Times New Roman" w:cs="Times New Roman"/>
          <w:sz w:val="24"/>
          <w:szCs w:val="24"/>
        </w:rPr>
        <w:t xml:space="preserve">freestyle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(1924-1972) to the recent years (1976-2020)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389555B6" w:rsidR="00E95C31" w:rsidRPr="00DB7565" w:rsidRDefault="006E5BA0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CC7250">
        <w:rPr>
          <w:rFonts w:ascii="Times New Roman" w:hAnsi="Times New Roman" w:cs="Times New Roman"/>
          <w:sz w:val="24"/>
          <w:szCs w:val="24"/>
        </w:rPr>
        <w:t>find confidence intervals</w:t>
      </w:r>
      <w:r w:rsidR="00AB3F3B">
        <w:rPr>
          <w:rFonts w:ascii="Times New Roman" w:hAnsi="Times New Roman" w:cs="Times New Roman"/>
          <w:sz w:val="24"/>
          <w:szCs w:val="24"/>
        </w:rPr>
        <w:t xml:space="preserve">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 xml:space="preserve">finish time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</w:t>
      </w:r>
      <w:r w:rsidR="00A23665">
        <w:rPr>
          <w:rFonts w:ascii="Times New Roman" w:hAnsi="Times New Roman" w:cs="Times New Roman"/>
          <w:sz w:val="24"/>
          <w:szCs w:val="24"/>
        </w:rPr>
        <w:t>2</w:t>
      </w:r>
      <w:r w:rsidR="00E50AA4">
        <w:rPr>
          <w:rFonts w:ascii="Times New Roman" w:hAnsi="Times New Roman" w:cs="Times New Roman"/>
          <w:sz w:val="24"/>
          <w:szCs w:val="24"/>
        </w:rPr>
        <w:t>.</w:t>
      </w:r>
      <w:r w:rsidR="00E603A0">
        <w:rPr>
          <w:rFonts w:ascii="Times New Roman" w:hAnsi="Times New Roman" w:cs="Times New Roman"/>
          <w:sz w:val="24"/>
          <w:szCs w:val="24"/>
        </w:rPr>
        <w:t>41</w:t>
      </w:r>
      <w:r w:rsidR="00E50AA4">
        <w:rPr>
          <w:rFonts w:ascii="Times New Roman" w:hAnsi="Times New Roman" w:cs="Times New Roman"/>
          <w:sz w:val="24"/>
          <w:szCs w:val="24"/>
        </w:rPr>
        <w:t xml:space="preserve">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3.</w:t>
      </w:r>
      <w:r w:rsidR="007E30AF">
        <w:rPr>
          <w:rFonts w:ascii="Times New Roman" w:hAnsi="Times New Roman" w:cs="Times New Roman"/>
          <w:sz w:val="24"/>
          <w:szCs w:val="24"/>
        </w:rPr>
        <w:t>27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434DBF">
        <w:rPr>
          <w:rFonts w:ascii="Times New Roman" w:hAnsi="Times New Roman" w:cs="Times New Roman"/>
          <w:sz w:val="24"/>
          <w:szCs w:val="24"/>
        </w:rPr>
        <w:t>1</w:t>
      </w:r>
      <w:r w:rsidR="00373D94">
        <w:rPr>
          <w:rFonts w:ascii="Times New Roman" w:hAnsi="Times New Roman" w:cs="Times New Roman"/>
          <w:sz w:val="24"/>
          <w:szCs w:val="24"/>
        </w:rPr>
        <w:t>08</w:t>
      </w:r>
      <w:r w:rsidR="00EB2D09">
        <w:rPr>
          <w:rFonts w:ascii="Times New Roman" w:hAnsi="Times New Roman" w:cs="Times New Roman"/>
          <w:sz w:val="24"/>
          <w:szCs w:val="24"/>
        </w:rPr>
        <w:t xml:space="preserve">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56.</w:t>
      </w:r>
      <w:r w:rsidR="000C24BB">
        <w:rPr>
          <w:rFonts w:ascii="Times New Roman" w:hAnsi="Times New Roman" w:cs="Times New Roman"/>
          <w:sz w:val="24"/>
          <w:szCs w:val="24"/>
        </w:rPr>
        <w:t>28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D775BD">
        <w:rPr>
          <w:rFonts w:ascii="Times New Roman" w:hAnsi="Times New Roman" w:cs="Times New Roman"/>
          <w:sz w:val="24"/>
          <w:szCs w:val="24"/>
        </w:rPr>
        <w:t>2.</w:t>
      </w:r>
      <w:r w:rsidR="00B17B10">
        <w:rPr>
          <w:rFonts w:ascii="Times New Roman" w:hAnsi="Times New Roman" w:cs="Times New Roman"/>
          <w:sz w:val="24"/>
          <w:szCs w:val="24"/>
        </w:rPr>
        <w:t>47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B17B10">
        <w:rPr>
          <w:rFonts w:ascii="Times New Roman" w:hAnsi="Times New Roman" w:cs="Times New Roman"/>
          <w:sz w:val="24"/>
          <w:szCs w:val="24"/>
        </w:rPr>
        <w:t>42</w:t>
      </w:r>
      <w:r w:rsidR="0008076F">
        <w:rPr>
          <w:rFonts w:ascii="Times New Roman" w:hAnsi="Times New Roman" w:cs="Times New Roman"/>
          <w:sz w:val="24"/>
          <w:szCs w:val="24"/>
        </w:rPr>
        <w:t xml:space="preserve">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</w:t>
      </w:r>
      <w:r w:rsidR="0072410D">
        <w:rPr>
          <w:rFonts w:ascii="Times New Roman" w:hAnsi="Times New Roman" w:cs="Times New Roman"/>
          <w:sz w:val="24"/>
          <w:szCs w:val="24"/>
        </w:rPr>
        <w:t xml:space="preserve"> and if </w:t>
      </w:r>
      <w:r w:rsidR="00DC628F">
        <w:rPr>
          <w:rFonts w:ascii="Times New Roman" w:hAnsi="Times New Roman" w:cs="Times New Roman"/>
          <w:sz w:val="24"/>
          <w:szCs w:val="24"/>
        </w:rPr>
        <w:t>the difference is statistically significant.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19C48532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AA054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603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41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7E30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3.27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108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56.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28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2.47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42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B343B34" w14:textId="184FBD5C" w:rsidR="001C5F12" w:rsidRPr="001C5F12" w:rsidRDefault="00123C2F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(52.41-56.28)±1.96*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3.27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108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2.47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42</m:t>
                </m:r>
              </m:den>
            </m:f>
          </m:e>
        </m:rad>
      </m:oMath>
    </w:p>
    <w:p w14:paraId="5BB745C5" w14:textId="5BB2D8CA" w:rsidR="00BD40AD" w:rsidRDefault="00304D4B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EE7A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3.87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="00567254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12D57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13F3F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969</w:t>
      </w:r>
    </w:p>
    <w:p w14:paraId="41D4C51A" w14:textId="77777777" w:rsidR="001C5F12" w:rsidRPr="001C5F12" w:rsidRDefault="001C5F12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4837BDC8" w14:textId="5C90F70F" w:rsidR="00304D4B" w:rsidRDefault="00FB2A3A" w:rsidP="00812E9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FF3F8E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DE45F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839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2.901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2B632513" w14:textId="77777777" w:rsidR="001C5F12" w:rsidRDefault="001C5F12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B482CC" w14:textId="2CAD41C8" w:rsidR="001D49B1" w:rsidRPr="00BD40AD" w:rsidRDefault="001D49B1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Interpretation: On average and with 95% confidence</w:t>
      </w:r>
      <w:r w:rsidR="00260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mean 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100m freestyle time for all recent Olympic swimmers</w:t>
      </w:r>
      <w:r w:rsidR="00A26FC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is between 4.8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39 and 2.901 seconds faster than all earlier Olympic swimmers.</w:t>
      </w:r>
      <w:r w:rsidR="004D75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The difference in means is statistically significant because the interval does not contain 0.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D966132" w14:textId="029D3680" w:rsidR="00B76401" w:rsidRDefault="00304D4B" w:rsidP="00B7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8B737D" w14:textId="1F9D582A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were consistently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FF3B48">
        <w:rPr>
          <w:rFonts w:ascii="Times New Roman" w:hAnsi="Times New Roman" w:cs="Times New Roman"/>
          <w:sz w:val="24"/>
          <w:szCs w:val="24"/>
        </w:rPr>
        <w:t>1</w:t>
      </w:r>
      <w:r w:rsidR="00FD1B8B">
        <w:rPr>
          <w:rFonts w:ascii="Times New Roman" w:hAnsi="Times New Roman" w:cs="Times New Roman"/>
          <w:sz w:val="24"/>
          <w:szCs w:val="24"/>
        </w:rPr>
        <w:t>57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53</w:t>
      </w:r>
      <w:r w:rsidR="00550990">
        <w:rPr>
          <w:rFonts w:ascii="Times New Roman" w:hAnsi="Times New Roman" w:cs="Times New Roman"/>
          <w:sz w:val="24"/>
          <w:szCs w:val="24"/>
        </w:rPr>
        <w:t>.3</w:t>
      </w:r>
      <w:r w:rsidR="00D71B32">
        <w:rPr>
          <w:rFonts w:ascii="Times New Roman" w:hAnsi="Times New Roman" w:cs="Times New Roman"/>
          <w:sz w:val="24"/>
          <w:szCs w:val="24"/>
        </w:rPr>
        <w:t>8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3.</w:t>
      </w:r>
      <w:r w:rsidR="00D71B32">
        <w:rPr>
          <w:rFonts w:ascii="Times New Roman" w:hAnsi="Times New Roman" w:cs="Times New Roman"/>
          <w:sz w:val="24"/>
          <w:szCs w:val="24"/>
        </w:rPr>
        <w:t>64</w:t>
      </w:r>
      <w:r w:rsidR="00612615" w:rsidRPr="006D561C">
        <w:rPr>
          <w:rFonts w:ascii="Times New Roman" w:hAnsi="Times New Roman" w:cs="Times New Roman"/>
          <w:sz w:val="24"/>
          <w:szCs w:val="24"/>
        </w:rPr>
        <w:t>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2754C2">
        <w:rPr>
          <w:rFonts w:ascii="Times New Roman" w:hAnsi="Times New Roman" w:cs="Times New Roman"/>
          <w:sz w:val="24"/>
          <w:szCs w:val="24"/>
        </w:rPr>
        <w:t>93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</w:t>
      </w:r>
      <w:r w:rsidR="00AF5B58" w:rsidRPr="006D561C">
        <w:rPr>
          <w:rFonts w:ascii="Times New Roman" w:hAnsi="Times New Roman" w:cs="Times New Roman"/>
          <w:sz w:val="24"/>
          <w:szCs w:val="24"/>
        </w:rPr>
        <w:lastRenderedPageBreak/>
        <w:t xml:space="preserve">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>55.0</w:t>
      </w:r>
      <w:r w:rsidR="0009081F">
        <w:rPr>
          <w:rFonts w:ascii="Times New Roman" w:hAnsi="Times New Roman" w:cs="Times New Roman"/>
          <w:sz w:val="24"/>
          <w:szCs w:val="24"/>
        </w:rPr>
        <w:t>8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 with standard deviation </w:t>
      </w:r>
      <w:r w:rsidR="00F23B2E" w:rsidRPr="006D561C">
        <w:rPr>
          <w:rFonts w:ascii="Times New Roman" w:hAnsi="Times New Roman" w:cs="Times New Roman"/>
          <w:sz w:val="24"/>
          <w:szCs w:val="24"/>
        </w:rPr>
        <w:t>2.</w:t>
      </w:r>
      <w:r w:rsidR="0009081F">
        <w:rPr>
          <w:rFonts w:ascii="Times New Roman" w:hAnsi="Times New Roman" w:cs="Times New Roman"/>
          <w:sz w:val="24"/>
          <w:szCs w:val="24"/>
        </w:rPr>
        <w:t>78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09081F">
        <w:rPr>
          <w:rFonts w:ascii="Times New Roman" w:hAnsi="Times New Roman" w:cs="Times New Roman"/>
          <w:sz w:val="24"/>
          <w:szCs w:val="24"/>
        </w:rPr>
        <w:t xml:space="preserve">confidence interval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to determine if there is enough evidence </w:t>
      </w:r>
      <w:r w:rsidR="00A415E3" w:rsidRPr="006D561C">
        <w:rPr>
          <w:rFonts w:ascii="Times New Roman" w:hAnsi="Times New Roman" w:cs="Times New Roman"/>
          <w:sz w:val="24"/>
          <w:szCs w:val="24"/>
        </w:rPr>
        <w:t xml:space="preserve">to conclude </w:t>
      </w:r>
      <w:r w:rsidR="00063CDF" w:rsidRPr="006D561C">
        <w:rPr>
          <w:rFonts w:ascii="Times New Roman" w:hAnsi="Times New Roman" w:cs="Times New Roman"/>
          <w:sz w:val="24"/>
          <w:szCs w:val="24"/>
        </w:rPr>
        <w:t xml:space="preserve">that </w:t>
      </w:r>
      <w:r w:rsidR="00411857" w:rsidRPr="006D561C">
        <w:rPr>
          <w:rFonts w:ascii="Times New Roman" w:hAnsi="Times New Roman" w:cs="Times New Roman"/>
          <w:sz w:val="24"/>
          <w:szCs w:val="24"/>
        </w:rPr>
        <w:t>Olympic freestyle swimmers are faster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</w:t>
      </w:r>
      <w:r w:rsidR="00FC4A24">
        <w:rPr>
          <w:rFonts w:ascii="Times New Roman" w:hAnsi="Times New Roman" w:cs="Times New Roman"/>
          <w:sz w:val="24"/>
          <w:szCs w:val="24"/>
        </w:rPr>
        <w:t>an interpretation of your interval</w:t>
      </w:r>
      <w:r w:rsidR="00DC628F">
        <w:rPr>
          <w:rFonts w:ascii="Times New Roman" w:hAnsi="Times New Roman" w:cs="Times New Roman"/>
          <w:sz w:val="24"/>
          <w:szCs w:val="24"/>
        </w:rPr>
        <w:t xml:space="preserve"> and if the difference is statistically significant</w:t>
      </w:r>
      <w:r w:rsidR="00FC4A24">
        <w:rPr>
          <w:rFonts w:ascii="Times New Roman" w:hAnsi="Times New Roman" w:cs="Times New Roman"/>
          <w:sz w:val="24"/>
          <w:szCs w:val="24"/>
        </w:rPr>
        <w:t>.</w:t>
      </w:r>
    </w:p>
    <w:p w14:paraId="2DC97198" w14:textId="088B90BA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861C7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3.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</w:t>
      </w:r>
      <w:r w:rsidR="00D71B3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157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55.0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78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9C366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</w:t>
      </w:r>
      <w:r w:rsidR="00351A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</w:p>
    <w:p w14:paraId="68834B59" w14:textId="55438C00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(53.38-55.08)±1.96*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3.64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157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2.78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93</m:t>
                </m:r>
              </m:den>
            </m:f>
          </m:e>
        </m:rad>
      </m:oMath>
    </w:p>
    <w:p w14:paraId="0FEE9071" w14:textId="3EE9E169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CI: -</w:t>
      </w:r>
      <w:r w:rsidR="00B2428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.7</w:t>
      </w: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.969</w:t>
      </w:r>
    </w:p>
    <w:p w14:paraId="4E28033C" w14:textId="77777777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010F9DF" w14:textId="123A31AD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BD7611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.731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, -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91658B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669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564EE17D" w14:textId="77777777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B2D4D75" w14:textId="525D2F5D" w:rsidR="007E7698" w:rsidRPr="00BD40AD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On average and with 95% confidence the mean 100m freestyle time for all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freestyle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 is between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.731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.669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butterfly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 </w:t>
      </w:r>
      <w:r w:rsidR="00CE1D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difference in means is statistically significant because the interval does not contain 0.</w:t>
      </w:r>
    </w:p>
    <w:p w14:paraId="375CAF1A" w14:textId="77777777" w:rsidR="00EA0849" w:rsidRDefault="00EA0849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0F45B9" w14:textId="3E99C1CA" w:rsidR="00EA0849" w:rsidRDefault="00300A8A" w:rsidP="006D56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Are the</w:t>
      </w:r>
      <w:r w:rsidR="006F350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re any surprises in your confidence intervals or is this what you expected</w:t>
      </w:r>
      <w:r w:rsidR="008914D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?</w:t>
      </w:r>
    </w:p>
    <w:p w14:paraId="71435420" w14:textId="77777777" w:rsidR="008914D5" w:rsidRDefault="008914D5" w:rsidP="008914D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F131D5" w14:textId="67D26E0D" w:rsidR="008914D5" w:rsidRPr="008914D5" w:rsidRDefault="00474859" w:rsidP="008914D5">
      <w:pPr>
        <w:pStyle w:val="ListParagrap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Answers will vary. </w:t>
      </w:r>
      <w:r w:rsidR="005A073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Mention that CI’s are similar to what the boxplots displayed.</w:t>
      </w:r>
    </w:p>
    <w:p w14:paraId="28127468" w14:textId="77777777" w:rsidR="00D27E3D" w:rsidRPr="00631E47" w:rsidRDefault="00D27E3D" w:rsidP="00411857">
      <w:pPr>
        <w:ind w:left="720"/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152AE"/>
    <w:rsid w:val="000200B4"/>
    <w:rsid w:val="0002180C"/>
    <w:rsid w:val="00042271"/>
    <w:rsid w:val="00043970"/>
    <w:rsid w:val="000530BB"/>
    <w:rsid w:val="00063CDF"/>
    <w:rsid w:val="000645FA"/>
    <w:rsid w:val="000675FE"/>
    <w:rsid w:val="00075865"/>
    <w:rsid w:val="0008076F"/>
    <w:rsid w:val="000902E8"/>
    <w:rsid w:val="0009074B"/>
    <w:rsid w:val="0009081F"/>
    <w:rsid w:val="00093ACB"/>
    <w:rsid w:val="000A5D27"/>
    <w:rsid w:val="000A7735"/>
    <w:rsid w:val="000B4A57"/>
    <w:rsid w:val="000B5556"/>
    <w:rsid w:val="000C0CC8"/>
    <w:rsid w:val="000C24BB"/>
    <w:rsid w:val="000D1EDE"/>
    <w:rsid w:val="000D5581"/>
    <w:rsid w:val="00114CEC"/>
    <w:rsid w:val="0011546B"/>
    <w:rsid w:val="00117677"/>
    <w:rsid w:val="001203E5"/>
    <w:rsid w:val="00123C2F"/>
    <w:rsid w:val="00127A43"/>
    <w:rsid w:val="001352A2"/>
    <w:rsid w:val="00150B1E"/>
    <w:rsid w:val="00153471"/>
    <w:rsid w:val="00154A0B"/>
    <w:rsid w:val="00160403"/>
    <w:rsid w:val="00175E82"/>
    <w:rsid w:val="001773C1"/>
    <w:rsid w:val="001906DA"/>
    <w:rsid w:val="001A3035"/>
    <w:rsid w:val="001B0967"/>
    <w:rsid w:val="001C0A6B"/>
    <w:rsid w:val="001C5F12"/>
    <w:rsid w:val="001D49B1"/>
    <w:rsid w:val="001D5491"/>
    <w:rsid w:val="001E4AF3"/>
    <w:rsid w:val="001E5970"/>
    <w:rsid w:val="001E794A"/>
    <w:rsid w:val="001F6371"/>
    <w:rsid w:val="0020045E"/>
    <w:rsid w:val="0020796C"/>
    <w:rsid w:val="0021121D"/>
    <w:rsid w:val="0021607E"/>
    <w:rsid w:val="00217012"/>
    <w:rsid w:val="0021707C"/>
    <w:rsid w:val="00224DD7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6FE3"/>
    <w:rsid w:val="00260E85"/>
    <w:rsid w:val="002754C2"/>
    <w:rsid w:val="002801C9"/>
    <w:rsid w:val="002851F3"/>
    <w:rsid w:val="002A00F9"/>
    <w:rsid w:val="002A0677"/>
    <w:rsid w:val="002A140C"/>
    <w:rsid w:val="002A15EC"/>
    <w:rsid w:val="002B3CBF"/>
    <w:rsid w:val="002C18F0"/>
    <w:rsid w:val="002E333A"/>
    <w:rsid w:val="002F1328"/>
    <w:rsid w:val="00300A8A"/>
    <w:rsid w:val="00304D4B"/>
    <w:rsid w:val="003157F6"/>
    <w:rsid w:val="00321E20"/>
    <w:rsid w:val="0032339F"/>
    <w:rsid w:val="00324545"/>
    <w:rsid w:val="0032707D"/>
    <w:rsid w:val="00343116"/>
    <w:rsid w:val="003455DB"/>
    <w:rsid w:val="00345C49"/>
    <w:rsid w:val="00351AC0"/>
    <w:rsid w:val="00356FAB"/>
    <w:rsid w:val="00371B00"/>
    <w:rsid w:val="00373D94"/>
    <w:rsid w:val="00374DAC"/>
    <w:rsid w:val="00375933"/>
    <w:rsid w:val="003770D6"/>
    <w:rsid w:val="00384C7B"/>
    <w:rsid w:val="00386165"/>
    <w:rsid w:val="003867CB"/>
    <w:rsid w:val="00390F99"/>
    <w:rsid w:val="00391279"/>
    <w:rsid w:val="003A0DBB"/>
    <w:rsid w:val="003A5C90"/>
    <w:rsid w:val="003C46A6"/>
    <w:rsid w:val="003D3998"/>
    <w:rsid w:val="003E401F"/>
    <w:rsid w:val="003F5E1E"/>
    <w:rsid w:val="00404646"/>
    <w:rsid w:val="00411857"/>
    <w:rsid w:val="004120DD"/>
    <w:rsid w:val="00412ED8"/>
    <w:rsid w:val="00420712"/>
    <w:rsid w:val="004209D7"/>
    <w:rsid w:val="004263EA"/>
    <w:rsid w:val="0043017C"/>
    <w:rsid w:val="00434DBF"/>
    <w:rsid w:val="00440D69"/>
    <w:rsid w:val="004417B8"/>
    <w:rsid w:val="0044614E"/>
    <w:rsid w:val="004522D7"/>
    <w:rsid w:val="00452AB5"/>
    <w:rsid w:val="00461369"/>
    <w:rsid w:val="00474859"/>
    <w:rsid w:val="004867F0"/>
    <w:rsid w:val="00486E6A"/>
    <w:rsid w:val="00494E58"/>
    <w:rsid w:val="004A0AEB"/>
    <w:rsid w:val="004A1BA7"/>
    <w:rsid w:val="004D75CE"/>
    <w:rsid w:val="004F017D"/>
    <w:rsid w:val="00501FDB"/>
    <w:rsid w:val="00505222"/>
    <w:rsid w:val="005208FE"/>
    <w:rsid w:val="00534F5F"/>
    <w:rsid w:val="00535E49"/>
    <w:rsid w:val="00540C24"/>
    <w:rsid w:val="00547DBE"/>
    <w:rsid w:val="00550990"/>
    <w:rsid w:val="00551212"/>
    <w:rsid w:val="00553806"/>
    <w:rsid w:val="00556658"/>
    <w:rsid w:val="00567254"/>
    <w:rsid w:val="00581EBB"/>
    <w:rsid w:val="0059619D"/>
    <w:rsid w:val="005A0733"/>
    <w:rsid w:val="005A0FA5"/>
    <w:rsid w:val="005A420E"/>
    <w:rsid w:val="005B3CAB"/>
    <w:rsid w:val="005C2955"/>
    <w:rsid w:val="005F1581"/>
    <w:rsid w:val="005F7244"/>
    <w:rsid w:val="00600C94"/>
    <w:rsid w:val="00612615"/>
    <w:rsid w:val="006152F8"/>
    <w:rsid w:val="00617BC6"/>
    <w:rsid w:val="00621AB0"/>
    <w:rsid w:val="00623937"/>
    <w:rsid w:val="00631E47"/>
    <w:rsid w:val="00635381"/>
    <w:rsid w:val="00636754"/>
    <w:rsid w:val="00643B58"/>
    <w:rsid w:val="006456DA"/>
    <w:rsid w:val="00645C69"/>
    <w:rsid w:val="006517AE"/>
    <w:rsid w:val="00652858"/>
    <w:rsid w:val="00653CD2"/>
    <w:rsid w:val="006615E0"/>
    <w:rsid w:val="00663819"/>
    <w:rsid w:val="006907CE"/>
    <w:rsid w:val="006934C5"/>
    <w:rsid w:val="0069530C"/>
    <w:rsid w:val="00696386"/>
    <w:rsid w:val="006A488F"/>
    <w:rsid w:val="006A57EB"/>
    <w:rsid w:val="006B1C55"/>
    <w:rsid w:val="006C33E2"/>
    <w:rsid w:val="006C721C"/>
    <w:rsid w:val="006D19DC"/>
    <w:rsid w:val="006D1AE0"/>
    <w:rsid w:val="006D561C"/>
    <w:rsid w:val="006D69BC"/>
    <w:rsid w:val="006E5BA0"/>
    <w:rsid w:val="006F3502"/>
    <w:rsid w:val="007126DA"/>
    <w:rsid w:val="00712E91"/>
    <w:rsid w:val="00720389"/>
    <w:rsid w:val="0072410D"/>
    <w:rsid w:val="007360E0"/>
    <w:rsid w:val="00736C3B"/>
    <w:rsid w:val="00767AA6"/>
    <w:rsid w:val="00767E6A"/>
    <w:rsid w:val="00770E1C"/>
    <w:rsid w:val="00775567"/>
    <w:rsid w:val="0079503C"/>
    <w:rsid w:val="007A02C2"/>
    <w:rsid w:val="007B0639"/>
    <w:rsid w:val="007B1C25"/>
    <w:rsid w:val="007B4539"/>
    <w:rsid w:val="007C2A28"/>
    <w:rsid w:val="007C5E26"/>
    <w:rsid w:val="007E22CD"/>
    <w:rsid w:val="007E30AF"/>
    <w:rsid w:val="007E5172"/>
    <w:rsid w:val="007E7698"/>
    <w:rsid w:val="007F0DBD"/>
    <w:rsid w:val="007F28D2"/>
    <w:rsid w:val="00800AE1"/>
    <w:rsid w:val="008040A4"/>
    <w:rsid w:val="00812E9E"/>
    <w:rsid w:val="00817B8E"/>
    <w:rsid w:val="00824B9E"/>
    <w:rsid w:val="00825389"/>
    <w:rsid w:val="00837D25"/>
    <w:rsid w:val="00845744"/>
    <w:rsid w:val="0085047E"/>
    <w:rsid w:val="00861C74"/>
    <w:rsid w:val="00873F40"/>
    <w:rsid w:val="00874C24"/>
    <w:rsid w:val="00880DAB"/>
    <w:rsid w:val="008914D5"/>
    <w:rsid w:val="008A7F60"/>
    <w:rsid w:val="008B428D"/>
    <w:rsid w:val="008C6E3A"/>
    <w:rsid w:val="008D1690"/>
    <w:rsid w:val="008D4483"/>
    <w:rsid w:val="008E24D1"/>
    <w:rsid w:val="009068A4"/>
    <w:rsid w:val="00913625"/>
    <w:rsid w:val="009162A0"/>
    <w:rsid w:val="0091658B"/>
    <w:rsid w:val="00927F69"/>
    <w:rsid w:val="00931147"/>
    <w:rsid w:val="0093167F"/>
    <w:rsid w:val="0093700E"/>
    <w:rsid w:val="00937370"/>
    <w:rsid w:val="00947413"/>
    <w:rsid w:val="00961401"/>
    <w:rsid w:val="0096258D"/>
    <w:rsid w:val="00971CA5"/>
    <w:rsid w:val="00981069"/>
    <w:rsid w:val="0098672E"/>
    <w:rsid w:val="009924D2"/>
    <w:rsid w:val="009953BE"/>
    <w:rsid w:val="00995D17"/>
    <w:rsid w:val="00997903"/>
    <w:rsid w:val="009B6D95"/>
    <w:rsid w:val="009C08A7"/>
    <w:rsid w:val="009C366C"/>
    <w:rsid w:val="009C72C1"/>
    <w:rsid w:val="009E5D8D"/>
    <w:rsid w:val="009E67E3"/>
    <w:rsid w:val="009F1ACB"/>
    <w:rsid w:val="009F5E07"/>
    <w:rsid w:val="00A0034F"/>
    <w:rsid w:val="00A15330"/>
    <w:rsid w:val="00A17B3B"/>
    <w:rsid w:val="00A21E97"/>
    <w:rsid w:val="00A23665"/>
    <w:rsid w:val="00A265F3"/>
    <w:rsid w:val="00A26FC4"/>
    <w:rsid w:val="00A348C6"/>
    <w:rsid w:val="00A415E3"/>
    <w:rsid w:val="00A47ED3"/>
    <w:rsid w:val="00A71DC9"/>
    <w:rsid w:val="00A843AF"/>
    <w:rsid w:val="00A861CB"/>
    <w:rsid w:val="00A93CC7"/>
    <w:rsid w:val="00AA054C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B04E74"/>
    <w:rsid w:val="00B12D57"/>
    <w:rsid w:val="00B17B10"/>
    <w:rsid w:val="00B218CA"/>
    <w:rsid w:val="00B238CC"/>
    <w:rsid w:val="00B23F52"/>
    <w:rsid w:val="00B24282"/>
    <w:rsid w:val="00B34126"/>
    <w:rsid w:val="00B373CB"/>
    <w:rsid w:val="00B56500"/>
    <w:rsid w:val="00B64FF7"/>
    <w:rsid w:val="00B76401"/>
    <w:rsid w:val="00B76789"/>
    <w:rsid w:val="00B77C25"/>
    <w:rsid w:val="00B84C06"/>
    <w:rsid w:val="00B85CA8"/>
    <w:rsid w:val="00BA22E0"/>
    <w:rsid w:val="00BB7968"/>
    <w:rsid w:val="00BC2A72"/>
    <w:rsid w:val="00BD40AD"/>
    <w:rsid w:val="00BD7611"/>
    <w:rsid w:val="00BF0013"/>
    <w:rsid w:val="00BF6F4B"/>
    <w:rsid w:val="00C07BAC"/>
    <w:rsid w:val="00C12EC4"/>
    <w:rsid w:val="00C16826"/>
    <w:rsid w:val="00C22DC5"/>
    <w:rsid w:val="00C323A6"/>
    <w:rsid w:val="00C332B2"/>
    <w:rsid w:val="00C3377D"/>
    <w:rsid w:val="00C60F63"/>
    <w:rsid w:val="00C62C7E"/>
    <w:rsid w:val="00C64FAF"/>
    <w:rsid w:val="00C659E5"/>
    <w:rsid w:val="00C80D1F"/>
    <w:rsid w:val="00C82FC4"/>
    <w:rsid w:val="00CB3A0E"/>
    <w:rsid w:val="00CC1227"/>
    <w:rsid w:val="00CC7250"/>
    <w:rsid w:val="00CD2B30"/>
    <w:rsid w:val="00CD305E"/>
    <w:rsid w:val="00CE1D56"/>
    <w:rsid w:val="00CF1276"/>
    <w:rsid w:val="00D27E3D"/>
    <w:rsid w:val="00D47EED"/>
    <w:rsid w:val="00D527EB"/>
    <w:rsid w:val="00D565DA"/>
    <w:rsid w:val="00D71B32"/>
    <w:rsid w:val="00D775BD"/>
    <w:rsid w:val="00D77666"/>
    <w:rsid w:val="00D81961"/>
    <w:rsid w:val="00D83146"/>
    <w:rsid w:val="00D848D8"/>
    <w:rsid w:val="00DA0DAB"/>
    <w:rsid w:val="00DB52FD"/>
    <w:rsid w:val="00DB7565"/>
    <w:rsid w:val="00DC2240"/>
    <w:rsid w:val="00DC628F"/>
    <w:rsid w:val="00DC63E8"/>
    <w:rsid w:val="00DD579C"/>
    <w:rsid w:val="00DE027A"/>
    <w:rsid w:val="00DE3A49"/>
    <w:rsid w:val="00DE45F3"/>
    <w:rsid w:val="00E07468"/>
    <w:rsid w:val="00E13F3F"/>
    <w:rsid w:val="00E26907"/>
    <w:rsid w:val="00E26B96"/>
    <w:rsid w:val="00E27D4A"/>
    <w:rsid w:val="00E304BD"/>
    <w:rsid w:val="00E312FF"/>
    <w:rsid w:val="00E31E9F"/>
    <w:rsid w:val="00E46537"/>
    <w:rsid w:val="00E50AA4"/>
    <w:rsid w:val="00E54608"/>
    <w:rsid w:val="00E603A0"/>
    <w:rsid w:val="00E85AF8"/>
    <w:rsid w:val="00E87AA9"/>
    <w:rsid w:val="00E95C31"/>
    <w:rsid w:val="00E96F24"/>
    <w:rsid w:val="00EA0849"/>
    <w:rsid w:val="00EB2D09"/>
    <w:rsid w:val="00EB44FF"/>
    <w:rsid w:val="00EB6CD8"/>
    <w:rsid w:val="00EC6605"/>
    <w:rsid w:val="00ED4778"/>
    <w:rsid w:val="00ED6078"/>
    <w:rsid w:val="00EE7A05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4089B"/>
    <w:rsid w:val="00F41A27"/>
    <w:rsid w:val="00F76877"/>
    <w:rsid w:val="00F8600D"/>
    <w:rsid w:val="00F92216"/>
    <w:rsid w:val="00F92BA7"/>
    <w:rsid w:val="00FB2A3A"/>
    <w:rsid w:val="00FB705E"/>
    <w:rsid w:val="00FC37E6"/>
    <w:rsid w:val="00FC4A24"/>
    <w:rsid w:val="00FC53F1"/>
    <w:rsid w:val="00FC7DA7"/>
    <w:rsid w:val="00FD1B8B"/>
    <w:rsid w:val="00FD23D1"/>
    <w:rsid w:val="00FD4C28"/>
    <w:rsid w:val="00FF066E"/>
    <w:rsid w:val="00FF38ED"/>
    <w:rsid w:val="00FF3B48"/>
    <w:rsid w:val="00FF3F8E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383</cp:revision>
  <dcterms:created xsi:type="dcterms:W3CDTF">2024-06-10T15:23:00Z</dcterms:created>
  <dcterms:modified xsi:type="dcterms:W3CDTF">2024-06-28T19:47:00Z</dcterms:modified>
</cp:coreProperties>
</file>