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20" w:rsidRPr="00D427DB" w:rsidRDefault="003E1C20" w:rsidP="003E1C20">
      <w:pPr>
        <w:rPr>
          <w:rFonts w:asciiTheme="minorHAnsi" w:hAnsiTheme="minorHAnsi"/>
          <w:szCs w:val="24"/>
        </w:rPr>
      </w:pPr>
      <w:r w:rsidRPr="004039E6">
        <w:rPr>
          <w:rFonts w:asciiTheme="minorHAnsi" w:hAnsiTheme="minorHAnsi"/>
          <w:b/>
          <w:szCs w:val="24"/>
        </w:rPr>
        <w:t>Open Darwin.</w:t>
      </w:r>
      <w:r w:rsidR="00297541">
        <w:rPr>
          <w:rFonts w:asciiTheme="minorHAnsi" w:hAnsiTheme="minorHAnsi"/>
          <w:b/>
          <w:szCs w:val="24"/>
        </w:rPr>
        <w:t>csv</w:t>
      </w:r>
      <w:r>
        <w:rPr>
          <w:rFonts w:asciiTheme="minorHAnsi" w:hAnsiTheme="minorHAnsi"/>
          <w:b/>
          <w:szCs w:val="24"/>
        </w:rPr>
        <w:t xml:space="preserve"> </w:t>
      </w:r>
      <w:r w:rsidRPr="00D427DB">
        <w:rPr>
          <w:rFonts w:asciiTheme="minorHAnsi" w:hAnsiTheme="minorHAnsi"/>
          <w:szCs w:val="24"/>
        </w:rPr>
        <w:t>(not DarwinShort.</w:t>
      </w:r>
      <w:r w:rsidR="00297541">
        <w:rPr>
          <w:rFonts w:asciiTheme="minorHAnsi" w:hAnsiTheme="minorHAnsi"/>
          <w:szCs w:val="24"/>
        </w:rPr>
        <w:t>csv</w:t>
      </w:r>
      <w:bookmarkStart w:id="0" w:name="_GoBack"/>
      <w:bookmarkEnd w:id="0"/>
      <w:r w:rsidRPr="00D427DB">
        <w:rPr>
          <w:rFonts w:asciiTheme="minorHAnsi" w:hAnsiTheme="minorHAnsi"/>
          <w:szCs w:val="24"/>
        </w:rPr>
        <w:t>)</w:t>
      </w:r>
    </w:p>
    <w:p w:rsidR="003E1C20" w:rsidRPr="004039E6" w:rsidRDefault="003E1C20" w:rsidP="003E1C20">
      <w:pPr>
        <w:rPr>
          <w:rFonts w:asciiTheme="minorHAnsi" w:hAnsiTheme="minorHAnsi"/>
          <w:i/>
          <w:szCs w:val="24"/>
        </w:rPr>
      </w:pPr>
      <w:r w:rsidRPr="004039E6">
        <w:rPr>
          <w:rFonts w:asciiTheme="minorHAnsi" w:hAnsiTheme="minorHAnsi"/>
          <w:i/>
          <w:szCs w:val="24"/>
          <w:u w:val="single"/>
        </w:rPr>
        <w:t>In Minitab:</w:t>
      </w:r>
      <w:r w:rsidRPr="004039E6">
        <w:rPr>
          <w:rFonts w:asciiTheme="minorHAnsi" w:hAnsiTheme="minorHAnsi"/>
          <w:i/>
          <w:szCs w:val="24"/>
        </w:rPr>
        <w:br/>
        <w:t xml:space="preserve">Stat &gt; Tables &gt; </w:t>
      </w:r>
      <w:r w:rsidR="00737B7C">
        <w:rPr>
          <w:rFonts w:asciiTheme="minorHAnsi" w:hAnsiTheme="minorHAnsi"/>
          <w:i/>
          <w:szCs w:val="24"/>
        </w:rPr>
        <w:t>Chi-Square Test for Association…</w:t>
      </w:r>
      <w:r w:rsidRPr="004039E6">
        <w:rPr>
          <w:rFonts w:asciiTheme="minorHAnsi" w:hAnsiTheme="minorHAnsi"/>
          <w:i/>
          <w:szCs w:val="24"/>
        </w:rPr>
        <w:br/>
        <w:t xml:space="preserve">Enter “For Rows:” </w:t>
      </w:r>
      <w:r w:rsidRPr="004039E6">
        <w:rPr>
          <w:rFonts w:asciiTheme="minorHAnsi" w:hAnsiTheme="minorHAnsi"/>
          <w:b/>
          <w:i/>
          <w:szCs w:val="24"/>
        </w:rPr>
        <w:t>Education</w:t>
      </w:r>
      <w:r w:rsidRPr="004039E6">
        <w:rPr>
          <w:rFonts w:asciiTheme="minorHAnsi" w:hAnsiTheme="minorHAnsi"/>
          <w:i/>
          <w:szCs w:val="24"/>
        </w:rPr>
        <w:t xml:space="preserve">, “For Columns:” </w:t>
      </w:r>
      <w:r w:rsidRPr="004039E6">
        <w:rPr>
          <w:rFonts w:asciiTheme="minorHAnsi" w:hAnsiTheme="minorHAnsi"/>
          <w:b/>
          <w:i/>
          <w:szCs w:val="24"/>
        </w:rPr>
        <w:t>Belief</w:t>
      </w:r>
      <w:r w:rsidRPr="004039E6">
        <w:rPr>
          <w:rFonts w:asciiTheme="minorHAnsi" w:hAnsiTheme="minorHAnsi"/>
          <w:i/>
          <w:szCs w:val="24"/>
        </w:rPr>
        <w:t xml:space="preserve"> </w:t>
      </w:r>
      <w:r w:rsidRPr="004039E6">
        <w:rPr>
          <w:rFonts w:asciiTheme="minorHAnsi" w:hAnsiTheme="minorHAnsi"/>
          <w:i/>
          <w:szCs w:val="24"/>
        </w:rPr>
        <w:br/>
        <w:t>&gt;</w:t>
      </w:r>
      <w:r w:rsidR="00737B7C">
        <w:rPr>
          <w:rFonts w:asciiTheme="minorHAnsi" w:hAnsiTheme="minorHAnsi"/>
          <w:b/>
          <w:i/>
          <w:szCs w:val="24"/>
        </w:rPr>
        <w:t>Statistics</w:t>
      </w:r>
      <w:r w:rsidRPr="004039E6">
        <w:rPr>
          <w:rFonts w:asciiTheme="minorHAnsi" w:hAnsiTheme="minorHAnsi"/>
          <w:i/>
          <w:szCs w:val="24"/>
        </w:rPr>
        <w:t xml:space="preserve"> </w:t>
      </w:r>
      <w:r w:rsidR="00737B7C">
        <w:rPr>
          <w:rFonts w:asciiTheme="minorHAnsi" w:hAnsiTheme="minorHAnsi"/>
          <w:i/>
          <w:szCs w:val="24"/>
        </w:rPr>
        <w:t>Also c</w:t>
      </w:r>
      <w:r w:rsidRPr="004039E6">
        <w:rPr>
          <w:rFonts w:asciiTheme="minorHAnsi" w:hAnsiTheme="minorHAnsi"/>
          <w:i/>
          <w:szCs w:val="24"/>
        </w:rPr>
        <w:t>heck “Each cell’s contribution…”</w:t>
      </w:r>
    </w:p>
    <w:p w:rsidR="00704CFA" w:rsidRDefault="00E72AB4"/>
    <w:p w:rsidR="00737B7C" w:rsidRPr="00737B7C" w:rsidRDefault="00737B7C" w:rsidP="00737B7C">
      <w:pPr>
        <w:autoSpaceDE w:val="0"/>
        <w:autoSpaceDN w:val="0"/>
        <w:adjustRightInd w:val="0"/>
        <w:spacing w:before="0" w:beforeAutospacing="0" w:after="0" w:afterAutospacing="0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737B7C">
        <w:rPr>
          <w:rFonts w:ascii="Segoe UI" w:eastAsia="Times New Roman" w:hAnsi="Segoe UI" w:cs="Segoe UI"/>
          <w:caps/>
          <w:color w:val="000000"/>
          <w:sz w:val="16"/>
          <w:szCs w:val="16"/>
        </w:rPr>
        <w:t>DARWIN.MTW</w:t>
      </w:r>
    </w:p>
    <w:p w:rsidR="00737B7C" w:rsidRPr="00737B7C" w:rsidRDefault="00737B7C" w:rsidP="00737B7C">
      <w:pPr>
        <w:autoSpaceDE w:val="0"/>
        <w:autoSpaceDN w:val="0"/>
        <w:adjustRightInd w:val="0"/>
        <w:spacing w:before="0" w:beforeAutospacing="0" w:after="120" w:afterAutospacing="0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37B7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Chi-Square Test for Association: Education, Belief</w:t>
      </w:r>
    </w:p>
    <w:p w:rsidR="00737B7C" w:rsidRPr="00737B7C" w:rsidRDefault="00737B7C" w:rsidP="00737B7C">
      <w:pPr>
        <w:autoSpaceDE w:val="0"/>
        <w:autoSpaceDN w:val="0"/>
        <w:adjustRightInd w:val="0"/>
        <w:spacing w:before="0" w:beforeAutospacing="0" w:after="120" w:afterAutospacing="0"/>
        <w:rPr>
          <w:rFonts w:ascii="Segoe UI" w:eastAsia="Times New Roman" w:hAnsi="Segoe UI" w:cs="Segoe UI"/>
          <w:b/>
          <w:bCs/>
          <w:color w:val="056EB2"/>
          <w:szCs w:val="24"/>
        </w:rPr>
      </w:pPr>
      <w:r w:rsidRPr="00737B7C">
        <w:rPr>
          <w:rFonts w:ascii="Segoe UI" w:eastAsia="Times New Roman" w:hAnsi="Segoe UI" w:cs="Segoe UI"/>
          <w:b/>
          <w:bCs/>
          <w:color w:val="056EB2"/>
          <w:szCs w:val="24"/>
        </w:rPr>
        <w:t>Rows: Education   Columns: Belief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5"/>
        <w:gridCol w:w="810"/>
        <w:gridCol w:w="825"/>
        <w:gridCol w:w="1230"/>
        <w:gridCol w:w="510"/>
      </w:tblGrid>
      <w:tr w:rsidR="00737B7C" w:rsidRPr="00737B7C">
        <w:tc>
          <w:tcPr>
            <w:tcW w:w="18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Believe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Do Not</w:t>
            </w: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Believe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No Opinion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All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1.High School or Less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380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148.19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94.81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136.99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31.380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0.707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26.284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2.Some College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325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126.74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81.09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117.17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2.055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3.135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3.College Graduate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228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88.92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56.89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82.20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11.577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1.389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6.546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4.Postgraduate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85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21.21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30.64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26.883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7.028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10.158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737B7C" w:rsidRPr="00737B7C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1018</w:t>
            </w:r>
          </w:p>
        </w:tc>
      </w:tr>
    </w:tbl>
    <w:p w:rsidR="00737B7C" w:rsidRPr="00737B7C" w:rsidRDefault="00737B7C" w:rsidP="00737B7C">
      <w:pPr>
        <w:autoSpaceDE w:val="0"/>
        <w:autoSpaceDN w:val="0"/>
        <w:adjustRightInd w:val="0"/>
        <w:spacing w:before="180" w:beforeAutospacing="0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737B7C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Cell Contents</w:t>
      </w:r>
      <w:r w:rsidRPr="00737B7C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Count</w:t>
      </w:r>
      <w:r w:rsidRPr="00737B7C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Expected count</w:t>
      </w:r>
      <w:r w:rsidRPr="00737B7C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Contribution to Chi-square</w:t>
      </w:r>
    </w:p>
    <w:p w:rsidR="00737B7C" w:rsidRPr="00737B7C" w:rsidRDefault="00737B7C" w:rsidP="00737B7C">
      <w:pPr>
        <w:autoSpaceDE w:val="0"/>
        <w:autoSpaceDN w:val="0"/>
        <w:adjustRightInd w:val="0"/>
        <w:spacing w:before="0" w:beforeAutospacing="0" w:after="120" w:afterAutospacing="0"/>
        <w:rPr>
          <w:rFonts w:ascii="Segoe UI" w:eastAsia="Times New Roman" w:hAnsi="Segoe UI" w:cs="Segoe UI"/>
          <w:b/>
          <w:bCs/>
          <w:color w:val="056EB2"/>
          <w:szCs w:val="24"/>
        </w:rPr>
      </w:pPr>
      <w:r w:rsidRPr="00737B7C">
        <w:rPr>
          <w:rFonts w:ascii="Segoe UI" w:eastAsia="Times New Roman" w:hAnsi="Segoe UI" w:cs="Segoe UI"/>
          <w:b/>
          <w:bCs/>
          <w:color w:val="056EB2"/>
          <w:szCs w:val="24"/>
        </w:rPr>
        <w:t>Chi-Square 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1155"/>
        <w:gridCol w:w="405"/>
        <w:gridCol w:w="870"/>
      </w:tblGrid>
      <w:tr w:rsidR="00737B7C" w:rsidRPr="00737B7C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7B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737B7C" w:rsidRPr="00737B7C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127.451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  <w:tr w:rsidR="00737B7C" w:rsidRPr="00737B7C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129.443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7B7C" w:rsidRPr="00737B7C" w:rsidRDefault="00737B7C" w:rsidP="00737B7C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37B7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0.000</w:t>
            </w:r>
          </w:p>
        </w:tc>
      </w:tr>
    </w:tbl>
    <w:p w:rsidR="00737B7C" w:rsidRPr="00737B7C" w:rsidRDefault="00737B7C" w:rsidP="00737B7C">
      <w:pPr>
        <w:autoSpaceDE w:val="0"/>
        <w:autoSpaceDN w:val="0"/>
        <w:adjustRightInd w:val="0"/>
        <w:spacing w:before="0" w:beforeAutospacing="0" w:after="0" w:afterAutospacing="0"/>
        <w:rPr>
          <w:rFonts w:ascii="Segoe UI" w:eastAsia="Times New Roman" w:hAnsi="Segoe UI" w:cs="Segoe UI"/>
          <w:color w:val="000000"/>
          <w:szCs w:val="24"/>
        </w:rPr>
      </w:pPr>
    </w:p>
    <w:p w:rsidR="00737B7C" w:rsidRDefault="00737B7C"/>
    <w:sectPr w:rsidR="00737B7C" w:rsidSect="00B714AB">
      <w:headerReference w:type="default" r:id="rId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B4" w:rsidRDefault="00E72AB4" w:rsidP="00D427DB">
      <w:pPr>
        <w:spacing w:before="0" w:after="0"/>
      </w:pPr>
      <w:r>
        <w:separator/>
      </w:r>
    </w:p>
  </w:endnote>
  <w:endnote w:type="continuationSeparator" w:id="0">
    <w:p w:rsidR="00E72AB4" w:rsidRDefault="00E72AB4" w:rsidP="00D427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B4" w:rsidRDefault="00E72AB4" w:rsidP="00D427DB">
      <w:pPr>
        <w:spacing w:before="0" w:after="0"/>
      </w:pPr>
      <w:r>
        <w:separator/>
      </w:r>
    </w:p>
  </w:footnote>
  <w:footnote w:type="continuationSeparator" w:id="0">
    <w:p w:rsidR="00E72AB4" w:rsidRDefault="00E72AB4" w:rsidP="00D427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25B" w:rsidRDefault="00A830A9" w:rsidP="00446911">
    <w:pPr>
      <w:pStyle w:val="Header"/>
    </w:pPr>
    <w:r>
      <w:rPr>
        <w:rFonts w:asciiTheme="minorHAnsi" w:hAnsiTheme="minorHAnsi"/>
        <w:b/>
      </w:rPr>
      <w:t xml:space="preserve">Stat </w:t>
    </w:r>
    <w:r w:rsidRPr="002C0650">
      <w:rPr>
        <w:rFonts w:asciiTheme="minorHAnsi" w:hAnsiTheme="minorHAnsi"/>
        <w:b/>
      </w:rPr>
      <w:t>113</w:t>
    </w:r>
    <w:r>
      <w:rPr>
        <w:rFonts w:asciiTheme="minorHAnsi" w:hAnsiTheme="minorHAnsi"/>
        <w:b/>
      </w:rPr>
      <w:t xml:space="preserve"> – </w:t>
    </w:r>
    <w:r w:rsidR="00773B10">
      <w:rPr>
        <w:rFonts w:asciiTheme="minorHAnsi" w:hAnsiTheme="minorHAnsi"/>
        <w:b/>
      </w:rPr>
      <w:t>Dykstra</w:t>
    </w:r>
    <w:r w:rsidRPr="002C0650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 </w:t>
    </w:r>
    <w:r w:rsidR="00D427DB">
      <w:rPr>
        <w:rFonts w:asciiTheme="minorHAnsi" w:hAnsiTheme="minorHAnsi"/>
        <w:b/>
      </w:rPr>
      <w:t xml:space="preserve">   </w:t>
    </w:r>
    <w:r w:rsidR="00446911">
      <w:rPr>
        <w:rFonts w:asciiTheme="minorHAnsi" w:hAnsiTheme="minorHAnsi"/>
        <w:b/>
      </w:rPr>
      <w:t xml:space="preserve">       </w:t>
    </w:r>
    <w:r w:rsidR="00D427DB">
      <w:rPr>
        <w:rFonts w:asciiTheme="minorHAnsi" w:hAnsiTheme="minorHAnsi"/>
        <w:b/>
      </w:rPr>
      <w:t xml:space="preserve"> </w:t>
    </w:r>
    <w:r>
      <w:rPr>
        <w:rFonts w:asciiTheme="minorHAnsi" w:hAnsiTheme="minorHAnsi"/>
        <w:b/>
      </w:rPr>
      <w:t>Introduction to Chi-Squared Tests for Independence</w:t>
    </w:r>
    <w:r w:rsidR="00D427DB">
      <w:rPr>
        <w:rFonts w:asciiTheme="minorHAnsi" w:hAnsiTheme="minorHAnsi"/>
        <w:b/>
      </w:rPr>
      <w:t xml:space="preserve"> – Minitab Output</w:t>
    </w:r>
    <w:r w:rsidRPr="002C0650">
      <w:rPr>
        <w:rFonts w:asciiTheme="minorHAnsi" w:hAnsiTheme="minorHAnsi"/>
        <w:b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20"/>
    <w:rsid w:val="000D7229"/>
    <w:rsid w:val="00297541"/>
    <w:rsid w:val="003E1C20"/>
    <w:rsid w:val="00446911"/>
    <w:rsid w:val="00737B7C"/>
    <w:rsid w:val="00773B10"/>
    <w:rsid w:val="00A54A50"/>
    <w:rsid w:val="00A830A9"/>
    <w:rsid w:val="00D427DB"/>
    <w:rsid w:val="00E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0CE5"/>
  <w15:docId w15:val="{AA914987-9C61-4A30-BFB4-C20B21AF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C20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C2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E1C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27D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427D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Ramler</dc:creator>
  <cp:keywords/>
  <dc:description/>
  <cp:lastModifiedBy>AJ Dykstra</cp:lastModifiedBy>
  <cp:revision>6</cp:revision>
  <dcterms:created xsi:type="dcterms:W3CDTF">2016-04-16T20:13:00Z</dcterms:created>
  <dcterms:modified xsi:type="dcterms:W3CDTF">2023-04-24T18:40:00Z</dcterms:modified>
</cp:coreProperties>
</file>