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711" w:rsidRDefault="00676711" w:rsidP="002B2CF6">
      <w:pPr>
        <w:pStyle w:val="ListParagraph"/>
        <w:spacing w:before="100" w:beforeAutospacing="1" w:after="100" w:afterAutospacing="1" w:line="240" w:lineRule="auto"/>
        <w:ind w:left="360"/>
        <w:rPr>
          <w:szCs w:val="21"/>
        </w:rPr>
      </w:pPr>
    </w:p>
    <w:p w:rsidR="00676711" w:rsidRDefault="00676711" w:rsidP="002B2CF6">
      <w:pPr>
        <w:pStyle w:val="ListParagraph"/>
        <w:numPr>
          <w:ilvl w:val="0"/>
          <w:numId w:val="4"/>
        </w:numPr>
        <w:ind w:left="0"/>
      </w:pPr>
      <w:r>
        <w:t xml:space="preserve">According to the US Census Bureau, in 2000 about 10.6% of adults aged 25 – 34 lived at home with their parents. Suppose you wish to test if this proportion has changed since then. </w:t>
      </w:r>
      <w:r>
        <w:br/>
      </w:r>
    </w:p>
    <w:p w:rsidR="007446EB" w:rsidRDefault="00F95FA9" w:rsidP="002B2CF6">
      <w:pPr>
        <w:pStyle w:val="ListParagraph"/>
        <w:numPr>
          <w:ilvl w:val="1"/>
          <w:numId w:val="2"/>
        </w:numPr>
        <w:ind w:left="360"/>
      </w:pPr>
      <w:r>
        <w:t>Define the parameter of interest, and w</w:t>
      </w:r>
      <w:r w:rsidR="00676711">
        <w:t>rite the null and alternative hypotheses associated with this test.</w:t>
      </w:r>
    </w:p>
    <w:p w:rsidR="00676711" w:rsidRDefault="00676711" w:rsidP="002B2CF6">
      <w:pPr>
        <w:pStyle w:val="ListParagraph"/>
        <w:ind w:left="360"/>
      </w:pPr>
    </w:p>
    <w:p w:rsidR="00676711" w:rsidRDefault="00676711" w:rsidP="002B2CF6">
      <w:pPr>
        <w:pStyle w:val="ListParagraph"/>
        <w:ind w:left="360"/>
      </w:pPr>
    </w:p>
    <w:p w:rsidR="00F95FA9" w:rsidRDefault="00F95FA9" w:rsidP="002B2CF6">
      <w:pPr>
        <w:pStyle w:val="ListParagraph"/>
        <w:ind w:left="360"/>
      </w:pPr>
      <w:bookmarkStart w:id="0" w:name="_GoBack"/>
      <w:bookmarkEnd w:id="0"/>
      <w:r>
        <w:br/>
      </w:r>
      <w:r>
        <w:br/>
      </w:r>
      <w:r>
        <w:br/>
      </w:r>
    </w:p>
    <w:p w:rsidR="00F95FA9" w:rsidRDefault="00F95FA9" w:rsidP="002B2CF6">
      <w:pPr>
        <w:pStyle w:val="ListParagraph"/>
        <w:ind w:left="360"/>
      </w:pPr>
    </w:p>
    <w:p w:rsidR="00F95FA9" w:rsidRDefault="00F95FA9" w:rsidP="002B2CF6">
      <w:pPr>
        <w:pStyle w:val="ListParagraph"/>
        <w:ind w:left="360"/>
      </w:pPr>
    </w:p>
    <w:p w:rsidR="00F95FA9" w:rsidRDefault="00F95FA9" w:rsidP="002B2CF6">
      <w:pPr>
        <w:pStyle w:val="ListParagraph"/>
        <w:ind w:left="360"/>
      </w:pPr>
    </w:p>
    <w:p w:rsidR="00676711" w:rsidRDefault="00676711" w:rsidP="002B2CF6">
      <w:pPr>
        <w:pStyle w:val="ListParagraph"/>
        <w:ind w:left="360"/>
      </w:pPr>
    </w:p>
    <w:p w:rsidR="00676711" w:rsidRDefault="00676711" w:rsidP="002B2CF6">
      <w:pPr>
        <w:pStyle w:val="ListParagraph"/>
        <w:numPr>
          <w:ilvl w:val="1"/>
          <w:numId w:val="2"/>
        </w:numPr>
        <w:ind w:left="360"/>
      </w:pPr>
      <w:r>
        <w:t xml:space="preserve">In </w:t>
      </w:r>
      <w:r w:rsidR="00F95FA9">
        <w:t>a recent sample of 538 randomly selected</w:t>
      </w:r>
      <w:r>
        <w:t xml:space="preserve"> adults </w:t>
      </w:r>
      <w:r w:rsidR="00F95FA9">
        <w:t>(</w:t>
      </w:r>
      <w:r>
        <w:t xml:space="preserve">aged 25 </w:t>
      </w:r>
      <w:r w:rsidR="00F95FA9">
        <w:t>–</w:t>
      </w:r>
      <w:r>
        <w:t xml:space="preserve"> 34</w:t>
      </w:r>
      <w:r w:rsidR="00F95FA9">
        <w:t>),</w:t>
      </w:r>
      <w:r>
        <w:t xml:space="preserve"> </w:t>
      </w:r>
      <w:r w:rsidR="00F95FA9">
        <w:t>75</w:t>
      </w:r>
      <w:r>
        <w:t xml:space="preserve"> lived at home</w:t>
      </w:r>
      <w:r w:rsidR="00F95FA9">
        <w:t xml:space="preserve"> with their parents</w:t>
      </w:r>
      <w:r>
        <w:t>. Use this information to test the hypotheses from part a.</w:t>
      </w:r>
    </w:p>
    <w:p w:rsidR="007446EB" w:rsidRDefault="007446EB" w:rsidP="002B2CF6"/>
    <w:p w:rsidR="007446EB" w:rsidRDefault="007446EB" w:rsidP="002B2CF6"/>
    <w:p w:rsidR="007446EB" w:rsidRDefault="007446EB" w:rsidP="002B2CF6"/>
    <w:p w:rsidR="007446EB" w:rsidRDefault="007446EB" w:rsidP="002B2CF6"/>
    <w:p w:rsidR="007446EB" w:rsidRDefault="007446EB" w:rsidP="002B2CF6"/>
    <w:p w:rsidR="007446EB" w:rsidRDefault="007446EB" w:rsidP="002B2CF6"/>
    <w:p w:rsidR="007446EB" w:rsidRDefault="007446EB" w:rsidP="002B2CF6"/>
    <w:p w:rsidR="00485CC4" w:rsidRDefault="00485CC4" w:rsidP="002B2CF6"/>
    <w:p w:rsidR="00F95FA9" w:rsidRDefault="00F95FA9">
      <w:r>
        <w:br w:type="page"/>
      </w:r>
    </w:p>
    <w:p w:rsidR="00676711" w:rsidRDefault="00676711" w:rsidP="002B2CF6">
      <w:pPr>
        <w:pStyle w:val="ListParagraph"/>
        <w:ind w:left="360"/>
      </w:pPr>
    </w:p>
    <w:p w:rsidR="009E5FE0" w:rsidRDefault="009E5FE0" w:rsidP="002B2CF6">
      <w:pPr>
        <w:pStyle w:val="ListParagraph"/>
        <w:numPr>
          <w:ilvl w:val="0"/>
          <w:numId w:val="4"/>
        </w:numPr>
        <w:ind w:left="0"/>
      </w:pPr>
      <w:r>
        <w:t>In the 2008 General Social Survey, people were asked their opinions on astrology – whether it was scientific, somewhat scientific, or not at all scientific. Of the 1438 randomly selected respondents, 74 said astrology was “very scientific”. Does this provide evidence that more than 5% of people believe astrology is very scientific?</w:t>
      </w:r>
    </w:p>
    <w:p w:rsidR="009E5FE0" w:rsidRDefault="009E5FE0" w:rsidP="002B2CF6">
      <w:pPr>
        <w:pStyle w:val="ListParagraph"/>
        <w:ind w:left="360"/>
      </w:pPr>
    </w:p>
    <w:p w:rsidR="003273C0" w:rsidRDefault="003273C0" w:rsidP="002B2CF6">
      <w:pPr>
        <w:pStyle w:val="ListParagraph"/>
        <w:ind w:left="360"/>
      </w:pPr>
    </w:p>
    <w:p w:rsidR="003273C0" w:rsidRDefault="003273C0" w:rsidP="002B2CF6">
      <w:pPr>
        <w:pStyle w:val="ListParagraph"/>
        <w:ind w:left="360"/>
      </w:pPr>
    </w:p>
    <w:p w:rsidR="00C357F4" w:rsidRDefault="00C357F4" w:rsidP="002B2CF6"/>
    <w:p w:rsidR="009E5FE0" w:rsidRDefault="009E5FE0" w:rsidP="002B2CF6"/>
    <w:p w:rsidR="00C357F4" w:rsidRDefault="00C357F4" w:rsidP="002B2CF6"/>
    <w:p w:rsidR="00C357F4" w:rsidRDefault="00C357F4" w:rsidP="002B2CF6"/>
    <w:p w:rsidR="00C357F4" w:rsidRDefault="00C357F4" w:rsidP="002B2CF6"/>
    <w:p w:rsidR="00C357F4" w:rsidRDefault="00C357F4" w:rsidP="002B2CF6"/>
    <w:p w:rsidR="00C357F4" w:rsidRDefault="004708B6" w:rsidP="002B2CF6">
      <w:r>
        <w:br/>
      </w:r>
    </w:p>
    <w:p w:rsidR="00FA2546" w:rsidRPr="002B2CF6" w:rsidRDefault="00FA2546" w:rsidP="002B2CF6">
      <w:pPr>
        <w:pStyle w:val="ListParagraph"/>
        <w:numPr>
          <w:ilvl w:val="0"/>
          <w:numId w:val="4"/>
        </w:numPr>
        <w:ind w:left="0"/>
      </w:pPr>
      <w:r w:rsidRPr="002B2CF6">
        <w:t xml:space="preserve">A colonoscopy is a screening test for colon cancer, recommended as a routine test for adults over age 50. The proportion of people with colon polyps expected to die from colon cancer is 0.01. A random sample of 2602 people who had polyps removed during a colonoscopy were followed for 20 years, and 12 of died from colon cancer. Does this provide evidence that the proportion of people who die from colon cancer after having polyps removed in a colonoscopy is significantly less than the expected proportion (without a colonoscopy) of 0.01? </w:t>
      </w:r>
      <w:r w:rsidRPr="002B2CF6">
        <w:br/>
        <w:t xml:space="preserve">(This study was published in the </w:t>
      </w:r>
      <w:r w:rsidRPr="002B2CF6">
        <w:rPr>
          <w:i/>
        </w:rPr>
        <w:t>New England Journal of Medicine</w:t>
      </w:r>
      <w:r w:rsidRPr="002B2CF6">
        <w:t xml:space="preserve"> in 2012.)</w:t>
      </w:r>
    </w:p>
    <w:p w:rsidR="00C357F4" w:rsidRDefault="00C357F4" w:rsidP="002B2CF6">
      <w:pPr>
        <w:pStyle w:val="ListParagraph"/>
        <w:ind w:left="360"/>
      </w:pPr>
    </w:p>
    <w:p w:rsidR="00FA2546" w:rsidRDefault="00FA2546" w:rsidP="002B2CF6">
      <w:pPr>
        <w:pStyle w:val="ListParagraph"/>
        <w:ind w:left="360"/>
      </w:pPr>
    </w:p>
    <w:p w:rsidR="00FA2546" w:rsidRDefault="00FA2546" w:rsidP="002B2CF6">
      <w:pPr>
        <w:pStyle w:val="ListParagraph"/>
        <w:ind w:left="360"/>
      </w:pPr>
    </w:p>
    <w:p w:rsidR="00FA2546" w:rsidRDefault="00FA2546" w:rsidP="002B2CF6">
      <w:pPr>
        <w:pStyle w:val="ListParagraph"/>
        <w:ind w:left="360"/>
      </w:pPr>
    </w:p>
    <w:p w:rsidR="00FA2546" w:rsidRDefault="00FA2546" w:rsidP="002B2CF6">
      <w:pPr>
        <w:pStyle w:val="ListParagraph"/>
        <w:ind w:left="360"/>
      </w:pPr>
    </w:p>
    <w:p w:rsidR="00FA2546" w:rsidRDefault="00FA2546" w:rsidP="002B2CF6">
      <w:pPr>
        <w:pStyle w:val="ListParagraph"/>
        <w:ind w:left="360"/>
      </w:pPr>
    </w:p>
    <w:p w:rsidR="00FA2546" w:rsidRDefault="00FA2546" w:rsidP="002B2CF6">
      <w:pPr>
        <w:pStyle w:val="ListParagraph"/>
        <w:ind w:left="360"/>
      </w:pPr>
    </w:p>
    <w:p w:rsidR="00FA2546" w:rsidRDefault="00FA2546" w:rsidP="002B2CF6">
      <w:pPr>
        <w:pStyle w:val="ListParagraph"/>
        <w:ind w:left="360"/>
      </w:pPr>
    </w:p>
    <w:p w:rsidR="00FA2546" w:rsidRDefault="00FA2546" w:rsidP="002B2CF6">
      <w:pPr>
        <w:pStyle w:val="ListParagraph"/>
        <w:ind w:left="360"/>
      </w:pPr>
    </w:p>
    <w:p w:rsidR="00244D43" w:rsidRDefault="00244D43" w:rsidP="002B2CF6">
      <w:pPr>
        <w:pStyle w:val="ListParagraph"/>
        <w:ind w:left="360"/>
      </w:pPr>
    </w:p>
    <w:p w:rsidR="00244D43" w:rsidRDefault="00244D43" w:rsidP="002B2CF6">
      <w:pPr>
        <w:pStyle w:val="ListParagraph"/>
        <w:ind w:left="360"/>
      </w:pPr>
    </w:p>
    <w:p w:rsidR="00FA2546" w:rsidRDefault="00FA2546" w:rsidP="002B2CF6">
      <w:pPr>
        <w:pStyle w:val="ListParagraph"/>
        <w:ind w:left="360"/>
      </w:pPr>
    </w:p>
    <w:p w:rsidR="005F6CE2" w:rsidRDefault="005F6CE2" w:rsidP="002B2CF6"/>
    <w:p w:rsidR="005F6CE2" w:rsidRDefault="005F6CE2" w:rsidP="002B2CF6"/>
    <w:p w:rsidR="005F6CE2" w:rsidRDefault="005F6CE2" w:rsidP="002B2CF6"/>
    <w:sectPr w:rsidR="005F6CE2" w:rsidSect="005F6CE2">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E16" w:rsidRDefault="005D7E16" w:rsidP="005F6CE2">
      <w:pPr>
        <w:spacing w:after="0" w:line="240" w:lineRule="auto"/>
      </w:pPr>
      <w:r>
        <w:separator/>
      </w:r>
    </w:p>
  </w:endnote>
  <w:endnote w:type="continuationSeparator" w:id="0">
    <w:p w:rsidR="005D7E16" w:rsidRDefault="005D7E16" w:rsidP="005F6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E16" w:rsidRDefault="005D7E16" w:rsidP="005F6CE2">
      <w:pPr>
        <w:spacing w:after="0" w:line="240" w:lineRule="auto"/>
      </w:pPr>
      <w:r>
        <w:separator/>
      </w:r>
    </w:p>
  </w:footnote>
  <w:footnote w:type="continuationSeparator" w:id="0">
    <w:p w:rsidR="005D7E16" w:rsidRDefault="005D7E16" w:rsidP="005F6C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B1E" w:rsidRPr="007243BD" w:rsidRDefault="007A5C7C">
    <w:pPr>
      <w:pStyle w:val="Header"/>
      <w:rPr>
        <w:b/>
      </w:rPr>
    </w:pPr>
    <w:r w:rsidRPr="007243BD">
      <w:rPr>
        <w:b/>
      </w:rPr>
      <w:t>Stat</w:t>
    </w:r>
    <w:r w:rsidR="00776B1E" w:rsidRPr="007243BD">
      <w:rPr>
        <w:b/>
      </w:rPr>
      <w:t xml:space="preserve"> 113</w:t>
    </w:r>
    <w:r w:rsidR="007243BD" w:rsidRPr="007243BD">
      <w:rPr>
        <w:b/>
      </w:rPr>
      <w:t xml:space="preserve"> – </w:t>
    </w:r>
    <w:r w:rsidR="00D62AC0">
      <w:rPr>
        <w:b/>
      </w:rPr>
      <w:t>Dykstra</w:t>
    </w:r>
    <w:r w:rsidR="00776B1E" w:rsidRPr="007243BD">
      <w:rPr>
        <w:b/>
      </w:rPr>
      <w:ptab w:relativeTo="margin" w:alignment="center" w:leader="none"/>
    </w:r>
    <w:r w:rsidR="00776B1E" w:rsidRPr="007243BD">
      <w:rPr>
        <w:b/>
      </w:rPr>
      <w:t>Hypothesis Testing Examples</w:t>
    </w:r>
    <w:r w:rsidR="00776B1E" w:rsidRPr="007243BD">
      <w:rPr>
        <w:b/>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08E1"/>
    <w:multiLevelType w:val="hybridMultilevel"/>
    <w:tmpl w:val="1E0037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75EF2"/>
    <w:multiLevelType w:val="hybridMultilevel"/>
    <w:tmpl w:val="F448F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953F24"/>
    <w:multiLevelType w:val="hybridMultilevel"/>
    <w:tmpl w:val="ABF2D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A0F64"/>
    <w:multiLevelType w:val="hybridMultilevel"/>
    <w:tmpl w:val="5DFC0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F6CE2"/>
    <w:rsid w:val="000E51C0"/>
    <w:rsid w:val="001020BE"/>
    <w:rsid w:val="0011480D"/>
    <w:rsid w:val="00197F23"/>
    <w:rsid w:val="00234BED"/>
    <w:rsid w:val="00244D43"/>
    <w:rsid w:val="00257F5C"/>
    <w:rsid w:val="002B2CF6"/>
    <w:rsid w:val="003273C0"/>
    <w:rsid w:val="00392DE5"/>
    <w:rsid w:val="00422553"/>
    <w:rsid w:val="004708B6"/>
    <w:rsid w:val="00485CC4"/>
    <w:rsid w:val="005D132F"/>
    <w:rsid w:val="005D7E16"/>
    <w:rsid w:val="005F6CE2"/>
    <w:rsid w:val="005F6F19"/>
    <w:rsid w:val="00676711"/>
    <w:rsid w:val="00693A55"/>
    <w:rsid w:val="00694E58"/>
    <w:rsid w:val="007243BD"/>
    <w:rsid w:val="007446EB"/>
    <w:rsid w:val="00776B1E"/>
    <w:rsid w:val="007A5C7C"/>
    <w:rsid w:val="007C09A2"/>
    <w:rsid w:val="008178A5"/>
    <w:rsid w:val="00820B85"/>
    <w:rsid w:val="008F01C7"/>
    <w:rsid w:val="009C0DF8"/>
    <w:rsid w:val="009D200C"/>
    <w:rsid w:val="009E5FE0"/>
    <w:rsid w:val="00A2404D"/>
    <w:rsid w:val="00A373CB"/>
    <w:rsid w:val="00AB5307"/>
    <w:rsid w:val="00B641A9"/>
    <w:rsid w:val="00C357F4"/>
    <w:rsid w:val="00D62AC0"/>
    <w:rsid w:val="00E63274"/>
    <w:rsid w:val="00F110E5"/>
    <w:rsid w:val="00F744E8"/>
    <w:rsid w:val="00F95FA9"/>
    <w:rsid w:val="00FA2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78FFF"/>
  <w15:docId w15:val="{85AF4768-8CD1-4B27-8DD9-DEBE479FE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3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C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CE2"/>
  </w:style>
  <w:style w:type="paragraph" w:styleId="Footer">
    <w:name w:val="footer"/>
    <w:basedOn w:val="Normal"/>
    <w:link w:val="FooterChar"/>
    <w:uiPriority w:val="99"/>
    <w:unhideWhenUsed/>
    <w:rsid w:val="005F6C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CE2"/>
  </w:style>
  <w:style w:type="paragraph" w:styleId="BalloonText">
    <w:name w:val="Balloon Text"/>
    <w:basedOn w:val="Normal"/>
    <w:link w:val="BalloonTextChar"/>
    <w:uiPriority w:val="99"/>
    <w:semiHidden/>
    <w:unhideWhenUsed/>
    <w:rsid w:val="005F6C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CE2"/>
    <w:rPr>
      <w:rFonts w:ascii="Tahoma" w:hAnsi="Tahoma" w:cs="Tahoma"/>
      <w:sz w:val="16"/>
      <w:szCs w:val="16"/>
    </w:rPr>
  </w:style>
  <w:style w:type="paragraph" w:styleId="ListParagraph">
    <w:name w:val="List Paragraph"/>
    <w:basedOn w:val="Normal"/>
    <w:uiPriority w:val="34"/>
    <w:qFormat/>
    <w:rsid w:val="00776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St. Lawrence University</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Preferred Customer</dc:creator>
  <cp:lastModifiedBy>AJ Dykstra</cp:lastModifiedBy>
  <cp:revision>11</cp:revision>
  <cp:lastPrinted>2023-01-13T16:35:00Z</cp:lastPrinted>
  <dcterms:created xsi:type="dcterms:W3CDTF">2015-10-07T22:02:00Z</dcterms:created>
  <dcterms:modified xsi:type="dcterms:W3CDTF">2023-01-13T16:35:00Z</dcterms:modified>
</cp:coreProperties>
</file>