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D7" w:rsidRDefault="00387FD7" w:rsidP="00D50BC8">
      <w:pPr>
        <w:pStyle w:val="ListParagraph"/>
        <w:numPr>
          <w:ilvl w:val="0"/>
          <w:numId w:val="1"/>
        </w:numPr>
        <w:ind w:left="360"/>
        <w:rPr>
          <w:rFonts w:asciiTheme="minorHAnsi" w:hAnsiTheme="minorHAnsi" w:cstheme="minorHAnsi"/>
        </w:rPr>
      </w:pPr>
      <w:r>
        <w:rPr>
          <w:rFonts w:asciiTheme="minorHAnsi" w:hAnsiTheme="minorHAnsi" w:cstheme="minorHAnsi"/>
        </w:rPr>
        <w:t>Suppose we record the ages of nine squirrels</w:t>
      </w:r>
      <w:r w:rsidR="0002733F">
        <w:rPr>
          <w:rFonts w:asciiTheme="minorHAnsi" w:hAnsiTheme="minorHAnsi" w:cstheme="minorHAnsi"/>
        </w:rPr>
        <w:t xml:space="preserve"> (depicted below).</w:t>
      </w:r>
      <w:r w:rsidR="00D50BC8">
        <w:rPr>
          <w:rFonts w:asciiTheme="minorHAnsi" w:hAnsiTheme="minorHAnsi" w:cstheme="minorHAnsi"/>
        </w:rPr>
        <w:t xml:space="preserve"> Open the dataset </w:t>
      </w:r>
      <w:r w:rsidR="00D50BC8" w:rsidRPr="00834E7F">
        <w:rPr>
          <w:rFonts w:asciiTheme="minorHAnsi" w:hAnsiTheme="minorHAnsi" w:cstheme="minorHAnsi"/>
          <w:b/>
        </w:rPr>
        <w:t>SquirrelAges.csv</w:t>
      </w:r>
    </w:p>
    <w:p w:rsidR="0002733F" w:rsidRDefault="0002733F" w:rsidP="0002733F">
      <w:pPr>
        <w:pStyle w:val="ListParagraph"/>
        <w:ind w:left="360"/>
        <w:rPr>
          <w:rFonts w:asciiTheme="minorHAnsi" w:hAnsiTheme="minorHAnsi" w:cstheme="minorHAnsi"/>
          <w:noProof/>
        </w:rPr>
      </w:pPr>
    </w:p>
    <w:p w:rsidR="006F0ADE" w:rsidRDefault="006F0ADE" w:rsidP="006F0ADE">
      <w:pPr>
        <w:pStyle w:val="ListParagraph"/>
        <w:ind w:left="0"/>
        <w:rPr>
          <w:rFonts w:asciiTheme="minorHAnsi" w:hAnsiTheme="minorHAnsi" w:cstheme="minorHAnsi"/>
          <w:noProof/>
        </w:rPr>
      </w:pPr>
      <w:r>
        <w:rPr>
          <w:rFonts w:asciiTheme="minorHAnsi" w:hAnsiTheme="minorHAnsi" w:cstheme="minorHAnsi"/>
          <w:noProof/>
        </w:rPr>
        <w:drawing>
          <wp:inline distT="0" distB="0" distL="0" distR="0">
            <wp:extent cx="6854190" cy="954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954405"/>
                    </a:xfrm>
                    <a:prstGeom prst="rect">
                      <a:avLst/>
                    </a:prstGeom>
                    <a:noFill/>
                    <a:ln>
                      <a:noFill/>
                    </a:ln>
                  </pic:spPr>
                </pic:pic>
              </a:graphicData>
            </a:graphic>
          </wp:inline>
        </w:drawing>
      </w:r>
    </w:p>
    <w:p w:rsidR="006F0ADE" w:rsidRDefault="006F0ADE" w:rsidP="0002733F">
      <w:pPr>
        <w:pStyle w:val="ListParagraph"/>
        <w:ind w:left="360"/>
        <w:rPr>
          <w:rFonts w:asciiTheme="minorHAnsi" w:hAnsiTheme="minorHAnsi" w:cstheme="minorHAnsi"/>
          <w:noProof/>
        </w:rPr>
      </w:pPr>
    </w:p>
    <w:p w:rsidR="0002733F" w:rsidRDefault="00834E7F" w:rsidP="00834E7F">
      <w:pPr>
        <w:pStyle w:val="ListParagraph"/>
        <w:numPr>
          <w:ilvl w:val="1"/>
          <w:numId w:val="1"/>
        </w:numPr>
        <w:ind w:left="720"/>
        <w:rPr>
          <w:rFonts w:asciiTheme="minorHAnsi" w:hAnsiTheme="minorHAnsi" w:cstheme="minorHAnsi"/>
        </w:rPr>
      </w:pPr>
      <w:r>
        <w:rPr>
          <w:rFonts w:asciiTheme="minorHAnsi" w:hAnsiTheme="minorHAnsi" w:cstheme="minorHAnsi"/>
        </w:rPr>
        <w:t>Report</w:t>
      </w:r>
      <w:r w:rsidR="0002733F">
        <w:rPr>
          <w:rFonts w:asciiTheme="minorHAnsi" w:hAnsiTheme="minorHAnsi" w:cstheme="minorHAnsi"/>
        </w:rPr>
        <w:t xml:space="preserve"> the </w:t>
      </w:r>
      <w:r w:rsidR="006F0ADE">
        <w:rPr>
          <w:rFonts w:asciiTheme="minorHAnsi" w:hAnsiTheme="minorHAnsi" w:cstheme="minorHAnsi"/>
        </w:rPr>
        <w:t>median</w:t>
      </w:r>
      <w:r w:rsidR="0002733F">
        <w:rPr>
          <w:rFonts w:asciiTheme="minorHAnsi" w:hAnsiTheme="minorHAnsi" w:cstheme="minorHAnsi"/>
        </w:rPr>
        <w:t xml:space="preserve"> squirrel age?</w:t>
      </w:r>
    </w:p>
    <w:p w:rsidR="0002733F" w:rsidRDefault="0002733F" w:rsidP="00834E7F">
      <w:pPr>
        <w:pStyle w:val="ListParagraph"/>
        <w:rPr>
          <w:rFonts w:asciiTheme="minorHAnsi" w:hAnsiTheme="minorHAnsi" w:cstheme="minorHAnsi"/>
        </w:rPr>
      </w:pPr>
    </w:p>
    <w:p w:rsidR="0002733F" w:rsidRDefault="0002733F" w:rsidP="00834E7F">
      <w:pPr>
        <w:pStyle w:val="ListParagraph"/>
        <w:rPr>
          <w:rFonts w:asciiTheme="minorHAnsi" w:hAnsiTheme="minorHAnsi" w:cstheme="minorHAnsi"/>
        </w:rPr>
      </w:pPr>
    </w:p>
    <w:p w:rsidR="0002733F" w:rsidRDefault="0002733F" w:rsidP="00834E7F">
      <w:pPr>
        <w:pStyle w:val="ListParagraph"/>
        <w:rPr>
          <w:rFonts w:asciiTheme="minorHAnsi" w:hAnsiTheme="minorHAnsi" w:cstheme="minorHAnsi"/>
        </w:rPr>
      </w:pPr>
    </w:p>
    <w:p w:rsidR="0002733F" w:rsidRDefault="0002733F" w:rsidP="00834E7F">
      <w:pPr>
        <w:pStyle w:val="ListParagraph"/>
        <w:rPr>
          <w:rFonts w:asciiTheme="minorHAnsi" w:hAnsiTheme="minorHAnsi" w:cstheme="minorHAnsi"/>
        </w:rPr>
      </w:pPr>
    </w:p>
    <w:p w:rsidR="0002733F" w:rsidRDefault="00834E7F" w:rsidP="00834E7F">
      <w:pPr>
        <w:pStyle w:val="ListParagraph"/>
        <w:numPr>
          <w:ilvl w:val="1"/>
          <w:numId w:val="1"/>
        </w:numPr>
        <w:ind w:left="720"/>
        <w:rPr>
          <w:rFonts w:asciiTheme="minorHAnsi" w:hAnsiTheme="minorHAnsi" w:cstheme="minorHAnsi"/>
        </w:rPr>
      </w:pPr>
      <w:r>
        <w:rPr>
          <w:rFonts w:asciiTheme="minorHAnsi" w:hAnsiTheme="minorHAnsi" w:cstheme="minorHAnsi"/>
        </w:rPr>
        <w:t>Report</w:t>
      </w:r>
      <w:r w:rsidR="006F0ADE">
        <w:rPr>
          <w:rFonts w:asciiTheme="minorHAnsi" w:hAnsiTheme="minorHAnsi" w:cstheme="minorHAnsi"/>
        </w:rPr>
        <w:t xml:space="preserve"> the first and third quartiles of our sample.</w:t>
      </w:r>
    </w:p>
    <w:p w:rsidR="006F0ADE" w:rsidRDefault="006F0ADE" w:rsidP="00834E7F">
      <w:pPr>
        <w:ind w:left="720"/>
        <w:rPr>
          <w:rFonts w:asciiTheme="minorHAnsi" w:hAnsiTheme="minorHAnsi" w:cstheme="minorHAnsi"/>
        </w:rPr>
      </w:pPr>
    </w:p>
    <w:p w:rsidR="0002733F" w:rsidRPr="0002733F" w:rsidRDefault="0002733F" w:rsidP="00834E7F">
      <w:pPr>
        <w:ind w:left="720"/>
        <w:rPr>
          <w:rFonts w:asciiTheme="minorHAnsi" w:hAnsiTheme="minorHAnsi" w:cstheme="minorHAnsi"/>
        </w:rPr>
      </w:pPr>
    </w:p>
    <w:p w:rsidR="00B26EB6" w:rsidRDefault="006F0ADE" w:rsidP="00834E7F">
      <w:pPr>
        <w:pStyle w:val="ListParagraph"/>
        <w:numPr>
          <w:ilvl w:val="1"/>
          <w:numId w:val="1"/>
        </w:numPr>
        <w:ind w:left="720"/>
        <w:rPr>
          <w:rFonts w:asciiTheme="minorHAnsi" w:hAnsiTheme="minorHAnsi" w:cstheme="minorHAnsi"/>
        </w:rPr>
      </w:pPr>
      <w:r>
        <w:rPr>
          <w:rFonts w:asciiTheme="minorHAnsi" w:hAnsiTheme="minorHAnsi" w:cstheme="minorHAnsi"/>
        </w:rPr>
        <w:t>Find the IQR for our sample.</w:t>
      </w:r>
    </w:p>
    <w:p w:rsidR="0002733F" w:rsidRDefault="0002733F" w:rsidP="0002733F">
      <w:pPr>
        <w:rPr>
          <w:rFonts w:asciiTheme="minorHAnsi" w:hAnsiTheme="minorHAnsi" w:cstheme="minorHAnsi"/>
        </w:rPr>
      </w:pPr>
    </w:p>
    <w:p w:rsidR="006F0ADE" w:rsidRDefault="00834E7F" w:rsidP="0002733F">
      <w:pPr>
        <w:rPr>
          <w:rFonts w:asciiTheme="minorHAnsi" w:hAnsiTheme="minorHAnsi" w:cstheme="minorHAnsi"/>
        </w:rPr>
      </w:pPr>
      <w:r>
        <w:rPr>
          <w:rFonts w:asciiTheme="minorHAnsi" w:hAnsiTheme="minorHAnsi" w:cstheme="minorHAnsi"/>
        </w:rPr>
        <w:br/>
      </w:r>
    </w:p>
    <w:p w:rsidR="0002733F" w:rsidRDefault="006F0ADE" w:rsidP="00D50BC8">
      <w:pPr>
        <w:pStyle w:val="ListParagraph"/>
        <w:numPr>
          <w:ilvl w:val="0"/>
          <w:numId w:val="1"/>
        </w:numPr>
        <w:ind w:left="360"/>
        <w:rPr>
          <w:rFonts w:asciiTheme="minorHAnsi" w:hAnsiTheme="minorHAnsi" w:cstheme="minorHAnsi"/>
        </w:rPr>
      </w:pPr>
      <w:r>
        <w:rPr>
          <w:rFonts w:asciiTheme="minorHAnsi" w:hAnsiTheme="minorHAnsi" w:cstheme="minorHAnsi"/>
        </w:rPr>
        <w:t xml:space="preserve">What if I mistyped the age of the oldest squirrel? </w:t>
      </w:r>
      <w:r w:rsidR="00A56409">
        <w:rPr>
          <w:rFonts w:asciiTheme="minorHAnsi" w:hAnsiTheme="minorHAnsi" w:cstheme="minorHAnsi"/>
        </w:rPr>
        <w:t>I</w:t>
      </w:r>
      <w:r>
        <w:rPr>
          <w:rFonts w:asciiTheme="minorHAnsi" w:hAnsiTheme="minorHAnsi" w:cstheme="minorHAnsi"/>
        </w:rPr>
        <w:t>t sh</w:t>
      </w:r>
      <w:r w:rsidR="00A56409">
        <w:rPr>
          <w:rFonts w:asciiTheme="minorHAnsi" w:hAnsiTheme="minorHAnsi" w:cstheme="minorHAnsi"/>
        </w:rPr>
        <w:t>ould have been 21 instead of 12. When we correct the mistake, how would all of the numerical summaries change?</w:t>
      </w: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Default="006F0ADE" w:rsidP="006F0ADE">
      <w:pPr>
        <w:rPr>
          <w:rFonts w:asciiTheme="minorHAnsi" w:hAnsiTheme="minorHAnsi" w:cstheme="minorHAnsi"/>
        </w:rPr>
      </w:pPr>
    </w:p>
    <w:p w:rsidR="006F0ADE" w:rsidRPr="006F0ADE" w:rsidRDefault="006F0ADE" w:rsidP="006F0ADE">
      <w:pPr>
        <w:rPr>
          <w:rFonts w:asciiTheme="minorHAnsi" w:hAnsiTheme="minorHAnsi" w:cstheme="minorHAnsi"/>
        </w:rPr>
      </w:pPr>
    </w:p>
    <w:p w:rsidR="0002733F" w:rsidRDefault="00A374A6" w:rsidP="00D50BC8">
      <w:pPr>
        <w:pStyle w:val="ListParagraph"/>
        <w:numPr>
          <w:ilvl w:val="0"/>
          <w:numId w:val="1"/>
        </w:numPr>
        <w:ind w:left="360"/>
        <w:rPr>
          <w:rFonts w:asciiTheme="minorHAnsi" w:hAnsiTheme="minorHAnsi" w:cstheme="minorHAnsi"/>
        </w:rPr>
      </w:pPr>
      <w:r w:rsidRPr="003055DD">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7218735C" wp14:editId="2F0E7CC5">
                <wp:simplePos x="0" y="0"/>
                <wp:positionH relativeFrom="page">
                  <wp:posOffset>5819775</wp:posOffset>
                </wp:positionH>
                <wp:positionV relativeFrom="paragraph">
                  <wp:posOffset>1755140</wp:posOffset>
                </wp:positionV>
                <wp:extent cx="1743075" cy="2294890"/>
                <wp:effectExtent l="0" t="0" r="0" b="0"/>
                <wp:wrapNone/>
                <wp:docPr id="235057869" name="Text Box 4"/>
                <wp:cNvGraphicFramePr/>
                <a:graphic xmlns:a="http://schemas.openxmlformats.org/drawingml/2006/main">
                  <a:graphicData uri="http://schemas.microsoft.com/office/word/2010/wordprocessingShape">
                    <wps:wsp>
                      <wps:cNvSpPr txBox="1"/>
                      <wps:spPr>
                        <a:xfrm>
                          <a:off x="0" y="0"/>
                          <a:ext cx="1743075" cy="2294890"/>
                        </a:xfrm>
                        <a:prstGeom prst="rect">
                          <a:avLst/>
                        </a:prstGeom>
                        <a:no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34E7F" w:rsidTr="00487DBC">
                              <w:tc>
                                <w:tcPr>
                                  <w:tcW w:w="1435" w:type="dxa"/>
                                  <w:tcBorders>
                                    <w:bottom w:val="single" w:sz="4" w:space="0" w:color="auto"/>
                                  </w:tcBorders>
                                  <w:shd w:val="clear" w:color="auto" w:fill="auto"/>
                                </w:tcPr>
                                <w:p w:rsidR="00834E7F" w:rsidRPr="00A374A6" w:rsidRDefault="00834E7F" w:rsidP="00801D55">
                                  <w:r w:rsidRPr="00A374A6">
                                    <w:rPr>
                                      <w:rFonts w:asciiTheme="minorHAnsi" w:hAnsiTheme="minorHAnsi" w:cstheme="minorHAnsi"/>
                                      <w:szCs w:val="24"/>
                                    </w:rPr>
                                    <w:t>Name</w:t>
                                  </w:r>
                                </w:p>
                              </w:tc>
                              <w:tc>
                                <w:tcPr>
                                  <w:tcW w:w="1350" w:type="dxa"/>
                                  <w:tcBorders>
                                    <w:bottom w:val="single" w:sz="4" w:space="0" w:color="auto"/>
                                  </w:tcBorders>
                                </w:tcPr>
                                <w:p w:rsidR="00834E7F" w:rsidRDefault="00834E7F" w:rsidP="00801D55">
                                  <w:r w:rsidRPr="00801D55">
                                    <w:rPr>
                                      <w:rFonts w:asciiTheme="minorHAnsi" w:hAnsiTheme="minorHAnsi" w:cstheme="minorHAnsi"/>
                                      <w:szCs w:val="24"/>
                                    </w:rPr>
                                    <w:t>Win Rates</w:t>
                                  </w:r>
                                </w:p>
                              </w:tc>
                            </w:tr>
                            <w:tr w:rsidR="00834E7F" w:rsidTr="00487DBC">
                              <w:tc>
                                <w:tcPr>
                                  <w:tcW w:w="1435" w:type="dxa"/>
                                  <w:tcBorders>
                                    <w:top w:val="single" w:sz="4" w:space="0" w:color="auto"/>
                                  </w:tcBorders>
                                  <w:shd w:val="clear" w:color="auto" w:fill="auto"/>
                                </w:tcPr>
                                <w:p w:rsidR="00834E7F" w:rsidRPr="00A374A6" w:rsidRDefault="00834E7F" w:rsidP="00801D55">
                                  <w:r w:rsidRPr="00A374A6">
                                    <w:rPr>
                                      <w:rStyle w:val="VerbatimChar"/>
                                      <w:rFonts w:asciiTheme="minorHAnsi" w:hAnsiTheme="minorHAnsi" w:cstheme="minorHAnsi"/>
                                      <w:szCs w:val="24"/>
                                    </w:rPr>
                                    <w:t>Fiddlesticks</w:t>
                                  </w:r>
                                </w:p>
                              </w:tc>
                              <w:tc>
                                <w:tcPr>
                                  <w:tcW w:w="1350" w:type="dxa"/>
                                  <w:tcBorders>
                                    <w:top w:val="single" w:sz="4" w:space="0" w:color="auto"/>
                                  </w:tcBorders>
                                </w:tcPr>
                                <w:p w:rsidR="00834E7F" w:rsidRDefault="00834E7F" w:rsidP="00801D55">
                                  <w:r w:rsidRPr="00801D55">
                                    <w:rPr>
                                      <w:rFonts w:asciiTheme="minorHAnsi" w:hAnsiTheme="minorHAnsi" w:cstheme="minorHAnsi"/>
                                      <w:szCs w:val="24"/>
                                    </w:rPr>
                                    <w:t>56.7</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Vi</w:t>
                                  </w:r>
                                </w:p>
                              </w:tc>
                              <w:tc>
                                <w:tcPr>
                                  <w:tcW w:w="1350" w:type="dxa"/>
                                </w:tcPr>
                                <w:p w:rsidR="00834E7F" w:rsidRDefault="00834E7F" w:rsidP="00801D55">
                                  <w:r w:rsidRPr="00801D55">
                                    <w:rPr>
                                      <w:rFonts w:asciiTheme="minorHAnsi" w:hAnsiTheme="minorHAnsi" w:cstheme="minorHAnsi"/>
                                      <w:szCs w:val="24"/>
                                    </w:rPr>
                                    <w:t>56.4</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Kled</w:t>
                                  </w:r>
                                  <w:proofErr w:type="spellEnd"/>
                                </w:p>
                              </w:tc>
                              <w:tc>
                                <w:tcPr>
                                  <w:tcW w:w="1350" w:type="dxa"/>
                                </w:tcPr>
                                <w:p w:rsidR="00834E7F" w:rsidRDefault="00834E7F" w:rsidP="00801D55">
                                  <w:r w:rsidRPr="00801D55">
                                    <w:rPr>
                                      <w:rFonts w:asciiTheme="minorHAnsi" w:hAnsiTheme="minorHAnsi" w:cstheme="minorHAnsi"/>
                                      <w:szCs w:val="24"/>
                                    </w:rPr>
                                    <w:t>56.1</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Kog'Maw</w:t>
                                  </w:r>
                                  <w:proofErr w:type="spellEnd"/>
                                </w:p>
                              </w:tc>
                              <w:tc>
                                <w:tcPr>
                                  <w:tcW w:w="1350" w:type="dxa"/>
                                </w:tcPr>
                                <w:p w:rsidR="00834E7F" w:rsidRDefault="00834E7F" w:rsidP="00801D55">
                                  <w:r w:rsidRPr="00801D55">
                                    <w:rPr>
                                      <w:rFonts w:asciiTheme="minorHAnsi" w:hAnsiTheme="minorHAnsi" w:cstheme="minorHAnsi"/>
                                      <w:szCs w:val="24"/>
                                    </w:rPr>
                                    <w:t>55.6</w:t>
                                  </w:r>
                                </w:p>
                              </w:tc>
                            </w:tr>
                            <w:tr w:rsidR="00834E7F" w:rsidTr="00487DBC">
                              <w:tc>
                                <w:tcPr>
                                  <w:tcW w:w="1435" w:type="dxa"/>
                                  <w:tcBorders>
                                    <w:bottom w:val="single" w:sz="4" w:space="0" w:color="auto"/>
                                  </w:tcBorders>
                                  <w:shd w:val="clear" w:color="auto" w:fill="auto"/>
                                </w:tcPr>
                                <w:p w:rsidR="00834E7F" w:rsidRPr="00A374A6" w:rsidRDefault="00834E7F" w:rsidP="00801D55">
                                  <w:r w:rsidRPr="00A374A6">
                                    <w:rPr>
                                      <w:rStyle w:val="VerbatimChar"/>
                                      <w:rFonts w:asciiTheme="minorHAnsi" w:hAnsiTheme="minorHAnsi" w:cstheme="minorHAnsi"/>
                                      <w:szCs w:val="24"/>
                                    </w:rPr>
                                    <w:t>Elise</w:t>
                                  </w:r>
                                </w:p>
                              </w:tc>
                              <w:tc>
                                <w:tcPr>
                                  <w:tcW w:w="1350" w:type="dxa"/>
                                  <w:tcBorders>
                                    <w:bottom w:val="single" w:sz="4" w:space="0" w:color="auto"/>
                                  </w:tcBorders>
                                </w:tcPr>
                                <w:p w:rsidR="00834E7F" w:rsidRDefault="00834E7F" w:rsidP="00801D55">
                                  <w:r w:rsidRPr="00801D55">
                                    <w:rPr>
                                      <w:rFonts w:asciiTheme="minorHAnsi" w:hAnsiTheme="minorHAnsi" w:cstheme="minorHAnsi"/>
                                      <w:szCs w:val="24"/>
                                    </w:rPr>
                                    <w:t>55.4</w:t>
                                  </w:r>
                                </w:p>
                              </w:tc>
                            </w:tr>
                            <w:tr w:rsidR="00834E7F" w:rsidTr="00487DBC">
                              <w:tc>
                                <w:tcPr>
                                  <w:tcW w:w="1435" w:type="dxa"/>
                                  <w:tcBorders>
                                    <w:top w:val="single" w:sz="4" w:space="0" w:color="auto"/>
                                  </w:tcBorders>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Aphelios</w:t>
                                  </w:r>
                                  <w:proofErr w:type="spellEnd"/>
                                </w:p>
                              </w:tc>
                              <w:tc>
                                <w:tcPr>
                                  <w:tcW w:w="1350" w:type="dxa"/>
                                  <w:tcBorders>
                                    <w:top w:val="single" w:sz="4" w:space="0" w:color="auto"/>
                                  </w:tcBorders>
                                </w:tcPr>
                                <w:p w:rsidR="00834E7F" w:rsidRDefault="00834E7F" w:rsidP="00801D55">
                                  <w:r w:rsidRPr="00801D55">
                                    <w:rPr>
                                      <w:rFonts w:asciiTheme="minorHAnsi" w:hAnsiTheme="minorHAnsi" w:cstheme="minorHAnsi"/>
                                      <w:szCs w:val="24"/>
                                    </w:rPr>
                                    <w:t>47.5</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Azir</w:t>
                                  </w:r>
                                  <w:proofErr w:type="spellEnd"/>
                                </w:p>
                              </w:tc>
                              <w:tc>
                                <w:tcPr>
                                  <w:tcW w:w="1350" w:type="dxa"/>
                                </w:tcPr>
                                <w:p w:rsidR="00834E7F" w:rsidRDefault="00834E7F" w:rsidP="00801D55">
                                  <w:r w:rsidRPr="00801D55">
                                    <w:rPr>
                                      <w:rFonts w:asciiTheme="minorHAnsi" w:hAnsiTheme="minorHAnsi" w:cstheme="minorHAnsi"/>
                                      <w:szCs w:val="24"/>
                                    </w:rPr>
                                    <w:t>47.3</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Zeri</w:t>
                                  </w:r>
                                  <w:proofErr w:type="spellEnd"/>
                                </w:p>
                              </w:tc>
                              <w:tc>
                                <w:tcPr>
                                  <w:tcW w:w="1350" w:type="dxa"/>
                                </w:tcPr>
                                <w:p w:rsidR="00834E7F" w:rsidRDefault="00834E7F" w:rsidP="00801D55">
                                  <w:r w:rsidRPr="00801D55">
                                    <w:rPr>
                                      <w:rFonts w:asciiTheme="minorHAnsi" w:hAnsiTheme="minorHAnsi" w:cstheme="minorHAnsi"/>
                                      <w:szCs w:val="24"/>
                                    </w:rPr>
                                    <w:t>47.2</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Pantheon</w:t>
                                  </w:r>
                                </w:p>
                              </w:tc>
                              <w:tc>
                                <w:tcPr>
                                  <w:tcW w:w="1350" w:type="dxa"/>
                                </w:tcPr>
                                <w:p w:rsidR="00834E7F" w:rsidRDefault="00834E7F" w:rsidP="00801D55">
                                  <w:r w:rsidRPr="00801D55">
                                    <w:rPr>
                                      <w:rFonts w:asciiTheme="minorHAnsi" w:hAnsiTheme="minorHAnsi" w:cstheme="minorHAnsi"/>
                                      <w:szCs w:val="24"/>
                                    </w:rPr>
                                    <w:t>46.7</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Sion</w:t>
                                  </w:r>
                                </w:p>
                              </w:tc>
                              <w:tc>
                                <w:tcPr>
                                  <w:tcW w:w="1350" w:type="dxa"/>
                                </w:tcPr>
                                <w:p w:rsidR="00834E7F" w:rsidRDefault="00834E7F" w:rsidP="00801D55">
                                  <w:r w:rsidRPr="00801D55">
                                    <w:rPr>
                                      <w:rFonts w:asciiTheme="minorHAnsi" w:hAnsiTheme="minorHAnsi" w:cstheme="minorHAnsi"/>
                                      <w:szCs w:val="24"/>
                                    </w:rPr>
                                    <w:t>44.2</w:t>
                                  </w:r>
                                </w:p>
                              </w:tc>
                            </w:tr>
                          </w:tbl>
                          <w:p w:rsidR="00834E7F" w:rsidRDefault="00834E7F" w:rsidP="00834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8735C" id="_x0000_t202" coordsize="21600,21600" o:spt="202" path="m,l,21600r21600,l21600,xe">
                <v:stroke joinstyle="miter"/>
                <v:path gradientshapeok="t" o:connecttype="rect"/>
              </v:shapetype>
              <v:shape id="Text Box 4" o:spid="_x0000_s1026" type="#_x0000_t202" style="position:absolute;left:0;text-align:left;margin-left:458.25pt;margin-top:138.2pt;width:137.25pt;height:18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" filled="f"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34E7F" w:rsidTr="00487DBC">
                        <w:tc>
                          <w:tcPr>
                            <w:tcW w:w="1435" w:type="dxa"/>
                            <w:tcBorders>
                              <w:bottom w:val="single" w:sz="4" w:space="0" w:color="auto"/>
                            </w:tcBorders>
                            <w:shd w:val="clear" w:color="auto" w:fill="auto"/>
                          </w:tcPr>
                          <w:p w:rsidR="00834E7F" w:rsidRPr="00A374A6" w:rsidRDefault="00834E7F" w:rsidP="00801D55">
                            <w:r w:rsidRPr="00A374A6">
                              <w:rPr>
                                <w:rFonts w:asciiTheme="minorHAnsi" w:hAnsiTheme="minorHAnsi" w:cstheme="minorHAnsi"/>
                                <w:szCs w:val="24"/>
                              </w:rPr>
                              <w:t>Name</w:t>
                            </w:r>
                          </w:p>
                        </w:tc>
                        <w:tc>
                          <w:tcPr>
                            <w:tcW w:w="1350" w:type="dxa"/>
                            <w:tcBorders>
                              <w:bottom w:val="single" w:sz="4" w:space="0" w:color="auto"/>
                            </w:tcBorders>
                          </w:tcPr>
                          <w:p w:rsidR="00834E7F" w:rsidRDefault="00834E7F" w:rsidP="00801D55">
                            <w:r w:rsidRPr="00801D55">
                              <w:rPr>
                                <w:rFonts w:asciiTheme="minorHAnsi" w:hAnsiTheme="minorHAnsi" w:cstheme="minorHAnsi"/>
                                <w:szCs w:val="24"/>
                              </w:rPr>
                              <w:t>Win Rates</w:t>
                            </w:r>
                          </w:p>
                        </w:tc>
                      </w:tr>
                      <w:tr w:rsidR="00834E7F" w:rsidTr="00487DBC">
                        <w:tc>
                          <w:tcPr>
                            <w:tcW w:w="1435" w:type="dxa"/>
                            <w:tcBorders>
                              <w:top w:val="single" w:sz="4" w:space="0" w:color="auto"/>
                            </w:tcBorders>
                            <w:shd w:val="clear" w:color="auto" w:fill="auto"/>
                          </w:tcPr>
                          <w:p w:rsidR="00834E7F" w:rsidRPr="00A374A6" w:rsidRDefault="00834E7F" w:rsidP="00801D55">
                            <w:r w:rsidRPr="00A374A6">
                              <w:rPr>
                                <w:rStyle w:val="VerbatimChar"/>
                                <w:rFonts w:asciiTheme="minorHAnsi" w:hAnsiTheme="minorHAnsi" w:cstheme="minorHAnsi"/>
                                <w:szCs w:val="24"/>
                              </w:rPr>
                              <w:t>Fiddlesticks</w:t>
                            </w:r>
                          </w:p>
                        </w:tc>
                        <w:tc>
                          <w:tcPr>
                            <w:tcW w:w="1350" w:type="dxa"/>
                            <w:tcBorders>
                              <w:top w:val="single" w:sz="4" w:space="0" w:color="auto"/>
                            </w:tcBorders>
                          </w:tcPr>
                          <w:p w:rsidR="00834E7F" w:rsidRDefault="00834E7F" w:rsidP="00801D55">
                            <w:r w:rsidRPr="00801D55">
                              <w:rPr>
                                <w:rFonts w:asciiTheme="minorHAnsi" w:hAnsiTheme="minorHAnsi" w:cstheme="minorHAnsi"/>
                                <w:szCs w:val="24"/>
                              </w:rPr>
                              <w:t>56.7</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Vi</w:t>
                            </w:r>
                          </w:p>
                        </w:tc>
                        <w:tc>
                          <w:tcPr>
                            <w:tcW w:w="1350" w:type="dxa"/>
                          </w:tcPr>
                          <w:p w:rsidR="00834E7F" w:rsidRDefault="00834E7F" w:rsidP="00801D55">
                            <w:r w:rsidRPr="00801D55">
                              <w:rPr>
                                <w:rFonts w:asciiTheme="minorHAnsi" w:hAnsiTheme="minorHAnsi" w:cstheme="minorHAnsi"/>
                                <w:szCs w:val="24"/>
                              </w:rPr>
                              <w:t>56.4</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Kled</w:t>
                            </w:r>
                            <w:proofErr w:type="spellEnd"/>
                          </w:p>
                        </w:tc>
                        <w:tc>
                          <w:tcPr>
                            <w:tcW w:w="1350" w:type="dxa"/>
                          </w:tcPr>
                          <w:p w:rsidR="00834E7F" w:rsidRDefault="00834E7F" w:rsidP="00801D55">
                            <w:r w:rsidRPr="00801D55">
                              <w:rPr>
                                <w:rFonts w:asciiTheme="minorHAnsi" w:hAnsiTheme="minorHAnsi" w:cstheme="minorHAnsi"/>
                                <w:szCs w:val="24"/>
                              </w:rPr>
                              <w:t>56.1</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Kog'Maw</w:t>
                            </w:r>
                            <w:proofErr w:type="spellEnd"/>
                          </w:p>
                        </w:tc>
                        <w:tc>
                          <w:tcPr>
                            <w:tcW w:w="1350" w:type="dxa"/>
                          </w:tcPr>
                          <w:p w:rsidR="00834E7F" w:rsidRDefault="00834E7F" w:rsidP="00801D55">
                            <w:r w:rsidRPr="00801D55">
                              <w:rPr>
                                <w:rFonts w:asciiTheme="minorHAnsi" w:hAnsiTheme="minorHAnsi" w:cstheme="minorHAnsi"/>
                                <w:szCs w:val="24"/>
                              </w:rPr>
                              <w:t>55.6</w:t>
                            </w:r>
                          </w:p>
                        </w:tc>
                      </w:tr>
                      <w:tr w:rsidR="00834E7F" w:rsidTr="00487DBC">
                        <w:tc>
                          <w:tcPr>
                            <w:tcW w:w="1435" w:type="dxa"/>
                            <w:tcBorders>
                              <w:bottom w:val="single" w:sz="4" w:space="0" w:color="auto"/>
                            </w:tcBorders>
                            <w:shd w:val="clear" w:color="auto" w:fill="auto"/>
                          </w:tcPr>
                          <w:p w:rsidR="00834E7F" w:rsidRPr="00A374A6" w:rsidRDefault="00834E7F" w:rsidP="00801D55">
                            <w:r w:rsidRPr="00A374A6">
                              <w:rPr>
                                <w:rStyle w:val="VerbatimChar"/>
                                <w:rFonts w:asciiTheme="minorHAnsi" w:hAnsiTheme="minorHAnsi" w:cstheme="minorHAnsi"/>
                                <w:szCs w:val="24"/>
                              </w:rPr>
                              <w:t>Elise</w:t>
                            </w:r>
                          </w:p>
                        </w:tc>
                        <w:tc>
                          <w:tcPr>
                            <w:tcW w:w="1350" w:type="dxa"/>
                            <w:tcBorders>
                              <w:bottom w:val="single" w:sz="4" w:space="0" w:color="auto"/>
                            </w:tcBorders>
                          </w:tcPr>
                          <w:p w:rsidR="00834E7F" w:rsidRDefault="00834E7F" w:rsidP="00801D55">
                            <w:r w:rsidRPr="00801D55">
                              <w:rPr>
                                <w:rFonts w:asciiTheme="minorHAnsi" w:hAnsiTheme="minorHAnsi" w:cstheme="minorHAnsi"/>
                                <w:szCs w:val="24"/>
                              </w:rPr>
                              <w:t>55.4</w:t>
                            </w:r>
                          </w:p>
                        </w:tc>
                      </w:tr>
                      <w:tr w:rsidR="00834E7F" w:rsidTr="00487DBC">
                        <w:tc>
                          <w:tcPr>
                            <w:tcW w:w="1435" w:type="dxa"/>
                            <w:tcBorders>
                              <w:top w:val="single" w:sz="4" w:space="0" w:color="auto"/>
                            </w:tcBorders>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Aphelios</w:t>
                            </w:r>
                            <w:proofErr w:type="spellEnd"/>
                          </w:p>
                        </w:tc>
                        <w:tc>
                          <w:tcPr>
                            <w:tcW w:w="1350" w:type="dxa"/>
                            <w:tcBorders>
                              <w:top w:val="single" w:sz="4" w:space="0" w:color="auto"/>
                            </w:tcBorders>
                          </w:tcPr>
                          <w:p w:rsidR="00834E7F" w:rsidRDefault="00834E7F" w:rsidP="00801D55">
                            <w:r w:rsidRPr="00801D55">
                              <w:rPr>
                                <w:rFonts w:asciiTheme="minorHAnsi" w:hAnsiTheme="minorHAnsi" w:cstheme="minorHAnsi"/>
                                <w:szCs w:val="24"/>
                              </w:rPr>
                              <w:t>47.5</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Azir</w:t>
                            </w:r>
                            <w:proofErr w:type="spellEnd"/>
                          </w:p>
                        </w:tc>
                        <w:tc>
                          <w:tcPr>
                            <w:tcW w:w="1350" w:type="dxa"/>
                          </w:tcPr>
                          <w:p w:rsidR="00834E7F" w:rsidRDefault="00834E7F" w:rsidP="00801D55">
                            <w:r w:rsidRPr="00801D55">
                              <w:rPr>
                                <w:rFonts w:asciiTheme="minorHAnsi" w:hAnsiTheme="minorHAnsi" w:cstheme="minorHAnsi"/>
                                <w:szCs w:val="24"/>
                              </w:rPr>
                              <w:t>47.3</w:t>
                            </w:r>
                          </w:p>
                        </w:tc>
                      </w:tr>
                      <w:tr w:rsidR="00834E7F" w:rsidTr="00487DBC">
                        <w:tc>
                          <w:tcPr>
                            <w:tcW w:w="1435" w:type="dxa"/>
                            <w:shd w:val="clear" w:color="auto" w:fill="auto"/>
                          </w:tcPr>
                          <w:p w:rsidR="00834E7F" w:rsidRPr="00A374A6" w:rsidRDefault="00834E7F" w:rsidP="00801D55">
                            <w:proofErr w:type="spellStart"/>
                            <w:r w:rsidRPr="00A374A6">
                              <w:rPr>
                                <w:rStyle w:val="VerbatimChar"/>
                                <w:rFonts w:asciiTheme="minorHAnsi" w:hAnsiTheme="minorHAnsi" w:cstheme="minorHAnsi"/>
                                <w:szCs w:val="24"/>
                              </w:rPr>
                              <w:t>Zeri</w:t>
                            </w:r>
                            <w:proofErr w:type="spellEnd"/>
                          </w:p>
                        </w:tc>
                        <w:tc>
                          <w:tcPr>
                            <w:tcW w:w="1350" w:type="dxa"/>
                          </w:tcPr>
                          <w:p w:rsidR="00834E7F" w:rsidRDefault="00834E7F" w:rsidP="00801D55">
                            <w:r w:rsidRPr="00801D55">
                              <w:rPr>
                                <w:rFonts w:asciiTheme="minorHAnsi" w:hAnsiTheme="minorHAnsi" w:cstheme="minorHAnsi"/>
                                <w:szCs w:val="24"/>
                              </w:rPr>
                              <w:t>47.2</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Pantheon</w:t>
                            </w:r>
                          </w:p>
                        </w:tc>
                        <w:tc>
                          <w:tcPr>
                            <w:tcW w:w="1350" w:type="dxa"/>
                          </w:tcPr>
                          <w:p w:rsidR="00834E7F" w:rsidRDefault="00834E7F" w:rsidP="00801D55">
                            <w:r w:rsidRPr="00801D55">
                              <w:rPr>
                                <w:rFonts w:asciiTheme="minorHAnsi" w:hAnsiTheme="minorHAnsi" w:cstheme="minorHAnsi"/>
                                <w:szCs w:val="24"/>
                              </w:rPr>
                              <w:t>46.7</w:t>
                            </w:r>
                          </w:p>
                        </w:tc>
                      </w:tr>
                      <w:tr w:rsidR="00834E7F" w:rsidTr="00487DBC">
                        <w:tc>
                          <w:tcPr>
                            <w:tcW w:w="1435" w:type="dxa"/>
                            <w:shd w:val="clear" w:color="auto" w:fill="auto"/>
                          </w:tcPr>
                          <w:p w:rsidR="00834E7F" w:rsidRPr="00A374A6" w:rsidRDefault="00834E7F" w:rsidP="00801D55">
                            <w:r w:rsidRPr="00A374A6">
                              <w:rPr>
                                <w:rStyle w:val="VerbatimChar"/>
                                <w:rFonts w:asciiTheme="minorHAnsi" w:hAnsiTheme="minorHAnsi" w:cstheme="minorHAnsi"/>
                                <w:szCs w:val="24"/>
                              </w:rPr>
                              <w:t>Sion</w:t>
                            </w:r>
                          </w:p>
                        </w:tc>
                        <w:tc>
                          <w:tcPr>
                            <w:tcW w:w="1350" w:type="dxa"/>
                          </w:tcPr>
                          <w:p w:rsidR="00834E7F" w:rsidRDefault="00834E7F" w:rsidP="00801D55">
                            <w:r w:rsidRPr="00801D55">
                              <w:rPr>
                                <w:rFonts w:asciiTheme="minorHAnsi" w:hAnsiTheme="minorHAnsi" w:cstheme="minorHAnsi"/>
                                <w:szCs w:val="24"/>
                              </w:rPr>
                              <w:t>44.2</w:t>
                            </w:r>
                          </w:p>
                        </w:tc>
                      </w:tr>
                    </w:tbl>
                    <w:p w:rsidR="00834E7F" w:rsidRDefault="00834E7F" w:rsidP="00834E7F"/>
                  </w:txbxContent>
                </v:textbox>
                <w10:wrap anchorx="page"/>
              </v:shape>
            </w:pict>
          </mc:Fallback>
        </mc:AlternateContent>
      </w:r>
      <w:r w:rsidR="00D50BC8" w:rsidRPr="00834E7F">
        <w:rPr>
          <w:rFonts w:asciiTheme="minorHAnsi" w:hAnsiTheme="minorHAnsi" w:cstheme="minorHAnsi"/>
          <w:sz w:val="22"/>
        </w:rPr>
        <w:t>Leag</w:t>
      </w:r>
      <w:bookmarkStart w:id="0" w:name="_GoBack"/>
      <w:bookmarkEnd w:id="0"/>
      <w:r w:rsidR="00D50BC8" w:rsidRPr="00834E7F">
        <w:rPr>
          <w:rFonts w:asciiTheme="minorHAnsi" w:hAnsiTheme="minorHAnsi" w:cstheme="minorHAnsi"/>
          <w:sz w:val="22"/>
        </w:rPr>
        <w:t>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r w:rsidR="005A468D">
        <w:rPr>
          <w:rFonts w:asciiTheme="minorHAnsi" w:hAnsiTheme="minorHAnsi" w:cstheme="minorHAnsi"/>
          <w:sz w:val="22"/>
        </w:rPr>
        <w:t>.</w:t>
      </w:r>
      <w:r w:rsidR="00D50BC8">
        <w:rPr>
          <w:rFonts w:asciiTheme="minorHAnsi" w:hAnsiTheme="minorHAnsi" w:cstheme="minorHAnsi"/>
        </w:rPr>
        <w:br/>
      </w:r>
    </w:p>
    <w:p w:rsidR="00D50BC8" w:rsidRDefault="00D50BC8" w:rsidP="00834E7F">
      <w:pPr>
        <w:pStyle w:val="ListParagraph"/>
        <w:numPr>
          <w:ilvl w:val="1"/>
          <w:numId w:val="1"/>
        </w:numPr>
        <w:ind w:left="720"/>
        <w:rPr>
          <w:rFonts w:asciiTheme="minorHAnsi" w:hAnsiTheme="minorHAnsi" w:cstheme="minorHAnsi"/>
          <w:sz w:val="22"/>
        </w:rPr>
      </w:pPr>
      <w:r w:rsidRPr="00834E7F">
        <w:rPr>
          <w:rFonts w:asciiTheme="minorHAnsi" w:hAnsiTheme="minorHAnsi" w:cstheme="minorHAnsi"/>
          <w:sz w:val="22"/>
        </w:rPr>
        <w:t xml:space="preserve">Open the dataset </w:t>
      </w:r>
      <w:r w:rsidRPr="00834E7F">
        <w:rPr>
          <w:rFonts w:asciiTheme="minorHAnsi" w:hAnsiTheme="minorHAnsi" w:cstheme="minorHAnsi"/>
          <w:b/>
          <w:sz w:val="22"/>
        </w:rPr>
        <w:t>LOL_patch_12.22.csv</w:t>
      </w:r>
      <w:r w:rsidRPr="00834E7F">
        <w:rPr>
          <w:rFonts w:asciiTheme="minorHAnsi" w:hAnsiTheme="minorHAnsi" w:cstheme="minorHAnsi"/>
          <w:sz w:val="22"/>
        </w:rPr>
        <w:t xml:space="preserve"> and obtain</w:t>
      </w:r>
      <w:r w:rsidR="00834E7F">
        <w:rPr>
          <w:rFonts w:asciiTheme="minorHAnsi" w:hAnsiTheme="minorHAnsi" w:cstheme="minorHAnsi"/>
          <w:sz w:val="22"/>
        </w:rPr>
        <w:t>/report</w:t>
      </w:r>
      <w:r w:rsidRPr="00834E7F">
        <w:rPr>
          <w:rFonts w:asciiTheme="minorHAnsi" w:hAnsiTheme="minorHAnsi" w:cstheme="minorHAnsi"/>
          <w:sz w:val="22"/>
        </w:rPr>
        <w:t xml:space="preserve"> the summary statistics for </w:t>
      </w:r>
      <w:r w:rsidR="00834E7F">
        <w:rPr>
          <w:rFonts w:asciiTheme="minorHAnsi" w:hAnsiTheme="minorHAnsi" w:cstheme="minorHAnsi"/>
          <w:sz w:val="22"/>
        </w:rPr>
        <w:br/>
      </w:r>
      <w:r w:rsidRPr="00834E7F">
        <w:rPr>
          <w:rFonts w:asciiTheme="minorHAnsi" w:hAnsiTheme="minorHAnsi" w:cstheme="minorHAnsi"/>
          <w:sz w:val="22"/>
        </w:rPr>
        <w:t>the Win Rates of the champions.</w:t>
      </w:r>
    </w:p>
    <w:p w:rsidR="00834E7F" w:rsidRDefault="00834E7F" w:rsidP="00834E7F">
      <w:pPr>
        <w:rPr>
          <w:rFonts w:asciiTheme="minorHAnsi" w:hAnsiTheme="minorHAnsi" w:cstheme="minorHAnsi"/>
          <w:sz w:val="22"/>
        </w:rPr>
      </w:pPr>
    </w:p>
    <w:p w:rsidR="00834E7F" w:rsidRPr="00834E7F" w:rsidRDefault="00834E7F" w:rsidP="00834E7F">
      <w:pPr>
        <w:rPr>
          <w:rFonts w:asciiTheme="minorHAnsi" w:hAnsiTheme="minorHAnsi" w:cstheme="minorHAnsi"/>
          <w:sz w:val="22"/>
        </w:rPr>
      </w:pPr>
    </w:p>
    <w:p w:rsidR="00834E7F" w:rsidRDefault="00834E7F" w:rsidP="00834E7F">
      <w:pPr>
        <w:pStyle w:val="ListParagraph"/>
        <w:numPr>
          <w:ilvl w:val="1"/>
          <w:numId w:val="1"/>
        </w:numPr>
        <w:ind w:left="720"/>
        <w:rPr>
          <w:rFonts w:asciiTheme="minorHAnsi" w:hAnsiTheme="minorHAnsi" w:cstheme="minorHAnsi"/>
          <w:sz w:val="22"/>
        </w:rPr>
      </w:pPr>
      <w:r>
        <w:rPr>
          <w:rFonts w:asciiTheme="minorHAnsi" w:hAnsiTheme="minorHAnsi" w:cstheme="minorHAnsi"/>
          <w:sz w:val="22"/>
        </w:rPr>
        <w:t>The five highest and lowest Win Rates are reported in the table to the right. Determine</w:t>
      </w:r>
      <w:r>
        <w:rPr>
          <w:rFonts w:asciiTheme="minorHAnsi" w:hAnsiTheme="minorHAnsi" w:cstheme="minorHAnsi"/>
          <w:sz w:val="22"/>
        </w:rPr>
        <w:br/>
        <w:t xml:space="preserve"> if there are any outliers. Which players need buffing? Which need nerfing?</w:t>
      </w:r>
    </w:p>
    <w:p w:rsidR="00834E7F" w:rsidRDefault="00834E7F" w:rsidP="00834E7F">
      <w:pPr>
        <w:rPr>
          <w:rFonts w:asciiTheme="minorHAnsi" w:hAnsiTheme="minorHAnsi" w:cstheme="minorHAnsi"/>
          <w:sz w:val="22"/>
        </w:rPr>
      </w:pPr>
    </w:p>
    <w:p w:rsidR="00834E7F" w:rsidRDefault="00834E7F" w:rsidP="00834E7F">
      <w:pPr>
        <w:rPr>
          <w:rFonts w:asciiTheme="minorHAnsi" w:hAnsiTheme="minorHAnsi" w:cstheme="minorHAnsi"/>
          <w:sz w:val="22"/>
        </w:rPr>
      </w:pPr>
    </w:p>
    <w:p w:rsidR="00834E7F" w:rsidRDefault="00834E7F" w:rsidP="00834E7F">
      <w:pPr>
        <w:rPr>
          <w:rFonts w:asciiTheme="minorHAnsi" w:hAnsiTheme="minorHAnsi" w:cstheme="minorHAnsi"/>
          <w:sz w:val="22"/>
        </w:rPr>
      </w:pPr>
    </w:p>
    <w:p w:rsidR="00834E7F" w:rsidRPr="00834E7F" w:rsidRDefault="009655D2" w:rsidP="00834E7F">
      <w:pPr>
        <w:tabs>
          <w:tab w:val="left" w:pos="6000"/>
        </w:tabs>
        <w:rPr>
          <w:rFonts w:asciiTheme="minorHAnsi" w:hAnsiTheme="minorHAnsi" w:cstheme="minorHAnsi"/>
          <w:sz w:val="22"/>
        </w:rPr>
      </w:pPr>
      <w:r>
        <w:rPr>
          <w:rFonts w:asciiTheme="minorHAnsi" w:hAnsiTheme="minorHAnsi" w:cstheme="minorHAnsi"/>
          <w:sz w:val="22"/>
        </w:rPr>
        <w:br/>
      </w:r>
    </w:p>
    <w:p w:rsidR="00834E7F" w:rsidRDefault="00834E7F" w:rsidP="00834E7F">
      <w:pPr>
        <w:pStyle w:val="ListParagraph"/>
        <w:numPr>
          <w:ilvl w:val="1"/>
          <w:numId w:val="1"/>
        </w:numPr>
        <w:ind w:left="720"/>
        <w:rPr>
          <w:rFonts w:asciiTheme="minorHAnsi" w:hAnsiTheme="minorHAnsi" w:cstheme="minorHAnsi"/>
          <w:sz w:val="22"/>
        </w:rPr>
      </w:pPr>
      <w:r>
        <w:rPr>
          <w:rFonts w:asciiTheme="minorHAnsi" w:hAnsiTheme="minorHAnsi" w:cstheme="minorHAnsi"/>
          <w:sz w:val="22"/>
        </w:rPr>
        <w:t>Make a boxplots of Win Rates. Sketch below and describe the distribution of Win Rates. Does the boxplot agree with your conclusion from part b?</w:t>
      </w:r>
    </w:p>
    <w:p w:rsidR="009655D2" w:rsidRDefault="009655D2" w:rsidP="009655D2">
      <w:pPr>
        <w:rPr>
          <w:rFonts w:asciiTheme="minorHAnsi" w:hAnsiTheme="minorHAnsi" w:cstheme="minorHAnsi"/>
          <w:sz w:val="22"/>
        </w:rPr>
      </w:pPr>
    </w:p>
    <w:p w:rsidR="009655D2" w:rsidRDefault="009655D2" w:rsidP="009655D2">
      <w:pPr>
        <w:rPr>
          <w:rFonts w:asciiTheme="minorHAnsi" w:hAnsiTheme="minorHAnsi" w:cstheme="minorHAnsi"/>
          <w:sz w:val="22"/>
        </w:rPr>
      </w:pPr>
    </w:p>
    <w:p w:rsidR="009655D2" w:rsidRPr="009655D2" w:rsidRDefault="009655D2" w:rsidP="009655D2">
      <w:pPr>
        <w:rPr>
          <w:rFonts w:asciiTheme="minorHAnsi" w:hAnsiTheme="minorHAnsi" w:cstheme="minorHAnsi"/>
          <w:sz w:val="22"/>
        </w:rPr>
      </w:pPr>
    </w:p>
    <w:p w:rsidR="00D91A98" w:rsidRPr="00834E7F" w:rsidRDefault="009655D2" w:rsidP="009655D2">
      <w:pPr>
        <w:pStyle w:val="ListParagraph"/>
        <w:numPr>
          <w:ilvl w:val="1"/>
          <w:numId w:val="1"/>
        </w:numPr>
        <w:ind w:left="720"/>
        <w:rPr>
          <w:rFonts w:asciiTheme="minorHAnsi" w:hAnsiTheme="minorHAnsi" w:cstheme="minorHAnsi"/>
          <w:sz w:val="22"/>
        </w:rPr>
      </w:pPr>
      <w:r>
        <w:rPr>
          <w:rFonts w:asciiTheme="minorHAnsi" w:hAnsiTheme="minorHAnsi" w:cstheme="minorHAnsi"/>
          <w:sz w:val="22"/>
        </w:rPr>
        <w:t xml:space="preserve">After analyzing the data from LOL_patch_12.22, the developers </w:t>
      </w:r>
      <w:r w:rsidRPr="009655D2">
        <w:rPr>
          <w:rFonts w:asciiTheme="minorHAnsi" w:hAnsiTheme="minorHAnsi" w:cstheme="minorHAnsi"/>
          <w:sz w:val="22"/>
        </w:rPr>
        <w:t>of the game released the 12.23 patch of League of Legends with new “nerfed” and “buffed” champions.</w:t>
      </w:r>
      <w:r>
        <w:rPr>
          <w:rFonts w:asciiTheme="minorHAnsi" w:hAnsiTheme="minorHAnsi" w:cstheme="minorHAnsi"/>
          <w:sz w:val="22"/>
        </w:rPr>
        <w:t xml:space="preserve"> Now open the dataset </w:t>
      </w:r>
      <w:r w:rsidRPr="009655D2">
        <w:rPr>
          <w:rFonts w:asciiTheme="minorHAnsi" w:hAnsiTheme="minorHAnsi" w:cstheme="minorHAnsi"/>
          <w:b/>
          <w:sz w:val="22"/>
        </w:rPr>
        <w:t>LOL_patch_12.23.csv</w:t>
      </w:r>
      <w:r>
        <w:rPr>
          <w:rFonts w:asciiTheme="minorHAnsi" w:hAnsiTheme="minorHAnsi" w:cstheme="minorHAnsi"/>
          <w:sz w:val="22"/>
        </w:rPr>
        <w:t>. Did the “nerf” or “buff” you suggest in part b work? That is, in Patch 12.23, did the champion(s) you identify in part b have a win rate that is now more in line with the rest of the champions?</w:t>
      </w:r>
      <w:r w:rsidR="00524218">
        <w:rPr>
          <w:rFonts w:asciiTheme="minorHAnsi" w:hAnsiTheme="minorHAnsi" w:cstheme="minorHAnsi"/>
          <w:sz w:val="22"/>
        </w:rPr>
        <w:t xml:space="preserve"> (Note, you will need to look for your champion’s name in the dataset).</w:t>
      </w:r>
      <w:r>
        <w:rPr>
          <w:rFonts w:asciiTheme="minorHAnsi" w:hAnsiTheme="minorHAnsi" w:cstheme="minorHAnsi"/>
          <w:sz w:val="22"/>
        </w:rPr>
        <w:t xml:space="preserve"> Justify your response.</w:t>
      </w: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Pr="00D91A98" w:rsidRDefault="0002733F" w:rsidP="00D91A98">
      <w:pPr>
        <w:rPr>
          <w:rFonts w:asciiTheme="minorHAnsi" w:hAnsiTheme="minorHAnsi" w:cstheme="minorHAnsi"/>
        </w:rPr>
      </w:pPr>
    </w:p>
    <w:sectPr w:rsidR="0002733F" w:rsidRPr="00D91A98" w:rsidSect="0002733F">
      <w:headerReference w:type="default" r:id="rId9"/>
      <w:headerReference w:type="firs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864" w:rsidRDefault="00473864" w:rsidP="0051773C">
      <w:pPr>
        <w:spacing w:before="0" w:after="0"/>
      </w:pPr>
      <w:r>
        <w:separator/>
      </w:r>
    </w:p>
  </w:endnote>
  <w:endnote w:type="continuationSeparator" w:id="0">
    <w:p w:rsidR="00473864" w:rsidRDefault="00473864" w:rsidP="005177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864" w:rsidRDefault="00473864" w:rsidP="0051773C">
      <w:pPr>
        <w:spacing w:before="0" w:after="0"/>
      </w:pPr>
      <w:r>
        <w:separator/>
      </w:r>
    </w:p>
  </w:footnote>
  <w:footnote w:type="continuationSeparator" w:id="0">
    <w:p w:rsidR="00473864" w:rsidRDefault="00473864" w:rsidP="005177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3C" w:rsidRDefault="008C12A4">
    <w:pPr>
      <w:pStyle w:val="Header"/>
    </w:pPr>
    <w:r w:rsidRPr="004E349B">
      <w:rPr>
        <w:rFonts w:asciiTheme="minorHAnsi" w:hAnsiTheme="minorHAnsi"/>
        <w:b/>
      </w:rPr>
      <w:t>Stat</w:t>
    </w:r>
    <w:r w:rsidR="0051773C" w:rsidRPr="004E349B">
      <w:rPr>
        <w:rFonts w:asciiTheme="minorHAnsi" w:hAnsiTheme="minorHAnsi"/>
        <w:b/>
      </w:rPr>
      <w:t xml:space="preserve"> 113</w:t>
    </w:r>
    <w:r w:rsidR="00FA3D05">
      <w:rPr>
        <w:rFonts w:asciiTheme="minorHAnsi" w:hAnsiTheme="minorHAnsi"/>
        <w:b/>
      </w:rPr>
      <w:t xml:space="preserve"> – </w:t>
    </w:r>
    <w:r w:rsidR="00A374A6">
      <w:rPr>
        <w:rFonts w:asciiTheme="minorHAnsi" w:hAnsiTheme="minorHAnsi"/>
        <w:b/>
      </w:rPr>
      <w:t>Dykstra</w:t>
    </w:r>
    <w:r w:rsidR="0051773C" w:rsidRPr="004E349B">
      <w:rPr>
        <w:rFonts w:asciiTheme="minorHAnsi" w:hAnsiTheme="minorHAnsi"/>
        <w:b/>
      </w:rPr>
      <w:ptab w:relativeTo="margin" w:alignment="center" w:leader="none"/>
    </w:r>
    <w:r w:rsidR="0002733F">
      <w:rPr>
        <w:rFonts w:asciiTheme="minorHAnsi" w:hAnsiTheme="minorHAnsi"/>
        <w:b/>
      </w:rPr>
      <w:t>Numerical Summaries for S</w:t>
    </w:r>
    <w:r w:rsidR="00923B62">
      <w:rPr>
        <w:rFonts w:asciiTheme="minorHAnsi" w:hAnsiTheme="minorHAnsi"/>
        <w:b/>
      </w:rPr>
      <w:t>kewed Distributions</w:t>
    </w:r>
    <w:r w:rsidR="00923B62">
      <w:rPr>
        <w:rFonts w:asciiTheme="minorHAnsi" w:hAnsiTheme="minorHAnsi"/>
        <w:b/>
      </w:rPr>
      <w:br/>
    </w:r>
    <w:r w:rsidR="00923B62">
      <w:rPr>
        <w:rFonts w:asciiTheme="minorHAnsi" w:hAnsiTheme="minorHAnsi"/>
        <w:b/>
      </w:rPr>
      <w:tab/>
      <w:t xml:space="preserve">                    &amp; Outliers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3F" w:rsidRDefault="0002733F" w:rsidP="0002733F">
    <w:pPr>
      <w:pStyle w:val="Header"/>
    </w:pPr>
    <w:r w:rsidRPr="004E349B">
      <w:rPr>
        <w:rFonts w:asciiTheme="minorHAnsi" w:hAnsiTheme="minorHAnsi"/>
        <w:b/>
      </w:rPr>
      <w:t>Stat 113</w:t>
    </w:r>
    <w:r>
      <w:rPr>
        <w:rFonts w:asciiTheme="minorHAnsi" w:hAnsiTheme="minorHAnsi"/>
        <w:b/>
      </w:rPr>
      <w:t xml:space="preserve"> – Chapman</w:t>
    </w:r>
    <w:r w:rsidRPr="004E349B">
      <w:rPr>
        <w:rFonts w:asciiTheme="minorHAnsi" w:hAnsiTheme="minorHAnsi"/>
        <w:b/>
      </w:rPr>
      <w:ptab w:relativeTo="margin" w:alignment="center" w:leader="none"/>
    </w:r>
    <w:r>
      <w:rPr>
        <w:rFonts w:asciiTheme="minorHAnsi" w:hAnsiTheme="minorHAnsi"/>
        <w:b/>
      </w:rPr>
      <w:t>Numerical Summaries for Symmetric Distributions</w:t>
    </w:r>
    <w:r w:rsidRPr="0051773C">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12E19"/>
    <w:multiLevelType w:val="hybridMultilevel"/>
    <w:tmpl w:val="F7286DAA"/>
    <w:lvl w:ilvl="0" w:tplc="79E0ECB4">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D2270"/>
    <w:multiLevelType w:val="hybridMultilevel"/>
    <w:tmpl w:val="ADB22548"/>
    <w:lvl w:ilvl="0" w:tplc="7E04D1A0">
      <w:start w:val="1"/>
      <w:numFmt w:val="bullet"/>
      <w:lvlText w:val="•"/>
      <w:lvlJc w:val="left"/>
      <w:pPr>
        <w:tabs>
          <w:tab w:val="num" w:pos="720"/>
        </w:tabs>
        <w:ind w:left="720" w:hanging="360"/>
      </w:pPr>
      <w:rPr>
        <w:rFonts w:ascii="Arial" w:hAnsi="Arial" w:hint="default"/>
      </w:rPr>
    </w:lvl>
    <w:lvl w:ilvl="1" w:tplc="708C3250" w:tentative="1">
      <w:start w:val="1"/>
      <w:numFmt w:val="bullet"/>
      <w:lvlText w:val="•"/>
      <w:lvlJc w:val="left"/>
      <w:pPr>
        <w:tabs>
          <w:tab w:val="num" w:pos="1440"/>
        </w:tabs>
        <w:ind w:left="1440" w:hanging="360"/>
      </w:pPr>
      <w:rPr>
        <w:rFonts w:ascii="Arial" w:hAnsi="Arial" w:hint="default"/>
      </w:rPr>
    </w:lvl>
    <w:lvl w:ilvl="2" w:tplc="B6BE1E54" w:tentative="1">
      <w:start w:val="1"/>
      <w:numFmt w:val="bullet"/>
      <w:lvlText w:val="•"/>
      <w:lvlJc w:val="left"/>
      <w:pPr>
        <w:tabs>
          <w:tab w:val="num" w:pos="2160"/>
        </w:tabs>
        <w:ind w:left="2160" w:hanging="360"/>
      </w:pPr>
      <w:rPr>
        <w:rFonts w:ascii="Arial" w:hAnsi="Arial" w:hint="default"/>
      </w:rPr>
    </w:lvl>
    <w:lvl w:ilvl="3" w:tplc="D1368202" w:tentative="1">
      <w:start w:val="1"/>
      <w:numFmt w:val="bullet"/>
      <w:lvlText w:val="•"/>
      <w:lvlJc w:val="left"/>
      <w:pPr>
        <w:tabs>
          <w:tab w:val="num" w:pos="2880"/>
        </w:tabs>
        <w:ind w:left="2880" w:hanging="360"/>
      </w:pPr>
      <w:rPr>
        <w:rFonts w:ascii="Arial" w:hAnsi="Arial" w:hint="default"/>
      </w:rPr>
    </w:lvl>
    <w:lvl w:ilvl="4" w:tplc="EDA6A6DE" w:tentative="1">
      <w:start w:val="1"/>
      <w:numFmt w:val="bullet"/>
      <w:lvlText w:val="•"/>
      <w:lvlJc w:val="left"/>
      <w:pPr>
        <w:tabs>
          <w:tab w:val="num" w:pos="3600"/>
        </w:tabs>
        <w:ind w:left="3600" w:hanging="360"/>
      </w:pPr>
      <w:rPr>
        <w:rFonts w:ascii="Arial" w:hAnsi="Arial" w:hint="default"/>
      </w:rPr>
    </w:lvl>
    <w:lvl w:ilvl="5" w:tplc="40186D7C" w:tentative="1">
      <w:start w:val="1"/>
      <w:numFmt w:val="bullet"/>
      <w:lvlText w:val="•"/>
      <w:lvlJc w:val="left"/>
      <w:pPr>
        <w:tabs>
          <w:tab w:val="num" w:pos="4320"/>
        </w:tabs>
        <w:ind w:left="4320" w:hanging="360"/>
      </w:pPr>
      <w:rPr>
        <w:rFonts w:ascii="Arial" w:hAnsi="Arial" w:hint="default"/>
      </w:rPr>
    </w:lvl>
    <w:lvl w:ilvl="6" w:tplc="BE94CEFE" w:tentative="1">
      <w:start w:val="1"/>
      <w:numFmt w:val="bullet"/>
      <w:lvlText w:val="•"/>
      <w:lvlJc w:val="left"/>
      <w:pPr>
        <w:tabs>
          <w:tab w:val="num" w:pos="5040"/>
        </w:tabs>
        <w:ind w:left="5040" w:hanging="360"/>
      </w:pPr>
      <w:rPr>
        <w:rFonts w:ascii="Arial" w:hAnsi="Arial" w:hint="default"/>
      </w:rPr>
    </w:lvl>
    <w:lvl w:ilvl="7" w:tplc="9E3009B4" w:tentative="1">
      <w:start w:val="1"/>
      <w:numFmt w:val="bullet"/>
      <w:lvlText w:val="•"/>
      <w:lvlJc w:val="left"/>
      <w:pPr>
        <w:tabs>
          <w:tab w:val="num" w:pos="5760"/>
        </w:tabs>
        <w:ind w:left="5760" w:hanging="360"/>
      </w:pPr>
      <w:rPr>
        <w:rFonts w:ascii="Arial" w:hAnsi="Arial" w:hint="default"/>
      </w:rPr>
    </w:lvl>
    <w:lvl w:ilvl="8" w:tplc="A426B7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3C"/>
    <w:rsid w:val="00007627"/>
    <w:rsid w:val="0002733F"/>
    <w:rsid w:val="00060C2E"/>
    <w:rsid w:val="0006169C"/>
    <w:rsid w:val="00093A7C"/>
    <w:rsid w:val="000B0183"/>
    <w:rsid w:val="000F4DC1"/>
    <w:rsid w:val="001225A0"/>
    <w:rsid w:val="001853AF"/>
    <w:rsid w:val="0020041D"/>
    <w:rsid w:val="0026321D"/>
    <w:rsid w:val="002A3754"/>
    <w:rsid w:val="002B6FC0"/>
    <w:rsid w:val="003011BC"/>
    <w:rsid w:val="00301F8D"/>
    <w:rsid w:val="00312850"/>
    <w:rsid w:val="00354711"/>
    <w:rsid w:val="00357662"/>
    <w:rsid w:val="00387FD7"/>
    <w:rsid w:val="003E6C66"/>
    <w:rsid w:val="003F07DF"/>
    <w:rsid w:val="004438F0"/>
    <w:rsid w:val="00473864"/>
    <w:rsid w:val="00481CA4"/>
    <w:rsid w:val="00482368"/>
    <w:rsid w:val="00487DBC"/>
    <w:rsid w:val="00491340"/>
    <w:rsid w:val="004C2398"/>
    <w:rsid w:val="004C7699"/>
    <w:rsid w:val="004E349B"/>
    <w:rsid w:val="0051773C"/>
    <w:rsid w:val="00524218"/>
    <w:rsid w:val="00527FF0"/>
    <w:rsid w:val="00536CB5"/>
    <w:rsid w:val="005A468D"/>
    <w:rsid w:val="005A75CB"/>
    <w:rsid w:val="00621A8B"/>
    <w:rsid w:val="006E68CD"/>
    <w:rsid w:val="006F0ADE"/>
    <w:rsid w:val="00713C6F"/>
    <w:rsid w:val="00714F0E"/>
    <w:rsid w:val="00735908"/>
    <w:rsid w:val="0074311D"/>
    <w:rsid w:val="007A6972"/>
    <w:rsid w:val="007C5F3A"/>
    <w:rsid w:val="0080379B"/>
    <w:rsid w:val="00834E7F"/>
    <w:rsid w:val="008A01BD"/>
    <w:rsid w:val="008B6A84"/>
    <w:rsid w:val="008C12A4"/>
    <w:rsid w:val="008C251E"/>
    <w:rsid w:val="008F11C5"/>
    <w:rsid w:val="00923B62"/>
    <w:rsid w:val="00946270"/>
    <w:rsid w:val="009655D2"/>
    <w:rsid w:val="00965DD7"/>
    <w:rsid w:val="00A374A6"/>
    <w:rsid w:val="00A443D7"/>
    <w:rsid w:val="00A56409"/>
    <w:rsid w:val="00A626C9"/>
    <w:rsid w:val="00A74C34"/>
    <w:rsid w:val="00AD4023"/>
    <w:rsid w:val="00B05C31"/>
    <w:rsid w:val="00B16B73"/>
    <w:rsid w:val="00B22B01"/>
    <w:rsid w:val="00B26EB6"/>
    <w:rsid w:val="00BE7B9F"/>
    <w:rsid w:val="00C076AF"/>
    <w:rsid w:val="00CF77BA"/>
    <w:rsid w:val="00D17908"/>
    <w:rsid w:val="00D50BC8"/>
    <w:rsid w:val="00D75D60"/>
    <w:rsid w:val="00D91A98"/>
    <w:rsid w:val="00DE2EF3"/>
    <w:rsid w:val="00E949CD"/>
    <w:rsid w:val="00E94CDE"/>
    <w:rsid w:val="00EA3644"/>
    <w:rsid w:val="00EB6F78"/>
    <w:rsid w:val="00EE116E"/>
    <w:rsid w:val="00F07BB3"/>
    <w:rsid w:val="00F649A0"/>
    <w:rsid w:val="00F80E31"/>
    <w:rsid w:val="00F830E0"/>
    <w:rsid w:val="00F86965"/>
    <w:rsid w:val="00F95532"/>
    <w:rsid w:val="00FA0835"/>
    <w:rsid w:val="00FA3D05"/>
    <w:rsid w:val="00FD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8AF1D9-5970-4905-A183-37EA24EB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73C"/>
    <w:pPr>
      <w:tabs>
        <w:tab w:val="center" w:pos="4680"/>
        <w:tab w:val="right" w:pos="9360"/>
      </w:tabs>
      <w:spacing w:before="0" w:after="0"/>
    </w:pPr>
  </w:style>
  <w:style w:type="character" w:customStyle="1" w:styleId="HeaderChar">
    <w:name w:val="Header Char"/>
    <w:basedOn w:val="DefaultParagraphFont"/>
    <w:link w:val="Header"/>
    <w:uiPriority w:val="99"/>
    <w:rsid w:val="0051773C"/>
  </w:style>
  <w:style w:type="paragraph" w:styleId="Footer">
    <w:name w:val="footer"/>
    <w:basedOn w:val="Normal"/>
    <w:link w:val="FooterChar"/>
    <w:uiPriority w:val="99"/>
    <w:unhideWhenUsed/>
    <w:rsid w:val="0051773C"/>
    <w:pPr>
      <w:tabs>
        <w:tab w:val="center" w:pos="4680"/>
        <w:tab w:val="right" w:pos="9360"/>
      </w:tabs>
      <w:spacing w:before="0" w:after="0"/>
    </w:pPr>
  </w:style>
  <w:style w:type="character" w:customStyle="1" w:styleId="FooterChar">
    <w:name w:val="Footer Char"/>
    <w:basedOn w:val="DefaultParagraphFont"/>
    <w:link w:val="Footer"/>
    <w:uiPriority w:val="99"/>
    <w:rsid w:val="0051773C"/>
  </w:style>
  <w:style w:type="paragraph" w:styleId="BalloonText">
    <w:name w:val="Balloon Text"/>
    <w:basedOn w:val="Normal"/>
    <w:link w:val="BalloonTextChar"/>
    <w:uiPriority w:val="99"/>
    <w:semiHidden/>
    <w:unhideWhenUsed/>
    <w:rsid w:val="005177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3C"/>
    <w:rPr>
      <w:rFonts w:ascii="Tahoma" w:hAnsi="Tahoma" w:cs="Tahoma"/>
      <w:sz w:val="16"/>
      <w:szCs w:val="16"/>
    </w:rPr>
  </w:style>
  <w:style w:type="paragraph" w:styleId="ListParagraph">
    <w:name w:val="List Paragraph"/>
    <w:basedOn w:val="Normal"/>
    <w:uiPriority w:val="34"/>
    <w:qFormat/>
    <w:rsid w:val="00060C2E"/>
    <w:pPr>
      <w:ind w:left="720"/>
      <w:contextualSpacing/>
    </w:pPr>
  </w:style>
  <w:style w:type="table" w:styleId="TableGrid">
    <w:name w:val="Table Grid"/>
    <w:basedOn w:val="TableNormal"/>
    <w:rsid w:val="00834E7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34E7F"/>
    <w:rPr>
      <w:rFonts w:ascii="Consolas" w:hAnsi="Consolas"/>
      <w:sz w:val="22"/>
      <w:shd w:val="clear" w:color="auto" w:fill="F8F8F8"/>
    </w:rPr>
  </w:style>
  <w:style w:type="paragraph" w:customStyle="1" w:styleId="SourceCode">
    <w:name w:val="Source Code"/>
    <w:basedOn w:val="Normal"/>
    <w:link w:val="VerbatimChar"/>
    <w:rsid w:val="00834E7F"/>
    <w:pPr>
      <w:shd w:val="clear" w:color="auto" w:fill="F8F8F8"/>
      <w:wordWrap w:val="0"/>
      <w:spacing w:before="0" w:beforeAutospacing="0" w:after="200" w:afterAutospacing="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809935">
      <w:bodyDiv w:val="1"/>
      <w:marLeft w:val="0"/>
      <w:marRight w:val="0"/>
      <w:marTop w:val="0"/>
      <w:marBottom w:val="0"/>
      <w:divBdr>
        <w:top w:val="none" w:sz="0" w:space="0" w:color="auto"/>
        <w:left w:val="none" w:sz="0" w:space="0" w:color="auto"/>
        <w:bottom w:val="none" w:sz="0" w:space="0" w:color="auto"/>
        <w:right w:val="none" w:sz="0" w:space="0" w:color="auto"/>
      </w:divBdr>
      <w:divsChild>
        <w:div w:id="1122263987">
          <w:marLeft w:val="547"/>
          <w:marRight w:val="0"/>
          <w:marTop w:val="144"/>
          <w:marBottom w:val="0"/>
          <w:divBdr>
            <w:top w:val="none" w:sz="0" w:space="0" w:color="auto"/>
            <w:left w:val="none" w:sz="0" w:space="0" w:color="auto"/>
            <w:bottom w:val="none" w:sz="0" w:space="0" w:color="auto"/>
            <w:right w:val="none" w:sz="0" w:space="0" w:color="auto"/>
          </w:divBdr>
        </w:div>
        <w:div w:id="166076480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6022-4029-4446-9DC7-83E4FCCB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3</cp:revision>
  <cp:lastPrinted>2024-01-25T20:05:00Z</cp:lastPrinted>
  <dcterms:created xsi:type="dcterms:W3CDTF">2023-09-06T18:37:00Z</dcterms:created>
  <dcterms:modified xsi:type="dcterms:W3CDTF">2024-01-25T20:14:00Z</dcterms:modified>
</cp:coreProperties>
</file>