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D511" w14:textId="455E69B8"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44ADCCEF" w14:textId="4C00C236" w:rsidR="00AA1290" w:rsidRPr="00AA1290" w:rsidRDefault="00AA1290" w:rsidP="00AA1290">
      <w:pPr>
        <w:rPr>
          <w:rFonts w:asciiTheme="minorHAnsi" w:hAnsiTheme="minorHAnsi" w:cstheme="minorHAnsi"/>
          <w:color w:val="000000" w:themeColor="text1"/>
          <w:sz w:val="20"/>
          <w:szCs w:val="20"/>
        </w:rPr>
      </w:pPr>
    </w:p>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6C74F987" w14:textId="41D13EBD"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5E95A1DC" w14:textId="77777777" w:rsidR="00AA1290" w:rsidRPr="00AA1290" w:rsidRDefault="00AA1290" w:rsidP="00AA1290">
      <w:pPr>
        <w:rPr>
          <w:rFonts w:asciiTheme="minorHAnsi" w:hAnsiTheme="minorHAnsi" w:cstheme="minorHAnsi"/>
          <w:color w:val="000000" w:themeColor="text1"/>
          <w:sz w:val="20"/>
          <w:szCs w:val="20"/>
        </w:rPr>
      </w:pPr>
    </w:p>
    <w:p w14:paraId="2D6F4B77"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21AEE634" w14:textId="77777777" w:rsidR="00AA1290" w:rsidRPr="00AA1290" w:rsidRDefault="00AA1290" w:rsidP="00AA1290">
      <w:pPr>
        <w:rPr>
          <w:rFonts w:asciiTheme="minorHAnsi" w:hAnsiTheme="minorHAnsi" w:cstheme="minorHAnsi"/>
          <w:color w:val="000000" w:themeColor="text1"/>
          <w:sz w:val="20"/>
          <w:szCs w:val="20"/>
        </w:rPr>
      </w:pPr>
    </w:p>
    <w:p w14:paraId="4DC227CA" w14:textId="0EC20D43"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2C7D547D" w14:textId="77777777" w:rsidR="00AA1290" w:rsidRPr="00AA1290" w:rsidRDefault="00AA1290" w:rsidP="00AA1290">
      <w:pPr>
        <w:rPr>
          <w:rFonts w:asciiTheme="minorHAnsi" w:hAnsiTheme="minorHAnsi" w:cstheme="minorHAnsi"/>
          <w:color w:val="000000" w:themeColor="text1"/>
          <w:sz w:val="20"/>
          <w:szCs w:val="20"/>
        </w:rPr>
      </w:pPr>
    </w:p>
    <w:p w14:paraId="5F1F0CA9" w14:textId="35FA5E1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sidR="00DE60B7">
        <w:rPr>
          <w:rFonts w:asciiTheme="minorHAnsi" w:hAnsiTheme="minorHAnsi" w:cstheme="minorHAnsi"/>
          <w:color w:val="000000" w:themeColor="text1"/>
          <w:sz w:val="20"/>
          <w:szCs w:val="20"/>
        </w:rPr>
        <w:t>.</w:t>
      </w:r>
    </w:p>
    <w:p w14:paraId="336E227E" w14:textId="6DAF6974"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232E17CA" w14:textId="30663EBD" w:rsidR="00AA1290" w:rsidRPr="00AA1290" w:rsidRDefault="00AA1290" w:rsidP="00AA1290">
      <w:pPr>
        <w:rPr>
          <w:rFonts w:asciiTheme="minorHAnsi" w:hAnsiTheme="minorHAnsi" w:cstheme="minorHAnsi"/>
          <w:color w:val="000000" w:themeColor="text1"/>
          <w:sz w:val="20"/>
          <w:szCs w:val="20"/>
        </w:rPr>
      </w:pPr>
    </w:p>
    <w:p w14:paraId="3A5355F5" w14:textId="2BB748EA"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2A156CF9" w14:textId="3A14DED6" w:rsidR="00AA1290" w:rsidRPr="00AA1290" w:rsidRDefault="00AA1290" w:rsidP="00AA1290">
      <w:pPr>
        <w:rPr>
          <w:rFonts w:asciiTheme="minorHAnsi" w:hAnsiTheme="minorHAnsi" w:cstheme="minorHAnsi"/>
          <w:color w:val="000000" w:themeColor="text1"/>
          <w:sz w:val="20"/>
          <w:szCs w:val="20"/>
        </w:rPr>
      </w:pPr>
    </w:p>
    <w:p w14:paraId="1302658D" w14:textId="33E523F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   Field Goal: Worth 2 points, scored by shooting within the </w:t>
      </w:r>
      <w:r w:rsidRPr="00AA1290">
        <w:rPr>
          <w:rFonts w:asciiTheme="minorHAnsi" w:hAnsiTheme="minorHAnsi" w:cstheme="minorHAnsi"/>
          <w:color w:val="000000" w:themeColor="text1"/>
          <w:sz w:val="20"/>
          <w:szCs w:val="20"/>
        </w:rPr>
        <w:t>three-point</w:t>
      </w:r>
      <w:r w:rsidRPr="00AA1290">
        <w:rPr>
          <w:rFonts w:asciiTheme="minorHAnsi" w:hAnsiTheme="minorHAnsi" w:cstheme="minorHAnsi"/>
          <w:color w:val="000000" w:themeColor="text1"/>
          <w:sz w:val="20"/>
          <w:szCs w:val="20"/>
        </w:rPr>
        <w:t xml:space="preserve"> line</w:t>
      </w:r>
    </w:p>
    <w:p w14:paraId="5DFE8493" w14:textId="203DB810"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   Three Pointer: Worth 3 points, scored by shooting outside the </w:t>
      </w:r>
      <w:r w:rsidRPr="00AA1290">
        <w:rPr>
          <w:rFonts w:asciiTheme="minorHAnsi" w:hAnsiTheme="minorHAnsi" w:cstheme="minorHAnsi"/>
          <w:color w:val="000000" w:themeColor="text1"/>
          <w:sz w:val="20"/>
          <w:szCs w:val="20"/>
        </w:rPr>
        <w:t>three-point</w:t>
      </w:r>
      <w:r w:rsidRPr="00AA1290">
        <w:rPr>
          <w:rFonts w:asciiTheme="minorHAnsi" w:hAnsiTheme="minorHAnsi" w:cstheme="minorHAnsi"/>
          <w:color w:val="000000" w:themeColor="text1"/>
          <w:sz w:val="20"/>
          <w:szCs w:val="20"/>
        </w:rPr>
        <w:t xml:space="preserve"> line.</w:t>
      </w:r>
    </w:p>
    <w:p w14:paraId="0830D7A5" w14:textId="36C68859"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54CD790E" w14:textId="35350082" w:rsidR="00AA1290" w:rsidRPr="00AA1290" w:rsidRDefault="00AA1290" w:rsidP="00AA1290">
      <w:pPr>
        <w:rPr>
          <w:rFonts w:asciiTheme="minorHAnsi" w:hAnsiTheme="minorHAnsi" w:cstheme="minorHAnsi"/>
          <w:color w:val="000000" w:themeColor="text1"/>
          <w:sz w:val="20"/>
          <w:szCs w:val="20"/>
        </w:rPr>
      </w:pPr>
    </w:p>
    <w:p w14:paraId="040ECBA5" w14:textId="31BE5DC8" w:rsidR="000E6F3A"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t>
      </w:r>
      <w:r w:rsidRPr="00AA1290">
        <w:rPr>
          <w:rFonts w:asciiTheme="minorHAnsi" w:hAnsiTheme="minorHAnsi" w:cstheme="minorHAnsi"/>
          <w:color w:val="000000" w:themeColor="text1"/>
          <w:sz w:val="20"/>
          <w:szCs w:val="20"/>
        </w:rPr>
        <w:t>win</w:t>
      </w:r>
      <w:r w:rsidRPr="00AA1290">
        <w:rPr>
          <w:rFonts w:asciiTheme="minorHAnsi" w:hAnsiTheme="minorHAnsi" w:cstheme="minorHAnsi"/>
          <w:color w:val="000000" w:themeColor="text1"/>
          <w:sz w:val="20"/>
          <w:szCs w:val="20"/>
        </w:rPr>
        <w:t>.</w:t>
      </w:r>
    </w:p>
    <w:p w14:paraId="16271B8E" w14:textId="5216AC74" w:rsidR="00DE60B7" w:rsidRDefault="00DE60B7" w:rsidP="00AA1290">
      <w:pPr>
        <w:rPr>
          <w:rFonts w:asciiTheme="minorHAnsi" w:hAnsiTheme="minorHAnsi" w:cstheme="minorHAnsi"/>
          <w:color w:val="000000" w:themeColor="text1"/>
          <w:sz w:val="20"/>
          <w:szCs w:val="20"/>
        </w:rPr>
      </w:pPr>
    </w:p>
    <w:p w14:paraId="7C94D64D" w14:textId="324F4DA1"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50738753" wp14:editId="1C8350BD">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570F06E0" w14:textId="00ED7FDF" w:rsidR="00AA1290"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6D4138D5" wp14:editId="795B89E4">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F51F382" w14:textId="19B5EE80" w:rsidR="00AA1290" w:rsidRDefault="00AA1290" w:rsidP="00AA1290">
      <w:pPr>
        <w:rPr>
          <w:rFonts w:asciiTheme="minorHAnsi" w:hAnsiTheme="minorHAnsi" w:cstheme="minorHAnsi"/>
          <w:color w:val="000000" w:themeColor="text1"/>
          <w:sz w:val="20"/>
          <w:szCs w:val="20"/>
        </w:rPr>
      </w:pPr>
    </w:p>
    <w:p w14:paraId="00299D74" w14:textId="2E96C467" w:rsidR="00DE60B7" w:rsidRDefault="00DE60B7" w:rsidP="00AA1290">
      <w:pPr>
        <w:rPr>
          <w:rFonts w:asciiTheme="minorHAnsi" w:hAnsiTheme="minorHAnsi" w:cstheme="minorHAnsi"/>
          <w:color w:val="000000" w:themeColor="text1"/>
          <w:sz w:val="20"/>
          <w:szCs w:val="20"/>
        </w:rPr>
      </w:pPr>
    </w:p>
    <w:p w14:paraId="68F97E3B" w14:textId="4D2E5086" w:rsidR="00075D07" w:rsidRDefault="00075D07" w:rsidP="00AA1290">
      <w:pPr>
        <w:rPr>
          <w:rFonts w:asciiTheme="minorHAnsi" w:hAnsiTheme="minorHAnsi" w:cstheme="minorHAnsi"/>
          <w:color w:val="000000" w:themeColor="text1"/>
          <w:sz w:val="20"/>
          <w:szCs w:val="20"/>
        </w:rPr>
      </w:pPr>
    </w:p>
    <w:p w14:paraId="04D40F62" w14:textId="565EC8E4" w:rsidR="00075D07" w:rsidRDefault="00075D07" w:rsidP="00AA1290">
      <w:pPr>
        <w:rPr>
          <w:rFonts w:asciiTheme="minorHAnsi" w:hAnsiTheme="minorHAnsi" w:cstheme="minorHAnsi"/>
          <w:color w:val="000000" w:themeColor="text1"/>
          <w:sz w:val="20"/>
          <w:szCs w:val="20"/>
        </w:rPr>
      </w:pPr>
    </w:p>
    <w:p w14:paraId="0D4DA5B4" w14:textId="76DA99D1" w:rsidR="00075D07" w:rsidRDefault="00075D07" w:rsidP="00AA1290">
      <w:pPr>
        <w:rPr>
          <w:rFonts w:asciiTheme="minorHAnsi" w:hAnsiTheme="minorHAnsi" w:cstheme="minorHAnsi"/>
          <w:color w:val="000000" w:themeColor="text1"/>
          <w:sz w:val="20"/>
          <w:szCs w:val="20"/>
        </w:rPr>
      </w:pPr>
    </w:p>
    <w:p w14:paraId="3B4BE64E" w14:textId="69CF1015" w:rsidR="00075D07" w:rsidRDefault="00075D07" w:rsidP="00AA1290">
      <w:pPr>
        <w:rPr>
          <w:rFonts w:asciiTheme="minorHAnsi" w:hAnsiTheme="minorHAnsi" w:cstheme="minorHAnsi"/>
          <w:color w:val="000000" w:themeColor="text1"/>
          <w:sz w:val="20"/>
          <w:szCs w:val="20"/>
        </w:rPr>
      </w:pPr>
    </w:p>
    <w:p w14:paraId="47A8D5FD" w14:textId="33261504"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62B2E7A" w14:textId="64D028E4"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33E1339A" w14:textId="09DB0FB7" w:rsidR="004E298C" w:rsidRPr="004E298C" w:rsidRDefault="004E298C" w:rsidP="004E298C">
      <w:pPr>
        <w:pStyle w:val="ListParagraph"/>
        <w:rPr>
          <w:rFonts w:asciiTheme="minorHAnsi" w:hAnsiTheme="minorHAnsi" w:cstheme="minorHAnsi"/>
          <w:color w:val="FF0000"/>
          <w:sz w:val="20"/>
          <w:szCs w:val="20"/>
        </w:rPr>
      </w:pPr>
      <w:r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 The distribution of the 10-20 and 20-30 groups seem to follow a relatively normal shape and have means somewhat close together. The 1-10 group is skewed slightly to the right which could be slightly concerning.</w:t>
      </w:r>
      <w:r w:rsidRPr="004E298C">
        <w:t xml:space="preserve"> </w:t>
      </w:r>
      <w:r w:rsidRPr="004E298C">
        <w:rPr>
          <w:rFonts w:asciiTheme="minorHAnsi" w:hAnsiTheme="minorHAnsi" w:cstheme="minorHAnsi"/>
          <w:color w:val="FF0000"/>
          <w:sz w:val="20"/>
          <w:szCs w:val="20"/>
        </w:rPr>
        <w:t>A one-way ANOVA does seem appropriate, the conditions seem met and there could be a significant difference among the groups.</w:t>
      </w:r>
    </w:p>
    <w:p w14:paraId="70CA0C93" w14:textId="3C4CE31A" w:rsidR="004E298C" w:rsidRDefault="004E298C" w:rsidP="004E298C">
      <w:pPr>
        <w:rPr>
          <w:rFonts w:asciiTheme="minorHAnsi" w:hAnsiTheme="minorHAnsi" w:cstheme="minorHAnsi"/>
          <w:color w:val="000000" w:themeColor="text1"/>
          <w:sz w:val="20"/>
          <w:szCs w:val="20"/>
        </w:rPr>
      </w:pPr>
    </w:p>
    <w:p w14:paraId="6CB137B5" w14:textId="3498B150" w:rsidR="004E298C"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4E298C"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r w:rsidRPr="004E298C">
        <w:rPr>
          <w:rFonts w:asciiTheme="minorHAnsi" w:hAnsiTheme="minorHAnsi" w:cstheme="minorHAnsi"/>
          <w:color w:val="FF0000"/>
          <w:sz w:val="20"/>
          <w:szCs w:val="20"/>
        </w:rPr>
        <w:t>Where</w:t>
      </w:r>
      <w:r w:rsidRPr="004E298C">
        <w:rPr>
          <w:rFonts w:asciiTheme="minorHAnsi" w:hAnsiTheme="minorHAnsi" w:cstheme="minorHAnsi"/>
          <w:color w:val="FF0000"/>
          <w:sz w:val="20"/>
          <w:szCs w:val="20"/>
        </w:rPr>
        <w:t xml:space="preserv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92C20F9"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T</w:t>
      </w:r>
      <w:r w:rsidRPr="004E298C">
        <w:rPr>
          <w:rFonts w:asciiTheme="minorHAnsi" w:hAnsiTheme="minorHAnsi" w:cstheme="minorHAnsi"/>
          <w:color w:val="FF0000"/>
          <w:sz w:val="20"/>
          <w:szCs w:val="20"/>
        </w:rPr>
        <w:t xml:space="preserve">he mean number of minutes played in the NBA for players who were picked 1-10, 10-20, and 20-30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4E298C"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 xml:space="preserve">at least one </m:t>
              </m:r>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4E0E2446" w:rsidR="00EA5D0E" w:rsidRDefault="00623C7C"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32DF23C9" wp14:editId="13E28283">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sidR="00EA5D0E">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04F1EA6F" w14:textId="3E18875F" w:rsidR="00B71591" w:rsidRPr="00B71591" w:rsidRDefault="009C7DEE" w:rsidP="00B7159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 = number of groups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5D0CAAF"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3BE0BCDB"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5E872ED3" w:rsidR="007D6866" w:rsidRDefault="007D6866"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1692B518" w:rsidR="007D6866"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 60091-13839</w:t>
            </w:r>
          </w:p>
          <w:p w14:paraId="57580971" w14:textId="576CB3BF" w:rsidR="009C7DEE" w:rsidRPr="00C8241C" w:rsidRDefault="00C8241C" w:rsidP="00C8241C">
            <w:pPr>
              <w:pStyle w:val="HTMLPreformatted"/>
              <w:shd w:val="clear" w:color="auto" w:fill="FFFFFF"/>
              <w:jc w:val="center"/>
              <w:rPr>
                <w:rFonts w:asciiTheme="minorHAnsi" w:hAnsiTheme="minorHAnsi" w:cstheme="minorHAnsi"/>
                <w:color w:val="000000"/>
              </w:rPr>
            </w:pPr>
            <w:r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71C77D0" w14:textId="47550517"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lastRenderedPageBreak/>
        <w:t xml:space="preserve">Can we conclude there is a difference in the mean </w:t>
      </w:r>
      <w:r w:rsidRPr="00623C7C">
        <w:rPr>
          <w:rFonts w:asciiTheme="minorHAnsi" w:hAnsiTheme="minorHAnsi" w:cstheme="minorHAnsi"/>
          <w:color w:val="000000" w:themeColor="text1"/>
          <w:sz w:val="20"/>
          <w:szCs w:val="20"/>
        </w:rPr>
        <w:t>number</w:t>
      </w:r>
      <w:r w:rsidRPr="00623C7C">
        <w:rPr>
          <w:rFonts w:asciiTheme="minorHAnsi" w:hAnsiTheme="minorHAnsi" w:cstheme="minorHAnsi"/>
          <w:color w:val="000000" w:themeColor="text1"/>
          <w:sz w:val="20"/>
          <w:szCs w:val="20"/>
        </w:rPr>
        <w:t xml:space="preserve">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0C112B0" w14:textId="73B59A3A" w:rsidR="000313CF"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We can conclude that there is sufficient evidence to reject the null hypothesis that the mean number of minutes played per game is the same regardless of when a player was selected in the first round of the draft. The p-value given in the ANOVA table is 2</w:t>
      </w:r>
      <w:r w:rsidRPr="00623C7C">
        <w:rPr>
          <w:rFonts w:asciiTheme="minorHAnsi" w:hAnsiTheme="minorHAnsi" w:cstheme="minorHAnsi"/>
          <w:color w:val="FF0000"/>
          <w:sz w:val="20"/>
          <w:szCs w:val="20"/>
        </w:rPr>
        <w:t>x</w:t>
      </w:r>
      <w:r w:rsidRPr="00623C7C">
        <w:rPr>
          <w:rFonts w:asciiTheme="minorHAnsi" w:hAnsiTheme="minorHAnsi" w:cstheme="minorHAnsi"/>
          <w:color w:val="FF0000"/>
          <w:sz w:val="20"/>
          <w:szCs w:val="20"/>
        </w:rPr>
        <w:t>10</w:t>
      </w:r>
      <w:proofErr w:type="gramStart"/>
      <w:r w:rsidRPr="00623C7C">
        <w:rPr>
          <w:rFonts w:asciiTheme="minorHAnsi" w:hAnsiTheme="minorHAnsi" w:cstheme="minorHAnsi"/>
          <w:color w:val="FF0000"/>
          <w:sz w:val="20"/>
          <w:szCs w:val="20"/>
        </w:rPr>
        <w:t>^</w:t>
      </w:r>
      <w:r w:rsidRPr="00623C7C">
        <w:rPr>
          <w:rFonts w:asciiTheme="minorHAnsi" w:hAnsiTheme="minorHAnsi" w:cstheme="minorHAnsi"/>
          <w:color w:val="FF0000"/>
          <w:sz w:val="20"/>
          <w:szCs w:val="20"/>
        </w:rPr>
        <w:t>(</w:t>
      </w:r>
      <w:proofErr w:type="gramEnd"/>
      <w:r w:rsidRPr="00623C7C">
        <w:rPr>
          <w:rFonts w:asciiTheme="minorHAnsi" w:hAnsiTheme="minorHAnsi" w:cstheme="minorHAnsi"/>
          <w:color w:val="FF0000"/>
          <w:sz w:val="20"/>
          <w:szCs w:val="20"/>
        </w:rPr>
        <w:t>-16</w:t>
      </w:r>
      <w:r w:rsidRPr="00623C7C">
        <w:rPr>
          <w:rFonts w:asciiTheme="minorHAnsi" w:hAnsiTheme="minorHAnsi" w:cstheme="minorHAnsi"/>
          <w:color w:val="FF0000"/>
          <w:sz w:val="20"/>
          <w:szCs w:val="20"/>
        </w:rPr>
        <w:t>)</w:t>
      </w:r>
      <w:r w:rsidRPr="00623C7C">
        <w:rPr>
          <w:rFonts w:asciiTheme="minorHAnsi" w:hAnsiTheme="minorHAnsi" w:cstheme="minorHAnsi"/>
          <w:color w:val="FF0000"/>
          <w:sz w:val="20"/>
          <w:szCs w:val="20"/>
        </w:rPr>
        <w:t xml:space="preserve"> meaning there is strong evidence to reject the null hypothesis.</w:t>
      </w:r>
    </w:p>
    <w:p w14:paraId="1D28B120" w14:textId="3D1FCFEC" w:rsidR="00623C7C" w:rsidRDefault="00623C7C" w:rsidP="00623C7C">
      <w:pPr>
        <w:rPr>
          <w:rFonts w:asciiTheme="minorHAnsi" w:hAnsiTheme="minorHAnsi" w:cstheme="minorHAnsi"/>
          <w:color w:val="000000" w:themeColor="text1"/>
          <w:sz w:val="20"/>
          <w:szCs w:val="20"/>
        </w:rPr>
      </w:pPr>
    </w:p>
    <w:p w14:paraId="3C7DD85B" w14:textId="508E08F8"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42E1F0A0" w14:textId="77777777" w:rsidR="00623C7C" w:rsidRPr="00623C7C" w:rsidRDefault="00623C7C" w:rsidP="00623C7C">
      <w:pPr>
        <w:rPr>
          <w:rFonts w:asciiTheme="minorHAnsi" w:hAnsiTheme="minorHAnsi" w:cstheme="minorHAnsi"/>
          <w:color w:val="000000" w:themeColor="text1"/>
          <w:sz w:val="20"/>
          <w:szCs w:val="20"/>
        </w:rPr>
      </w:pPr>
    </w:p>
    <w:p w14:paraId="08786C86" w14:textId="06F308A2" w:rsidR="00623C7C" w:rsidRP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SSG = 13839 This number represents the total variability between the three groups and measures how far apart the mean minutes per game played between the players that were picked 1-10, 10-20, and 20-30. Since it is large, it suggests that there is a relatively large difference between the averages of the three groups.</w:t>
      </w:r>
    </w:p>
    <w:p w14:paraId="78E28272" w14:textId="77777777" w:rsidR="00623C7C" w:rsidRDefault="00623C7C"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w:t>
      </w:r>
      <w:r w:rsidRPr="00623C7C">
        <w:rPr>
          <w:rFonts w:asciiTheme="minorHAnsi" w:hAnsiTheme="minorHAnsi" w:cstheme="minorHAnsi"/>
          <w:i/>
          <w:iCs/>
          <w:color w:val="000000" w:themeColor="text1"/>
          <w:sz w:val="20"/>
          <w:szCs w:val="20"/>
        </w:rPr>
        <w:t>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52C61F9F"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20-30 because there is the largest difference in mean number of minutes played. We are least likely to find a difference between those selected 10-20 and 20-30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1D9B" w14:textId="77777777" w:rsidR="006C4C69" w:rsidRDefault="006C4C69" w:rsidP="00AA1290">
      <w:r>
        <w:separator/>
      </w:r>
    </w:p>
  </w:endnote>
  <w:endnote w:type="continuationSeparator" w:id="0">
    <w:p w14:paraId="70660D2E" w14:textId="77777777" w:rsidR="006C4C69" w:rsidRDefault="006C4C69"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7604A" w14:textId="77777777" w:rsidR="006C4C69" w:rsidRDefault="006C4C69" w:rsidP="00AA1290">
      <w:r>
        <w:separator/>
      </w:r>
    </w:p>
  </w:footnote>
  <w:footnote w:type="continuationSeparator" w:id="0">
    <w:p w14:paraId="2EB1A9D3" w14:textId="77777777" w:rsidR="006C4C69" w:rsidRDefault="006C4C69"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3B0F85"/>
    <w:rsid w:val="004E298C"/>
    <w:rsid w:val="00623C7C"/>
    <w:rsid w:val="00644A06"/>
    <w:rsid w:val="006C4C69"/>
    <w:rsid w:val="006D46D6"/>
    <w:rsid w:val="007D6866"/>
    <w:rsid w:val="0085404A"/>
    <w:rsid w:val="009C7DEE"/>
    <w:rsid w:val="00AA1290"/>
    <w:rsid w:val="00B71591"/>
    <w:rsid w:val="00B72DDE"/>
    <w:rsid w:val="00C8241C"/>
    <w:rsid w:val="00DE60B7"/>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2024-06-20T15:11:00Z</dcterms:created>
  <dcterms:modified xsi:type="dcterms:W3CDTF">2024-06-24T15:00:00Z</dcterms:modified>
</cp:coreProperties>
</file>