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78C6F" w14:textId="77051131" w:rsidR="00E32A87" w:rsidRPr="00E66186" w:rsidRDefault="00AF5331" w:rsidP="00AF5331">
      <w:pPr>
        <w:jc w:val="center"/>
        <w:rPr>
          <w:rFonts w:ascii="Calibri" w:hAnsi="Calibri" w:cs="Calibri"/>
          <w:b/>
          <w:bCs/>
          <w:u w:val="single"/>
          <w:lang w:val="en-US"/>
        </w:rPr>
      </w:pPr>
      <w:r w:rsidRPr="00E66186">
        <w:rPr>
          <w:rFonts w:ascii="Calibri" w:hAnsi="Calibri" w:cs="Calibri"/>
          <w:b/>
          <w:bCs/>
          <w:u w:val="single"/>
          <w:lang w:val="en-US"/>
        </w:rPr>
        <w:t>Rugby Union Project Answers</w:t>
      </w:r>
    </w:p>
    <w:p w14:paraId="55FFA96C" w14:textId="77777777" w:rsidR="00AF5331" w:rsidRPr="00E66186" w:rsidRDefault="00AF5331" w:rsidP="00AF5331">
      <w:pPr>
        <w:rPr>
          <w:rFonts w:ascii="Calibri" w:hAnsi="Calibri" w:cs="Calibri"/>
          <w:lang w:val="en-US"/>
        </w:rPr>
      </w:pPr>
    </w:p>
    <w:p w14:paraId="28EA90A9" w14:textId="149E4F96" w:rsidR="00AF5331" w:rsidRPr="00E66186" w:rsidRDefault="00AF5331" w:rsidP="00AF5331">
      <w:pPr>
        <w:rPr>
          <w:rFonts w:ascii="Calibri" w:hAnsi="Calibri" w:cs="Calibri"/>
          <w:lang w:val="en-US"/>
        </w:rPr>
      </w:pPr>
      <w:r w:rsidRPr="00E66186">
        <w:rPr>
          <w:rFonts w:ascii="Calibri" w:hAnsi="Calibri" w:cs="Calibri"/>
          <w:lang w:val="en-US"/>
        </w:rPr>
        <w:t>Question 1:</w:t>
      </w:r>
    </w:p>
    <w:p w14:paraId="30800E9B" w14:textId="77777777" w:rsidR="00AF5331" w:rsidRPr="00E66186" w:rsidRDefault="00AF5331" w:rsidP="00AF5331">
      <w:pPr>
        <w:spacing w:line="360" w:lineRule="auto"/>
        <w:rPr>
          <w:rFonts w:ascii="Calibri" w:hAnsi="Calibri" w:cs="Calibri"/>
          <w:lang w:val="en-US"/>
        </w:rPr>
      </w:pPr>
      <w:r w:rsidRPr="00E66186">
        <w:rPr>
          <w:rFonts w:ascii="Calibri" w:hAnsi="Calibri" w:cs="Calibri"/>
          <w:lang w:val="en-US"/>
        </w:rPr>
        <w:t>Answer: Although these distribution graphs are useful (especially the third one), we can’t truly make a factually based assumption about who would win, but we can guess by looking at this third density graph. Based on the observation that South Africa is more likely to score ~ 22 + points against Wales and has a tail which is more gradual, we can assume that South Africa has historically scored higher points against Wales than Wales did. So, we can assume that South Africa will most likely win match up against each other.</w:t>
      </w:r>
    </w:p>
    <w:p w14:paraId="2FF04B28" w14:textId="7E0FAFF3" w:rsidR="00AF5331" w:rsidRPr="00E66186" w:rsidRDefault="00AF5331" w:rsidP="00AF5331">
      <w:pPr>
        <w:rPr>
          <w:rFonts w:ascii="Calibri" w:hAnsi="Calibri" w:cs="Calibri"/>
          <w:lang w:val="en-US"/>
        </w:rPr>
      </w:pPr>
      <w:r w:rsidRPr="00E66186">
        <w:rPr>
          <w:rFonts w:ascii="Calibri" w:hAnsi="Calibri" w:cs="Calibri"/>
          <w:lang w:val="en-US"/>
        </w:rPr>
        <w:t xml:space="preserve">Question 2: </w:t>
      </w:r>
    </w:p>
    <w:p w14:paraId="61B53CEC" w14:textId="77777777" w:rsidR="00AF5331" w:rsidRPr="00E66186" w:rsidRDefault="00AF5331" w:rsidP="00AF5331">
      <w:pPr>
        <w:spacing w:line="360" w:lineRule="auto"/>
        <w:rPr>
          <w:rFonts w:ascii="Calibri" w:hAnsi="Calibri" w:cs="Calibri"/>
          <w:lang w:val="en-US"/>
        </w:rPr>
      </w:pPr>
      <w:r w:rsidRPr="00E66186">
        <w:rPr>
          <w:rFonts w:ascii="Calibri" w:hAnsi="Calibri" w:cs="Calibri"/>
          <w:lang w:val="en-US"/>
        </w:rPr>
        <w:t>Answer: Yes. Combining all the visuals so far, we can again say with confidence that South Africa is the more likely winner in this matchup. The point differential distribution clearly leans to the right of 0, meaning there have been more games where South Africa has outscored Wales. While there are a few matches on the left side of 0 (Wales wins), they’re not only fewer in number but also tend to be by smaller margins. This adds further support to what we saw in the density graphs — that South Africa has generally had the edge when these two teams have played.</w:t>
      </w:r>
    </w:p>
    <w:p w14:paraId="6F2D220E" w14:textId="6C36E9CA" w:rsidR="00AF5331" w:rsidRPr="00E66186" w:rsidRDefault="00AF5331" w:rsidP="00AF5331">
      <w:pPr>
        <w:rPr>
          <w:rFonts w:ascii="Calibri" w:hAnsi="Calibri" w:cs="Calibri"/>
          <w:lang w:val="en-US"/>
        </w:rPr>
      </w:pPr>
      <w:r w:rsidRPr="00E66186">
        <w:rPr>
          <w:rFonts w:ascii="Calibri" w:hAnsi="Calibri" w:cs="Calibri"/>
          <w:lang w:val="en-US"/>
        </w:rPr>
        <w:t>Question 3:</w:t>
      </w:r>
    </w:p>
    <w:p w14:paraId="54873E2D" w14:textId="77777777" w:rsidR="00AF5331" w:rsidRPr="00E66186" w:rsidRDefault="00AF5331" w:rsidP="00AF5331">
      <w:pPr>
        <w:spacing w:line="360" w:lineRule="auto"/>
        <w:rPr>
          <w:rFonts w:ascii="Calibri" w:hAnsi="Calibri" w:cs="Calibri"/>
          <w:lang w:val="en-US"/>
        </w:rPr>
      </w:pPr>
      <w:r w:rsidRPr="00E66186">
        <w:rPr>
          <w:rFonts w:ascii="Calibri" w:hAnsi="Calibri" w:cs="Calibri"/>
          <w:lang w:val="en-US"/>
        </w:rPr>
        <w:t xml:space="preserve">Answer: </w:t>
      </w:r>
    </w:p>
    <w:p w14:paraId="63691A4A" w14:textId="77777777" w:rsidR="00AF5331" w:rsidRPr="00E66186" w:rsidRDefault="00AF5331" w:rsidP="00AF5331">
      <w:pPr>
        <w:pStyle w:val="ListParagraph"/>
        <w:numPr>
          <w:ilvl w:val="0"/>
          <w:numId w:val="1"/>
        </w:numPr>
        <w:spacing w:line="360" w:lineRule="auto"/>
        <w:rPr>
          <w:rFonts w:ascii="Calibri" w:hAnsi="Calibri" w:cs="Calibri"/>
          <w:lang w:val="en-US"/>
        </w:rPr>
      </w:pPr>
      <w:r w:rsidRPr="00E66186">
        <w:rPr>
          <w:rFonts w:ascii="Calibri" w:hAnsi="Calibri" w:cs="Calibri"/>
          <w:lang w:val="en-US"/>
        </w:rPr>
        <w:t xml:space="preserve">The point to the far top right, SA 96 – Wales 13. This point is an outlier of a game with a huge point difference and a huge match score. This applies to our thinking that points far above or below the 0 on the vertical represent games that are largely one sided. </w:t>
      </w:r>
    </w:p>
    <w:p w14:paraId="52226FD5" w14:textId="77777777" w:rsidR="00AF5331" w:rsidRPr="00E66186" w:rsidRDefault="00AF5331" w:rsidP="00AF5331">
      <w:pPr>
        <w:pStyle w:val="ListParagraph"/>
        <w:numPr>
          <w:ilvl w:val="0"/>
          <w:numId w:val="1"/>
        </w:numPr>
        <w:spacing w:line="360" w:lineRule="auto"/>
        <w:rPr>
          <w:rFonts w:ascii="Calibri" w:hAnsi="Calibri" w:cs="Calibri"/>
          <w:lang w:val="en-US"/>
        </w:rPr>
      </w:pPr>
      <w:r w:rsidRPr="00E66186">
        <w:rPr>
          <w:rFonts w:ascii="Calibri" w:hAnsi="Calibri" w:cs="Calibri"/>
          <w:lang w:val="en-US"/>
        </w:rPr>
        <w:t>The point to far right very close to the 0 horizontally, Wales 36 – SA 38. This point represents another important aspect of our graph. Not only does it show that it was a large scoring game by being far right on the graph, but by being almost on the 0 horizontally, it is also a very close game. In theory this should be a very entertaining match because it was such a large scoring game and was very close!</w:t>
      </w:r>
    </w:p>
    <w:p w14:paraId="39C90174" w14:textId="77777777" w:rsidR="00AF5331" w:rsidRPr="00E66186" w:rsidRDefault="00AF5331" w:rsidP="00AF5331">
      <w:pPr>
        <w:rPr>
          <w:rFonts w:ascii="Calibri" w:hAnsi="Calibri" w:cs="Calibri"/>
          <w:lang w:val="en-US"/>
        </w:rPr>
      </w:pPr>
    </w:p>
    <w:p w14:paraId="6C70C705" w14:textId="77777777" w:rsidR="00AF5331" w:rsidRPr="00E66186" w:rsidRDefault="00AF5331" w:rsidP="00AF5331">
      <w:pPr>
        <w:jc w:val="center"/>
        <w:rPr>
          <w:rFonts w:ascii="Calibri" w:hAnsi="Calibri" w:cs="Calibri"/>
          <w:b/>
          <w:bCs/>
          <w:u w:val="single"/>
          <w:lang w:val="en-US"/>
        </w:rPr>
      </w:pPr>
    </w:p>
    <w:p w14:paraId="03A78C6B" w14:textId="77777777" w:rsidR="00AF5331" w:rsidRPr="00E66186" w:rsidRDefault="00AF5331">
      <w:pPr>
        <w:rPr>
          <w:rFonts w:ascii="Calibri" w:hAnsi="Calibri" w:cs="Calibri"/>
          <w:lang w:val="en-US"/>
        </w:rPr>
      </w:pPr>
    </w:p>
    <w:p w14:paraId="3CE8652D" w14:textId="77777777" w:rsidR="00AF5331" w:rsidRPr="00E66186" w:rsidRDefault="00AF5331">
      <w:pPr>
        <w:rPr>
          <w:rFonts w:ascii="Calibri" w:hAnsi="Calibri" w:cs="Calibri"/>
          <w:lang w:val="en-US"/>
        </w:rPr>
      </w:pPr>
    </w:p>
    <w:sectPr w:rsidR="00AF5331" w:rsidRPr="00E66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31495"/>
    <w:multiLevelType w:val="hybridMultilevel"/>
    <w:tmpl w:val="1DBCFB90"/>
    <w:lvl w:ilvl="0" w:tplc="4F7CC982">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3100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31"/>
    <w:rsid w:val="00206E04"/>
    <w:rsid w:val="00453828"/>
    <w:rsid w:val="007E1905"/>
    <w:rsid w:val="00AF5331"/>
    <w:rsid w:val="00E32A87"/>
    <w:rsid w:val="00E661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421A"/>
  <w15:chartTrackingRefBased/>
  <w15:docId w15:val="{0314E23F-4053-4084-9113-23C1C39C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331"/>
    <w:rPr>
      <w:rFonts w:eastAsiaTheme="majorEastAsia" w:cstheme="majorBidi"/>
      <w:color w:val="272727" w:themeColor="text1" w:themeTint="D8"/>
    </w:rPr>
  </w:style>
  <w:style w:type="paragraph" w:styleId="Title">
    <w:name w:val="Title"/>
    <w:basedOn w:val="Normal"/>
    <w:next w:val="Normal"/>
    <w:link w:val="TitleChar"/>
    <w:uiPriority w:val="10"/>
    <w:qFormat/>
    <w:rsid w:val="00AF5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331"/>
    <w:pPr>
      <w:spacing w:before="160"/>
      <w:jc w:val="center"/>
    </w:pPr>
    <w:rPr>
      <w:i/>
      <w:iCs/>
      <w:color w:val="404040" w:themeColor="text1" w:themeTint="BF"/>
    </w:rPr>
  </w:style>
  <w:style w:type="character" w:customStyle="1" w:styleId="QuoteChar">
    <w:name w:val="Quote Char"/>
    <w:basedOn w:val="DefaultParagraphFont"/>
    <w:link w:val="Quote"/>
    <w:uiPriority w:val="29"/>
    <w:rsid w:val="00AF5331"/>
    <w:rPr>
      <w:i/>
      <w:iCs/>
      <w:color w:val="404040" w:themeColor="text1" w:themeTint="BF"/>
    </w:rPr>
  </w:style>
  <w:style w:type="paragraph" w:styleId="ListParagraph">
    <w:name w:val="List Paragraph"/>
    <w:basedOn w:val="Normal"/>
    <w:uiPriority w:val="34"/>
    <w:qFormat/>
    <w:rsid w:val="00AF5331"/>
    <w:pPr>
      <w:ind w:left="720"/>
      <w:contextualSpacing/>
    </w:pPr>
  </w:style>
  <w:style w:type="character" w:styleId="IntenseEmphasis">
    <w:name w:val="Intense Emphasis"/>
    <w:basedOn w:val="DefaultParagraphFont"/>
    <w:uiPriority w:val="21"/>
    <w:qFormat/>
    <w:rsid w:val="00AF5331"/>
    <w:rPr>
      <w:i/>
      <w:iCs/>
      <w:color w:val="0F4761" w:themeColor="accent1" w:themeShade="BF"/>
    </w:rPr>
  </w:style>
  <w:style w:type="paragraph" w:styleId="IntenseQuote">
    <w:name w:val="Intense Quote"/>
    <w:basedOn w:val="Normal"/>
    <w:next w:val="Normal"/>
    <w:link w:val="IntenseQuoteChar"/>
    <w:uiPriority w:val="30"/>
    <w:qFormat/>
    <w:rsid w:val="00AF5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331"/>
    <w:rPr>
      <w:i/>
      <w:iCs/>
      <w:color w:val="0F4761" w:themeColor="accent1" w:themeShade="BF"/>
    </w:rPr>
  </w:style>
  <w:style w:type="character" w:styleId="IntenseReference">
    <w:name w:val="Intense Reference"/>
    <w:basedOn w:val="DefaultParagraphFont"/>
    <w:uiPriority w:val="32"/>
    <w:qFormat/>
    <w:rsid w:val="00AF53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du Plessis</dc:creator>
  <cp:keywords/>
  <dc:description/>
  <cp:lastModifiedBy>Alix du Plessis</cp:lastModifiedBy>
  <cp:revision>2</cp:revision>
  <dcterms:created xsi:type="dcterms:W3CDTF">2025-04-03T18:30:00Z</dcterms:created>
  <dcterms:modified xsi:type="dcterms:W3CDTF">2025-04-03T18:34:00Z</dcterms:modified>
</cp:coreProperties>
</file>