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7E" w:rsidRPr="005C427E" w:rsidRDefault="005C427E" w:rsidP="005C427E">
      <w:pPr>
        <w:pStyle w:val="FirstParagraph"/>
        <w:jc w:val="center"/>
        <w:rPr>
          <w:b/>
        </w:rPr>
      </w:pPr>
      <w:r w:rsidRPr="005C427E">
        <w:rPr>
          <w:b/>
        </w:rPr>
        <w:t>Understanding Variability in Boston Marathon Finish Times</w:t>
      </w:r>
    </w:p>
    <w:p w:rsidR="001C39A1" w:rsidRDefault="00201F14">
      <w:pPr>
        <w:pStyle w:val="FirstParagraph"/>
      </w:pPr>
      <w:r>
        <w:t>The Boston Marathon is an annual marathon traditionally held on Patriots’ Day, the third Monday of April. Begun in 1897, the event is one of the world’s oldest annual marathons and ranks as one of the world’s most prestigious road racing events. The Boston Marathon attracts runners from all over the world, featuring thousands of participants and extensive spectator support, embodying the spirit of community and endurance.</w:t>
      </w:r>
    </w:p>
    <w:p w:rsidR="001C39A1" w:rsidRDefault="00201F14">
      <w:pPr>
        <w:pStyle w:val="BodyText"/>
      </w:pPr>
      <w:r>
        <w:t xml:space="preserve">We will be investigating the results from the 2023 Boston Marathon - which consists of 26,598 runners that completed the race. In addition to the </w:t>
      </w:r>
      <w:r>
        <w:rPr>
          <w:rStyle w:val="VerbatimChar"/>
        </w:rPr>
        <w:t>name</w:t>
      </w:r>
      <w:r>
        <w:t xml:space="preserve"> and </w:t>
      </w:r>
      <w:r>
        <w:rPr>
          <w:rStyle w:val="VerbatimChar"/>
        </w:rPr>
        <w:t>gender</w:t>
      </w:r>
      <w:r>
        <w:t xml:space="preserve"> of the runner, the </w:t>
      </w:r>
      <w:r>
        <w:rPr>
          <w:rStyle w:val="VerbatimChar"/>
        </w:rPr>
        <w:t>finish_net_minutes</w:t>
      </w:r>
      <w:r>
        <w:t xml:space="preserve"> variable shows the race result time of the runner that is timed from when they cross the starting gate at the beginning of the race to the finish line. The full data (boston_marathon_2023.csv) is available at </w:t>
      </w:r>
      <w:hyperlink r:id="rId7">
        <w:r>
          <w:rPr>
            <w:rStyle w:val="Hyperlink"/>
          </w:rPr>
          <w:t>SCORE Data Repo</w:t>
        </w:r>
      </w:hyperlink>
      <w:r>
        <w:t xml:space="preserve"> and contains many more variables associated with the runner information and times.</w:t>
      </w:r>
    </w:p>
    <w:p w:rsidR="001C39A1" w:rsidRDefault="00201F14">
      <w:pPr>
        <w:pStyle w:val="SourceCode"/>
      </w:pPr>
      <w:r>
        <w:rPr>
          <w:rStyle w:val="FunctionTok"/>
        </w:rPr>
        <w:t>suppressPackageStartupMessages</w:t>
      </w:r>
      <w:r>
        <w:rPr>
          <w:rStyle w:val="NormalTok"/>
        </w:rPr>
        <w:t>(</w:t>
      </w:r>
      <w:r>
        <w:rPr>
          <w:rStyle w:val="FunctionTok"/>
        </w:rPr>
        <w:t>library</w:t>
      </w:r>
      <w:r>
        <w:rPr>
          <w:rStyle w:val="NormalTok"/>
        </w:rPr>
        <w:t>(tidyverse))</w:t>
      </w:r>
      <w:r>
        <w:br/>
      </w:r>
      <w:r>
        <w:rPr>
          <w:rStyle w:val="NormalTok"/>
        </w:rPr>
        <w:t xml:space="preserve">boston </w:t>
      </w:r>
      <w:r>
        <w:rPr>
          <w:rStyle w:val="OtherTok"/>
        </w:rPr>
        <w:t>&lt;-</w:t>
      </w:r>
      <w:r>
        <w:rPr>
          <w:rStyle w:val="NormalTok"/>
        </w:rPr>
        <w:t xml:space="preserve"> </w:t>
      </w:r>
      <w:r>
        <w:rPr>
          <w:rStyle w:val="FunctionTok"/>
        </w:rPr>
        <w:t>read.csv</w:t>
      </w:r>
      <w:r>
        <w:rPr>
          <w:rStyle w:val="NormalTok"/>
        </w:rPr>
        <w:t>(</w:t>
      </w:r>
      <w:r>
        <w:rPr>
          <w:rStyle w:val="StringTok"/>
        </w:rPr>
        <w:t>"https://data.scorenetwork.org/data/boston_marathon_2023.csv"</w:t>
      </w:r>
      <w:r>
        <w:rPr>
          <w:rStyle w:val="NormalTok"/>
        </w:rPr>
        <w:t>)</w:t>
      </w:r>
    </w:p>
    <w:p w:rsidR="001C39A1" w:rsidRDefault="00201F14">
      <w:pPr>
        <w:pStyle w:val="Compact"/>
        <w:numPr>
          <w:ilvl w:val="0"/>
          <w:numId w:val="2"/>
        </w:numPr>
      </w:pPr>
      <w:r>
        <w:t>The histogram below displays the distribution of finish times for all 26,598 participants. Use it to help answer the following questions.</w:t>
      </w:r>
    </w:p>
    <w:p w:rsidR="005C427E" w:rsidRDefault="005C427E" w:rsidP="005C427E">
      <w:pPr>
        <w:pStyle w:val="Compact"/>
        <w:ind w:left="720"/>
      </w:pPr>
    </w:p>
    <w:p w:rsidR="001C39A1" w:rsidRDefault="00201F14">
      <w:pPr>
        <w:pStyle w:val="SourceCode"/>
      </w:pPr>
      <w:r>
        <w:rPr>
          <w:rStyle w:val="NormalTok"/>
        </w:rPr>
        <w:t xml:space="preserve">hist_all </w:t>
      </w:r>
      <w:r>
        <w:rPr>
          <w:rStyle w:val="OtherTok"/>
        </w:rPr>
        <w:t>&lt;-</w:t>
      </w:r>
      <w:r>
        <w:rPr>
          <w:rStyle w:val="NormalTok"/>
        </w:rPr>
        <w:t xml:space="preserve"> boston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finish_net_minutes,</w:t>
      </w:r>
      <w:r>
        <w:br/>
      </w:r>
      <w:r>
        <w:rPr>
          <w:rStyle w:val="NormalTok"/>
        </w:rPr>
        <w:t xml:space="preserve">             </w:t>
      </w:r>
      <w:r>
        <w:rPr>
          <w:rStyle w:val="AttributeTok"/>
        </w:rPr>
        <w:t>y =</w:t>
      </w:r>
      <w:r>
        <w:rPr>
          <w:rStyle w:val="NormalTok"/>
        </w:rPr>
        <w:t xml:space="preserve"> </w:t>
      </w:r>
      <w:r>
        <w:rPr>
          <w:rStyle w:val="FunctionTok"/>
        </w:rPr>
        <w:t>ifelse</w:t>
      </w:r>
      <w:r>
        <w:rPr>
          <w:rStyle w:val="NormalTok"/>
        </w:rPr>
        <w:t>(</w:t>
      </w:r>
      <w:r>
        <w:rPr>
          <w:rStyle w:val="FunctionTok"/>
        </w:rPr>
        <w:t>after_stat</w:t>
      </w:r>
      <w:r>
        <w:rPr>
          <w:rStyle w:val="NormalTok"/>
        </w:rPr>
        <w:t xml:space="preserve">(count) </w:t>
      </w:r>
      <w:r>
        <w:rPr>
          <w:rStyle w:val="SpecialCharTok"/>
        </w:rPr>
        <w:t>&gt;</w:t>
      </w:r>
      <w:r>
        <w:rPr>
          <w:rStyle w:val="NormalTok"/>
        </w:rPr>
        <w:t xml:space="preserve"> </w:t>
      </w:r>
      <w:r>
        <w:rPr>
          <w:rStyle w:val="DecValTok"/>
        </w:rPr>
        <w:t>0</w:t>
      </w:r>
      <w:r>
        <w:rPr>
          <w:rStyle w:val="NormalTok"/>
        </w:rPr>
        <w:t xml:space="preserve">, </w:t>
      </w:r>
      <w:r>
        <w:rPr>
          <w:rStyle w:val="FunctionTok"/>
        </w:rPr>
        <w:t>after_stat</w:t>
      </w:r>
      <w:r>
        <w:rPr>
          <w:rStyle w:val="NormalTok"/>
        </w:rPr>
        <w:t xml:space="preserve">(count), </w:t>
      </w:r>
      <w:r>
        <w:rPr>
          <w:rStyle w:val="ConstantTok"/>
        </w:rPr>
        <w:t>NA</w:t>
      </w:r>
      <w:r>
        <w:rPr>
          <w:rStyle w:val="NormalTok"/>
        </w:rPr>
        <w:t>))</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"grey60"</w:t>
      </w:r>
      <w:r>
        <w:rPr>
          <w:rStyle w:val="NormalTok"/>
        </w:rPr>
        <w:t xml:space="preserve">, </w:t>
      </w:r>
      <w:r>
        <w:rPr>
          <w:rStyle w:val="AttributeTok"/>
        </w:rPr>
        <w:t>binwidth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"Finish time (minutes)"</w:t>
      </w:r>
      <w:r>
        <w:rPr>
          <w:rStyle w:val="NormalTok"/>
        </w:rPr>
        <w:t xml:space="preserve">, </w:t>
      </w:r>
      <w:r>
        <w:rPr>
          <w:rStyle w:val="AttributeTok"/>
        </w:rPr>
        <w:t>y =</w:t>
      </w:r>
      <w:r>
        <w:rPr>
          <w:rStyle w:val="NormalTok"/>
        </w:rPr>
        <w:t xml:space="preserve"> </w:t>
      </w:r>
      <w:r>
        <w:rPr>
          <w:rStyle w:val="StringTok"/>
        </w:rPr>
        <w:t>"Number of runners"</w:t>
      </w:r>
      <w:r>
        <w:rPr>
          <w:rStyle w:val="NormalTok"/>
        </w:rPr>
        <w:t>)</w:t>
      </w:r>
      <w:r>
        <w:br/>
      </w:r>
      <w:r>
        <w:br/>
      </w:r>
      <w:r>
        <w:rPr>
          <w:rStyle w:val="NormalTok"/>
        </w:rPr>
        <w:t>hist_all</w:t>
      </w:r>
    </w:p>
    <w:p w:rsidR="001C39A1" w:rsidRDefault="00201F14" w:rsidP="005C427E">
      <w:pPr>
        <w:pStyle w:val="FirstParagraph"/>
        <w:jc w:val="center"/>
      </w:pPr>
      <w:r>
        <w:rPr>
          <w:noProof/>
        </w:rPr>
        <w:drawing>
          <wp:inline distT="0" distB="0" distL="0" distR="0">
            <wp:extent cx="3696101"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oston_marathon_worksheet_files/figure-docx/unnamed-chunk-3-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rsidR="001C39A1" w:rsidRDefault="00201F14">
      <w:pPr>
        <w:pStyle w:val="Compact"/>
        <w:numPr>
          <w:ilvl w:val="0"/>
          <w:numId w:val="3"/>
        </w:numPr>
      </w:pPr>
      <w:r>
        <w:t>Describe the shape, center, and spread of the distribution.</w:t>
      </w:r>
    </w:p>
    <w:p w:rsidR="001C39A1" w:rsidRDefault="00201F14">
      <w:pPr>
        <w:pStyle w:val="FirstParagraph"/>
      </w:pPr>
      <w:r>
        <w:rPr>
          <w:i/>
          <w:iCs/>
        </w:rPr>
        <w:t xml:space="preserve">The distribution of finish times (in minutes) for 2023 Boston Marathon participants is </w:t>
      </w:r>
      <w:r w:rsidR="003D2915">
        <w:rPr>
          <w:i/>
          <w:iCs/>
        </w:rPr>
        <w:t>seemingly uni</w:t>
      </w:r>
      <w:r>
        <w:rPr>
          <w:i/>
          <w:iCs/>
        </w:rPr>
        <w:t xml:space="preserve">modal and skewed towards higher values. (i.e., right skewed). There is a </w:t>
      </w:r>
      <w:r w:rsidR="003D2915">
        <w:rPr>
          <w:i/>
          <w:iCs/>
        </w:rPr>
        <w:t xml:space="preserve">clear </w:t>
      </w:r>
      <w:r>
        <w:rPr>
          <w:i/>
          <w:iCs/>
        </w:rPr>
        <w:t>mode for runners that typically takes around 210 minutes</w:t>
      </w:r>
      <w:r w:rsidR="003D2915">
        <w:rPr>
          <w:i/>
          <w:iCs/>
        </w:rPr>
        <w:t xml:space="preserve"> to finish</w:t>
      </w:r>
      <w:r>
        <w:rPr>
          <w:i/>
          <w:iCs/>
        </w:rPr>
        <w:t xml:space="preserve"> and most runners finish in the 140 minute to 375 minute range.</w:t>
      </w:r>
      <w:r w:rsidR="003D2915">
        <w:rPr>
          <w:i/>
          <w:iCs/>
        </w:rPr>
        <w:t xml:space="preserve"> Students might </w:t>
      </w:r>
      <w:r w:rsidR="003D2915">
        <w:rPr>
          <w:i/>
          <w:iCs/>
        </w:rPr>
        <w:lastRenderedPageBreak/>
        <w:t xml:space="preserve">notice the spike at </w:t>
      </w:r>
      <w:r w:rsidR="003D2915">
        <w:rPr>
          <w:i/>
          <w:iCs/>
        </w:rPr>
        <w:t>ap</w:t>
      </w:r>
      <w:r w:rsidR="003D2915">
        <w:rPr>
          <w:i/>
          <w:iCs/>
        </w:rPr>
        <w:t xml:space="preserve">proximately 175 minutes. This could be viewed as another mode (making the distribution bimodal) and is predominately caused by displaying the distributions of both genders together. </w:t>
      </w:r>
    </w:p>
    <w:p w:rsidR="001C39A1" w:rsidRDefault="00201F14">
      <w:pPr>
        <w:pStyle w:val="Compact"/>
        <w:numPr>
          <w:ilvl w:val="0"/>
          <w:numId w:val="4"/>
        </w:numPr>
      </w:pPr>
      <w:r>
        <w:t xml:space="preserve">Identify some potential confounding variables that might help explain </w:t>
      </w:r>
      <w:r w:rsidR="000A7C0D">
        <w:t>why</w:t>
      </w:r>
      <w:r>
        <w:t xml:space="preserve"> ther</w:t>
      </w:r>
      <w:r w:rsidR="000A7C0D">
        <w:t>e</w:t>
      </w:r>
      <w:r>
        <w:t xml:space="preserve"> is variability in finish times.</w:t>
      </w:r>
    </w:p>
    <w:p w:rsidR="001C39A1" w:rsidRDefault="00201F14">
      <w:pPr>
        <w:pStyle w:val="FirstParagraph"/>
      </w:pPr>
      <w:r>
        <w:rPr>
          <w:i/>
          <w:iCs/>
        </w:rPr>
        <w:t>Answers will vary. A few potential confounding variables that might explain variability in marathon finish times include gender/sex, age, training regimen, previous marathon experience, and individual health conditions or injuries.</w:t>
      </w:r>
    </w:p>
    <w:p w:rsidR="001C39A1" w:rsidRDefault="00201F14">
      <w:pPr>
        <w:pStyle w:val="Compact"/>
        <w:numPr>
          <w:ilvl w:val="0"/>
          <w:numId w:val="5"/>
        </w:numPr>
      </w:pPr>
      <w:r>
        <w:t>The output below displays the distribution of finish times participants separated by gender (M = Men, W = Women) as well as some summary statistics. Use it to help answer the following questions.</w:t>
      </w:r>
    </w:p>
    <w:p w:rsidR="007455C0" w:rsidRDefault="00201F14" w:rsidP="007455C0">
      <w:pPr>
        <w:pStyle w:val="SourceCode"/>
        <w:rPr>
          <w:rStyle w:val="NormalTok"/>
        </w:rPr>
      </w:pPr>
      <w:r>
        <w:rPr>
          <w:rStyle w:val="NormalTok"/>
        </w:rPr>
        <w:t xml:space="preserve">hist_by_gender </w:t>
      </w:r>
      <w:r>
        <w:rPr>
          <w:rStyle w:val="OtherTok"/>
        </w:rPr>
        <w:t>&lt;-</w:t>
      </w:r>
      <w:r>
        <w:rPr>
          <w:rStyle w:val="NormalTok"/>
        </w:rPr>
        <w:t xml:space="preserve"> boston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finish_net_minutes,</w:t>
      </w:r>
      <w:r>
        <w:br/>
      </w:r>
      <w:r>
        <w:rPr>
          <w:rStyle w:val="NormalTok"/>
        </w:rPr>
        <w:t xml:space="preserve">             </w:t>
      </w:r>
      <w:r>
        <w:rPr>
          <w:rStyle w:val="AttributeTok"/>
        </w:rPr>
        <w:t>y =</w:t>
      </w:r>
      <w:r>
        <w:rPr>
          <w:rStyle w:val="NormalTok"/>
        </w:rPr>
        <w:t xml:space="preserve"> </w:t>
      </w:r>
      <w:r>
        <w:rPr>
          <w:rStyle w:val="FunctionTok"/>
        </w:rPr>
        <w:t>ifelse</w:t>
      </w:r>
      <w:r>
        <w:rPr>
          <w:rStyle w:val="NormalTok"/>
        </w:rPr>
        <w:t>(</w:t>
      </w:r>
      <w:r>
        <w:rPr>
          <w:rStyle w:val="FunctionTok"/>
        </w:rPr>
        <w:t>after_stat</w:t>
      </w:r>
      <w:r>
        <w:rPr>
          <w:rStyle w:val="NormalTok"/>
        </w:rPr>
        <w:t xml:space="preserve">(count) </w:t>
      </w:r>
      <w:r>
        <w:rPr>
          <w:rStyle w:val="SpecialCharTok"/>
        </w:rPr>
        <w:t>&gt;</w:t>
      </w:r>
      <w:r>
        <w:rPr>
          <w:rStyle w:val="NormalTok"/>
        </w:rPr>
        <w:t xml:space="preserve"> </w:t>
      </w:r>
      <w:r>
        <w:rPr>
          <w:rStyle w:val="DecValTok"/>
        </w:rPr>
        <w:t>0</w:t>
      </w:r>
      <w:r>
        <w:rPr>
          <w:rStyle w:val="NormalTok"/>
        </w:rPr>
        <w:t xml:space="preserve">, </w:t>
      </w:r>
      <w:r>
        <w:rPr>
          <w:rStyle w:val="FunctionTok"/>
        </w:rPr>
        <w:t>after_stat</w:t>
      </w:r>
      <w:r>
        <w:rPr>
          <w:rStyle w:val="NormalTok"/>
        </w:rPr>
        <w:t xml:space="preserve">(count), </w:t>
      </w:r>
      <w:r>
        <w:rPr>
          <w:rStyle w:val="ConstantTok"/>
        </w:rPr>
        <w:t>NA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"grey60"</w:t>
      </w:r>
      <w:r>
        <w:rPr>
          <w:rStyle w:val="NormalTok"/>
        </w:rPr>
        <w:t xml:space="preserve">, </w:t>
      </w:r>
      <w:r>
        <w:rPr>
          <w:rStyle w:val="AttributeTok"/>
        </w:rPr>
        <w:t>binwidth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"Result time (minutes)"</w:t>
      </w:r>
      <w:r>
        <w:rPr>
          <w:rStyle w:val="NormalTok"/>
        </w:rPr>
        <w:t xml:space="preserve">, </w:t>
      </w:r>
      <w:r>
        <w:rPr>
          <w:rStyle w:val="AttributeTok"/>
        </w:rPr>
        <w:t>y =</w:t>
      </w:r>
      <w:r>
        <w:rPr>
          <w:rStyle w:val="NormalTok"/>
        </w:rPr>
        <w:t xml:space="preserve"> </w:t>
      </w:r>
      <w:r>
        <w:rPr>
          <w:rStyle w:val="StringTok"/>
        </w:rPr>
        <w:t>"Number of runners"</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FunctionTok"/>
        </w:rPr>
        <w:t>vars</w:t>
      </w:r>
      <w:r>
        <w:rPr>
          <w:rStyle w:val="NormalTok"/>
        </w:rPr>
        <w:t xml:space="preserve">(gender), </w:t>
      </w:r>
      <w:r>
        <w:rPr>
          <w:rStyle w:val="AttributeTok"/>
        </w:rPr>
        <w:t>scales =</w:t>
      </w:r>
      <w:r>
        <w:rPr>
          <w:rStyle w:val="NormalTok"/>
        </w:rPr>
        <w:t xml:space="preserve"> </w:t>
      </w:r>
      <w:r>
        <w:rPr>
          <w:rStyle w:val="StringTok"/>
        </w:rPr>
        <w:t>"free_y"</w:t>
      </w:r>
      <w:r>
        <w:rPr>
          <w:rStyle w:val="NormalTok"/>
        </w:rPr>
        <w:t>)</w:t>
      </w:r>
      <w:r w:rsidR="007455C0" w:rsidRPr="007455C0">
        <w:t xml:space="preserve"> </w:t>
      </w:r>
      <w:r w:rsidR="007455C0" w:rsidRPr="007455C0">
        <w:rPr>
          <w:rStyle w:val="NormalTok"/>
        </w:rPr>
        <w:t>+</w:t>
      </w:r>
      <w:r w:rsidR="007455C0">
        <w:rPr>
          <w:rStyle w:val="NormalTok"/>
        </w:rPr>
        <w:br/>
        <w:t xml:space="preserve">  </w:t>
      </w:r>
      <w:r w:rsidR="007455C0">
        <w:rPr>
          <w:rStyle w:val="FunctionTok"/>
        </w:rPr>
        <w:t>theme</w:t>
      </w:r>
      <w:r w:rsidR="007455C0" w:rsidRPr="007455C0">
        <w:rPr>
          <w:rStyle w:val="NormalTok"/>
        </w:rPr>
        <w:t>(strip.text.y = element_text(angle = 0))</w:t>
      </w:r>
    </w:p>
    <w:p w:rsidR="001C39A1" w:rsidRPr="007455C0" w:rsidRDefault="00201F14" w:rsidP="007455C0">
      <w:pPr>
        <w:pStyle w:val="SourceCode"/>
        <w:rPr>
          <w:rFonts w:ascii="Consolas" w:hAnsi="Consolas"/>
          <w:color w:val="003B4F"/>
          <w:sz w:val="22"/>
          <w:shd w:val="clear" w:color="auto" w:fill="F1F3F5"/>
        </w:rPr>
      </w:pPr>
      <w:r>
        <w:rPr>
          <w:rStyle w:val="NormalTok"/>
        </w:rPr>
        <w:t>hist_by_gender</w:t>
      </w:r>
    </w:p>
    <w:p w:rsidR="007455C0" w:rsidRDefault="007455C0" w:rsidP="007455C0">
      <w:pPr>
        <w:pStyle w:val="NormalWeb"/>
      </w:pPr>
    </w:p>
    <w:p w:rsidR="005C427E" w:rsidRDefault="007455C0" w:rsidP="007455C0">
      <w:pPr>
        <w:pStyle w:val="BodyText"/>
        <w:jc w:val="center"/>
      </w:pPr>
      <w:bookmarkStart w:id="0" w:name="_GoBack"/>
      <w:r>
        <w:rPr>
          <w:noProof/>
        </w:rPr>
        <w:drawing>
          <wp:inline distT="0" distB="0" distL="0" distR="0" wp14:anchorId="29BFD0BE" wp14:editId="3EB7D873">
            <wp:extent cx="4076700" cy="4076700"/>
            <wp:effectExtent l="0" t="0" r="0" b="0"/>
            <wp:docPr id="3" name="Picture 3" descr="C:\Users\iramler\AppData\Local\Packages\Microsoft.Windows.Photos_8wekyb3d8bbwe\TempState\ShareServiceTempFolder\finishtime_by_gen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ramler\AppData\Local\Packages\Microsoft.Windows.Photos_8wekyb3d8bbwe\TempState\ShareServiceTempFolder\finishtime_by_gende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4076700"/>
                    </a:xfrm>
                    <a:prstGeom prst="rect">
                      <a:avLst/>
                    </a:prstGeom>
                    <a:noFill/>
                    <a:ln>
                      <a:noFill/>
                    </a:ln>
                  </pic:spPr>
                </pic:pic>
              </a:graphicData>
            </a:graphic>
          </wp:inline>
        </w:drawing>
      </w:r>
      <w:bookmarkEnd w:id="0"/>
    </w:p>
    <w:p w:rsidR="007455C0" w:rsidRDefault="007455C0" w:rsidP="007455C0">
      <w:pPr>
        <w:pStyle w:val="BodyText"/>
        <w:jc w:val="center"/>
      </w:pPr>
    </w:p>
    <w:p w:rsidR="001C39A1" w:rsidRDefault="00201F14">
      <w:pPr>
        <w:pStyle w:val="SourceCode"/>
      </w:pPr>
      <w:r>
        <w:rPr>
          <w:rStyle w:val="NormalTok"/>
        </w:rPr>
        <w:lastRenderedPageBreak/>
        <w:t xml:space="preserve">sumstat_df </w:t>
      </w:r>
      <w:r>
        <w:rPr>
          <w:rStyle w:val="OtherTok"/>
        </w:rPr>
        <w:t>&lt;-</w:t>
      </w:r>
      <w:r>
        <w:rPr>
          <w:rStyle w:val="NormalTok"/>
        </w:rPr>
        <w:t xml:space="preserve"> </w:t>
      </w:r>
      <w:r>
        <w:rPr>
          <w:rStyle w:val="ControlFlowTok"/>
        </w:rPr>
        <w:t>function</w:t>
      </w:r>
      <w:r>
        <w:rPr>
          <w:rStyle w:val="NormalTok"/>
        </w:rPr>
        <w:t xml:space="preserve">(x, </w:t>
      </w:r>
      <w:r>
        <w:rPr>
          <w:rStyle w:val="AttributeTok"/>
        </w:rPr>
        <w:t>probs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rPr>
          <w:rStyle w:val="DecValTok"/>
        </w:rPr>
        <w:t>1</w:t>
      </w:r>
      <w:r>
        <w:rPr>
          <w:rStyle w:val="NormalTok"/>
        </w:rPr>
        <w:t>)) {</w:t>
      </w:r>
      <w:r>
        <w:br/>
      </w:r>
      <w:r>
        <w:rPr>
          <w:rStyle w:val="NormalTok"/>
        </w:rPr>
        <w:t xml:space="preserve">  </w:t>
      </w:r>
      <w:r>
        <w:rPr>
          <w:rStyle w:val="FunctionTok"/>
        </w:rPr>
        <w:t>tibble</w:t>
      </w:r>
      <w:r>
        <w:rPr>
          <w:rStyle w:val="NormalTok"/>
        </w:rPr>
        <w:t>(</w:t>
      </w:r>
      <w:r>
        <w:br/>
      </w:r>
      <w:r>
        <w:rPr>
          <w:rStyle w:val="NormalTok"/>
        </w:rPr>
        <w:t xml:space="preserve">    </w:t>
      </w:r>
      <w:r>
        <w:rPr>
          <w:rStyle w:val="AttributeTok"/>
        </w:rPr>
        <w:t>val =</w:t>
      </w:r>
      <w:r>
        <w:rPr>
          <w:rStyle w:val="NormalTok"/>
        </w:rPr>
        <w:t xml:space="preserve"> </w:t>
      </w:r>
      <w:r>
        <w:rPr>
          <w:rStyle w:val="FunctionTok"/>
        </w:rPr>
        <w:t>c</w:t>
      </w:r>
      <w:r>
        <w:rPr>
          <w:rStyle w:val="NormalTok"/>
        </w:rPr>
        <w:t>(</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FunctionTok"/>
        </w:rPr>
        <w:t>quantile</w:t>
      </w:r>
      <w:r>
        <w:rPr>
          <w:rStyle w:val="NormalTok"/>
        </w:rPr>
        <w:t xml:space="preserve">(x, probs,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AttributeTok"/>
        </w:rPr>
        <w:t>quant =</w:t>
      </w:r>
      <w:r>
        <w:rPr>
          <w:rStyle w:val="NormalTok"/>
        </w:rPr>
        <w:t xml:space="preserve"> </w:t>
      </w:r>
      <w:r>
        <w:rPr>
          <w:rStyle w:val="FunctionTok"/>
        </w:rPr>
        <w:t>c</w:t>
      </w:r>
      <w:r>
        <w:rPr>
          <w:rStyle w:val="NormalTok"/>
        </w:rPr>
        <w:t>(</w:t>
      </w:r>
      <w:r>
        <w:rPr>
          <w:rStyle w:val="StringTok"/>
        </w:rPr>
        <w:t>"Mean"</w:t>
      </w:r>
      <w:r>
        <w:rPr>
          <w:rStyle w:val="NormalTok"/>
        </w:rPr>
        <w:t>,</w:t>
      </w:r>
      <w:r>
        <w:rPr>
          <w:rStyle w:val="StringTok"/>
        </w:rPr>
        <w:t>"SD"</w:t>
      </w:r>
      <w:r>
        <w:rPr>
          <w:rStyle w:val="NormalTok"/>
        </w:rPr>
        <w:t>,</w:t>
      </w:r>
      <w:r>
        <w:rPr>
          <w:rStyle w:val="StringTok"/>
        </w:rPr>
        <w:t>"Min"</w:t>
      </w:r>
      <w:r>
        <w:rPr>
          <w:rStyle w:val="NormalTok"/>
        </w:rPr>
        <w:t xml:space="preserve">, </w:t>
      </w:r>
      <w:r>
        <w:rPr>
          <w:rStyle w:val="StringTok"/>
        </w:rPr>
        <w:t>"Q1"</w:t>
      </w:r>
      <w:r>
        <w:rPr>
          <w:rStyle w:val="NormalTok"/>
        </w:rPr>
        <w:t xml:space="preserve">, </w:t>
      </w:r>
      <w:r>
        <w:rPr>
          <w:rStyle w:val="StringTok"/>
        </w:rPr>
        <w:t>"Med"</w:t>
      </w:r>
      <w:r>
        <w:rPr>
          <w:rStyle w:val="NormalTok"/>
        </w:rPr>
        <w:t xml:space="preserve">, </w:t>
      </w:r>
      <w:r>
        <w:rPr>
          <w:rStyle w:val="StringTok"/>
        </w:rPr>
        <w:t>"Q3"</w:t>
      </w:r>
      <w:r>
        <w:rPr>
          <w:rStyle w:val="NormalTok"/>
        </w:rPr>
        <w:t xml:space="preserve">, </w:t>
      </w:r>
      <w:r>
        <w:rPr>
          <w:rStyle w:val="StringTok"/>
        </w:rPr>
        <w:t>"Max"</w:t>
      </w:r>
      <w:r>
        <w:rPr>
          <w:rStyle w:val="NormalTok"/>
        </w:rPr>
        <w:t>)</w:t>
      </w:r>
      <w:r>
        <w:br/>
      </w:r>
      <w:r>
        <w:rPr>
          <w:rStyle w:val="NormalTok"/>
        </w:rPr>
        <w:t xml:space="preserve">  )</w:t>
      </w:r>
      <w:r>
        <w:br/>
      </w:r>
      <w:r>
        <w:rPr>
          <w:rStyle w:val="NormalTok"/>
        </w:rPr>
        <w:t>}</w:t>
      </w:r>
      <w:r>
        <w:br/>
      </w:r>
      <w:r>
        <w:rPr>
          <w:rStyle w:val="NormalTok"/>
        </w:rPr>
        <w:t xml:space="preserve">boston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(gender,finish_net_minutes) </w:t>
      </w:r>
      <w:r>
        <w:rPr>
          <w:rStyle w:val="SpecialCharTok"/>
        </w:rPr>
        <w:t>|&gt;</w:t>
      </w:r>
      <w:r>
        <w:br/>
      </w:r>
      <w:r>
        <w:rPr>
          <w:rStyle w:val="NormalTok"/>
        </w:rPr>
        <w:t xml:space="preserve">  </w:t>
      </w:r>
      <w:r>
        <w:rPr>
          <w:rStyle w:val="FunctionTok"/>
        </w:rPr>
        <w:t>reframe</w:t>
      </w:r>
      <w:r>
        <w:rPr>
          <w:rStyle w:val="NormalTok"/>
        </w:rPr>
        <w:t>(</w:t>
      </w:r>
      <w:r>
        <w:rPr>
          <w:rStyle w:val="FunctionTok"/>
        </w:rPr>
        <w:t>sumstat_df</w:t>
      </w:r>
      <w:r>
        <w:rPr>
          <w:rStyle w:val="NormalTok"/>
        </w:rPr>
        <w:t xml:space="preserve">(finish_net_minutes), </w:t>
      </w:r>
      <w:r>
        <w:rPr>
          <w:rStyle w:val="AttributeTok"/>
        </w:rPr>
        <w:t>.by =</w:t>
      </w:r>
      <w:r>
        <w:rPr>
          <w:rStyle w:val="NormalTok"/>
        </w:rPr>
        <w:t xml:space="preserve"> gender) </w:t>
      </w:r>
      <w:r>
        <w:rPr>
          <w:rStyle w:val="SpecialCharTok"/>
        </w:rPr>
        <w:t>|&gt;</w:t>
      </w:r>
      <w:r>
        <w:br/>
      </w:r>
      <w:r>
        <w:rPr>
          <w:rStyle w:val="NormalTok"/>
        </w:rPr>
        <w:t xml:space="preserve">  tidyr</w:t>
      </w:r>
      <w:r>
        <w:rPr>
          <w:rStyle w:val="SpecialCharTok"/>
        </w:rPr>
        <w:t>::</w:t>
      </w:r>
      <w:r>
        <w:rPr>
          <w:rStyle w:val="FunctionTok"/>
        </w:rPr>
        <w:t>pivot_wider</w:t>
      </w:r>
      <w:r>
        <w:rPr>
          <w:rStyle w:val="NormalTok"/>
        </w:rPr>
        <w:t>(</w:t>
      </w:r>
      <w:r>
        <w:rPr>
          <w:rStyle w:val="AttributeTok"/>
        </w:rPr>
        <w:t>names_from =</w:t>
      </w:r>
      <w:r>
        <w:rPr>
          <w:rStyle w:val="NormalTok"/>
        </w:rPr>
        <w:t xml:space="preserve"> quant, </w:t>
      </w:r>
      <w:r>
        <w:rPr>
          <w:rStyle w:val="AttributeTok"/>
        </w:rPr>
        <w:t>values_from =</w:t>
      </w:r>
      <w:r>
        <w:rPr>
          <w:rStyle w:val="NormalTok"/>
        </w:rPr>
        <w:t xml:space="preserve"> val)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5000" w:type="pct"/>
        <w:tblLook w:val="0020" w:firstRow="1" w:lastRow="0" w:firstColumn="0" w:lastColumn="0" w:noHBand="0" w:noVBand="0"/>
      </w:tblPr>
      <w:tblGrid>
        <w:gridCol w:w="1085"/>
        <w:gridCol w:w="1387"/>
        <w:gridCol w:w="1388"/>
        <w:gridCol w:w="1388"/>
        <w:gridCol w:w="1388"/>
        <w:gridCol w:w="1388"/>
        <w:gridCol w:w="1388"/>
        <w:gridCol w:w="1388"/>
      </w:tblGrid>
      <w:tr w:rsidR="001C39A1" w:rsidTr="001C39A1">
        <w:trPr>
          <w:cnfStyle w:val="100000000000" w:firstRow="1" w:lastRow="0" w:firstColumn="0" w:lastColumn="0" w:oddVBand="0" w:evenVBand="0" w:oddHBand="0" w:evenHBand="0" w:firstRowFirstColumn="0" w:firstRowLastColumn="0" w:lastRowFirstColumn="0" w:lastRowLastColumn="0"/>
          <w:tblHeader/>
        </w:trPr>
        <w:tc>
          <w:tcPr>
            <w:tcW w:w="0" w:type="auto"/>
          </w:tcPr>
          <w:p w:rsidR="001C39A1" w:rsidRDefault="00201F14">
            <w:pPr>
              <w:pStyle w:val="Compact"/>
            </w:pPr>
            <w:r>
              <w:t>gender</w:t>
            </w:r>
          </w:p>
        </w:tc>
        <w:tc>
          <w:tcPr>
            <w:tcW w:w="0" w:type="auto"/>
          </w:tcPr>
          <w:p w:rsidR="001C39A1" w:rsidRDefault="00201F14">
            <w:pPr>
              <w:pStyle w:val="Compact"/>
              <w:jc w:val="right"/>
            </w:pPr>
            <w:r>
              <w:t>Mean</w:t>
            </w:r>
          </w:p>
        </w:tc>
        <w:tc>
          <w:tcPr>
            <w:tcW w:w="0" w:type="auto"/>
          </w:tcPr>
          <w:p w:rsidR="001C39A1" w:rsidRDefault="00201F14">
            <w:pPr>
              <w:pStyle w:val="Compact"/>
              <w:jc w:val="right"/>
            </w:pPr>
            <w:r>
              <w:t>SD</w:t>
            </w:r>
          </w:p>
        </w:tc>
        <w:tc>
          <w:tcPr>
            <w:tcW w:w="0" w:type="auto"/>
          </w:tcPr>
          <w:p w:rsidR="001C39A1" w:rsidRDefault="00201F14">
            <w:pPr>
              <w:pStyle w:val="Compact"/>
              <w:jc w:val="right"/>
            </w:pPr>
            <w:r>
              <w:t>Min</w:t>
            </w:r>
          </w:p>
        </w:tc>
        <w:tc>
          <w:tcPr>
            <w:tcW w:w="0" w:type="auto"/>
          </w:tcPr>
          <w:p w:rsidR="001C39A1" w:rsidRDefault="00201F14">
            <w:pPr>
              <w:pStyle w:val="Compact"/>
              <w:jc w:val="right"/>
            </w:pPr>
            <w:r>
              <w:t>Q1</w:t>
            </w:r>
          </w:p>
        </w:tc>
        <w:tc>
          <w:tcPr>
            <w:tcW w:w="0" w:type="auto"/>
          </w:tcPr>
          <w:p w:rsidR="001C39A1" w:rsidRDefault="00201F14">
            <w:pPr>
              <w:pStyle w:val="Compact"/>
              <w:jc w:val="right"/>
            </w:pPr>
            <w:r>
              <w:t>Med</w:t>
            </w:r>
          </w:p>
        </w:tc>
        <w:tc>
          <w:tcPr>
            <w:tcW w:w="0" w:type="auto"/>
          </w:tcPr>
          <w:p w:rsidR="001C39A1" w:rsidRDefault="00201F14">
            <w:pPr>
              <w:pStyle w:val="Compact"/>
              <w:jc w:val="right"/>
            </w:pPr>
            <w:r>
              <w:t>Q3</w:t>
            </w:r>
          </w:p>
        </w:tc>
        <w:tc>
          <w:tcPr>
            <w:tcW w:w="0" w:type="auto"/>
          </w:tcPr>
          <w:p w:rsidR="001C39A1" w:rsidRDefault="00201F14">
            <w:pPr>
              <w:pStyle w:val="Compact"/>
              <w:jc w:val="right"/>
            </w:pPr>
            <w:r>
              <w:t>Max</w:t>
            </w:r>
          </w:p>
        </w:tc>
      </w:tr>
      <w:tr w:rsidR="001C39A1">
        <w:tc>
          <w:tcPr>
            <w:tcW w:w="0" w:type="auto"/>
          </w:tcPr>
          <w:p w:rsidR="001C39A1" w:rsidRDefault="00201F14">
            <w:pPr>
              <w:pStyle w:val="Compact"/>
            </w:pPr>
            <w:r>
              <w:t>M</w:t>
            </w:r>
          </w:p>
        </w:tc>
        <w:tc>
          <w:tcPr>
            <w:tcW w:w="0" w:type="auto"/>
          </w:tcPr>
          <w:p w:rsidR="001C39A1" w:rsidRDefault="00201F14">
            <w:pPr>
              <w:pStyle w:val="Compact"/>
              <w:jc w:val="right"/>
            </w:pPr>
            <w:r>
              <w:t>212.4253</w:t>
            </w:r>
          </w:p>
        </w:tc>
        <w:tc>
          <w:tcPr>
            <w:tcW w:w="0" w:type="auto"/>
          </w:tcPr>
          <w:p w:rsidR="001C39A1" w:rsidRDefault="00201F14">
            <w:pPr>
              <w:pStyle w:val="Compact"/>
              <w:jc w:val="right"/>
            </w:pPr>
            <w:r>
              <w:t>43.65522</w:t>
            </w:r>
          </w:p>
        </w:tc>
        <w:tc>
          <w:tcPr>
            <w:tcW w:w="0" w:type="auto"/>
          </w:tcPr>
          <w:p w:rsidR="001C39A1" w:rsidRDefault="00201F14">
            <w:pPr>
              <w:pStyle w:val="Compact"/>
              <w:jc w:val="right"/>
            </w:pPr>
            <w:r>
              <w:t>125.9000</w:t>
            </w:r>
          </w:p>
        </w:tc>
        <w:tc>
          <w:tcPr>
            <w:tcW w:w="0" w:type="auto"/>
          </w:tcPr>
          <w:p w:rsidR="001C39A1" w:rsidRDefault="00201F14">
            <w:pPr>
              <w:pStyle w:val="Compact"/>
              <w:jc w:val="right"/>
            </w:pPr>
            <w:r>
              <w:t>179.5583</w:t>
            </w:r>
          </w:p>
        </w:tc>
        <w:tc>
          <w:tcPr>
            <w:tcW w:w="0" w:type="auto"/>
          </w:tcPr>
          <w:p w:rsidR="001C39A1" w:rsidRDefault="00201F14">
            <w:pPr>
              <w:pStyle w:val="Compact"/>
              <w:jc w:val="right"/>
            </w:pPr>
            <w:r>
              <w:t>200.9333</w:t>
            </w:r>
          </w:p>
        </w:tc>
        <w:tc>
          <w:tcPr>
            <w:tcW w:w="0" w:type="auto"/>
          </w:tcPr>
          <w:p w:rsidR="001C39A1" w:rsidRDefault="00201F14">
            <w:pPr>
              <w:pStyle w:val="Compact"/>
              <w:jc w:val="right"/>
            </w:pPr>
            <w:r>
              <w:t>233.7417</w:t>
            </w:r>
          </w:p>
        </w:tc>
        <w:tc>
          <w:tcPr>
            <w:tcW w:w="0" w:type="auto"/>
          </w:tcPr>
          <w:p w:rsidR="001C39A1" w:rsidRDefault="00201F14">
            <w:pPr>
              <w:pStyle w:val="Compact"/>
              <w:jc w:val="right"/>
            </w:pPr>
            <w:r>
              <w:t>433.6500</w:t>
            </w:r>
          </w:p>
        </w:tc>
      </w:tr>
      <w:tr w:rsidR="001C39A1">
        <w:tc>
          <w:tcPr>
            <w:tcW w:w="0" w:type="auto"/>
          </w:tcPr>
          <w:p w:rsidR="001C39A1" w:rsidRDefault="00201F14">
            <w:pPr>
              <w:pStyle w:val="Compact"/>
            </w:pPr>
            <w:r>
              <w:t>W</w:t>
            </w:r>
          </w:p>
        </w:tc>
        <w:tc>
          <w:tcPr>
            <w:tcW w:w="0" w:type="auto"/>
          </w:tcPr>
          <w:p w:rsidR="001C39A1" w:rsidRDefault="00201F14">
            <w:pPr>
              <w:pStyle w:val="Compact"/>
              <w:jc w:val="right"/>
            </w:pPr>
            <w:r>
              <w:t>235.9280</w:t>
            </w:r>
          </w:p>
        </w:tc>
        <w:tc>
          <w:tcPr>
            <w:tcW w:w="0" w:type="auto"/>
          </w:tcPr>
          <w:p w:rsidR="001C39A1" w:rsidRDefault="00201F14">
            <w:pPr>
              <w:pStyle w:val="Compact"/>
              <w:jc w:val="right"/>
            </w:pPr>
            <w:r>
              <w:t>40.13792</w:t>
            </w:r>
          </w:p>
        </w:tc>
        <w:tc>
          <w:tcPr>
            <w:tcW w:w="0" w:type="auto"/>
          </w:tcPr>
          <w:p w:rsidR="001C39A1" w:rsidRDefault="00201F14">
            <w:pPr>
              <w:pStyle w:val="Compact"/>
              <w:jc w:val="right"/>
            </w:pPr>
            <w:r>
              <w:t>141.6333</w:t>
            </w:r>
          </w:p>
        </w:tc>
        <w:tc>
          <w:tcPr>
            <w:tcW w:w="0" w:type="auto"/>
          </w:tcPr>
          <w:p w:rsidR="001C39A1" w:rsidRDefault="00201F14">
            <w:pPr>
              <w:pStyle w:val="Compact"/>
              <w:jc w:val="right"/>
            </w:pPr>
            <w:r>
              <w:t>207.6750</w:t>
            </w:r>
          </w:p>
        </w:tc>
        <w:tc>
          <w:tcPr>
            <w:tcW w:w="0" w:type="auto"/>
          </w:tcPr>
          <w:p w:rsidR="001C39A1" w:rsidRDefault="00201F14">
            <w:pPr>
              <w:pStyle w:val="Compact"/>
              <w:jc w:val="right"/>
            </w:pPr>
            <w:r>
              <w:t>226.0500</w:t>
            </w:r>
          </w:p>
        </w:tc>
        <w:tc>
          <w:tcPr>
            <w:tcW w:w="0" w:type="auto"/>
          </w:tcPr>
          <w:p w:rsidR="001C39A1" w:rsidRDefault="00201F14">
            <w:pPr>
              <w:pStyle w:val="Compact"/>
              <w:jc w:val="right"/>
            </w:pPr>
            <w:r>
              <w:t>255.8667</w:t>
            </w:r>
          </w:p>
        </w:tc>
        <w:tc>
          <w:tcPr>
            <w:tcW w:w="0" w:type="auto"/>
          </w:tcPr>
          <w:p w:rsidR="001C39A1" w:rsidRDefault="00201F14">
            <w:pPr>
              <w:pStyle w:val="Compact"/>
              <w:jc w:val="right"/>
            </w:pPr>
            <w:r>
              <w:t>440.5167</w:t>
            </w:r>
          </w:p>
        </w:tc>
      </w:tr>
    </w:tbl>
    <w:p w:rsidR="001C39A1" w:rsidRDefault="00201F14">
      <w:pPr>
        <w:pStyle w:val="Compact"/>
        <w:numPr>
          <w:ilvl w:val="0"/>
          <w:numId w:val="6"/>
        </w:numPr>
      </w:pPr>
      <w:r>
        <w:t>Compare and contrast the distributions for men and women finish times. Be sure to comment on how the centers, spreads, and shapes compare.</w:t>
      </w:r>
    </w:p>
    <w:p w:rsidR="001C39A1" w:rsidRPr="005C427E" w:rsidRDefault="00201F14">
      <w:pPr>
        <w:pStyle w:val="FirstParagraph"/>
        <w:rPr>
          <w:i/>
        </w:rPr>
      </w:pPr>
      <w:r w:rsidRPr="005C427E">
        <w:rPr>
          <w:i/>
        </w:rPr>
        <w:t>Center: Men’s times are centered around approximately 175 minutes while Women’s times are centered closer to 210 minutes.</w:t>
      </w:r>
    </w:p>
    <w:p w:rsidR="001C39A1" w:rsidRPr="005C427E" w:rsidRDefault="00201F14">
      <w:pPr>
        <w:pStyle w:val="BodyText"/>
        <w:rPr>
          <w:i/>
        </w:rPr>
      </w:pPr>
      <w:r w:rsidRPr="005C427E">
        <w:rPr>
          <w:i/>
        </w:rPr>
        <w:t>Spread: The spread of Men’s times is slightly larger ranging from 125 minutes to approximately 375. (There are a few runners beyond that, up to about 440 minutes.) Women’s times range from about 140 minutes to 375 minutes. (With a few runners again having larger times.)</w:t>
      </w:r>
    </w:p>
    <w:p w:rsidR="001C39A1" w:rsidRPr="005C427E" w:rsidRDefault="00201F14">
      <w:pPr>
        <w:pStyle w:val="BodyText"/>
        <w:rPr>
          <w:i/>
        </w:rPr>
      </w:pPr>
      <w:r w:rsidRPr="005C427E">
        <w:rPr>
          <w:i/>
        </w:rPr>
        <w:t xml:space="preserve">Shape: Both distributions are unimodel and right skewed with Men’s times exhibiting slightly more skew. </w:t>
      </w:r>
    </w:p>
    <w:p w:rsidR="001C39A1" w:rsidRDefault="00201F14">
      <w:pPr>
        <w:pStyle w:val="Compact"/>
        <w:numPr>
          <w:ilvl w:val="0"/>
          <w:numId w:val="7"/>
        </w:numPr>
      </w:pPr>
      <w:r>
        <w:t>Evans Chebet, from Kondabilet, Kenya, was the fastest male to complete the race clocking in at 125.9 minutes. (Evans also won the 2022 Boston and 2022 New York marathons) Hellen Obiri, from Kisii, Kenya, won the women’s competition with a time of 141.63 minutes. (Hellen also won the 2023 New York marathon and is a two-time silver medalist in the 5000m event.) Relative to the competition</w:t>
      </w:r>
      <w:r w:rsidR="007D3B40">
        <w:t xml:space="preserve"> of the same gender</w:t>
      </w:r>
      <w:r>
        <w:t>, which runner, Evans or Hellen, had the better finishing time? Justify your answer numerically.</w:t>
      </w:r>
    </w:p>
    <w:p w:rsidR="001C39A1" w:rsidRPr="005C427E" w:rsidRDefault="00201F14">
      <w:pPr>
        <w:pStyle w:val="FirstParagraph"/>
        <w:rPr>
          <w:i/>
        </w:rPr>
      </w:pPr>
      <w:r w:rsidRPr="005C427E">
        <w:rPr>
          <w:i/>
        </w:rPr>
        <w:t xml:space="preserve">Answers will likely vary. Instructors are encouraged to discuss how there may not be a clear </w:t>
      </w:r>
      <w:r w:rsidR="003D2915">
        <w:rPr>
          <w:i/>
        </w:rPr>
        <w:t>way to answer to this question.</w:t>
      </w:r>
    </w:p>
    <w:p w:rsidR="001C39A1" w:rsidRPr="005C427E" w:rsidRDefault="00201F14">
      <w:pPr>
        <w:pStyle w:val="BodyText"/>
        <w:rPr>
          <w:i/>
        </w:rPr>
      </w:pPr>
      <w:r w:rsidRPr="005C427E">
        <w:rPr>
          <w:i/>
        </w:rPr>
        <w:t>Some potential routes students may go are:</w:t>
      </w:r>
    </w:p>
    <w:p w:rsidR="001C39A1" w:rsidRPr="005C427E" w:rsidRDefault="00201F14">
      <w:pPr>
        <w:pStyle w:val="Compact"/>
        <w:numPr>
          <w:ilvl w:val="0"/>
          <w:numId w:val="8"/>
        </w:numPr>
        <w:rPr>
          <w:i/>
        </w:rPr>
      </w:pPr>
      <w:r w:rsidRPr="005C427E">
        <w:rPr>
          <w:i/>
        </w:rPr>
        <w:t>checking if either time is an outlier (according to the 1.5IQR rule, neither is an outlier)</w:t>
      </w:r>
    </w:p>
    <w:p w:rsidR="001C39A1" w:rsidRPr="005C427E" w:rsidRDefault="00201F14">
      <w:pPr>
        <w:pStyle w:val="Compact"/>
        <w:numPr>
          <w:ilvl w:val="0"/>
          <w:numId w:val="8"/>
        </w:numPr>
        <w:rPr>
          <w:i/>
        </w:rPr>
      </w:pPr>
      <w:r w:rsidRPr="005C427E">
        <w:rPr>
          <w:i/>
        </w:rPr>
        <w:t>Distance from a center point or Q1 (likely concluding that Hellen’s time is relatively better)</w:t>
      </w:r>
    </w:p>
    <w:p w:rsidR="0070165D" w:rsidRPr="007D3B40" w:rsidRDefault="00201F14" w:rsidP="0070165D">
      <w:pPr>
        <w:pStyle w:val="Compact"/>
        <w:numPr>
          <w:ilvl w:val="0"/>
          <w:numId w:val="8"/>
        </w:numPr>
        <w:rPr>
          <w:i/>
        </w:rPr>
      </w:pPr>
      <w:r w:rsidRPr="005C427E">
        <w:rPr>
          <w:i/>
        </w:rPr>
        <w:t xml:space="preserve">Using z-scores: </w:t>
      </w:r>
      <m:oMath>
        <m:sSub>
          <m:sSubPr>
            <m:ctrlPr>
              <w:rPr>
                <w:rFonts w:ascii="Cambria Math" w:hAnsi="Cambria Math"/>
                <w:i/>
              </w:rPr>
            </m:ctrlPr>
          </m:sSubPr>
          <m:e>
            <m:r>
              <w:rPr>
                <w:rFonts w:ascii="Cambria Math" w:hAnsi="Cambria Math"/>
              </w:rPr>
              <m:t>z</m:t>
            </m:r>
          </m:e>
          <m:sub>
            <m:r>
              <w:rPr>
                <w:rFonts w:ascii="Cambria Math" w:hAnsi="Cambria Math"/>
              </w:rPr>
              <m:t>Hellen</m:t>
            </m:r>
          </m:sub>
        </m:sSub>
        <m:r>
          <w:rPr>
            <w:rFonts w:ascii="Cambria Math" w:hAnsi="Cambria Math"/>
          </w:rPr>
          <m:t>=-2.349</m:t>
        </m:r>
      </m:oMath>
      <w:r w:rsidRPr="005C427E">
        <w:rPr>
          <w:i/>
        </w:rPr>
        <w:t xml:space="preserve"> while </w:t>
      </w:r>
      <m:oMath>
        <m:sSub>
          <m:sSubPr>
            <m:ctrlPr>
              <w:rPr>
                <w:rFonts w:ascii="Cambria Math" w:hAnsi="Cambria Math"/>
                <w:i/>
              </w:rPr>
            </m:ctrlPr>
          </m:sSubPr>
          <m:e>
            <m:r>
              <w:rPr>
                <w:rFonts w:ascii="Cambria Math" w:hAnsi="Cambria Math"/>
              </w:rPr>
              <m:t>z</m:t>
            </m:r>
          </m:e>
          <m:sub>
            <m:r>
              <w:rPr>
                <w:rFonts w:ascii="Cambria Math" w:hAnsi="Cambria Math"/>
              </w:rPr>
              <m:t>Evans</m:t>
            </m:r>
          </m:sub>
        </m:sSub>
        <m:r>
          <w:rPr>
            <w:rFonts w:ascii="Cambria Math" w:hAnsi="Cambria Math"/>
          </w:rPr>
          <m:t>=-1.982</m:t>
        </m:r>
      </m:oMath>
    </w:p>
    <w:sectPr w:rsidR="0070165D" w:rsidRPr="007D3B40" w:rsidSect="005C427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A5A" w:rsidRDefault="00F70A5A">
      <w:pPr>
        <w:spacing w:after="0"/>
      </w:pPr>
      <w:r>
        <w:separator/>
      </w:r>
    </w:p>
  </w:endnote>
  <w:endnote w:type="continuationSeparator" w:id="0">
    <w:p w:rsidR="00F70A5A" w:rsidRDefault="00F70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A5A" w:rsidRDefault="00F70A5A">
      <w:r>
        <w:separator/>
      </w:r>
    </w:p>
  </w:footnote>
  <w:footnote w:type="continuationSeparator" w:id="0">
    <w:p w:rsidR="00F70A5A" w:rsidRDefault="00F70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F66B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E4DF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38EE6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267E5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11"/>
    <w:multiLevelType w:val="multilevel"/>
    <w:tmpl w:val="4EE4F6E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12"/>
    <w:multiLevelType w:val="multilevel"/>
    <w:tmpl w:val="40E8709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A1"/>
    <w:rsid w:val="000A7C0D"/>
    <w:rsid w:val="001C39A1"/>
    <w:rsid w:val="00201F14"/>
    <w:rsid w:val="003D2915"/>
    <w:rsid w:val="005C427E"/>
    <w:rsid w:val="0070165D"/>
    <w:rsid w:val="007455C0"/>
    <w:rsid w:val="007D3B40"/>
    <w:rsid w:val="00F70A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A668"/>
  <w15:docId w15:val="{C601CFED-B45E-4BBA-9410-07E25950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7D3B40"/>
    <w:rPr>
      <w:sz w:val="16"/>
      <w:szCs w:val="16"/>
    </w:rPr>
  </w:style>
  <w:style w:type="paragraph" w:styleId="CommentText">
    <w:name w:val="annotation text"/>
    <w:basedOn w:val="Normal"/>
    <w:link w:val="CommentTextChar"/>
    <w:semiHidden/>
    <w:unhideWhenUsed/>
    <w:rsid w:val="007D3B40"/>
    <w:rPr>
      <w:sz w:val="20"/>
      <w:szCs w:val="20"/>
    </w:rPr>
  </w:style>
  <w:style w:type="character" w:customStyle="1" w:styleId="CommentTextChar">
    <w:name w:val="Comment Text Char"/>
    <w:basedOn w:val="DefaultParagraphFont"/>
    <w:link w:val="CommentText"/>
    <w:semiHidden/>
    <w:rsid w:val="007D3B40"/>
    <w:rPr>
      <w:sz w:val="20"/>
      <w:szCs w:val="20"/>
    </w:rPr>
  </w:style>
  <w:style w:type="paragraph" w:styleId="CommentSubject">
    <w:name w:val="annotation subject"/>
    <w:basedOn w:val="CommentText"/>
    <w:next w:val="CommentText"/>
    <w:link w:val="CommentSubjectChar"/>
    <w:semiHidden/>
    <w:unhideWhenUsed/>
    <w:rsid w:val="007D3B40"/>
    <w:rPr>
      <w:b/>
      <w:bCs/>
    </w:rPr>
  </w:style>
  <w:style w:type="character" w:customStyle="1" w:styleId="CommentSubjectChar">
    <w:name w:val="Comment Subject Char"/>
    <w:basedOn w:val="CommentTextChar"/>
    <w:link w:val="CommentSubject"/>
    <w:semiHidden/>
    <w:rsid w:val="007D3B40"/>
    <w:rPr>
      <w:b/>
      <w:bCs/>
      <w:sz w:val="20"/>
      <w:szCs w:val="20"/>
    </w:rPr>
  </w:style>
  <w:style w:type="paragraph" w:styleId="BalloonText">
    <w:name w:val="Balloon Text"/>
    <w:basedOn w:val="Normal"/>
    <w:link w:val="BalloonTextChar"/>
    <w:semiHidden/>
    <w:unhideWhenUsed/>
    <w:rsid w:val="007D3B4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3B40"/>
    <w:rPr>
      <w:rFonts w:ascii="Segoe UI" w:hAnsi="Segoe UI" w:cs="Segoe UI"/>
      <w:sz w:val="18"/>
      <w:szCs w:val="18"/>
    </w:rPr>
  </w:style>
  <w:style w:type="paragraph" w:styleId="NormalWeb">
    <w:name w:val="Normal (Web)"/>
    <w:basedOn w:val="Normal"/>
    <w:uiPriority w:val="99"/>
    <w:semiHidden/>
    <w:unhideWhenUsed/>
    <w:rsid w:val="007455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27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scorenetwork.org/running/boston_marathon_202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boston_marathon_worksheet</vt:lpstr>
    </vt:vector>
  </TitlesOfParts>
  <Company>St. Lawrence University</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boston_marathon_worksheet</dc:title>
  <dc:creator>Ivan Ramler</dc:creator>
  <cp:keywords/>
  <cp:lastModifiedBy>Ivan Ramler</cp:lastModifiedBy>
  <cp:revision>6</cp:revision>
  <dcterms:created xsi:type="dcterms:W3CDTF">2024-03-05T20:35:00Z</dcterms:created>
  <dcterms:modified xsi:type="dcterms:W3CDTF">2024-03-12T18:49:00Z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