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9502" w14:textId="77777777" w:rsidR="004F625B" w:rsidRPr="004F625B" w:rsidRDefault="004F625B" w:rsidP="004F625B">
      <w:pPr>
        <w:rPr>
          <w:b/>
          <w:bCs/>
          <w:u w:val="single"/>
        </w:rPr>
      </w:pPr>
      <w:r w:rsidRPr="004F625B">
        <w:rPr>
          <w:b/>
          <w:bCs/>
          <w:u w:val="single"/>
        </w:rPr>
        <w:t>Activity Description: Triathlon Correlation Worksheet</w:t>
      </w:r>
    </w:p>
    <w:p w14:paraId="6A373189" w14:textId="77777777" w:rsidR="004F625B" w:rsidRDefault="004F625B" w:rsidP="004F625B"/>
    <w:p w14:paraId="62743D5E" w14:textId="77777777" w:rsidR="004F625B" w:rsidRPr="004F625B" w:rsidRDefault="004F625B" w:rsidP="004F625B">
      <w:pPr>
        <w:rPr>
          <w:b/>
          <w:bCs/>
        </w:rPr>
      </w:pPr>
      <w:r w:rsidRPr="004F625B">
        <w:rPr>
          <w:b/>
          <w:bCs/>
        </w:rPr>
        <w:t>Introduction:</w:t>
      </w:r>
    </w:p>
    <w:p w14:paraId="20632EDE" w14:textId="350C09FD" w:rsidR="004F625B" w:rsidRDefault="004F625B" w:rsidP="004F625B">
      <w:pPr>
        <w:pBdr>
          <w:bottom w:val="single" w:sz="6" w:space="1" w:color="auto"/>
        </w:pBdr>
      </w:pPr>
      <w:r>
        <w:t>Welcome to the Triathlon Correlation Worksheet! Triathlons are demanding endurance events that test participants' physical and mental stamina across swimming, cycling, and running disciplines. In this activity, we will delve into the world of triathlon statistics by analyzing data from the 2022 finishers of the Lake Placid Ironman, a prestigious long-distance triathlon event. By creating and interpreting histograms and scatterplots, we will uncover potential correlations between different variables related to triathlon performance. Through this analysis, we will employ methods to gain insights into the relationships between variables, providing possible contextual explanations for our observations.</w:t>
      </w:r>
    </w:p>
    <w:p w14:paraId="7662F9F0" w14:textId="77777777" w:rsidR="004F625B" w:rsidRDefault="004F625B" w:rsidP="004F625B">
      <w:pPr>
        <w:pBdr>
          <w:bottom w:val="single" w:sz="6" w:space="1" w:color="auto"/>
        </w:pBdr>
      </w:pPr>
    </w:p>
    <w:p w14:paraId="4B29BC97" w14:textId="77777777" w:rsidR="004F625B" w:rsidRPr="004F625B" w:rsidRDefault="004F625B" w:rsidP="004F625B">
      <w:pPr>
        <w:rPr>
          <w:b/>
          <w:bCs/>
        </w:rPr>
      </w:pPr>
      <w:r w:rsidRPr="004F625B">
        <w:rPr>
          <w:b/>
          <w:bCs/>
        </w:rPr>
        <w:t>Learning Objectives:</w:t>
      </w:r>
    </w:p>
    <w:p w14:paraId="1B34DBC0" w14:textId="77777777" w:rsidR="004F625B" w:rsidRDefault="004F625B" w:rsidP="004F625B">
      <w:r>
        <w:t>By the end of this activity, you will be able to:</w:t>
      </w:r>
    </w:p>
    <w:p w14:paraId="55DF27FF" w14:textId="77777777" w:rsidR="004F625B" w:rsidRDefault="004F625B" w:rsidP="004F625B">
      <w:r>
        <w:t>1. Understand the fundamental concepts of correlation and its significance in analyzing relationships between variables.</w:t>
      </w:r>
    </w:p>
    <w:p w14:paraId="6D0E33E8" w14:textId="77777777" w:rsidR="004F625B" w:rsidRDefault="004F625B" w:rsidP="004F625B">
      <w:r>
        <w:t>2. Create and interpret histograms to visualize the distributions of variables in triathlon performance data.</w:t>
      </w:r>
    </w:p>
    <w:p w14:paraId="54EA360E" w14:textId="77777777" w:rsidR="004F625B" w:rsidRDefault="004F625B" w:rsidP="004F625B">
      <w:r>
        <w:t>3. Create and interpret scatterplots to visualize the relationships between two variables in the triathlon performance dataset.</w:t>
      </w:r>
    </w:p>
    <w:p w14:paraId="38288AC8" w14:textId="77777777" w:rsidR="004F625B" w:rsidRDefault="004F625B" w:rsidP="004F625B">
      <w:r>
        <w:t>4. Make initial guesses about the potential correlations between variables based on scatterplot observations.</w:t>
      </w:r>
    </w:p>
    <w:p w14:paraId="0660F061" w14:textId="77777777" w:rsidR="004F625B" w:rsidRDefault="004F625B" w:rsidP="004F625B">
      <w:r>
        <w:t>5. Calculate actual correlations between variables using technology, such as statistical software or calculators.</w:t>
      </w:r>
    </w:p>
    <w:p w14:paraId="0A28EBF6" w14:textId="77777777" w:rsidR="004F625B" w:rsidRDefault="004F625B" w:rsidP="004F625B">
      <w:pPr>
        <w:pBdr>
          <w:bottom w:val="single" w:sz="6" w:space="1" w:color="auto"/>
        </w:pBdr>
      </w:pPr>
    </w:p>
    <w:p w14:paraId="785CFEED" w14:textId="77777777" w:rsidR="004F625B" w:rsidRPr="004F625B" w:rsidRDefault="004F625B" w:rsidP="004F625B">
      <w:pPr>
        <w:rPr>
          <w:b/>
          <w:bCs/>
        </w:rPr>
      </w:pPr>
      <w:r w:rsidRPr="004F625B">
        <w:rPr>
          <w:b/>
          <w:bCs/>
        </w:rPr>
        <w:t>Methods:</w:t>
      </w:r>
    </w:p>
    <w:p w14:paraId="22ACBE17" w14:textId="77777777" w:rsidR="004F625B" w:rsidRDefault="004F625B" w:rsidP="004F625B">
      <w:r>
        <w:t>To successfully complete this worksheet, it is important to have a solid foundation in the following statistical concepts:</w:t>
      </w:r>
    </w:p>
    <w:p w14:paraId="580532B9" w14:textId="77777777" w:rsidR="004F625B" w:rsidRDefault="004F625B" w:rsidP="004F625B"/>
    <w:p w14:paraId="5A77D027" w14:textId="77777777" w:rsidR="004F625B" w:rsidRDefault="004F625B" w:rsidP="004F625B">
      <w:r>
        <w:t>1. Histograms: Familiarity with histograms as graphical representations of the distribution of a variable. Understanding how to interpret histograms will enable you to identify patterns and understand the shape, center, and spread of the data.</w:t>
      </w:r>
    </w:p>
    <w:p w14:paraId="4179460E" w14:textId="77777777" w:rsidR="004F625B" w:rsidRDefault="004F625B" w:rsidP="004F625B"/>
    <w:p w14:paraId="6481516A" w14:textId="77777777" w:rsidR="004F625B" w:rsidRDefault="004F625B" w:rsidP="004F625B">
      <w:r>
        <w:t>2. Scatterplots: Knowledge of scatterplots as graphical representations of the relationship between two variables. Understanding how to interpret scatterplots will help you identify trends, patterns, and potential associations between the variables.</w:t>
      </w:r>
    </w:p>
    <w:p w14:paraId="501D308A" w14:textId="77777777" w:rsidR="004F625B" w:rsidRDefault="004F625B" w:rsidP="004F625B"/>
    <w:p w14:paraId="0ADC0098" w14:textId="036D6BF0" w:rsidR="004F625B" w:rsidRDefault="004F625B" w:rsidP="004F625B">
      <w:r>
        <w:t>3. Correlation: Understanding the concept of correlation as a statistical measure of the strength and direction of the linear relationship between two variables. Familiarity with correlation coefficients</w:t>
      </w:r>
      <w:r>
        <w:t xml:space="preserve"> </w:t>
      </w:r>
      <w:r>
        <w:t>will allow you to assess and quantify the strength of the relationships.</w:t>
      </w:r>
    </w:p>
    <w:p w14:paraId="69C9EC3A" w14:textId="29E80AD9" w:rsidR="00D803FE" w:rsidRDefault="00D803FE" w:rsidP="004F625B"/>
    <w:sectPr w:rsidR="00D8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FE"/>
    <w:rsid w:val="004F625B"/>
    <w:rsid w:val="00D8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1C7EA"/>
  <w15:chartTrackingRefBased/>
  <w15:docId w15:val="{D6604709-70FA-184A-A443-73723B37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2</cp:revision>
  <dcterms:created xsi:type="dcterms:W3CDTF">2023-06-20T15:18:00Z</dcterms:created>
  <dcterms:modified xsi:type="dcterms:W3CDTF">2023-06-20T15:30:00Z</dcterms:modified>
</cp:coreProperties>
</file>