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ED297" w14:textId="77777777" w:rsidR="00AA61D5" w:rsidRDefault="00422136">
      <w:pPr>
        <w:jc w:val="center"/>
        <w:rPr>
          <w:rFonts w:ascii="Calibri" w:eastAsia="Calibri" w:hAnsi="Calibri" w:cs="Calibri"/>
          <w:b/>
          <w:sz w:val="26"/>
          <w:szCs w:val="26"/>
        </w:rPr>
      </w:pPr>
      <w:r>
        <w:rPr>
          <w:rFonts w:ascii="Calibri" w:eastAsia="Calibri" w:hAnsi="Calibri" w:cs="Calibri"/>
          <w:b/>
          <w:sz w:val="26"/>
          <w:szCs w:val="26"/>
        </w:rPr>
        <w:t>The Impact of Outliers: The Raisin River Canoe Race</w:t>
      </w:r>
    </w:p>
    <w:p w14:paraId="715632E3" w14:textId="77777777" w:rsidR="00F6621D" w:rsidRDefault="00F6621D">
      <w:pPr>
        <w:jc w:val="center"/>
        <w:rPr>
          <w:rFonts w:ascii="Calibri" w:eastAsia="Calibri" w:hAnsi="Calibri" w:cs="Calibri"/>
          <w:sz w:val="26"/>
          <w:szCs w:val="26"/>
        </w:rPr>
      </w:pPr>
    </w:p>
    <w:p w14:paraId="1F61CFA3" w14:textId="77777777" w:rsidR="00AA61D5" w:rsidRDefault="00422136">
      <w:pPr>
        <w:ind w:firstLine="720"/>
        <w:rPr>
          <w:rFonts w:ascii="Calibri" w:eastAsia="Calibri" w:hAnsi="Calibri" w:cs="Calibri"/>
          <w:sz w:val="24"/>
          <w:szCs w:val="24"/>
        </w:rPr>
      </w:pPr>
      <w:r>
        <w:rPr>
          <w:rFonts w:ascii="Calibri" w:eastAsia="Calibri" w:hAnsi="Calibri" w:cs="Calibri"/>
          <w:sz w:val="24"/>
          <w:szCs w:val="24"/>
        </w:rPr>
        <w:t xml:space="preserve">Downriver racing is a sport where competitors take their watercraft (usually a canoe, kayak, or stand-up paddle board) down a race course in competition with other paddlers, sometimes navigating rapids, in an attempt to get the fastest time either overall or in their class (classes are split up by boat and paddler type). The Raisin River Canoe race has been running for over 50 years on the Raisin River in Eastern Ontario. The usual race course is 30 km (about 18.6 miles) and contains rapids that fluctuate in difficulty with the water level. </w:t>
      </w:r>
      <w:r>
        <w:rPr>
          <w:noProof/>
          <w:lang w:val="en-US"/>
        </w:rPr>
        <w:drawing>
          <wp:anchor distT="57150" distB="57150" distL="57150" distR="57150" simplePos="0" relativeHeight="251658240" behindDoc="0" locked="0" layoutInCell="1" hidden="0" allowOverlap="1" wp14:anchorId="6DC0FD42" wp14:editId="1FC0CDB5">
            <wp:simplePos x="0" y="0"/>
            <wp:positionH relativeFrom="column">
              <wp:posOffset>2981325</wp:posOffset>
            </wp:positionH>
            <wp:positionV relativeFrom="paragraph">
              <wp:posOffset>142875</wp:posOffset>
            </wp:positionV>
            <wp:extent cx="3509963" cy="2195475"/>
            <wp:effectExtent l="0" t="0" r="0" b="0"/>
            <wp:wrapSquare wrapText="bothSides" distT="57150" distB="57150" distL="57150" distR="57150"/>
            <wp:docPr id="1" name="image1.png" descr="Map of the Raisin River"/>
            <wp:cNvGraphicFramePr/>
            <a:graphic xmlns:a="http://schemas.openxmlformats.org/drawingml/2006/main">
              <a:graphicData uri="http://schemas.openxmlformats.org/drawingml/2006/picture">
                <pic:pic xmlns:pic="http://schemas.openxmlformats.org/drawingml/2006/picture">
                  <pic:nvPicPr>
                    <pic:cNvPr id="0" name="image1.png" descr="Map of the Raisin River"/>
                    <pic:cNvPicPr preferRelativeResize="0"/>
                  </pic:nvPicPr>
                  <pic:blipFill>
                    <a:blip r:embed="rId5"/>
                    <a:srcRect/>
                    <a:stretch>
                      <a:fillRect/>
                    </a:stretch>
                  </pic:blipFill>
                  <pic:spPr>
                    <a:xfrm>
                      <a:off x="0" y="0"/>
                      <a:ext cx="3509963" cy="2195475"/>
                    </a:xfrm>
                    <a:prstGeom prst="rect">
                      <a:avLst/>
                    </a:prstGeom>
                    <a:ln/>
                  </pic:spPr>
                </pic:pic>
              </a:graphicData>
            </a:graphic>
          </wp:anchor>
        </w:drawing>
      </w:r>
    </w:p>
    <w:p w14:paraId="06675F75" w14:textId="77777777" w:rsidR="00AA61D5" w:rsidRDefault="00422136">
      <w:pPr>
        <w:ind w:firstLine="720"/>
        <w:rPr>
          <w:rFonts w:ascii="Calibri" w:eastAsia="Calibri" w:hAnsi="Calibri" w:cs="Calibri"/>
          <w:sz w:val="24"/>
          <w:szCs w:val="24"/>
        </w:rPr>
      </w:pPr>
      <w:r>
        <w:rPr>
          <w:rFonts w:ascii="Calibri" w:eastAsia="Calibri" w:hAnsi="Calibri" w:cs="Calibri"/>
          <w:sz w:val="24"/>
          <w:szCs w:val="24"/>
        </w:rPr>
        <w:t xml:space="preserve">In race results, a DNF (did not finish) refers to a boat that did not make it to the finish line. Most of the time, these boats are paddlers who at some point decided to drop out of the race. This is most common in longer races (like Raisin River) or races with dangerous rapids. While the rapids on the Raisin River course are not too intimidating, as water level increases, the difficulty (or, more importantly, the fear factor) increases as well. </w:t>
      </w:r>
    </w:p>
    <w:p w14:paraId="46C5CAAB" w14:textId="77777777" w:rsidR="00AA61D5" w:rsidRDefault="00422136">
      <w:pPr>
        <w:ind w:firstLine="720"/>
        <w:rPr>
          <w:rFonts w:ascii="Calibri" w:eastAsia="Calibri" w:hAnsi="Calibri" w:cs="Calibri"/>
          <w:sz w:val="24"/>
          <w:szCs w:val="24"/>
        </w:rPr>
      </w:pPr>
      <w:r>
        <w:rPr>
          <w:rFonts w:ascii="Calibri" w:eastAsia="Calibri" w:hAnsi="Calibri" w:cs="Calibri"/>
          <w:sz w:val="24"/>
          <w:szCs w:val="24"/>
        </w:rPr>
        <w:t>Race directors are responsible for keeping track of their competitors and making sure they get off the river safely, so it is important that race officials are aware of possible DNFs. Having a way to predict the proportion of participants that may DNF the race based on the water level (information that is known ahead of time) could be very useful. For this activity we will be using data containing DNF and water level measures from the Raisin River Race from 2005-2025 to look at how outliers can impact a model.</w:t>
      </w:r>
    </w:p>
    <w:p w14:paraId="0C611E81" w14:textId="77777777" w:rsidR="00C5597D" w:rsidRDefault="00C5597D" w:rsidP="00C5597D">
      <w:pPr>
        <w:ind w:firstLine="720"/>
        <w:rPr>
          <w:rFonts w:ascii="Calibri" w:eastAsia="Calibri" w:hAnsi="Calibri" w:cs="Calibri"/>
          <w:sz w:val="24"/>
          <w:szCs w:val="24"/>
        </w:rPr>
      </w:pPr>
    </w:p>
    <w:p w14:paraId="29372C64" w14:textId="5E0EE86D" w:rsidR="004770E5" w:rsidRDefault="00422136">
      <w:pPr>
        <w:ind w:firstLine="720"/>
        <w:rPr>
          <w:rFonts w:ascii="Calibri" w:eastAsia="Calibri" w:hAnsi="Calibri" w:cs="Calibri"/>
          <w:sz w:val="24"/>
          <w:szCs w:val="24"/>
        </w:rPr>
      </w:pPr>
      <w:r>
        <w:rPr>
          <w:rFonts w:ascii="Calibri" w:eastAsia="Calibri" w:hAnsi="Calibri" w:cs="Calibri"/>
          <w:sz w:val="24"/>
          <w:szCs w:val="24"/>
        </w:rPr>
        <w:t>Th</w:t>
      </w:r>
      <w:r w:rsidR="004770E5">
        <w:rPr>
          <w:rFonts w:ascii="Calibri" w:eastAsia="Calibri" w:hAnsi="Calibri" w:cs="Calibri"/>
          <w:sz w:val="24"/>
          <w:szCs w:val="24"/>
        </w:rPr>
        <w:t>e</w:t>
      </w:r>
      <w:r>
        <w:rPr>
          <w:rFonts w:ascii="Calibri" w:eastAsia="Calibri" w:hAnsi="Calibri" w:cs="Calibri"/>
          <w:sz w:val="24"/>
          <w:szCs w:val="24"/>
        </w:rPr>
        <w:t xml:space="preserve"> dataset </w:t>
      </w:r>
      <w:r w:rsidR="004770E5" w:rsidRPr="004770E5">
        <w:rPr>
          <w:rFonts w:ascii="Calibri" w:eastAsia="Calibri" w:hAnsi="Calibri" w:cs="Calibri"/>
          <w:b/>
          <w:bCs/>
          <w:sz w:val="24"/>
          <w:szCs w:val="24"/>
        </w:rPr>
        <w:t>raisin_riverDNF.csv</w:t>
      </w:r>
      <w:r w:rsidR="00C5597D" w:rsidRPr="00C5597D">
        <w:rPr>
          <w:rFonts w:ascii="Calibri" w:eastAsia="Calibri" w:hAnsi="Calibri" w:cs="Calibri"/>
          <w:sz w:val="24"/>
          <w:szCs w:val="24"/>
        </w:rPr>
        <w:t xml:space="preserve"> contains information on three variables for the Rasin River race for 9 years between 2015 and 2025 (excluding 2020 and 2021, when the race didn't run, and 2019, which has incomplete data).</w:t>
      </w:r>
    </w:p>
    <w:p w14:paraId="25FAF193" w14:textId="77777777" w:rsidR="00C5597D" w:rsidRDefault="00C5597D">
      <w:pPr>
        <w:ind w:firstLine="720"/>
        <w:rPr>
          <w:rFonts w:ascii="Calibri" w:eastAsia="Calibri" w:hAnsi="Calibri" w:cs="Calibri"/>
          <w:sz w:val="24"/>
          <w:szCs w:val="24"/>
        </w:rPr>
      </w:pPr>
    </w:p>
    <w:p w14:paraId="548A5874" w14:textId="77777777" w:rsidR="004770E5" w:rsidRDefault="004770E5" w:rsidP="004770E5">
      <w:pPr>
        <w:tabs>
          <w:tab w:val="left" w:pos="2160"/>
        </w:tabs>
        <w:ind w:firstLine="720"/>
        <w:rPr>
          <w:rFonts w:ascii="Calibri" w:eastAsia="Calibri" w:hAnsi="Calibri" w:cs="Calibri"/>
          <w:sz w:val="24"/>
          <w:szCs w:val="24"/>
        </w:rPr>
      </w:pPr>
      <w:proofErr w:type="gramStart"/>
      <w:r w:rsidRPr="004770E5">
        <w:rPr>
          <w:rFonts w:ascii="Calibri" w:eastAsia="Calibri" w:hAnsi="Calibri" w:cs="Calibri"/>
          <w:i/>
          <w:iCs/>
          <w:sz w:val="24"/>
          <w:szCs w:val="24"/>
        </w:rPr>
        <w:t>year</w:t>
      </w:r>
      <w:r>
        <w:rPr>
          <w:rFonts w:ascii="Calibri" w:eastAsia="Calibri" w:hAnsi="Calibri" w:cs="Calibri"/>
          <w:sz w:val="24"/>
          <w:szCs w:val="24"/>
        </w:rPr>
        <w:tab/>
        <w:t>Year</w:t>
      </w:r>
      <w:proofErr w:type="gramEnd"/>
      <w:r>
        <w:rPr>
          <w:rFonts w:ascii="Calibri" w:eastAsia="Calibri" w:hAnsi="Calibri" w:cs="Calibri"/>
          <w:sz w:val="24"/>
          <w:szCs w:val="24"/>
        </w:rPr>
        <w:t xml:space="preserve"> of the Raisin River Race</w:t>
      </w:r>
    </w:p>
    <w:p w14:paraId="7B91CC01" w14:textId="77777777" w:rsidR="004770E5" w:rsidRDefault="004770E5" w:rsidP="004770E5">
      <w:pPr>
        <w:tabs>
          <w:tab w:val="left" w:pos="2160"/>
        </w:tabs>
        <w:ind w:firstLine="720"/>
        <w:rPr>
          <w:rFonts w:ascii="Calibri" w:eastAsia="Calibri" w:hAnsi="Calibri" w:cs="Calibri"/>
          <w:sz w:val="24"/>
          <w:szCs w:val="24"/>
        </w:rPr>
      </w:pPr>
      <w:proofErr w:type="spellStart"/>
      <w:r w:rsidRPr="004770E5">
        <w:rPr>
          <w:rFonts w:ascii="Calibri" w:eastAsia="Calibri" w:hAnsi="Calibri" w:cs="Calibri"/>
          <w:i/>
          <w:iCs/>
          <w:sz w:val="24"/>
          <w:szCs w:val="24"/>
        </w:rPr>
        <w:t>prop_DNF</w:t>
      </w:r>
      <w:proofErr w:type="spellEnd"/>
      <w:r>
        <w:rPr>
          <w:rFonts w:ascii="Calibri" w:eastAsia="Calibri" w:hAnsi="Calibri" w:cs="Calibri"/>
          <w:sz w:val="24"/>
          <w:szCs w:val="24"/>
        </w:rPr>
        <w:tab/>
        <w:t>Proportion of boats that did not finish (DNF) the race</w:t>
      </w:r>
    </w:p>
    <w:p w14:paraId="2CFCE0AF" w14:textId="2334C801" w:rsidR="00AA61D5" w:rsidRDefault="004770E5" w:rsidP="004770E5">
      <w:pPr>
        <w:tabs>
          <w:tab w:val="left" w:pos="2160"/>
        </w:tabs>
        <w:ind w:firstLine="720"/>
        <w:rPr>
          <w:rFonts w:ascii="Calibri" w:eastAsia="Calibri" w:hAnsi="Calibri" w:cs="Calibri"/>
          <w:sz w:val="24"/>
          <w:szCs w:val="24"/>
        </w:rPr>
      </w:pPr>
      <w:r w:rsidRPr="004770E5">
        <w:rPr>
          <w:rFonts w:ascii="Calibri" w:eastAsia="Calibri" w:hAnsi="Calibri" w:cs="Calibri"/>
          <w:i/>
          <w:iCs/>
          <w:sz w:val="24"/>
          <w:szCs w:val="24"/>
        </w:rPr>
        <w:t>flow</w:t>
      </w:r>
      <w:r>
        <w:rPr>
          <w:rFonts w:ascii="Calibri" w:eastAsia="Calibri" w:hAnsi="Calibri" w:cs="Calibri"/>
          <w:sz w:val="24"/>
          <w:szCs w:val="24"/>
        </w:rPr>
        <w:tab/>
      </w:r>
      <w:r w:rsidR="007C11C6">
        <w:rPr>
          <w:rFonts w:ascii="Calibri" w:eastAsia="Calibri" w:hAnsi="Calibri" w:cs="Calibri"/>
          <w:sz w:val="24"/>
          <w:szCs w:val="24"/>
        </w:rPr>
        <w:t>F</w:t>
      </w:r>
      <w:r w:rsidR="00422136">
        <w:rPr>
          <w:rFonts w:ascii="Calibri" w:eastAsia="Calibri" w:hAnsi="Calibri" w:cs="Calibri"/>
          <w:sz w:val="24"/>
          <w:szCs w:val="24"/>
        </w:rPr>
        <w:t>low measurement (indicative of water level) in ft</w:t>
      </w:r>
      <w:r w:rsidR="00422136">
        <w:rPr>
          <w:rFonts w:ascii="Calibri" w:eastAsia="Calibri" w:hAnsi="Calibri" w:cs="Calibri"/>
          <w:sz w:val="24"/>
          <w:szCs w:val="24"/>
          <w:vertAlign w:val="superscript"/>
        </w:rPr>
        <w:t>3</w:t>
      </w:r>
      <w:r w:rsidR="00422136">
        <w:rPr>
          <w:rFonts w:ascii="Calibri" w:eastAsia="Calibri" w:hAnsi="Calibri" w:cs="Calibri"/>
          <w:sz w:val="24"/>
          <w:szCs w:val="24"/>
        </w:rPr>
        <w:t>/sec</w:t>
      </w:r>
    </w:p>
    <w:p w14:paraId="339DBF68" w14:textId="77777777" w:rsidR="004770E5" w:rsidRDefault="004770E5" w:rsidP="004770E5">
      <w:pPr>
        <w:tabs>
          <w:tab w:val="left" w:pos="2160"/>
        </w:tabs>
        <w:ind w:firstLine="720"/>
        <w:rPr>
          <w:rFonts w:ascii="Calibri" w:eastAsia="Calibri" w:hAnsi="Calibri" w:cs="Calibri"/>
          <w:sz w:val="24"/>
          <w:szCs w:val="24"/>
        </w:rPr>
      </w:pPr>
    </w:p>
    <w:p w14:paraId="28CB86B7" w14:textId="7FACC6DD" w:rsidR="004770E5" w:rsidRDefault="004770E5">
      <w:pPr>
        <w:rPr>
          <w:rFonts w:ascii="Calibri" w:eastAsia="Calibri" w:hAnsi="Calibri" w:cs="Calibri"/>
          <w:sz w:val="24"/>
          <w:szCs w:val="24"/>
        </w:rPr>
      </w:pPr>
      <w:r>
        <w:rPr>
          <w:rFonts w:ascii="Calibri" w:eastAsia="Calibri" w:hAnsi="Calibri" w:cs="Calibri"/>
          <w:sz w:val="24"/>
          <w:szCs w:val="24"/>
        </w:rPr>
        <w:br w:type="page"/>
      </w:r>
    </w:p>
    <w:p w14:paraId="7C4455E3" w14:textId="77777777" w:rsidR="00AA61D5" w:rsidRDefault="00000000">
      <w:pPr>
        <w:rPr>
          <w:rFonts w:ascii="Calibri" w:eastAsia="Calibri" w:hAnsi="Calibri" w:cs="Calibri"/>
          <w:sz w:val="24"/>
          <w:szCs w:val="24"/>
        </w:rPr>
      </w:pPr>
      <w:r>
        <w:lastRenderedPageBreak/>
        <w:pict w14:anchorId="42A04EA1">
          <v:rect id="_x0000_i1025" style="width:0;height:1.5pt" o:hralign="center" o:hrstd="t" o:hr="t" fillcolor="#a0a0a0" stroked="f"/>
        </w:pict>
      </w:r>
    </w:p>
    <w:p w14:paraId="649FEE22" w14:textId="77777777" w:rsidR="00AA61D5" w:rsidRDefault="00422136">
      <w:pPr>
        <w:rPr>
          <w:rFonts w:ascii="Calibri" w:eastAsia="Calibri" w:hAnsi="Calibri" w:cs="Calibri"/>
          <w:sz w:val="26"/>
          <w:szCs w:val="26"/>
          <w:u w:val="single"/>
        </w:rPr>
      </w:pPr>
      <w:r>
        <w:rPr>
          <w:rFonts w:ascii="Calibri" w:eastAsia="Calibri" w:hAnsi="Calibri" w:cs="Calibri"/>
          <w:sz w:val="26"/>
          <w:szCs w:val="26"/>
          <w:u w:val="single"/>
        </w:rPr>
        <w:t>Explore the relationship between flow rate and proportion of DNFs</w:t>
      </w:r>
    </w:p>
    <w:p w14:paraId="667F742D" w14:textId="7BB62B7C" w:rsidR="00422136" w:rsidRPr="00422136" w:rsidRDefault="007C11C6" w:rsidP="007C11C6">
      <w:pPr>
        <w:numPr>
          <w:ilvl w:val="0"/>
          <w:numId w:val="2"/>
        </w:numPr>
        <w:spacing w:before="120" w:after="120"/>
        <w:rPr>
          <w:rFonts w:ascii="Calibri" w:eastAsia="Calibri" w:hAnsi="Calibri" w:cs="Calibri"/>
          <w:sz w:val="24"/>
          <w:szCs w:val="24"/>
        </w:rPr>
      </w:pPr>
      <w:r>
        <w:rPr>
          <w:rFonts w:ascii="Calibri" w:eastAsia="Calibri" w:hAnsi="Calibri" w:cs="Calibri"/>
          <w:sz w:val="24"/>
          <w:szCs w:val="24"/>
        </w:rPr>
        <w:t xml:space="preserve">Create </w:t>
      </w:r>
      <w:r w:rsidR="00422136">
        <w:rPr>
          <w:rFonts w:ascii="Calibri" w:eastAsia="Calibri" w:hAnsi="Calibri" w:cs="Calibri"/>
          <w:sz w:val="24"/>
          <w:szCs w:val="24"/>
        </w:rPr>
        <w:t xml:space="preserve">a scatterplot </w:t>
      </w:r>
      <w:r w:rsidR="00930DDF">
        <w:rPr>
          <w:rFonts w:ascii="Calibri" w:eastAsia="Calibri" w:hAnsi="Calibri" w:cs="Calibri"/>
          <w:sz w:val="24"/>
          <w:szCs w:val="24"/>
        </w:rPr>
        <w:t xml:space="preserve">with regression line </w:t>
      </w:r>
      <w:r w:rsidR="00422136">
        <w:rPr>
          <w:rFonts w:ascii="Calibri" w:eastAsia="Calibri" w:hAnsi="Calibri" w:cs="Calibri"/>
          <w:sz w:val="24"/>
          <w:szCs w:val="24"/>
        </w:rPr>
        <w:t>that shows flow rate as a predictor for proportion of DNF</w:t>
      </w:r>
      <w:r>
        <w:rPr>
          <w:rFonts w:ascii="Calibri" w:eastAsia="Calibri" w:hAnsi="Calibri" w:cs="Calibri"/>
          <w:sz w:val="24"/>
          <w:szCs w:val="24"/>
        </w:rPr>
        <w:t>.</w:t>
      </w:r>
    </w:p>
    <w:p w14:paraId="3F8C4AD2" w14:textId="2F0A57D1" w:rsidR="007C11C6" w:rsidRDefault="007C11C6">
      <w:pPr>
        <w:numPr>
          <w:ilvl w:val="0"/>
          <w:numId w:val="2"/>
        </w:numPr>
        <w:spacing w:after="200"/>
        <w:rPr>
          <w:rFonts w:ascii="Calibri" w:eastAsia="Calibri" w:hAnsi="Calibri" w:cs="Calibri"/>
          <w:sz w:val="24"/>
          <w:szCs w:val="24"/>
        </w:rPr>
      </w:pPr>
      <w:r>
        <w:rPr>
          <w:rFonts w:ascii="Calibri" w:eastAsia="Calibri" w:hAnsi="Calibri" w:cs="Calibri"/>
          <w:sz w:val="24"/>
          <w:szCs w:val="24"/>
        </w:rPr>
        <w:t>Assess the fitted model</w:t>
      </w:r>
      <w:r w:rsidR="0044184B">
        <w:rPr>
          <w:rFonts w:ascii="Calibri" w:eastAsia="Calibri" w:hAnsi="Calibri" w:cs="Calibri"/>
          <w:sz w:val="24"/>
          <w:szCs w:val="24"/>
        </w:rPr>
        <w:t>.</w:t>
      </w:r>
    </w:p>
    <w:p w14:paraId="4298DCC8" w14:textId="3806A497" w:rsidR="00AA61D5" w:rsidRDefault="007C11C6" w:rsidP="007C11C6">
      <w:pPr>
        <w:numPr>
          <w:ilvl w:val="1"/>
          <w:numId w:val="2"/>
        </w:numPr>
        <w:spacing w:after="200"/>
        <w:rPr>
          <w:rFonts w:ascii="Calibri" w:eastAsia="Calibri" w:hAnsi="Calibri" w:cs="Calibri"/>
          <w:sz w:val="24"/>
          <w:szCs w:val="24"/>
        </w:rPr>
      </w:pPr>
      <w:r>
        <w:rPr>
          <w:rFonts w:ascii="Calibri" w:eastAsia="Calibri" w:hAnsi="Calibri" w:cs="Calibri"/>
          <w:sz w:val="24"/>
          <w:szCs w:val="24"/>
        </w:rPr>
        <w:t>I</w:t>
      </w:r>
      <w:r w:rsidR="00422136">
        <w:rPr>
          <w:rFonts w:ascii="Calibri" w:eastAsia="Calibri" w:hAnsi="Calibri" w:cs="Calibri"/>
          <w:sz w:val="24"/>
          <w:szCs w:val="24"/>
        </w:rPr>
        <w:t xml:space="preserve">nterpret the </w:t>
      </w:r>
      <w:r>
        <w:rPr>
          <w:rFonts w:ascii="Calibri" w:eastAsia="Calibri" w:hAnsi="Calibri" w:cs="Calibri"/>
          <w:sz w:val="24"/>
          <w:szCs w:val="24"/>
        </w:rPr>
        <w:t xml:space="preserve">value of the </w:t>
      </w:r>
      <w:r w:rsidR="00422136">
        <w:rPr>
          <w:rFonts w:ascii="Calibri" w:eastAsia="Calibri" w:hAnsi="Calibri" w:cs="Calibri"/>
          <w:sz w:val="24"/>
          <w:szCs w:val="24"/>
        </w:rPr>
        <w:t>slope coefficient</w:t>
      </w:r>
      <w:r>
        <w:rPr>
          <w:rFonts w:ascii="Calibri" w:eastAsia="Calibri" w:hAnsi="Calibri" w:cs="Calibri"/>
          <w:sz w:val="24"/>
          <w:szCs w:val="24"/>
        </w:rPr>
        <w:t xml:space="preserve"> of flow  in context</w:t>
      </w:r>
      <w:r w:rsidR="00422136">
        <w:rPr>
          <w:rFonts w:ascii="Calibri" w:eastAsia="Calibri" w:hAnsi="Calibri" w:cs="Calibri"/>
          <w:sz w:val="24"/>
          <w:szCs w:val="24"/>
        </w:rPr>
        <w:t>.</w:t>
      </w:r>
    </w:p>
    <w:p w14:paraId="1C25AD01" w14:textId="33B18324" w:rsidR="00AA61D5" w:rsidRDefault="007C11C6" w:rsidP="007C11C6">
      <w:pPr>
        <w:numPr>
          <w:ilvl w:val="1"/>
          <w:numId w:val="2"/>
        </w:numPr>
        <w:spacing w:after="200"/>
        <w:rPr>
          <w:rFonts w:ascii="Calibri" w:eastAsia="Calibri" w:hAnsi="Calibri" w:cs="Calibri"/>
          <w:sz w:val="24"/>
          <w:szCs w:val="24"/>
        </w:rPr>
      </w:pPr>
      <w:r>
        <w:rPr>
          <w:rFonts w:ascii="Calibri" w:eastAsia="Calibri" w:hAnsi="Calibri" w:cs="Calibri"/>
          <w:sz w:val="24"/>
          <w:szCs w:val="24"/>
        </w:rPr>
        <w:t>What does the</w:t>
      </w:r>
      <w:r w:rsidR="00422136">
        <w:rPr>
          <w:rFonts w:ascii="Calibri" w:eastAsia="Calibri" w:hAnsi="Calibri" w:cs="Calibri"/>
          <w:sz w:val="24"/>
          <w:szCs w:val="24"/>
        </w:rPr>
        <w:t xml:space="preserve"> p-value for </w:t>
      </w:r>
      <w:r>
        <w:rPr>
          <w:rFonts w:ascii="Calibri" w:eastAsia="Calibri" w:hAnsi="Calibri" w:cs="Calibri"/>
          <w:sz w:val="24"/>
          <w:szCs w:val="24"/>
        </w:rPr>
        <w:t>that</w:t>
      </w:r>
      <w:r w:rsidR="00422136">
        <w:rPr>
          <w:rFonts w:ascii="Calibri" w:eastAsia="Calibri" w:hAnsi="Calibri" w:cs="Calibri"/>
          <w:sz w:val="24"/>
          <w:szCs w:val="24"/>
        </w:rPr>
        <w:t xml:space="preserve"> coefficient</w:t>
      </w:r>
      <w:r>
        <w:rPr>
          <w:rFonts w:ascii="Calibri" w:eastAsia="Calibri" w:hAnsi="Calibri" w:cs="Calibri"/>
          <w:sz w:val="24"/>
          <w:szCs w:val="24"/>
        </w:rPr>
        <w:t xml:space="preserve"> indicate about the relationship between flow rate and proportion of DNF?</w:t>
      </w:r>
    </w:p>
    <w:p w14:paraId="540B3766" w14:textId="6B17CECB" w:rsidR="00AA61D5" w:rsidRDefault="00422136" w:rsidP="001C4A2C">
      <w:pPr>
        <w:numPr>
          <w:ilvl w:val="1"/>
          <w:numId w:val="2"/>
        </w:numPr>
        <w:spacing w:after="200"/>
        <w:rPr>
          <w:rFonts w:ascii="Calibri" w:eastAsia="Calibri" w:hAnsi="Calibri" w:cs="Calibri"/>
          <w:sz w:val="24"/>
          <w:szCs w:val="24"/>
        </w:rPr>
      </w:pPr>
      <w:r>
        <w:rPr>
          <w:rFonts w:ascii="Calibri" w:eastAsia="Calibri" w:hAnsi="Calibri" w:cs="Calibri"/>
          <w:sz w:val="24"/>
          <w:szCs w:val="24"/>
        </w:rPr>
        <w:t>Comment on the appropriateness of the model</w:t>
      </w:r>
      <w:r w:rsidR="001C4A2C">
        <w:rPr>
          <w:rFonts w:ascii="Calibri" w:eastAsia="Calibri" w:hAnsi="Calibri" w:cs="Calibri"/>
          <w:sz w:val="24"/>
          <w:szCs w:val="24"/>
        </w:rPr>
        <w:t>.</w:t>
      </w:r>
    </w:p>
    <w:p w14:paraId="6EDCABDC" w14:textId="0A9B0EB0" w:rsidR="00AA61D5" w:rsidRDefault="00422136">
      <w:pPr>
        <w:rPr>
          <w:rFonts w:ascii="Calibri" w:eastAsia="Calibri" w:hAnsi="Calibri" w:cs="Calibri"/>
          <w:sz w:val="26"/>
          <w:szCs w:val="26"/>
          <w:u w:val="single"/>
        </w:rPr>
      </w:pPr>
      <w:r>
        <w:rPr>
          <w:rFonts w:ascii="Calibri" w:eastAsia="Calibri" w:hAnsi="Calibri" w:cs="Calibri"/>
          <w:sz w:val="26"/>
          <w:szCs w:val="26"/>
          <w:u w:val="single"/>
        </w:rPr>
        <w:t xml:space="preserve">Investigate </w:t>
      </w:r>
      <w:proofErr w:type="spellStart"/>
      <w:r w:rsidR="007C11C6">
        <w:rPr>
          <w:rFonts w:ascii="Calibri" w:eastAsia="Calibri" w:hAnsi="Calibri" w:cs="Calibri"/>
          <w:sz w:val="26"/>
          <w:szCs w:val="26"/>
          <w:u w:val="single"/>
        </w:rPr>
        <w:t>unsual</w:t>
      </w:r>
      <w:proofErr w:type="spellEnd"/>
      <w:r w:rsidR="007C11C6">
        <w:rPr>
          <w:rFonts w:ascii="Calibri" w:eastAsia="Calibri" w:hAnsi="Calibri" w:cs="Calibri"/>
          <w:sz w:val="26"/>
          <w:szCs w:val="26"/>
          <w:u w:val="single"/>
        </w:rPr>
        <w:t>/</w:t>
      </w:r>
      <w:r>
        <w:rPr>
          <w:rFonts w:ascii="Calibri" w:eastAsia="Calibri" w:hAnsi="Calibri" w:cs="Calibri"/>
          <w:sz w:val="26"/>
          <w:szCs w:val="26"/>
          <w:u w:val="single"/>
        </w:rPr>
        <w:t>influential observations</w:t>
      </w:r>
    </w:p>
    <w:p w14:paraId="22BA16AD" w14:textId="16211C78" w:rsidR="00AA61D5" w:rsidRPr="00422136" w:rsidRDefault="00F97A5E" w:rsidP="001C4A2C">
      <w:pPr>
        <w:pStyle w:val="ListParagraph"/>
        <w:numPr>
          <w:ilvl w:val="0"/>
          <w:numId w:val="2"/>
        </w:numPr>
        <w:spacing w:before="120" w:after="120"/>
        <w:contextualSpacing w:val="0"/>
        <w:rPr>
          <w:rFonts w:ascii="Calibri" w:eastAsia="Calibri" w:hAnsi="Calibri" w:cs="Calibri"/>
          <w:sz w:val="24"/>
          <w:szCs w:val="24"/>
        </w:rPr>
      </w:pPr>
      <w:r>
        <w:rPr>
          <w:rFonts w:ascii="Calibri" w:eastAsia="Calibri" w:hAnsi="Calibri" w:cs="Calibri"/>
          <w:sz w:val="24"/>
          <w:szCs w:val="24"/>
        </w:rPr>
        <w:t>Identify</w:t>
      </w:r>
      <w:r w:rsidR="00422136" w:rsidRPr="00422136">
        <w:rPr>
          <w:rFonts w:ascii="Calibri" w:eastAsia="Calibri" w:hAnsi="Calibri" w:cs="Calibri"/>
          <w:sz w:val="24"/>
          <w:szCs w:val="24"/>
        </w:rPr>
        <w:t xml:space="preserve"> any observations</w:t>
      </w:r>
      <w:r>
        <w:rPr>
          <w:rFonts w:ascii="Calibri" w:eastAsia="Calibri" w:hAnsi="Calibri" w:cs="Calibri"/>
          <w:sz w:val="24"/>
          <w:szCs w:val="24"/>
        </w:rPr>
        <w:t xml:space="preserve"> that </w:t>
      </w:r>
      <w:r w:rsidR="00422136" w:rsidRPr="00422136">
        <w:rPr>
          <w:rFonts w:ascii="Calibri" w:eastAsia="Calibri" w:hAnsi="Calibri" w:cs="Calibri"/>
          <w:sz w:val="24"/>
          <w:szCs w:val="24"/>
        </w:rPr>
        <w:t>have unusual leverage</w:t>
      </w:r>
      <w:r>
        <w:rPr>
          <w:rFonts w:ascii="Calibri" w:eastAsia="Calibri" w:hAnsi="Calibri" w:cs="Calibri"/>
          <w:sz w:val="24"/>
          <w:szCs w:val="24"/>
        </w:rPr>
        <w:t>,</w:t>
      </w:r>
      <w:r w:rsidR="00422136" w:rsidRPr="00422136">
        <w:rPr>
          <w:rFonts w:ascii="Calibri" w:eastAsia="Calibri" w:hAnsi="Calibri" w:cs="Calibri"/>
          <w:sz w:val="24"/>
          <w:szCs w:val="24"/>
        </w:rPr>
        <w:t xml:space="preserve"> standardized residual</w:t>
      </w:r>
      <w:r>
        <w:rPr>
          <w:rFonts w:ascii="Calibri" w:eastAsia="Calibri" w:hAnsi="Calibri" w:cs="Calibri"/>
          <w:sz w:val="24"/>
          <w:szCs w:val="24"/>
        </w:rPr>
        <w:t>s, or</w:t>
      </w:r>
      <w:r w:rsidR="00422136" w:rsidRPr="00422136">
        <w:rPr>
          <w:rFonts w:ascii="Calibri" w:eastAsia="Calibri" w:hAnsi="Calibri" w:cs="Calibri"/>
          <w:sz w:val="24"/>
          <w:szCs w:val="24"/>
        </w:rPr>
        <w:t xml:space="preserve"> influence</w:t>
      </w:r>
      <w:r>
        <w:rPr>
          <w:rFonts w:ascii="Calibri" w:eastAsia="Calibri" w:hAnsi="Calibri" w:cs="Calibri"/>
          <w:sz w:val="24"/>
          <w:szCs w:val="24"/>
        </w:rPr>
        <w:t>.</w:t>
      </w:r>
    </w:p>
    <w:p w14:paraId="5804B926" w14:textId="77777777" w:rsidR="00AA61D5" w:rsidRDefault="00AA61D5">
      <w:pPr>
        <w:rPr>
          <w:rFonts w:ascii="Calibri" w:eastAsia="Calibri" w:hAnsi="Calibri" w:cs="Calibri"/>
          <w:sz w:val="24"/>
          <w:szCs w:val="24"/>
        </w:rPr>
      </w:pPr>
    </w:p>
    <w:p w14:paraId="483FB986" w14:textId="77777777" w:rsidR="00AA61D5" w:rsidRDefault="00422136">
      <w:pPr>
        <w:rPr>
          <w:rFonts w:ascii="Calibri" w:eastAsia="Calibri" w:hAnsi="Calibri" w:cs="Calibri"/>
          <w:sz w:val="26"/>
          <w:szCs w:val="26"/>
          <w:u w:val="single"/>
        </w:rPr>
      </w:pPr>
      <w:r>
        <w:rPr>
          <w:rFonts w:ascii="Calibri" w:eastAsia="Calibri" w:hAnsi="Calibri" w:cs="Calibri"/>
          <w:sz w:val="26"/>
          <w:szCs w:val="26"/>
          <w:u w:val="single"/>
        </w:rPr>
        <w:t>Consider the outlier</w:t>
      </w:r>
    </w:p>
    <w:p w14:paraId="4FBD37E6" w14:textId="6D8EC628" w:rsidR="00AA61D5" w:rsidRPr="00422136" w:rsidRDefault="00F97A5E" w:rsidP="00651CA8">
      <w:pPr>
        <w:pStyle w:val="ListParagraph"/>
        <w:spacing w:before="120" w:after="120"/>
        <w:ind w:left="0"/>
        <w:contextualSpacing w:val="0"/>
        <w:rPr>
          <w:rFonts w:ascii="Calibri" w:eastAsia="Calibri" w:hAnsi="Calibri" w:cs="Calibri"/>
          <w:sz w:val="24"/>
          <w:szCs w:val="24"/>
        </w:rPr>
      </w:pPr>
      <w:r>
        <w:rPr>
          <w:rFonts w:ascii="Calibri" w:eastAsia="Calibri" w:hAnsi="Calibri" w:cs="Calibri"/>
          <w:sz w:val="24"/>
          <w:szCs w:val="24"/>
        </w:rPr>
        <w:t>Your analysis from #</w:t>
      </w:r>
      <w:r w:rsidR="009F6DDB">
        <w:rPr>
          <w:rFonts w:ascii="Calibri" w:eastAsia="Calibri" w:hAnsi="Calibri" w:cs="Calibri"/>
          <w:sz w:val="24"/>
          <w:szCs w:val="24"/>
        </w:rPr>
        <w:t>3</w:t>
      </w:r>
      <w:r>
        <w:rPr>
          <w:rFonts w:ascii="Calibri" w:eastAsia="Calibri" w:hAnsi="Calibri" w:cs="Calibri"/>
          <w:sz w:val="24"/>
          <w:szCs w:val="24"/>
        </w:rPr>
        <w:t xml:space="preserve"> should show that the 2017 race with a flow rate of 2649 </w:t>
      </w:r>
      <w:r w:rsidR="0034649F">
        <w:rPr>
          <w:rFonts w:ascii="Calibri" w:eastAsia="Calibri" w:hAnsi="Calibri" w:cs="Calibri"/>
          <w:sz w:val="24"/>
          <w:szCs w:val="24"/>
        </w:rPr>
        <w:t>ft</w:t>
      </w:r>
      <w:r>
        <w:rPr>
          <w:rFonts w:ascii="Calibri" w:eastAsia="Calibri" w:hAnsi="Calibri" w:cs="Calibri"/>
          <w:sz w:val="24"/>
          <w:szCs w:val="24"/>
          <w:vertAlign w:val="superscript"/>
        </w:rPr>
        <w:t>3</w:t>
      </w:r>
      <w:r>
        <w:rPr>
          <w:rFonts w:ascii="Calibri" w:eastAsia="Calibri" w:hAnsi="Calibri" w:cs="Calibri"/>
          <w:sz w:val="24"/>
          <w:szCs w:val="24"/>
        </w:rPr>
        <w:t xml:space="preserve">/sec and 0.0051 DNF proportion is unusual.  While we shouldn’t automatically exclude any  unusual case, we should investigate, when possible, to see if there are circumstances that </w:t>
      </w:r>
      <w:r w:rsidR="00651CA8">
        <w:rPr>
          <w:rFonts w:ascii="Calibri" w:eastAsia="Calibri" w:hAnsi="Calibri" w:cs="Calibri"/>
          <w:sz w:val="24"/>
          <w:szCs w:val="24"/>
        </w:rPr>
        <w:t>might</w:t>
      </w:r>
      <w:r>
        <w:rPr>
          <w:rFonts w:ascii="Calibri" w:eastAsia="Calibri" w:hAnsi="Calibri" w:cs="Calibri"/>
          <w:sz w:val="24"/>
          <w:szCs w:val="24"/>
        </w:rPr>
        <w:t xml:space="preserve"> warrant dropping that case.  In this situation, </w:t>
      </w:r>
      <w:r w:rsidRPr="00422136">
        <w:rPr>
          <w:rFonts w:ascii="Calibri" w:eastAsia="Calibri" w:hAnsi="Calibri" w:cs="Calibri"/>
          <w:sz w:val="24"/>
          <w:szCs w:val="24"/>
        </w:rPr>
        <w:t>the water level was dangerously high</w:t>
      </w:r>
      <w:r>
        <w:rPr>
          <w:rFonts w:ascii="Calibri" w:eastAsia="Calibri" w:hAnsi="Calibri" w:cs="Calibri"/>
          <w:sz w:val="24"/>
          <w:szCs w:val="24"/>
        </w:rPr>
        <w:t xml:space="preserve"> in 2017</w:t>
      </w:r>
      <w:r w:rsidRPr="00422136">
        <w:rPr>
          <w:rFonts w:ascii="Calibri" w:eastAsia="Calibri" w:hAnsi="Calibri" w:cs="Calibri"/>
          <w:sz w:val="24"/>
          <w:szCs w:val="24"/>
        </w:rPr>
        <w:t>, causing the race officials to move the race start to Delaney Road (roughly 4 miles further down the river</w:t>
      </w:r>
      <w:r w:rsidR="00651CA8">
        <w:rPr>
          <w:rFonts w:ascii="Calibri" w:eastAsia="Calibri" w:hAnsi="Calibri" w:cs="Calibri"/>
          <w:sz w:val="24"/>
          <w:szCs w:val="24"/>
        </w:rPr>
        <w:t xml:space="preserve"> – see the map</w:t>
      </w:r>
      <w:r w:rsidRPr="00422136">
        <w:rPr>
          <w:rFonts w:ascii="Calibri" w:eastAsia="Calibri" w:hAnsi="Calibri" w:cs="Calibri"/>
          <w:sz w:val="24"/>
          <w:szCs w:val="24"/>
        </w:rPr>
        <w:t>)</w:t>
      </w:r>
      <w:r w:rsidR="00651CA8">
        <w:rPr>
          <w:rFonts w:ascii="Calibri" w:eastAsia="Calibri" w:hAnsi="Calibri" w:cs="Calibri"/>
          <w:sz w:val="24"/>
          <w:szCs w:val="24"/>
        </w:rPr>
        <w:t>.  Based on that domain knowledge, we should consider re-doing the analysis without the 2017 data.</w:t>
      </w:r>
    </w:p>
    <w:p w14:paraId="291653D0" w14:textId="77777777" w:rsidR="00AA61D5" w:rsidRDefault="00AA61D5">
      <w:pPr>
        <w:rPr>
          <w:rFonts w:ascii="Calibri" w:eastAsia="Calibri" w:hAnsi="Calibri" w:cs="Calibri"/>
          <w:sz w:val="24"/>
          <w:szCs w:val="24"/>
        </w:rPr>
      </w:pPr>
    </w:p>
    <w:p w14:paraId="6A6568E6" w14:textId="77777777" w:rsidR="00F6621D" w:rsidRDefault="00651CA8" w:rsidP="00422136">
      <w:pPr>
        <w:pStyle w:val="ListParagraph"/>
        <w:numPr>
          <w:ilvl w:val="0"/>
          <w:numId w:val="2"/>
        </w:numPr>
        <w:rPr>
          <w:rFonts w:ascii="Calibri" w:eastAsia="Calibri" w:hAnsi="Calibri" w:cs="Calibri"/>
          <w:sz w:val="24"/>
          <w:szCs w:val="24"/>
        </w:rPr>
      </w:pPr>
      <w:r>
        <w:rPr>
          <w:rFonts w:ascii="Calibri" w:eastAsia="Calibri" w:hAnsi="Calibri" w:cs="Calibri"/>
          <w:sz w:val="24"/>
          <w:szCs w:val="24"/>
        </w:rPr>
        <w:t>R</w:t>
      </w:r>
      <w:r w:rsidR="00422136" w:rsidRPr="00422136">
        <w:rPr>
          <w:rFonts w:ascii="Calibri" w:eastAsia="Calibri" w:hAnsi="Calibri" w:cs="Calibri"/>
          <w:sz w:val="24"/>
          <w:szCs w:val="24"/>
        </w:rPr>
        <w:t xml:space="preserve">emove the influential </w:t>
      </w:r>
      <w:r>
        <w:rPr>
          <w:rFonts w:ascii="Calibri" w:eastAsia="Calibri" w:hAnsi="Calibri" w:cs="Calibri"/>
          <w:sz w:val="24"/>
          <w:szCs w:val="24"/>
        </w:rPr>
        <w:t xml:space="preserve">(2017) </w:t>
      </w:r>
      <w:r w:rsidR="00422136" w:rsidRPr="00422136">
        <w:rPr>
          <w:rFonts w:ascii="Calibri" w:eastAsia="Calibri" w:hAnsi="Calibri" w:cs="Calibri"/>
          <w:sz w:val="24"/>
          <w:szCs w:val="24"/>
        </w:rPr>
        <w:t>observation from the data set</w:t>
      </w:r>
    </w:p>
    <w:p w14:paraId="589A238F" w14:textId="45940CF0" w:rsidR="00AA61D5" w:rsidRPr="00422136" w:rsidRDefault="00651CA8" w:rsidP="00F6621D">
      <w:pPr>
        <w:pStyle w:val="ListParagraph"/>
        <w:numPr>
          <w:ilvl w:val="0"/>
          <w:numId w:val="5"/>
        </w:numPr>
        <w:spacing w:before="120" w:after="120"/>
        <w:contextualSpacing w:val="0"/>
        <w:rPr>
          <w:rFonts w:ascii="Calibri" w:eastAsia="Calibri" w:hAnsi="Calibri" w:cs="Calibri"/>
          <w:sz w:val="24"/>
          <w:szCs w:val="24"/>
        </w:rPr>
      </w:pPr>
      <w:r>
        <w:rPr>
          <w:rFonts w:ascii="Calibri" w:eastAsia="Calibri" w:hAnsi="Calibri" w:cs="Calibri"/>
          <w:sz w:val="24"/>
          <w:szCs w:val="24"/>
        </w:rPr>
        <w:t xml:space="preserve"> </w:t>
      </w:r>
      <w:r w:rsidR="00F6621D">
        <w:rPr>
          <w:rFonts w:ascii="Calibri" w:eastAsia="Calibri" w:hAnsi="Calibri" w:cs="Calibri"/>
          <w:sz w:val="24"/>
          <w:szCs w:val="24"/>
        </w:rPr>
        <w:t>D</w:t>
      </w:r>
      <w:r>
        <w:rPr>
          <w:rFonts w:ascii="Calibri" w:eastAsia="Calibri" w:hAnsi="Calibri" w:cs="Calibri"/>
          <w:sz w:val="24"/>
          <w:szCs w:val="24"/>
        </w:rPr>
        <w:t xml:space="preserve">raw a new scatterplot </w:t>
      </w:r>
      <w:r w:rsidR="00F6621D">
        <w:rPr>
          <w:rFonts w:ascii="Calibri" w:eastAsia="Calibri" w:hAnsi="Calibri" w:cs="Calibri"/>
          <w:sz w:val="24"/>
          <w:szCs w:val="24"/>
        </w:rPr>
        <w:t>and show the</w:t>
      </w:r>
      <w:r>
        <w:rPr>
          <w:rFonts w:ascii="Calibri" w:eastAsia="Calibri" w:hAnsi="Calibri" w:cs="Calibri"/>
          <w:sz w:val="24"/>
          <w:szCs w:val="24"/>
        </w:rPr>
        <w:t xml:space="preserve"> revised line of best fit.  How does this plot compare to the earlier fit? </w:t>
      </w:r>
    </w:p>
    <w:p w14:paraId="1291DD7A" w14:textId="180267A4" w:rsidR="00250CD7" w:rsidRDefault="00F6621D" w:rsidP="00F6621D">
      <w:pPr>
        <w:pStyle w:val="ListParagraph"/>
        <w:numPr>
          <w:ilvl w:val="0"/>
          <w:numId w:val="5"/>
        </w:numPr>
        <w:spacing w:before="120" w:after="120"/>
        <w:contextualSpacing w:val="0"/>
        <w:rPr>
          <w:rFonts w:ascii="Calibri" w:eastAsia="Calibri" w:hAnsi="Calibri" w:cs="Calibri"/>
          <w:sz w:val="24"/>
          <w:szCs w:val="24"/>
        </w:rPr>
      </w:pPr>
      <w:r>
        <w:rPr>
          <w:rFonts w:ascii="Calibri" w:eastAsia="Calibri" w:hAnsi="Calibri" w:cs="Calibri"/>
          <w:sz w:val="24"/>
          <w:szCs w:val="24"/>
        </w:rPr>
        <w:t>Give a revised interpretation for the slope (in context) and discuss the effectiveness of flow as a predictor for proportion DNF in the absence of the 2017 outlier.</w:t>
      </w:r>
    </w:p>
    <w:p w14:paraId="39D64FD2" w14:textId="780360E9" w:rsidR="00AA61D5" w:rsidRPr="00250CD7" w:rsidRDefault="00422136" w:rsidP="00F6621D">
      <w:pPr>
        <w:pStyle w:val="ListParagraph"/>
        <w:numPr>
          <w:ilvl w:val="0"/>
          <w:numId w:val="5"/>
        </w:numPr>
        <w:spacing w:before="120" w:after="120"/>
        <w:contextualSpacing w:val="0"/>
        <w:rPr>
          <w:rFonts w:ascii="Calibri" w:eastAsia="Calibri" w:hAnsi="Calibri" w:cs="Calibri"/>
          <w:sz w:val="24"/>
          <w:szCs w:val="24"/>
        </w:rPr>
      </w:pPr>
      <w:r w:rsidRPr="00250CD7">
        <w:rPr>
          <w:rFonts w:ascii="Calibri" w:eastAsia="Calibri" w:hAnsi="Calibri" w:cs="Calibri"/>
          <w:sz w:val="24"/>
          <w:szCs w:val="24"/>
        </w:rPr>
        <w:t>If the flow level is 1100 ft</w:t>
      </w:r>
      <w:r w:rsidRPr="00250CD7">
        <w:rPr>
          <w:rFonts w:ascii="Calibri" w:eastAsia="Calibri" w:hAnsi="Calibri" w:cs="Calibri"/>
          <w:sz w:val="24"/>
          <w:szCs w:val="24"/>
          <w:vertAlign w:val="superscript"/>
        </w:rPr>
        <w:t>3</w:t>
      </w:r>
      <w:r w:rsidRPr="00250CD7">
        <w:rPr>
          <w:rFonts w:ascii="Calibri" w:eastAsia="Calibri" w:hAnsi="Calibri" w:cs="Calibri"/>
          <w:sz w:val="24"/>
          <w:szCs w:val="24"/>
        </w:rPr>
        <w:t xml:space="preserve">/sec and there are 200 </w:t>
      </w:r>
      <w:r w:rsidR="00651CA8">
        <w:rPr>
          <w:rFonts w:ascii="Calibri" w:eastAsia="Calibri" w:hAnsi="Calibri" w:cs="Calibri"/>
          <w:sz w:val="24"/>
          <w:szCs w:val="24"/>
        </w:rPr>
        <w:t xml:space="preserve">boats entered in the Raisin River </w:t>
      </w:r>
      <w:r w:rsidR="00F6621D">
        <w:rPr>
          <w:rFonts w:ascii="Calibri" w:eastAsia="Calibri" w:hAnsi="Calibri" w:cs="Calibri"/>
          <w:sz w:val="24"/>
          <w:szCs w:val="24"/>
        </w:rPr>
        <w:t>R</w:t>
      </w:r>
      <w:r w:rsidR="00651CA8">
        <w:rPr>
          <w:rFonts w:ascii="Calibri" w:eastAsia="Calibri" w:hAnsi="Calibri" w:cs="Calibri"/>
          <w:sz w:val="24"/>
          <w:szCs w:val="24"/>
        </w:rPr>
        <w:t>ace</w:t>
      </w:r>
      <w:r w:rsidRPr="00250CD7">
        <w:rPr>
          <w:rFonts w:ascii="Calibri" w:eastAsia="Calibri" w:hAnsi="Calibri" w:cs="Calibri"/>
          <w:sz w:val="24"/>
          <w:szCs w:val="24"/>
        </w:rPr>
        <w:t xml:space="preserve">, how many DNFs </w:t>
      </w:r>
      <w:r w:rsidR="00651CA8">
        <w:rPr>
          <w:rFonts w:ascii="Calibri" w:eastAsia="Calibri" w:hAnsi="Calibri" w:cs="Calibri"/>
          <w:sz w:val="24"/>
          <w:szCs w:val="24"/>
        </w:rPr>
        <w:t>should</w:t>
      </w:r>
      <w:r w:rsidRPr="00250CD7">
        <w:rPr>
          <w:rFonts w:ascii="Calibri" w:eastAsia="Calibri" w:hAnsi="Calibri" w:cs="Calibri"/>
          <w:sz w:val="24"/>
          <w:szCs w:val="24"/>
        </w:rPr>
        <w:t xml:space="preserve"> we expect?</w:t>
      </w:r>
    </w:p>
    <w:sectPr w:rsidR="00AA61D5" w:rsidRPr="00250CD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3E8"/>
    <w:multiLevelType w:val="multilevel"/>
    <w:tmpl w:val="791CCC4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1E4B5C3E"/>
    <w:multiLevelType w:val="multilevel"/>
    <w:tmpl w:val="141233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F8E2312"/>
    <w:multiLevelType w:val="hybridMultilevel"/>
    <w:tmpl w:val="803638A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3C76FED"/>
    <w:multiLevelType w:val="hybridMultilevel"/>
    <w:tmpl w:val="69B262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3CA591F"/>
    <w:multiLevelType w:val="hybridMultilevel"/>
    <w:tmpl w:val="52107FC2"/>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6844908">
    <w:abstractNumId w:val="0"/>
  </w:num>
  <w:num w:numId="2" w16cid:durableId="1359967704">
    <w:abstractNumId w:val="1"/>
  </w:num>
  <w:num w:numId="3" w16cid:durableId="1033379744">
    <w:abstractNumId w:val="3"/>
  </w:num>
  <w:num w:numId="4" w16cid:durableId="50008056">
    <w:abstractNumId w:val="4"/>
  </w:num>
  <w:num w:numId="5" w16cid:durableId="13876841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1D5"/>
    <w:rsid w:val="001A2A26"/>
    <w:rsid w:val="001C4A2C"/>
    <w:rsid w:val="00250CD7"/>
    <w:rsid w:val="0034649F"/>
    <w:rsid w:val="00404D85"/>
    <w:rsid w:val="00422136"/>
    <w:rsid w:val="0044184B"/>
    <w:rsid w:val="0045379B"/>
    <w:rsid w:val="004770E5"/>
    <w:rsid w:val="00522E08"/>
    <w:rsid w:val="00651CA8"/>
    <w:rsid w:val="007B198D"/>
    <w:rsid w:val="007C11C6"/>
    <w:rsid w:val="008D461B"/>
    <w:rsid w:val="00930DDF"/>
    <w:rsid w:val="009F6DDB"/>
    <w:rsid w:val="00AA61D5"/>
    <w:rsid w:val="00C5597D"/>
    <w:rsid w:val="00F6621D"/>
    <w:rsid w:val="00F97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933AD"/>
  <w15:docId w15:val="{A2886D1B-7C67-4CF7-963C-3B899E4A5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4221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2</Pages>
  <Words>533</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St. Lawrence University</Company>
  <LinksUpToDate>false</LinksUpToDate>
  <CharactersWithSpaces>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 Lock</cp:lastModifiedBy>
  <cp:revision>8</cp:revision>
  <dcterms:created xsi:type="dcterms:W3CDTF">2026-05-07T19:49:00Z</dcterms:created>
  <dcterms:modified xsi:type="dcterms:W3CDTF">2026-06-02T15:12:00Z</dcterms:modified>
</cp:coreProperties>
</file>