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11" w:rsidRDefault="009C1E11" w:rsidP="009C1E11">
      <w:pPr>
        <w:jc w:val="center"/>
      </w:pPr>
      <w:r>
        <w:t>Item Hierarchy ID</w:t>
      </w:r>
    </w:p>
    <w:p w:rsidR="009C1E11" w:rsidRDefault="009C1E11" w:rsidP="009C1E11">
      <w:r>
        <w:t>You are given access to the following data</w:t>
      </w:r>
      <w:r w:rsidR="002B4F43">
        <w:t xml:space="preserve"> </w:t>
      </w:r>
      <w:r>
        <w:t xml:space="preserve">table and asked to write a method that would return the </w:t>
      </w:r>
      <w:proofErr w:type="spellStart"/>
      <w:r>
        <w:t>Item</w:t>
      </w:r>
      <w:r w:rsidR="002B4F43">
        <w:t>Hierarchy</w:t>
      </w:r>
      <w:r>
        <w:t>ID</w:t>
      </w:r>
      <w:proofErr w:type="spellEnd"/>
      <w:r>
        <w:t xml:space="preserve"> as a string when given an </w:t>
      </w:r>
      <w:proofErr w:type="spellStart"/>
      <w:r>
        <w:t>ItemID</w:t>
      </w:r>
      <w:proofErr w:type="spellEnd"/>
      <w:r>
        <w:t>.</w:t>
      </w:r>
      <w:r w:rsidR="00274F2A">
        <w:t xml:space="preserve">  The following data table and diagram are provided as references but your </w:t>
      </w:r>
      <w:r w:rsidR="002B4F43">
        <w:t xml:space="preserve">function should be written such that any data could be used.  You may assume that there will only be one row with a null </w:t>
      </w:r>
      <w:proofErr w:type="spellStart"/>
      <w:r w:rsidR="002B4F43">
        <w:t>ParentItemID</w:t>
      </w:r>
      <w:proofErr w:type="spellEnd"/>
      <w:r w:rsidR="002B4F43">
        <w:t>.</w:t>
      </w:r>
      <w:r w:rsidR="003B43E5">
        <w:t xml:space="preserve">  ASK QUESTIONS!!!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1E11" w:rsidTr="009C1E11">
        <w:tc>
          <w:tcPr>
            <w:tcW w:w="4788" w:type="dxa"/>
          </w:tcPr>
          <w:p w:rsidR="009C1E11" w:rsidRDefault="009C1E11" w:rsidP="009C1E11">
            <w:proofErr w:type="spellStart"/>
            <w:r>
              <w:t>ItemID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9C1E11" w:rsidRDefault="009C1E11" w:rsidP="009C1E11">
            <w:proofErr w:type="spellStart"/>
            <w:r>
              <w:t>ParentItemID</w:t>
            </w:r>
            <w:proofErr w:type="spellEnd"/>
            <w:r>
              <w:t>: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1</w:t>
            </w:r>
          </w:p>
        </w:tc>
        <w:tc>
          <w:tcPr>
            <w:tcW w:w="4788" w:type="dxa"/>
          </w:tcPr>
          <w:p w:rsidR="009C1E11" w:rsidRDefault="009C1E11" w:rsidP="009C1E11">
            <w:r>
              <w:t>null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2</w:t>
            </w:r>
          </w:p>
        </w:tc>
        <w:tc>
          <w:tcPr>
            <w:tcW w:w="4788" w:type="dxa"/>
          </w:tcPr>
          <w:p w:rsidR="009C1E11" w:rsidRDefault="009C1E11" w:rsidP="009C1E11">
            <w:r>
              <w:t>1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3</w:t>
            </w:r>
          </w:p>
        </w:tc>
        <w:tc>
          <w:tcPr>
            <w:tcW w:w="4788" w:type="dxa"/>
          </w:tcPr>
          <w:p w:rsidR="009C1E11" w:rsidRDefault="009C1E11" w:rsidP="009C1E11">
            <w:r>
              <w:t>1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4</w:t>
            </w:r>
          </w:p>
        </w:tc>
        <w:tc>
          <w:tcPr>
            <w:tcW w:w="4788" w:type="dxa"/>
          </w:tcPr>
          <w:p w:rsidR="009C1E11" w:rsidRDefault="009C1E11" w:rsidP="009C1E11">
            <w:r>
              <w:t>2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5</w:t>
            </w:r>
          </w:p>
        </w:tc>
        <w:tc>
          <w:tcPr>
            <w:tcW w:w="4788" w:type="dxa"/>
          </w:tcPr>
          <w:p w:rsidR="009C1E11" w:rsidRDefault="009C1E11" w:rsidP="009C1E11">
            <w:r>
              <w:t>2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6</w:t>
            </w:r>
          </w:p>
        </w:tc>
        <w:tc>
          <w:tcPr>
            <w:tcW w:w="4788" w:type="dxa"/>
          </w:tcPr>
          <w:p w:rsidR="009C1E11" w:rsidRDefault="009C1E11" w:rsidP="009C1E11">
            <w:r>
              <w:t>2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7</w:t>
            </w:r>
          </w:p>
        </w:tc>
        <w:tc>
          <w:tcPr>
            <w:tcW w:w="4788" w:type="dxa"/>
          </w:tcPr>
          <w:p w:rsidR="009C1E11" w:rsidRDefault="009C1E11" w:rsidP="009C1E11">
            <w:r>
              <w:t>3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8</w:t>
            </w:r>
          </w:p>
        </w:tc>
        <w:tc>
          <w:tcPr>
            <w:tcW w:w="4788" w:type="dxa"/>
          </w:tcPr>
          <w:p w:rsidR="009C1E11" w:rsidRDefault="009C1E11" w:rsidP="009C1E11">
            <w:r>
              <w:t>7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9</w:t>
            </w:r>
          </w:p>
        </w:tc>
        <w:tc>
          <w:tcPr>
            <w:tcW w:w="4788" w:type="dxa"/>
          </w:tcPr>
          <w:p w:rsidR="009C1E11" w:rsidRDefault="009C1E11" w:rsidP="009C1E11">
            <w:r>
              <w:t>8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10</w:t>
            </w:r>
          </w:p>
        </w:tc>
        <w:tc>
          <w:tcPr>
            <w:tcW w:w="4788" w:type="dxa"/>
          </w:tcPr>
          <w:p w:rsidR="009C1E11" w:rsidRDefault="009C1E11" w:rsidP="009C1E11">
            <w:r>
              <w:t>5</w:t>
            </w:r>
          </w:p>
        </w:tc>
      </w:tr>
      <w:tr w:rsidR="009C1E11" w:rsidTr="009C1E11">
        <w:tc>
          <w:tcPr>
            <w:tcW w:w="4788" w:type="dxa"/>
          </w:tcPr>
          <w:p w:rsidR="009C1E11" w:rsidRDefault="009C1E11" w:rsidP="009C1E11">
            <w:r>
              <w:t>11</w:t>
            </w:r>
          </w:p>
        </w:tc>
        <w:tc>
          <w:tcPr>
            <w:tcW w:w="4788" w:type="dxa"/>
          </w:tcPr>
          <w:p w:rsidR="009C1E11" w:rsidRDefault="009C1E11" w:rsidP="009C1E11">
            <w:r>
              <w:t>5</w:t>
            </w:r>
          </w:p>
        </w:tc>
      </w:tr>
    </w:tbl>
    <w:p w:rsidR="009C1E11" w:rsidRDefault="009C1E11" w:rsidP="009C1E11"/>
    <w:p w:rsidR="002B4F43" w:rsidRDefault="002B4F43" w:rsidP="009C1E11">
      <w:r>
        <w:t xml:space="preserve">Here is a visualization of the above data table to illustrate the pattern of how an </w:t>
      </w:r>
      <w:proofErr w:type="spellStart"/>
      <w:r>
        <w:t>ItemHierarchyID</w:t>
      </w:r>
      <w:proofErr w:type="spellEnd"/>
      <w:r>
        <w:t xml:space="preserve"> </w:t>
      </w:r>
      <w:proofErr w:type="gramStart"/>
      <w:r>
        <w:t>will  be</w:t>
      </w:r>
      <w:proofErr w:type="gramEnd"/>
      <w:r>
        <w:t xml:space="preserve"> calculated</w:t>
      </w:r>
      <w:r w:rsidR="00F9258A">
        <w:t xml:space="preserve"> the </w:t>
      </w:r>
      <w:proofErr w:type="spellStart"/>
      <w:r w:rsidR="00F9258A">
        <w:t>ItemHierarchyID</w:t>
      </w:r>
      <w:proofErr w:type="spellEnd"/>
      <w:r w:rsidR="00F9258A">
        <w:t xml:space="preserve"> is in yellow and the </w:t>
      </w:r>
      <w:proofErr w:type="spellStart"/>
      <w:r w:rsidR="00F9258A">
        <w:t>ItemID</w:t>
      </w:r>
      <w:proofErr w:type="spellEnd"/>
      <w:r w:rsidR="00F9258A">
        <w:t xml:space="preserve"> is in the middle of the circle</w:t>
      </w:r>
      <w:r>
        <w:t>:</w:t>
      </w:r>
    </w:p>
    <w:p w:rsidR="002B4F43" w:rsidRDefault="0022568C" w:rsidP="00F9258A">
      <w:pPr>
        <w:jc w:val="center"/>
      </w:pPr>
      <w:r>
        <w:object w:dxaOrig="7815" w:dyaOrig="6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2pt;height:315pt" o:ole="">
            <v:imagedata r:id="rId4" o:title=""/>
          </v:shape>
          <o:OLEObject Type="Embed" ProgID="Visio.Drawing.11" ShapeID="_x0000_i1027" DrawAspect="Content" ObjectID="_1331640300" r:id="rId5"/>
        </w:object>
      </w:r>
    </w:p>
    <w:sectPr w:rsidR="002B4F43" w:rsidSect="0084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E11"/>
    <w:rsid w:val="0022568C"/>
    <w:rsid w:val="00274F2A"/>
    <w:rsid w:val="002B4F43"/>
    <w:rsid w:val="003B43E5"/>
    <w:rsid w:val="008456D2"/>
    <w:rsid w:val="0095111E"/>
    <w:rsid w:val="009C1E11"/>
    <w:rsid w:val="00F9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E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Fios, Inc.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ASupinski</dc:creator>
  <cp:keywords/>
  <dc:description/>
  <cp:lastModifiedBy>ASupinski</cp:lastModifiedBy>
  <cp:revision>2</cp:revision>
  <dcterms:created xsi:type="dcterms:W3CDTF">2010-04-01T22:19:00Z</dcterms:created>
  <dcterms:modified xsi:type="dcterms:W3CDTF">2010-04-01T22:19:00Z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398417430</vt:i4>
  </property>
</Properties>
</file>