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250" w:rsidRDefault="00EC6F76">
      <w:pPr>
        <w:rPr>
          <w:rFonts w:hint="eastAsia"/>
        </w:rPr>
      </w:pPr>
      <w:r>
        <w:rPr>
          <w:rFonts w:hint="eastAsia"/>
        </w:rPr>
        <w:t>页面</w:t>
      </w:r>
      <w:r>
        <w:t>生成器设计</w:t>
      </w:r>
      <w:bookmarkStart w:id="0" w:name="_GoBack"/>
      <w:bookmarkEnd w:id="0"/>
    </w:p>
    <w:sectPr w:rsidR="006F7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76"/>
    <w:rsid w:val="006F7250"/>
    <w:rsid w:val="00E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4BEF-DD64-429F-9F67-BD15115D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2016-04-22T14:30:00Z</dcterms:created>
  <dcterms:modified xsi:type="dcterms:W3CDTF">2016-04-22T14:30:00Z</dcterms:modified>
</cp:coreProperties>
</file>