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4813" w:rsidRDefault="006F4813">
      <w:pPr>
        <w:rPr>
          <w:rFonts w:hint="eastAsia"/>
        </w:rPr>
      </w:pPr>
      <w:r>
        <w:rPr>
          <w:rFonts w:hint="eastAsia"/>
        </w:rPr>
        <w:t>即时通信产品开发</w:t>
      </w:r>
    </w:p>
    <w:p w:rsidR="006F4813" w:rsidRDefault="006F4813"/>
    <w:tbl>
      <w:tblPr>
        <w:tblW w:w="4500" w:type="pct"/>
        <w:tblCellSpacing w:w="0" w:type="dxa"/>
        <w:tblInd w:w="72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1650"/>
        <w:gridCol w:w="3301"/>
        <w:gridCol w:w="2551"/>
      </w:tblGrid>
      <w:tr w:rsidR="0050116F" w:rsidRPr="0050116F" w:rsidTr="0050116F">
        <w:trPr>
          <w:tblCellSpacing w:w="0" w:type="dxa"/>
        </w:trPr>
        <w:tc>
          <w:tcPr>
            <w:tcW w:w="11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0116F" w:rsidRPr="0050116F" w:rsidRDefault="0050116F" w:rsidP="0050116F">
            <w:pPr>
              <w:widowControl/>
              <w:spacing w:before="100" w:beforeAutospacing="1" w:after="100" w:afterAutospacing="1"/>
              <w:jc w:val="center"/>
              <w:rPr>
                <w:rFonts w:ascii="宋体" w:eastAsia="宋体" w:hAnsi="宋体" w:cs="宋体"/>
                <w:kern w:val="0"/>
                <w:sz w:val="18"/>
                <w:szCs w:val="18"/>
              </w:rPr>
            </w:pPr>
            <w:r w:rsidRPr="0050116F">
              <w:rPr>
                <w:rFonts w:eastAsia="宋体" w:cs="宋体"/>
                <w:kern w:val="0"/>
                <w:sz w:val="18"/>
                <w:szCs w:val="18"/>
              </w:rPr>
              <w:t>OSI</w:t>
            </w:r>
            <w:r w:rsidRPr="0050116F">
              <w:rPr>
                <w:rFonts w:ascii="宋体" w:eastAsia="宋体" w:hAnsi="宋体" w:cs="宋体" w:hint="eastAsia"/>
                <w:kern w:val="0"/>
                <w:sz w:val="18"/>
                <w:szCs w:val="18"/>
              </w:rPr>
              <w:t>中的层</w:t>
            </w:r>
          </w:p>
        </w:tc>
        <w:tc>
          <w:tcPr>
            <w:tcW w:w="22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0116F" w:rsidRPr="0050116F" w:rsidRDefault="0050116F" w:rsidP="0050116F">
            <w:pPr>
              <w:widowControl/>
              <w:spacing w:before="100" w:beforeAutospacing="1" w:after="100" w:afterAutospacing="1"/>
              <w:jc w:val="center"/>
              <w:rPr>
                <w:rFonts w:ascii="宋体" w:eastAsia="宋体" w:hAnsi="宋体" w:cs="宋体"/>
                <w:kern w:val="0"/>
                <w:sz w:val="18"/>
                <w:szCs w:val="18"/>
              </w:rPr>
            </w:pPr>
            <w:r w:rsidRPr="0050116F">
              <w:rPr>
                <w:rFonts w:ascii="宋体" w:eastAsia="宋体" w:hAnsi="宋体" w:cs="宋体" w:hint="eastAsia"/>
                <w:kern w:val="0"/>
                <w:sz w:val="18"/>
                <w:szCs w:val="18"/>
              </w:rPr>
              <w:t>功能</w:t>
            </w:r>
          </w:p>
        </w:tc>
        <w:tc>
          <w:tcPr>
            <w:tcW w:w="1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0116F" w:rsidRPr="0050116F" w:rsidRDefault="0050116F" w:rsidP="0050116F">
            <w:pPr>
              <w:widowControl/>
              <w:spacing w:before="100" w:beforeAutospacing="1" w:after="100" w:afterAutospacing="1"/>
              <w:jc w:val="center"/>
              <w:rPr>
                <w:rFonts w:ascii="宋体" w:eastAsia="宋体" w:hAnsi="宋体" w:cs="宋体"/>
                <w:kern w:val="0"/>
                <w:sz w:val="18"/>
                <w:szCs w:val="18"/>
              </w:rPr>
            </w:pPr>
            <w:r w:rsidRPr="0050116F">
              <w:rPr>
                <w:rFonts w:eastAsia="宋体" w:cs="宋体"/>
                <w:kern w:val="0"/>
                <w:sz w:val="18"/>
                <w:szCs w:val="18"/>
              </w:rPr>
              <w:t>TCP/IP</w:t>
            </w:r>
            <w:r w:rsidRPr="0050116F">
              <w:rPr>
                <w:rFonts w:ascii="宋体" w:eastAsia="宋体" w:hAnsi="宋体" w:cs="宋体" w:hint="eastAsia"/>
                <w:kern w:val="0"/>
                <w:sz w:val="18"/>
                <w:szCs w:val="18"/>
              </w:rPr>
              <w:t>协议族</w:t>
            </w:r>
          </w:p>
        </w:tc>
      </w:tr>
      <w:tr w:rsidR="0050116F" w:rsidRPr="0050116F" w:rsidTr="0050116F">
        <w:trPr>
          <w:tblCellSpacing w:w="0" w:type="dxa"/>
        </w:trPr>
        <w:tc>
          <w:tcPr>
            <w:tcW w:w="11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0116F" w:rsidRPr="0050116F" w:rsidRDefault="0050116F" w:rsidP="0050116F">
            <w:pPr>
              <w:widowControl/>
              <w:spacing w:before="100" w:beforeAutospacing="1" w:after="100" w:afterAutospacing="1"/>
              <w:jc w:val="center"/>
              <w:rPr>
                <w:rFonts w:ascii="宋体" w:eastAsia="宋体" w:hAnsi="宋体" w:cs="宋体"/>
                <w:kern w:val="0"/>
                <w:sz w:val="18"/>
                <w:szCs w:val="18"/>
              </w:rPr>
            </w:pPr>
            <w:r w:rsidRPr="0050116F">
              <w:rPr>
                <w:rFonts w:ascii="宋体" w:eastAsia="宋体" w:hAnsi="宋体" w:cs="宋体" w:hint="eastAsia"/>
                <w:kern w:val="0"/>
                <w:sz w:val="18"/>
                <w:szCs w:val="18"/>
              </w:rPr>
              <w:t>应用层</w:t>
            </w:r>
          </w:p>
        </w:tc>
        <w:tc>
          <w:tcPr>
            <w:tcW w:w="22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0116F" w:rsidRPr="0050116F" w:rsidRDefault="0050116F" w:rsidP="0050116F">
            <w:pPr>
              <w:widowControl/>
              <w:spacing w:before="100" w:beforeAutospacing="1" w:after="100" w:afterAutospacing="1"/>
              <w:jc w:val="center"/>
              <w:rPr>
                <w:rFonts w:ascii="宋体" w:eastAsia="宋体" w:hAnsi="宋体" w:cs="宋体"/>
                <w:kern w:val="0"/>
                <w:sz w:val="18"/>
                <w:szCs w:val="18"/>
              </w:rPr>
            </w:pPr>
            <w:r w:rsidRPr="0050116F">
              <w:rPr>
                <w:rFonts w:ascii="宋体" w:eastAsia="宋体" w:hAnsi="宋体" w:cs="宋体" w:hint="eastAsia"/>
                <w:kern w:val="0"/>
                <w:sz w:val="18"/>
                <w:szCs w:val="18"/>
              </w:rPr>
              <w:t>文件传输，电子邮件，文件服务，虚拟终端</w:t>
            </w:r>
          </w:p>
        </w:tc>
        <w:tc>
          <w:tcPr>
            <w:tcW w:w="1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0116F" w:rsidRPr="0050116F" w:rsidRDefault="0050116F" w:rsidP="0050116F">
            <w:pPr>
              <w:widowControl/>
              <w:spacing w:before="100" w:beforeAutospacing="1" w:after="100" w:afterAutospacing="1"/>
              <w:jc w:val="center"/>
              <w:rPr>
                <w:rFonts w:ascii="宋体" w:eastAsia="宋体" w:hAnsi="宋体" w:cs="宋体"/>
                <w:kern w:val="0"/>
                <w:sz w:val="18"/>
                <w:szCs w:val="18"/>
              </w:rPr>
            </w:pPr>
            <w:r w:rsidRPr="0050116F">
              <w:rPr>
                <w:rFonts w:eastAsia="宋体" w:cs="宋体"/>
                <w:kern w:val="0"/>
                <w:sz w:val="18"/>
                <w:szCs w:val="18"/>
              </w:rPr>
              <w:t>TFTP</w:t>
            </w:r>
            <w:r w:rsidRPr="0050116F">
              <w:rPr>
                <w:rFonts w:ascii="宋体" w:eastAsia="宋体" w:hAnsi="宋体" w:cs="宋体" w:hint="eastAsia"/>
                <w:kern w:val="0"/>
                <w:sz w:val="18"/>
                <w:szCs w:val="18"/>
              </w:rPr>
              <w:t>，</w:t>
            </w:r>
            <w:r w:rsidRPr="0050116F">
              <w:rPr>
                <w:rFonts w:eastAsia="宋体" w:cs="宋体"/>
                <w:kern w:val="0"/>
                <w:sz w:val="18"/>
                <w:szCs w:val="18"/>
              </w:rPr>
              <w:t>HTTP</w:t>
            </w:r>
            <w:r w:rsidRPr="0050116F">
              <w:rPr>
                <w:rFonts w:ascii="宋体" w:eastAsia="宋体" w:hAnsi="宋体" w:cs="宋体" w:hint="eastAsia"/>
                <w:kern w:val="0"/>
                <w:sz w:val="18"/>
                <w:szCs w:val="18"/>
              </w:rPr>
              <w:t>，</w:t>
            </w:r>
            <w:r w:rsidRPr="0050116F">
              <w:rPr>
                <w:rFonts w:eastAsia="宋体" w:cs="宋体"/>
                <w:kern w:val="0"/>
                <w:sz w:val="18"/>
                <w:szCs w:val="18"/>
              </w:rPr>
              <w:t>SNMP</w:t>
            </w:r>
            <w:r w:rsidRPr="0050116F">
              <w:rPr>
                <w:rFonts w:ascii="宋体" w:eastAsia="宋体" w:hAnsi="宋体" w:cs="宋体" w:hint="eastAsia"/>
                <w:kern w:val="0"/>
                <w:sz w:val="18"/>
                <w:szCs w:val="18"/>
              </w:rPr>
              <w:t>，</w:t>
            </w:r>
            <w:r w:rsidRPr="0050116F">
              <w:rPr>
                <w:rFonts w:eastAsia="宋体" w:cs="宋体"/>
                <w:kern w:val="0"/>
                <w:sz w:val="18"/>
                <w:szCs w:val="18"/>
              </w:rPr>
              <w:t>FTP</w:t>
            </w:r>
            <w:r w:rsidRPr="0050116F">
              <w:rPr>
                <w:rFonts w:ascii="宋体" w:eastAsia="宋体" w:hAnsi="宋体" w:cs="宋体" w:hint="eastAsia"/>
                <w:kern w:val="0"/>
                <w:sz w:val="18"/>
                <w:szCs w:val="18"/>
              </w:rPr>
              <w:t>，</w:t>
            </w:r>
            <w:r w:rsidRPr="0050116F">
              <w:rPr>
                <w:rFonts w:eastAsia="宋体" w:cs="宋体"/>
                <w:kern w:val="0"/>
                <w:sz w:val="18"/>
                <w:szCs w:val="18"/>
              </w:rPr>
              <w:t>SMTP</w:t>
            </w:r>
            <w:r w:rsidRPr="0050116F">
              <w:rPr>
                <w:rFonts w:ascii="宋体" w:eastAsia="宋体" w:hAnsi="宋体" w:cs="宋体" w:hint="eastAsia"/>
                <w:kern w:val="0"/>
                <w:sz w:val="18"/>
                <w:szCs w:val="18"/>
              </w:rPr>
              <w:t>，</w:t>
            </w:r>
            <w:r w:rsidRPr="0050116F">
              <w:rPr>
                <w:rFonts w:eastAsia="宋体" w:cs="宋体"/>
                <w:kern w:val="0"/>
                <w:sz w:val="18"/>
                <w:szCs w:val="18"/>
              </w:rPr>
              <w:t>DNS</w:t>
            </w:r>
            <w:r w:rsidRPr="0050116F">
              <w:rPr>
                <w:rFonts w:ascii="宋体" w:eastAsia="宋体" w:hAnsi="宋体" w:cs="宋体" w:hint="eastAsia"/>
                <w:kern w:val="0"/>
                <w:sz w:val="18"/>
                <w:szCs w:val="18"/>
              </w:rPr>
              <w:t>，</w:t>
            </w:r>
            <w:r w:rsidRPr="0050116F">
              <w:rPr>
                <w:rFonts w:eastAsia="宋体" w:cs="宋体"/>
                <w:kern w:val="0"/>
                <w:sz w:val="18"/>
                <w:szCs w:val="18"/>
              </w:rPr>
              <w:t>Telnet</w:t>
            </w:r>
          </w:p>
        </w:tc>
      </w:tr>
      <w:tr w:rsidR="0050116F" w:rsidRPr="0050116F" w:rsidTr="0050116F">
        <w:trPr>
          <w:tblCellSpacing w:w="0" w:type="dxa"/>
        </w:trPr>
        <w:tc>
          <w:tcPr>
            <w:tcW w:w="11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0116F" w:rsidRPr="0050116F" w:rsidRDefault="0050116F" w:rsidP="0050116F">
            <w:pPr>
              <w:widowControl/>
              <w:spacing w:before="100" w:beforeAutospacing="1" w:after="100" w:afterAutospacing="1"/>
              <w:jc w:val="center"/>
              <w:rPr>
                <w:rFonts w:ascii="宋体" w:eastAsia="宋体" w:hAnsi="宋体" w:cs="宋体"/>
                <w:kern w:val="0"/>
                <w:sz w:val="18"/>
                <w:szCs w:val="18"/>
              </w:rPr>
            </w:pPr>
            <w:r w:rsidRPr="0050116F">
              <w:rPr>
                <w:rFonts w:ascii="宋体" w:eastAsia="宋体" w:hAnsi="宋体" w:cs="宋体" w:hint="eastAsia"/>
                <w:kern w:val="0"/>
                <w:sz w:val="18"/>
                <w:szCs w:val="18"/>
              </w:rPr>
              <w:t>表示层</w:t>
            </w:r>
          </w:p>
        </w:tc>
        <w:tc>
          <w:tcPr>
            <w:tcW w:w="22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0116F" w:rsidRPr="0050116F" w:rsidRDefault="0050116F" w:rsidP="0050116F">
            <w:pPr>
              <w:widowControl/>
              <w:spacing w:before="100" w:beforeAutospacing="1" w:after="100" w:afterAutospacing="1"/>
              <w:jc w:val="center"/>
              <w:rPr>
                <w:rFonts w:ascii="宋体" w:eastAsia="宋体" w:hAnsi="宋体" w:cs="宋体"/>
                <w:kern w:val="0"/>
                <w:sz w:val="18"/>
                <w:szCs w:val="18"/>
              </w:rPr>
            </w:pPr>
            <w:r w:rsidRPr="0050116F">
              <w:rPr>
                <w:rFonts w:ascii="宋体" w:eastAsia="宋体" w:hAnsi="宋体" w:cs="宋体" w:hint="eastAsia"/>
                <w:kern w:val="0"/>
                <w:sz w:val="18"/>
                <w:szCs w:val="18"/>
              </w:rPr>
              <w:t>数据格式化，代码转换，数据加密</w:t>
            </w:r>
          </w:p>
        </w:tc>
        <w:tc>
          <w:tcPr>
            <w:tcW w:w="1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0116F" w:rsidRPr="0050116F" w:rsidRDefault="0050116F" w:rsidP="0050116F">
            <w:pPr>
              <w:widowControl/>
              <w:spacing w:before="100" w:beforeAutospacing="1" w:after="100" w:afterAutospacing="1"/>
              <w:jc w:val="center"/>
              <w:rPr>
                <w:rFonts w:ascii="宋体" w:eastAsia="宋体" w:hAnsi="宋体" w:cs="宋体"/>
                <w:kern w:val="0"/>
                <w:sz w:val="18"/>
                <w:szCs w:val="18"/>
              </w:rPr>
            </w:pPr>
            <w:r w:rsidRPr="0050116F">
              <w:rPr>
                <w:rFonts w:ascii="宋体" w:eastAsia="宋体" w:hAnsi="宋体" w:cs="宋体" w:hint="eastAsia"/>
                <w:kern w:val="0"/>
                <w:sz w:val="18"/>
                <w:szCs w:val="18"/>
              </w:rPr>
              <w:t>没有协议</w:t>
            </w:r>
          </w:p>
        </w:tc>
      </w:tr>
      <w:tr w:rsidR="0050116F" w:rsidRPr="0050116F" w:rsidTr="0050116F">
        <w:trPr>
          <w:tblCellSpacing w:w="0" w:type="dxa"/>
        </w:trPr>
        <w:tc>
          <w:tcPr>
            <w:tcW w:w="11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0116F" w:rsidRPr="0050116F" w:rsidRDefault="0050116F" w:rsidP="0050116F">
            <w:pPr>
              <w:widowControl/>
              <w:spacing w:before="100" w:beforeAutospacing="1" w:after="100" w:afterAutospacing="1"/>
              <w:jc w:val="center"/>
              <w:rPr>
                <w:rFonts w:ascii="宋体" w:eastAsia="宋体" w:hAnsi="宋体" w:cs="宋体"/>
                <w:kern w:val="0"/>
                <w:sz w:val="18"/>
                <w:szCs w:val="18"/>
              </w:rPr>
            </w:pPr>
            <w:r w:rsidRPr="0050116F">
              <w:rPr>
                <w:rFonts w:ascii="宋体" w:eastAsia="宋体" w:hAnsi="宋体" w:cs="宋体" w:hint="eastAsia"/>
                <w:kern w:val="0"/>
                <w:sz w:val="18"/>
                <w:szCs w:val="18"/>
              </w:rPr>
              <w:t>会话层</w:t>
            </w:r>
          </w:p>
        </w:tc>
        <w:tc>
          <w:tcPr>
            <w:tcW w:w="22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0116F" w:rsidRPr="0050116F" w:rsidRDefault="0050116F" w:rsidP="0050116F">
            <w:pPr>
              <w:widowControl/>
              <w:spacing w:before="100" w:beforeAutospacing="1" w:after="100" w:afterAutospacing="1"/>
              <w:jc w:val="center"/>
              <w:rPr>
                <w:rFonts w:ascii="宋体" w:eastAsia="宋体" w:hAnsi="宋体" w:cs="宋体"/>
                <w:kern w:val="0"/>
                <w:sz w:val="18"/>
                <w:szCs w:val="18"/>
              </w:rPr>
            </w:pPr>
            <w:r w:rsidRPr="0050116F">
              <w:rPr>
                <w:rFonts w:ascii="宋体" w:eastAsia="宋体" w:hAnsi="宋体" w:cs="宋体" w:hint="eastAsia"/>
                <w:kern w:val="0"/>
                <w:sz w:val="18"/>
                <w:szCs w:val="18"/>
              </w:rPr>
              <w:t>解除或建立与别的接点的联系</w:t>
            </w:r>
          </w:p>
        </w:tc>
        <w:tc>
          <w:tcPr>
            <w:tcW w:w="1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0116F" w:rsidRPr="0050116F" w:rsidRDefault="0050116F" w:rsidP="0050116F">
            <w:pPr>
              <w:widowControl/>
              <w:spacing w:before="100" w:beforeAutospacing="1" w:after="100" w:afterAutospacing="1"/>
              <w:jc w:val="center"/>
              <w:rPr>
                <w:rFonts w:ascii="宋体" w:eastAsia="宋体" w:hAnsi="宋体" w:cs="宋体"/>
                <w:kern w:val="0"/>
                <w:sz w:val="18"/>
                <w:szCs w:val="18"/>
              </w:rPr>
            </w:pPr>
            <w:r w:rsidRPr="0050116F">
              <w:rPr>
                <w:rFonts w:ascii="宋体" w:eastAsia="宋体" w:hAnsi="宋体" w:cs="宋体" w:hint="eastAsia"/>
                <w:kern w:val="0"/>
                <w:sz w:val="18"/>
                <w:szCs w:val="18"/>
              </w:rPr>
              <w:t>没有协议</w:t>
            </w:r>
          </w:p>
        </w:tc>
      </w:tr>
      <w:tr w:rsidR="0050116F" w:rsidRPr="0050116F" w:rsidTr="0050116F">
        <w:trPr>
          <w:tblCellSpacing w:w="0" w:type="dxa"/>
        </w:trPr>
        <w:tc>
          <w:tcPr>
            <w:tcW w:w="11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0116F" w:rsidRPr="0050116F" w:rsidRDefault="0050116F" w:rsidP="0050116F">
            <w:pPr>
              <w:widowControl/>
              <w:spacing w:before="100" w:beforeAutospacing="1" w:after="100" w:afterAutospacing="1"/>
              <w:jc w:val="center"/>
              <w:rPr>
                <w:rFonts w:ascii="宋体" w:eastAsia="宋体" w:hAnsi="宋体" w:cs="宋体"/>
                <w:kern w:val="0"/>
                <w:sz w:val="18"/>
                <w:szCs w:val="18"/>
              </w:rPr>
            </w:pPr>
            <w:r w:rsidRPr="0050116F">
              <w:rPr>
                <w:rFonts w:ascii="宋体" w:eastAsia="宋体" w:hAnsi="宋体" w:cs="宋体" w:hint="eastAsia"/>
                <w:kern w:val="0"/>
                <w:sz w:val="18"/>
                <w:szCs w:val="18"/>
              </w:rPr>
              <w:t>传输层</w:t>
            </w:r>
          </w:p>
        </w:tc>
        <w:tc>
          <w:tcPr>
            <w:tcW w:w="22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0116F" w:rsidRPr="0050116F" w:rsidRDefault="0050116F" w:rsidP="0050116F">
            <w:pPr>
              <w:widowControl/>
              <w:spacing w:before="100" w:beforeAutospacing="1" w:after="100" w:afterAutospacing="1"/>
              <w:jc w:val="center"/>
              <w:rPr>
                <w:rFonts w:ascii="宋体" w:eastAsia="宋体" w:hAnsi="宋体" w:cs="宋体"/>
                <w:kern w:val="0"/>
                <w:sz w:val="18"/>
                <w:szCs w:val="18"/>
              </w:rPr>
            </w:pPr>
            <w:r w:rsidRPr="0050116F">
              <w:rPr>
                <w:rFonts w:ascii="宋体" w:eastAsia="宋体" w:hAnsi="宋体" w:cs="宋体" w:hint="eastAsia"/>
                <w:kern w:val="0"/>
                <w:sz w:val="18"/>
                <w:szCs w:val="18"/>
              </w:rPr>
              <w:t>提供端对端的接口</w:t>
            </w:r>
          </w:p>
        </w:tc>
        <w:tc>
          <w:tcPr>
            <w:tcW w:w="1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0116F" w:rsidRPr="0050116F" w:rsidRDefault="0050116F" w:rsidP="0050116F">
            <w:pPr>
              <w:widowControl/>
              <w:spacing w:before="100" w:beforeAutospacing="1" w:after="100" w:afterAutospacing="1"/>
              <w:jc w:val="center"/>
              <w:rPr>
                <w:rFonts w:ascii="宋体" w:eastAsia="宋体" w:hAnsi="宋体" w:cs="宋体"/>
                <w:kern w:val="0"/>
                <w:sz w:val="18"/>
                <w:szCs w:val="18"/>
              </w:rPr>
            </w:pPr>
            <w:r w:rsidRPr="0050116F">
              <w:rPr>
                <w:rFonts w:eastAsia="宋体" w:cs="宋体"/>
                <w:kern w:val="0"/>
                <w:sz w:val="18"/>
                <w:szCs w:val="18"/>
              </w:rPr>
              <w:t>TCP</w:t>
            </w:r>
            <w:r w:rsidRPr="0050116F">
              <w:rPr>
                <w:rFonts w:ascii="宋体" w:eastAsia="宋体" w:hAnsi="宋体" w:cs="宋体" w:hint="eastAsia"/>
                <w:kern w:val="0"/>
                <w:sz w:val="18"/>
                <w:szCs w:val="18"/>
              </w:rPr>
              <w:t>，</w:t>
            </w:r>
            <w:r w:rsidRPr="0050116F">
              <w:rPr>
                <w:rFonts w:eastAsia="宋体" w:cs="宋体"/>
                <w:kern w:val="0"/>
                <w:sz w:val="18"/>
                <w:szCs w:val="18"/>
              </w:rPr>
              <w:t>UDP</w:t>
            </w:r>
          </w:p>
        </w:tc>
      </w:tr>
      <w:tr w:rsidR="0050116F" w:rsidRPr="0050116F" w:rsidTr="0050116F">
        <w:trPr>
          <w:tblCellSpacing w:w="0" w:type="dxa"/>
        </w:trPr>
        <w:tc>
          <w:tcPr>
            <w:tcW w:w="11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0116F" w:rsidRPr="0050116F" w:rsidRDefault="0050116F" w:rsidP="0050116F">
            <w:pPr>
              <w:widowControl/>
              <w:spacing w:before="100" w:beforeAutospacing="1" w:after="100" w:afterAutospacing="1"/>
              <w:jc w:val="center"/>
              <w:rPr>
                <w:rFonts w:ascii="宋体" w:eastAsia="宋体" w:hAnsi="宋体" w:cs="宋体"/>
                <w:kern w:val="0"/>
                <w:sz w:val="18"/>
                <w:szCs w:val="18"/>
              </w:rPr>
            </w:pPr>
            <w:r w:rsidRPr="0050116F">
              <w:rPr>
                <w:rFonts w:ascii="宋体" w:eastAsia="宋体" w:hAnsi="宋体" w:cs="宋体" w:hint="eastAsia"/>
                <w:kern w:val="0"/>
                <w:sz w:val="18"/>
                <w:szCs w:val="18"/>
              </w:rPr>
              <w:t>网络层</w:t>
            </w:r>
          </w:p>
        </w:tc>
        <w:tc>
          <w:tcPr>
            <w:tcW w:w="22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0116F" w:rsidRPr="0050116F" w:rsidRDefault="0050116F" w:rsidP="0050116F">
            <w:pPr>
              <w:widowControl/>
              <w:spacing w:before="100" w:beforeAutospacing="1" w:after="100" w:afterAutospacing="1"/>
              <w:jc w:val="center"/>
              <w:rPr>
                <w:rFonts w:ascii="宋体" w:eastAsia="宋体" w:hAnsi="宋体" w:cs="宋体"/>
                <w:kern w:val="0"/>
                <w:sz w:val="18"/>
                <w:szCs w:val="18"/>
              </w:rPr>
            </w:pPr>
            <w:r w:rsidRPr="0050116F">
              <w:rPr>
                <w:rFonts w:ascii="宋体" w:eastAsia="宋体" w:hAnsi="宋体" w:cs="宋体" w:hint="eastAsia"/>
                <w:kern w:val="0"/>
                <w:sz w:val="18"/>
                <w:szCs w:val="18"/>
              </w:rPr>
              <w:t>为数据包选择路由</w:t>
            </w:r>
          </w:p>
        </w:tc>
        <w:tc>
          <w:tcPr>
            <w:tcW w:w="1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0116F" w:rsidRPr="0050116F" w:rsidRDefault="0050116F" w:rsidP="0050116F">
            <w:pPr>
              <w:widowControl/>
              <w:spacing w:before="100" w:beforeAutospacing="1" w:after="100" w:afterAutospacing="1"/>
              <w:jc w:val="center"/>
              <w:rPr>
                <w:rFonts w:ascii="宋体" w:eastAsia="宋体" w:hAnsi="宋体" w:cs="宋体"/>
                <w:kern w:val="0"/>
                <w:sz w:val="18"/>
                <w:szCs w:val="18"/>
              </w:rPr>
            </w:pPr>
            <w:r w:rsidRPr="0050116F">
              <w:rPr>
                <w:rFonts w:eastAsia="宋体" w:cs="宋体"/>
                <w:kern w:val="0"/>
                <w:sz w:val="18"/>
                <w:szCs w:val="18"/>
              </w:rPr>
              <w:t>IP</w:t>
            </w:r>
            <w:r w:rsidRPr="0050116F">
              <w:rPr>
                <w:rFonts w:ascii="宋体" w:eastAsia="宋体" w:hAnsi="宋体" w:cs="宋体" w:hint="eastAsia"/>
                <w:kern w:val="0"/>
                <w:sz w:val="18"/>
                <w:szCs w:val="18"/>
              </w:rPr>
              <w:t>，</w:t>
            </w:r>
            <w:r w:rsidRPr="0050116F">
              <w:rPr>
                <w:rFonts w:eastAsia="宋体" w:cs="宋体"/>
                <w:kern w:val="0"/>
                <w:sz w:val="18"/>
                <w:szCs w:val="18"/>
              </w:rPr>
              <w:t>ICMP</w:t>
            </w:r>
            <w:r w:rsidRPr="0050116F">
              <w:rPr>
                <w:rFonts w:ascii="宋体" w:eastAsia="宋体" w:hAnsi="宋体" w:cs="宋体" w:hint="eastAsia"/>
                <w:kern w:val="0"/>
                <w:sz w:val="18"/>
                <w:szCs w:val="18"/>
              </w:rPr>
              <w:t>，</w:t>
            </w:r>
            <w:r w:rsidRPr="0050116F">
              <w:rPr>
                <w:rFonts w:eastAsia="宋体" w:cs="宋体"/>
                <w:kern w:val="0"/>
                <w:sz w:val="18"/>
                <w:szCs w:val="18"/>
              </w:rPr>
              <w:t>RIP</w:t>
            </w:r>
            <w:r w:rsidRPr="0050116F">
              <w:rPr>
                <w:rFonts w:ascii="宋体" w:eastAsia="宋体" w:hAnsi="宋体" w:cs="宋体" w:hint="eastAsia"/>
                <w:kern w:val="0"/>
                <w:sz w:val="18"/>
                <w:szCs w:val="18"/>
              </w:rPr>
              <w:t>，</w:t>
            </w:r>
            <w:r w:rsidRPr="0050116F">
              <w:rPr>
                <w:rFonts w:eastAsia="宋体" w:cs="宋体"/>
                <w:kern w:val="0"/>
                <w:sz w:val="18"/>
                <w:szCs w:val="18"/>
              </w:rPr>
              <w:t>OSPF</w:t>
            </w:r>
            <w:r w:rsidRPr="0050116F">
              <w:rPr>
                <w:rFonts w:ascii="宋体" w:eastAsia="宋体" w:hAnsi="宋体" w:cs="宋体" w:hint="eastAsia"/>
                <w:kern w:val="0"/>
                <w:sz w:val="18"/>
                <w:szCs w:val="18"/>
              </w:rPr>
              <w:t>，</w:t>
            </w:r>
            <w:r w:rsidRPr="0050116F">
              <w:rPr>
                <w:rFonts w:eastAsia="宋体" w:cs="宋体"/>
                <w:kern w:val="0"/>
                <w:sz w:val="18"/>
                <w:szCs w:val="18"/>
              </w:rPr>
              <w:t>BGP</w:t>
            </w:r>
            <w:r w:rsidRPr="0050116F">
              <w:rPr>
                <w:rFonts w:ascii="宋体" w:eastAsia="宋体" w:hAnsi="宋体" w:cs="宋体" w:hint="eastAsia"/>
                <w:kern w:val="0"/>
                <w:sz w:val="18"/>
                <w:szCs w:val="18"/>
              </w:rPr>
              <w:t>，</w:t>
            </w:r>
            <w:r w:rsidRPr="0050116F">
              <w:rPr>
                <w:rFonts w:eastAsia="宋体" w:cs="宋体"/>
                <w:kern w:val="0"/>
                <w:sz w:val="18"/>
                <w:szCs w:val="18"/>
              </w:rPr>
              <w:t>IGMP</w:t>
            </w:r>
          </w:p>
        </w:tc>
      </w:tr>
      <w:tr w:rsidR="0050116F" w:rsidRPr="0050116F" w:rsidTr="0050116F">
        <w:trPr>
          <w:tblCellSpacing w:w="0" w:type="dxa"/>
        </w:trPr>
        <w:tc>
          <w:tcPr>
            <w:tcW w:w="11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0116F" w:rsidRPr="0050116F" w:rsidRDefault="0050116F" w:rsidP="0050116F">
            <w:pPr>
              <w:widowControl/>
              <w:spacing w:before="100" w:beforeAutospacing="1" w:after="100" w:afterAutospacing="1"/>
              <w:jc w:val="center"/>
              <w:rPr>
                <w:rFonts w:ascii="宋体" w:eastAsia="宋体" w:hAnsi="宋体" w:cs="宋体"/>
                <w:kern w:val="0"/>
                <w:sz w:val="18"/>
                <w:szCs w:val="18"/>
              </w:rPr>
            </w:pPr>
            <w:r w:rsidRPr="0050116F">
              <w:rPr>
                <w:rFonts w:ascii="宋体" w:eastAsia="宋体" w:hAnsi="宋体" w:cs="宋体" w:hint="eastAsia"/>
                <w:kern w:val="0"/>
                <w:sz w:val="18"/>
                <w:szCs w:val="18"/>
              </w:rPr>
              <w:t>数据链路层</w:t>
            </w:r>
          </w:p>
        </w:tc>
        <w:tc>
          <w:tcPr>
            <w:tcW w:w="22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0116F" w:rsidRPr="0050116F" w:rsidRDefault="0050116F" w:rsidP="0050116F">
            <w:pPr>
              <w:widowControl/>
              <w:spacing w:before="100" w:beforeAutospacing="1" w:after="100" w:afterAutospacing="1"/>
              <w:jc w:val="center"/>
              <w:rPr>
                <w:rFonts w:ascii="宋体" w:eastAsia="宋体" w:hAnsi="宋体" w:cs="宋体"/>
                <w:kern w:val="0"/>
                <w:sz w:val="18"/>
                <w:szCs w:val="18"/>
              </w:rPr>
            </w:pPr>
            <w:r w:rsidRPr="0050116F">
              <w:rPr>
                <w:rFonts w:ascii="宋体" w:eastAsia="宋体" w:hAnsi="宋体" w:cs="宋体" w:hint="eastAsia"/>
                <w:kern w:val="0"/>
                <w:sz w:val="18"/>
                <w:szCs w:val="18"/>
              </w:rPr>
              <w:t>传输有地址的帧以及错误检测功能</w:t>
            </w:r>
          </w:p>
        </w:tc>
        <w:tc>
          <w:tcPr>
            <w:tcW w:w="1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0116F" w:rsidRPr="0050116F" w:rsidRDefault="0050116F" w:rsidP="0050116F">
            <w:pPr>
              <w:widowControl/>
              <w:spacing w:before="100" w:beforeAutospacing="1" w:after="100" w:afterAutospacing="1"/>
              <w:jc w:val="center"/>
              <w:rPr>
                <w:rFonts w:ascii="宋体" w:eastAsia="宋体" w:hAnsi="宋体" w:cs="宋体"/>
                <w:kern w:val="0"/>
                <w:sz w:val="18"/>
                <w:szCs w:val="18"/>
              </w:rPr>
            </w:pPr>
            <w:r w:rsidRPr="0050116F">
              <w:rPr>
                <w:rFonts w:eastAsia="宋体" w:cs="宋体"/>
                <w:kern w:val="0"/>
                <w:sz w:val="18"/>
                <w:szCs w:val="18"/>
              </w:rPr>
              <w:t>SLIP</w:t>
            </w:r>
            <w:r w:rsidRPr="0050116F">
              <w:rPr>
                <w:rFonts w:ascii="宋体" w:eastAsia="宋体" w:hAnsi="宋体" w:cs="宋体" w:hint="eastAsia"/>
                <w:kern w:val="0"/>
                <w:sz w:val="18"/>
                <w:szCs w:val="18"/>
              </w:rPr>
              <w:t>，</w:t>
            </w:r>
            <w:r w:rsidRPr="0050116F">
              <w:rPr>
                <w:rFonts w:eastAsia="宋体" w:cs="宋体"/>
                <w:kern w:val="0"/>
                <w:sz w:val="18"/>
                <w:szCs w:val="18"/>
              </w:rPr>
              <w:t>CSLIP</w:t>
            </w:r>
            <w:r w:rsidRPr="0050116F">
              <w:rPr>
                <w:rFonts w:ascii="宋体" w:eastAsia="宋体" w:hAnsi="宋体" w:cs="宋体" w:hint="eastAsia"/>
                <w:kern w:val="0"/>
                <w:sz w:val="18"/>
                <w:szCs w:val="18"/>
              </w:rPr>
              <w:t>，</w:t>
            </w:r>
            <w:r w:rsidRPr="0050116F">
              <w:rPr>
                <w:rFonts w:eastAsia="宋体" w:cs="宋体"/>
                <w:kern w:val="0"/>
                <w:sz w:val="18"/>
                <w:szCs w:val="18"/>
              </w:rPr>
              <w:t>PPP</w:t>
            </w:r>
            <w:r w:rsidRPr="0050116F">
              <w:rPr>
                <w:rFonts w:ascii="宋体" w:eastAsia="宋体" w:hAnsi="宋体" w:cs="宋体" w:hint="eastAsia"/>
                <w:kern w:val="0"/>
                <w:sz w:val="18"/>
                <w:szCs w:val="18"/>
              </w:rPr>
              <w:t>，</w:t>
            </w:r>
            <w:r w:rsidRPr="0050116F">
              <w:rPr>
                <w:rFonts w:eastAsia="宋体" w:cs="宋体"/>
                <w:kern w:val="0"/>
                <w:sz w:val="18"/>
                <w:szCs w:val="18"/>
              </w:rPr>
              <w:t>ARP</w:t>
            </w:r>
            <w:r w:rsidRPr="0050116F">
              <w:rPr>
                <w:rFonts w:ascii="宋体" w:eastAsia="宋体" w:hAnsi="宋体" w:cs="宋体" w:hint="eastAsia"/>
                <w:kern w:val="0"/>
                <w:sz w:val="18"/>
                <w:szCs w:val="18"/>
              </w:rPr>
              <w:t>，</w:t>
            </w:r>
            <w:r w:rsidRPr="0050116F">
              <w:rPr>
                <w:rFonts w:eastAsia="宋体" w:cs="宋体"/>
                <w:kern w:val="0"/>
                <w:sz w:val="18"/>
                <w:szCs w:val="18"/>
              </w:rPr>
              <w:t>RARP</w:t>
            </w:r>
            <w:r w:rsidRPr="0050116F">
              <w:rPr>
                <w:rFonts w:ascii="宋体" w:eastAsia="宋体" w:hAnsi="宋体" w:cs="宋体" w:hint="eastAsia"/>
                <w:kern w:val="0"/>
                <w:sz w:val="18"/>
                <w:szCs w:val="18"/>
              </w:rPr>
              <w:t>，</w:t>
            </w:r>
            <w:r w:rsidRPr="0050116F">
              <w:rPr>
                <w:rFonts w:eastAsia="宋体" w:cs="宋体"/>
                <w:kern w:val="0"/>
                <w:sz w:val="18"/>
                <w:szCs w:val="18"/>
              </w:rPr>
              <w:t>MTU</w:t>
            </w:r>
          </w:p>
        </w:tc>
      </w:tr>
      <w:tr w:rsidR="0050116F" w:rsidRPr="0050116F" w:rsidTr="0050116F">
        <w:trPr>
          <w:tblCellSpacing w:w="0" w:type="dxa"/>
        </w:trPr>
        <w:tc>
          <w:tcPr>
            <w:tcW w:w="11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0116F" w:rsidRPr="0050116F" w:rsidRDefault="0050116F" w:rsidP="0050116F">
            <w:pPr>
              <w:widowControl/>
              <w:spacing w:before="100" w:beforeAutospacing="1" w:after="100" w:afterAutospacing="1"/>
              <w:jc w:val="center"/>
              <w:rPr>
                <w:rFonts w:ascii="宋体" w:eastAsia="宋体" w:hAnsi="宋体" w:cs="宋体"/>
                <w:kern w:val="0"/>
                <w:sz w:val="18"/>
                <w:szCs w:val="18"/>
              </w:rPr>
            </w:pPr>
            <w:r w:rsidRPr="0050116F">
              <w:rPr>
                <w:rFonts w:ascii="宋体" w:eastAsia="宋体" w:hAnsi="宋体" w:cs="宋体" w:hint="eastAsia"/>
                <w:kern w:val="0"/>
                <w:sz w:val="18"/>
                <w:szCs w:val="18"/>
              </w:rPr>
              <w:t>物理层</w:t>
            </w:r>
          </w:p>
        </w:tc>
        <w:tc>
          <w:tcPr>
            <w:tcW w:w="22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0116F" w:rsidRPr="0050116F" w:rsidRDefault="0050116F" w:rsidP="0050116F">
            <w:pPr>
              <w:widowControl/>
              <w:spacing w:before="100" w:beforeAutospacing="1" w:after="100" w:afterAutospacing="1"/>
              <w:jc w:val="center"/>
              <w:rPr>
                <w:rFonts w:ascii="宋体" w:eastAsia="宋体" w:hAnsi="宋体" w:cs="宋体"/>
                <w:kern w:val="0"/>
                <w:sz w:val="18"/>
                <w:szCs w:val="18"/>
              </w:rPr>
            </w:pPr>
            <w:r w:rsidRPr="0050116F">
              <w:rPr>
                <w:rFonts w:ascii="宋体" w:eastAsia="宋体" w:hAnsi="宋体" w:cs="宋体" w:hint="eastAsia"/>
                <w:kern w:val="0"/>
                <w:sz w:val="18"/>
                <w:szCs w:val="18"/>
              </w:rPr>
              <w:t>以二进制数据形式在物理媒体上传输数据</w:t>
            </w:r>
          </w:p>
        </w:tc>
        <w:tc>
          <w:tcPr>
            <w:tcW w:w="17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50116F" w:rsidRPr="0050116F" w:rsidRDefault="0050116F" w:rsidP="0050116F">
            <w:pPr>
              <w:widowControl/>
              <w:spacing w:before="100" w:beforeAutospacing="1" w:after="100" w:afterAutospacing="1"/>
              <w:jc w:val="center"/>
              <w:rPr>
                <w:rFonts w:ascii="宋体" w:eastAsia="宋体" w:hAnsi="宋体" w:cs="宋体"/>
                <w:kern w:val="0"/>
                <w:sz w:val="18"/>
                <w:szCs w:val="18"/>
              </w:rPr>
            </w:pPr>
            <w:r w:rsidRPr="0050116F">
              <w:rPr>
                <w:rFonts w:eastAsia="宋体" w:cs="宋体"/>
                <w:kern w:val="0"/>
                <w:sz w:val="18"/>
                <w:szCs w:val="18"/>
              </w:rPr>
              <w:t>ISO2110</w:t>
            </w:r>
            <w:r w:rsidRPr="0050116F">
              <w:rPr>
                <w:rFonts w:ascii="宋体" w:eastAsia="宋体" w:hAnsi="宋体" w:cs="宋体" w:hint="eastAsia"/>
                <w:kern w:val="0"/>
                <w:sz w:val="18"/>
                <w:szCs w:val="18"/>
              </w:rPr>
              <w:t>，</w:t>
            </w:r>
            <w:r w:rsidRPr="0050116F">
              <w:rPr>
                <w:rFonts w:eastAsia="宋体" w:cs="宋体"/>
                <w:kern w:val="0"/>
                <w:sz w:val="18"/>
                <w:szCs w:val="18"/>
              </w:rPr>
              <w:t>IEEE802</w:t>
            </w:r>
            <w:r w:rsidRPr="0050116F">
              <w:rPr>
                <w:rFonts w:ascii="宋体" w:eastAsia="宋体" w:hAnsi="宋体" w:cs="宋体" w:hint="eastAsia"/>
                <w:kern w:val="0"/>
                <w:sz w:val="18"/>
                <w:szCs w:val="18"/>
              </w:rPr>
              <w:t>。</w:t>
            </w:r>
            <w:r w:rsidRPr="0050116F">
              <w:rPr>
                <w:rFonts w:eastAsia="宋体" w:cs="宋体"/>
                <w:kern w:val="0"/>
                <w:sz w:val="18"/>
                <w:szCs w:val="18"/>
              </w:rPr>
              <w:t>IEEE802.2</w:t>
            </w:r>
          </w:p>
        </w:tc>
      </w:tr>
    </w:tbl>
    <w:p w:rsidR="00866902" w:rsidRDefault="003B34BC">
      <w:hyperlink r:id="rId7" w:history="1">
        <w:r w:rsidR="00273DFE" w:rsidRPr="00170B26">
          <w:rPr>
            <w:rStyle w:val="a5"/>
          </w:rPr>
          <w:t>http://jingyan.baidu.com/article/08b6a591e07ecc14a80922f1.html</w:t>
        </w:r>
      </w:hyperlink>
    </w:p>
    <w:p w:rsidR="00273DFE" w:rsidRDefault="00273DFE">
      <w:r>
        <w:rPr>
          <w:rFonts w:hint="eastAsia"/>
        </w:rPr>
        <w:t>TCP/IP</w:t>
      </w:r>
      <w:r>
        <w:rPr>
          <w:rFonts w:hint="eastAsia"/>
        </w:rPr>
        <w:t>协议栈</w:t>
      </w:r>
    </w:p>
    <w:p w:rsidR="00273DFE" w:rsidRDefault="00273DFE" w:rsidP="00273DFE">
      <w:pPr>
        <w:pStyle w:val="a6"/>
        <w:shd w:val="clear" w:color="auto" w:fill="FFFFFF"/>
        <w:spacing w:before="96" w:beforeAutospacing="0" w:after="120" w:afterAutospacing="0" w:line="360" w:lineRule="atLeast"/>
        <w:rPr>
          <w:rFonts w:ascii="Arial" w:hAnsi="Arial" w:cs="Arial"/>
          <w:color w:val="000000"/>
          <w:sz w:val="23"/>
          <w:szCs w:val="23"/>
        </w:rPr>
      </w:pPr>
      <w:r>
        <w:rPr>
          <w:rFonts w:ascii="Arial" w:hAnsi="Arial" w:cs="Arial"/>
          <w:color w:val="000000"/>
          <w:sz w:val="23"/>
          <w:szCs w:val="23"/>
        </w:rPr>
        <w:t>通常人们认为</w:t>
      </w:r>
      <w:r>
        <w:rPr>
          <w:rFonts w:ascii="Arial" w:hAnsi="Arial" w:cs="Arial"/>
          <w:color w:val="000000"/>
          <w:sz w:val="23"/>
          <w:szCs w:val="23"/>
        </w:rPr>
        <w:t>OSI</w:t>
      </w:r>
      <w:r>
        <w:rPr>
          <w:rFonts w:ascii="Arial" w:hAnsi="Arial" w:cs="Arial"/>
          <w:color w:val="000000"/>
          <w:sz w:val="23"/>
          <w:szCs w:val="23"/>
        </w:rPr>
        <w:t>模型的最上面三层（应用层、表示层和会话层）在</w:t>
      </w:r>
      <w:r>
        <w:rPr>
          <w:rFonts w:ascii="Arial" w:hAnsi="Arial" w:cs="Arial"/>
          <w:color w:val="000000"/>
          <w:sz w:val="23"/>
          <w:szCs w:val="23"/>
        </w:rPr>
        <w:t>TCP/IP</w:t>
      </w:r>
      <w:r>
        <w:rPr>
          <w:rFonts w:ascii="Arial" w:hAnsi="Arial" w:cs="Arial"/>
          <w:color w:val="000000"/>
          <w:sz w:val="23"/>
          <w:szCs w:val="23"/>
        </w:rPr>
        <w:t>组中是一个应用层。由于</w:t>
      </w:r>
      <w:r>
        <w:rPr>
          <w:rFonts w:ascii="Arial" w:hAnsi="Arial" w:cs="Arial"/>
          <w:color w:val="000000"/>
          <w:sz w:val="23"/>
          <w:szCs w:val="23"/>
        </w:rPr>
        <w:t>TCP/IP</w:t>
      </w:r>
      <w:r>
        <w:rPr>
          <w:rFonts w:ascii="Arial" w:hAnsi="Arial" w:cs="Arial"/>
          <w:color w:val="000000"/>
          <w:sz w:val="23"/>
          <w:szCs w:val="23"/>
        </w:rPr>
        <w:t>有一个相对较弱的会话层，由</w:t>
      </w:r>
      <w:r>
        <w:rPr>
          <w:rFonts w:ascii="Arial" w:hAnsi="Arial" w:cs="Arial"/>
          <w:color w:val="000000"/>
          <w:sz w:val="23"/>
          <w:szCs w:val="23"/>
        </w:rPr>
        <w:t>TCP</w:t>
      </w:r>
      <w:r>
        <w:rPr>
          <w:rFonts w:ascii="Arial" w:hAnsi="Arial" w:cs="Arial"/>
          <w:color w:val="000000"/>
          <w:sz w:val="23"/>
          <w:szCs w:val="23"/>
        </w:rPr>
        <w:t>和</w:t>
      </w:r>
      <w:r>
        <w:rPr>
          <w:rFonts w:ascii="Arial" w:hAnsi="Arial" w:cs="Arial"/>
          <w:color w:val="000000"/>
          <w:sz w:val="23"/>
          <w:szCs w:val="23"/>
        </w:rPr>
        <w:t>RTP</w:t>
      </w:r>
      <w:r>
        <w:rPr>
          <w:rFonts w:ascii="Arial" w:hAnsi="Arial" w:cs="Arial"/>
          <w:color w:val="000000"/>
          <w:sz w:val="23"/>
          <w:szCs w:val="23"/>
        </w:rPr>
        <w:t>下的打开和关闭连接组成，并且在</w:t>
      </w:r>
      <w:r>
        <w:rPr>
          <w:rFonts w:ascii="Arial" w:hAnsi="Arial" w:cs="Arial"/>
          <w:color w:val="000000"/>
          <w:sz w:val="23"/>
          <w:szCs w:val="23"/>
        </w:rPr>
        <w:t>TCP</w:t>
      </w:r>
      <w:r>
        <w:rPr>
          <w:rFonts w:ascii="Arial" w:hAnsi="Arial" w:cs="Arial"/>
          <w:color w:val="000000"/>
          <w:sz w:val="23"/>
          <w:szCs w:val="23"/>
        </w:rPr>
        <w:t>和</w:t>
      </w:r>
      <w:r>
        <w:rPr>
          <w:rFonts w:ascii="Arial" w:hAnsi="Arial" w:cs="Arial"/>
          <w:color w:val="000000"/>
          <w:sz w:val="23"/>
          <w:szCs w:val="23"/>
        </w:rPr>
        <w:t>UDP</w:t>
      </w:r>
      <w:r>
        <w:rPr>
          <w:rFonts w:ascii="Arial" w:hAnsi="Arial" w:cs="Arial"/>
          <w:color w:val="000000"/>
          <w:sz w:val="23"/>
          <w:szCs w:val="23"/>
        </w:rPr>
        <w:t>下的各种应用提供不同的端口号，这些功能能够被单个的应用程序（或者那些应用程序所使用的库）增加。与此相似的是，</w:t>
      </w:r>
      <w:r>
        <w:rPr>
          <w:rFonts w:ascii="Arial" w:hAnsi="Arial" w:cs="Arial"/>
          <w:color w:val="000000"/>
          <w:sz w:val="23"/>
          <w:szCs w:val="23"/>
        </w:rPr>
        <w:t>IP</w:t>
      </w:r>
      <w:r>
        <w:rPr>
          <w:rFonts w:ascii="Arial" w:hAnsi="Arial" w:cs="Arial"/>
          <w:color w:val="000000"/>
          <w:sz w:val="23"/>
          <w:szCs w:val="23"/>
        </w:rPr>
        <w:t>是按照将它下面的网络当作一个黑盒子的思想设计的，这样在讨论</w:t>
      </w:r>
      <w:r>
        <w:rPr>
          <w:rFonts w:ascii="Arial" w:hAnsi="Arial" w:cs="Arial"/>
          <w:color w:val="000000"/>
          <w:sz w:val="23"/>
          <w:szCs w:val="23"/>
        </w:rPr>
        <w:t>TCP/IP</w:t>
      </w:r>
      <w:r>
        <w:rPr>
          <w:rFonts w:ascii="Arial" w:hAnsi="Arial" w:cs="Arial"/>
          <w:color w:val="000000"/>
          <w:sz w:val="23"/>
          <w:szCs w:val="23"/>
        </w:rPr>
        <w:t>的时候就可以把它当作一个独立的层。</w:t>
      </w:r>
    </w:p>
    <w:tbl>
      <w:tblPr>
        <w:tblW w:w="0" w:type="auto"/>
        <w:tblCellSpacing w:w="7" w:type="dxa"/>
        <w:shd w:val="clear" w:color="auto" w:fill="FFFFFF"/>
        <w:tblCellMar>
          <w:top w:w="75" w:type="dxa"/>
          <w:left w:w="75" w:type="dxa"/>
          <w:bottom w:w="75" w:type="dxa"/>
          <w:right w:w="75" w:type="dxa"/>
        </w:tblCellMar>
        <w:tblLook w:val="04A0"/>
      </w:tblPr>
      <w:tblGrid>
        <w:gridCol w:w="299"/>
        <w:gridCol w:w="1075"/>
        <w:gridCol w:w="7110"/>
      </w:tblGrid>
      <w:tr w:rsidR="00273DFE" w:rsidTr="00273DFE">
        <w:trPr>
          <w:tblCellSpacing w:w="7" w:type="dxa"/>
        </w:trPr>
        <w:tc>
          <w:tcPr>
            <w:tcW w:w="0" w:type="auto"/>
            <w:shd w:val="clear" w:color="auto" w:fill="FFFFFF"/>
            <w:vAlign w:val="center"/>
            <w:hideMark/>
          </w:tcPr>
          <w:p w:rsidR="00273DFE" w:rsidRDefault="00273DFE">
            <w:pPr>
              <w:spacing w:line="288" w:lineRule="atLeast"/>
              <w:rPr>
                <w:rFonts w:ascii="Arial" w:eastAsia="宋体" w:hAnsi="Arial" w:cs="Arial"/>
                <w:color w:val="000000"/>
                <w:sz w:val="23"/>
                <w:szCs w:val="23"/>
              </w:rPr>
            </w:pPr>
            <w:r>
              <w:rPr>
                <w:rFonts w:ascii="Arial" w:hAnsi="Arial" w:cs="Arial"/>
                <w:color w:val="000000"/>
                <w:sz w:val="23"/>
                <w:szCs w:val="23"/>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73DFE" w:rsidRDefault="00273DFE">
            <w:pPr>
              <w:spacing w:line="288" w:lineRule="atLeast"/>
              <w:rPr>
                <w:rFonts w:ascii="Arial" w:eastAsia="宋体" w:hAnsi="Arial" w:cs="Arial"/>
                <w:color w:val="000000"/>
                <w:sz w:val="23"/>
                <w:szCs w:val="23"/>
              </w:rPr>
            </w:pPr>
            <w:r>
              <w:rPr>
                <w:rFonts w:ascii="Arial" w:hAnsi="Arial" w:cs="Arial"/>
                <w:b/>
                <w:bCs/>
                <w:color w:val="000000"/>
                <w:sz w:val="23"/>
                <w:szCs w:val="23"/>
              </w:rPr>
              <w:t>应用层</w:t>
            </w:r>
            <w:r>
              <w:rPr>
                <w:rFonts w:ascii="Arial" w:hAnsi="Arial" w:cs="Arial"/>
                <w:color w:val="000000"/>
                <w:sz w:val="23"/>
                <w:szCs w:val="23"/>
              </w:rPr>
              <w:br/>
            </w:r>
            <w:r>
              <w:rPr>
                <w:rFonts w:ascii="Arial" w:hAnsi="Arial" w:cs="Arial"/>
                <w:i/>
                <w:iCs/>
                <w:color w:val="000000"/>
                <w:sz w:val="23"/>
                <w:szCs w:val="23"/>
              </w:rPr>
              <w:t>（</w:t>
            </w:r>
            <w:r>
              <w:rPr>
                <w:rFonts w:ascii="Arial" w:hAnsi="Arial" w:cs="Arial"/>
                <w:i/>
                <w:iCs/>
                <w:color w:val="000000"/>
                <w:sz w:val="23"/>
                <w:szCs w:val="23"/>
              </w:rPr>
              <w:t>OSI</w:t>
            </w:r>
            <w:r>
              <w:rPr>
                <w:rFonts w:ascii="Arial" w:hAnsi="Arial" w:cs="Arial"/>
                <w:i/>
                <w:iCs/>
                <w:color w:val="000000"/>
                <w:sz w:val="23"/>
                <w:szCs w:val="23"/>
              </w:rPr>
              <w:br/>
              <w:t>5</w:t>
            </w:r>
            <w:r>
              <w:rPr>
                <w:rFonts w:ascii="Arial" w:hAnsi="Arial" w:cs="Arial"/>
                <w:i/>
                <w:iCs/>
                <w:color w:val="000000"/>
                <w:sz w:val="23"/>
                <w:szCs w:val="23"/>
              </w:rPr>
              <w:t>到</w:t>
            </w:r>
            <w:r>
              <w:rPr>
                <w:rFonts w:ascii="Arial" w:hAnsi="Arial" w:cs="Arial"/>
                <w:i/>
                <w:iCs/>
                <w:color w:val="000000"/>
                <w:sz w:val="23"/>
                <w:szCs w:val="23"/>
              </w:rPr>
              <w:t>7</w:t>
            </w:r>
            <w:r>
              <w:rPr>
                <w:rFonts w:ascii="Arial" w:hAnsi="Arial" w:cs="Arial"/>
                <w:i/>
                <w:iCs/>
                <w:color w:val="000000"/>
                <w:sz w:val="23"/>
                <w:szCs w:val="23"/>
              </w:rPr>
              <w:t>层）</w:t>
            </w:r>
          </w:p>
        </w:tc>
        <w:tc>
          <w:tcPr>
            <w:tcW w:w="0" w:type="auto"/>
            <w:shd w:val="clear" w:color="auto" w:fill="FFFFFF"/>
            <w:vAlign w:val="center"/>
            <w:hideMark/>
          </w:tcPr>
          <w:p w:rsidR="00273DFE" w:rsidRDefault="00273DFE">
            <w:pPr>
              <w:spacing w:line="288" w:lineRule="atLeast"/>
              <w:rPr>
                <w:rFonts w:ascii="Arial" w:eastAsia="宋体" w:hAnsi="Arial" w:cs="Arial"/>
                <w:color w:val="000000"/>
                <w:sz w:val="23"/>
                <w:szCs w:val="23"/>
              </w:rPr>
            </w:pPr>
            <w:r>
              <w:rPr>
                <w:rFonts w:ascii="Arial" w:hAnsi="Arial" w:cs="Arial"/>
                <w:color w:val="000000"/>
                <w:sz w:val="23"/>
                <w:szCs w:val="23"/>
              </w:rPr>
              <w:t>例如</w:t>
            </w:r>
            <w:hyperlink r:id="rId8" w:tooltip="HTTP" w:history="1">
              <w:r>
                <w:rPr>
                  <w:rStyle w:val="a5"/>
                  <w:rFonts w:ascii="Arial" w:hAnsi="Arial" w:cs="Arial"/>
                  <w:color w:val="0B0080"/>
                  <w:sz w:val="23"/>
                  <w:szCs w:val="23"/>
                </w:rPr>
                <w:t>HTTP</w:t>
              </w:r>
            </w:hyperlink>
            <w:r>
              <w:rPr>
                <w:rFonts w:ascii="Arial" w:hAnsi="Arial" w:cs="Arial"/>
                <w:color w:val="000000"/>
                <w:sz w:val="23"/>
                <w:szCs w:val="23"/>
              </w:rPr>
              <w:t>、</w:t>
            </w:r>
            <w:hyperlink r:id="rId9" w:tooltip="FTP" w:history="1">
              <w:r>
                <w:rPr>
                  <w:rStyle w:val="a5"/>
                  <w:rFonts w:ascii="Arial" w:hAnsi="Arial" w:cs="Arial"/>
                  <w:color w:val="0B0080"/>
                  <w:sz w:val="23"/>
                  <w:szCs w:val="23"/>
                </w:rPr>
                <w:t>FTP</w:t>
              </w:r>
            </w:hyperlink>
            <w:r>
              <w:rPr>
                <w:rFonts w:ascii="Arial" w:hAnsi="Arial" w:cs="Arial"/>
                <w:color w:val="000000"/>
                <w:sz w:val="23"/>
                <w:szCs w:val="23"/>
              </w:rPr>
              <w:t>、</w:t>
            </w:r>
            <w:hyperlink r:id="rId10" w:tooltip="DNS" w:history="1">
              <w:r>
                <w:rPr>
                  <w:rStyle w:val="a5"/>
                  <w:rFonts w:ascii="Arial" w:hAnsi="Arial" w:cs="Arial"/>
                  <w:color w:val="0B0080"/>
                  <w:sz w:val="23"/>
                  <w:szCs w:val="23"/>
                </w:rPr>
                <w:t>DNS</w:t>
              </w:r>
            </w:hyperlink>
            <w:r>
              <w:rPr>
                <w:rFonts w:ascii="Arial" w:hAnsi="Arial" w:cs="Arial"/>
                <w:color w:val="000000"/>
                <w:sz w:val="23"/>
                <w:szCs w:val="23"/>
              </w:rPr>
              <w:br/>
            </w:r>
            <w:r>
              <w:rPr>
                <w:rFonts w:ascii="Arial" w:hAnsi="Arial" w:cs="Arial"/>
                <w:i/>
                <w:iCs/>
                <w:color w:val="000000"/>
                <w:sz w:val="23"/>
                <w:szCs w:val="23"/>
              </w:rPr>
              <w:t>（如</w:t>
            </w:r>
            <w:hyperlink r:id="rId11" w:tooltip="BGP" w:history="1">
              <w:r>
                <w:rPr>
                  <w:rStyle w:val="a5"/>
                  <w:rFonts w:ascii="Arial" w:hAnsi="Arial" w:cs="Arial"/>
                  <w:i/>
                  <w:iCs/>
                  <w:color w:val="0B0080"/>
                  <w:sz w:val="23"/>
                  <w:szCs w:val="23"/>
                </w:rPr>
                <w:t>BGP</w:t>
              </w:r>
            </w:hyperlink>
            <w:r>
              <w:rPr>
                <w:rFonts w:ascii="Arial" w:hAnsi="Arial" w:cs="Arial"/>
                <w:i/>
                <w:iCs/>
                <w:color w:val="000000"/>
                <w:sz w:val="23"/>
                <w:szCs w:val="23"/>
              </w:rPr>
              <w:t>和</w:t>
            </w:r>
            <w:hyperlink r:id="rId12" w:tooltip="RIP" w:history="1">
              <w:r>
                <w:rPr>
                  <w:rStyle w:val="a5"/>
                  <w:rFonts w:ascii="Arial" w:hAnsi="Arial" w:cs="Arial"/>
                  <w:i/>
                  <w:iCs/>
                  <w:color w:val="0B0080"/>
                  <w:sz w:val="23"/>
                  <w:szCs w:val="23"/>
                </w:rPr>
                <w:t>RIP</w:t>
              </w:r>
            </w:hyperlink>
            <w:r>
              <w:rPr>
                <w:rFonts w:ascii="Arial" w:hAnsi="Arial" w:cs="Arial"/>
                <w:i/>
                <w:iCs/>
                <w:color w:val="000000"/>
                <w:sz w:val="23"/>
                <w:szCs w:val="23"/>
              </w:rPr>
              <w:t>这样的路由协议，尽管由于各种各样的原因它们分别运行在</w:t>
            </w:r>
            <w:r>
              <w:rPr>
                <w:rFonts w:ascii="Arial" w:hAnsi="Arial" w:cs="Arial"/>
                <w:i/>
                <w:iCs/>
                <w:color w:val="000000"/>
                <w:sz w:val="23"/>
                <w:szCs w:val="23"/>
              </w:rPr>
              <w:t>TCP</w:t>
            </w:r>
            <w:r>
              <w:rPr>
                <w:rFonts w:ascii="Arial" w:hAnsi="Arial" w:cs="Arial"/>
                <w:i/>
                <w:iCs/>
                <w:color w:val="000000"/>
                <w:sz w:val="23"/>
                <w:szCs w:val="23"/>
              </w:rPr>
              <w:t>和</w:t>
            </w:r>
            <w:r>
              <w:rPr>
                <w:rFonts w:ascii="Arial" w:hAnsi="Arial" w:cs="Arial"/>
                <w:i/>
                <w:iCs/>
                <w:color w:val="000000"/>
                <w:sz w:val="23"/>
                <w:szCs w:val="23"/>
              </w:rPr>
              <w:t>UDP</w:t>
            </w:r>
            <w:r>
              <w:rPr>
                <w:rFonts w:ascii="Arial" w:hAnsi="Arial" w:cs="Arial"/>
                <w:i/>
                <w:iCs/>
                <w:color w:val="000000"/>
                <w:sz w:val="23"/>
                <w:szCs w:val="23"/>
              </w:rPr>
              <w:t>上，仍然可以将它们看作网络层的一部分）</w:t>
            </w:r>
          </w:p>
        </w:tc>
      </w:tr>
      <w:tr w:rsidR="00273DFE" w:rsidTr="00273DFE">
        <w:trPr>
          <w:tblCellSpacing w:w="7" w:type="dxa"/>
        </w:trPr>
        <w:tc>
          <w:tcPr>
            <w:tcW w:w="0" w:type="auto"/>
            <w:shd w:val="clear" w:color="auto" w:fill="FFFFFF"/>
            <w:vAlign w:val="center"/>
            <w:hideMark/>
          </w:tcPr>
          <w:p w:rsidR="00273DFE" w:rsidRDefault="00273DFE">
            <w:pPr>
              <w:spacing w:line="288" w:lineRule="atLeast"/>
              <w:rPr>
                <w:rFonts w:ascii="Arial" w:eastAsia="宋体" w:hAnsi="Arial" w:cs="Arial"/>
                <w:color w:val="000000"/>
                <w:sz w:val="23"/>
                <w:szCs w:val="23"/>
              </w:rPr>
            </w:pPr>
            <w:r>
              <w:rPr>
                <w:rFonts w:ascii="Arial" w:hAnsi="Arial" w:cs="Arial"/>
                <w:color w:val="000000"/>
                <w:sz w:val="23"/>
                <w:szCs w:val="23"/>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73DFE" w:rsidRDefault="00273DFE">
            <w:pPr>
              <w:spacing w:line="288" w:lineRule="atLeast"/>
              <w:rPr>
                <w:rFonts w:ascii="Arial" w:eastAsia="宋体" w:hAnsi="Arial" w:cs="Arial"/>
                <w:color w:val="000000"/>
                <w:sz w:val="23"/>
                <w:szCs w:val="23"/>
              </w:rPr>
            </w:pPr>
            <w:r>
              <w:rPr>
                <w:rFonts w:ascii="Arial" w:hAnsi="Arial" w:cs="Arial"/>
                <w:b/>
                <w:bCs/>
                <w:color w:val="000000"/>
                <w:sz w:val="23"/>
                <w:szCs w:val="23"/>
              </w:rPr>
              <w:t>传输层</w:t>
            </w:r>
            <w:r>
              <w:rPr>
                <w:rFonts w:ascii="Arial" w:hAnsi="Arial" w:cs="Arial"/>
                <w:color w:val="000000"/>
                <w:sz w:val="23"/>
                <w:szCs w:val="23"/>
              </w:rPr>
              <w:br/>
            </w:r>
            <w:r>
              <w:rPr>
                <w:rFonts w:ascii="Arial" w:hAnsi="Arial" w:cs="Arial"/>
                <w:i/>
                <w:iCs/>
                <w:color w:val="000000"/>
                <w:sz w:val="23"/>
                <w:szCs w:val="23"/>
              </w:rPr>
              <w:t>（</w:t>
            </w:r>
            <w:r>
              <w:rPr>
                <w:rFonts w:ascii="Arial" w:hAnsi="Arial" w:cs="Arial"/>
                <w:i/>
                <w:iCs/>
                <w:color w:val="000000"/>
                <w:sz w:val="23"/>
                <w:szCs w:val="23"/>
              </w:rPr>
              <w:t>OSI</w:t>
            </w:r>
            <w:r>
              <w:rPr>
                <w:rFonts w:ascii="Arial" w:hAnsi="Arial" w:cs="Arial"/>
                <w:i/>
                <w:iCs/>
                <w:color w:val="000000"/>
                <w:sz w:val="23"/>
                <w:szCs w:val="23"/>
              </w:rPr>
              <w:br/>
              <w:t>4</w:t>
            </w:r>
            <w:r>
              <w:rPr>
                <w:rFonts w:ascii="Arial" w:hAnsi="Arial" w:cs="Arial"/>
                <w:i/>
                <w:iCs/>
                <w:color w:val="000000"/>
                <w:sz w:val="23"/>
                <w:szCs w:val="23"/>
              </w:rPr>
              <w:t>层）</w:t>
            </w:r>
          </w:p>
        </w:tc>
        <w:tc>
          <w:tcPr>
            <w:tcW w:w="0" w:type="auto"/>
            <w:shd w:val="clear" w:color="auto" w:fill="FFFFFF"/>
            <w:vAlign w:val="center"/>
            <w:hideMark/>
          </w:tcPr>
          <w:p w:rsidR="00273DFE" w:rsidRDefault="00273DFE">
            <w:pPr>
              <w:spacing w:line="288" w:lineRule="atLeast"/>
              <w:rPr>
                <w:rFonts w:ascii="Arial" w:eastAsia="宋体" w:hAnsi="Arial" w:cs="Arial"/>
                <w:color w:val="000000"/>
                <w:sz w:val="23"/>
                <w:szCs w:val="23"/>
              </w:rPr>
            </w:pPr>
            <w:r>
              <w:rPr>
                <w:rFonts w:ascii="Arial" w:hAnsi="Arial" w:cs="Arial"/>
                <w:color w:val="000000"/>
                <w:sz w:val="23"/>
                <w:szCs w:val="23"/>
              </w:rPr>
              <w:t>例如</w:t>
            </w:r>
            <w:hyperlink r:id="rId13" w:tooltip="传输控制协议" w:history="1">
              <w:r>
                <w:rPr>
                  <w:rStyle w:val="a5"/>
                  <w:rFonts w:ascii="Arial" w:hAnsi="Arial" w:cs="Arial"/>
                  <w:color w:val="0B0080"/>
                  <w:sz w:val="23"/>
                  <w:szCs w:val="23"/>
                </w:rPr>
                <w:t>TCP</w:t>
              </w:r>
            </w:hyperlink>
            <w:r>
              <w:rPr>
                <w:rFonts w:ascii="Arial" w:hAnsi="Arial" w:cs="Arial"/>
                <w:color w:val="000000"/>
                <w:sz w:val="23"/>
                <w:szCs w:val="23"/>
              </w:rPr>
              <w:t>、</w:t>
            </w:r>
            <w:hyperlink r:id="rId14" w:tooltip="UDP" w:history="1">
              <w:r>
                <w:rPr>
                  <w:rStyle w:val="a5"/>
                  <w:rFonts w:ascii="Arial" w:hAnsi="Arial" w:cs="Arial"/>
                  <w:color w:val="0B0080"/>
                  <w:sz w:val="23"/>
                  <w:szCs w:val="23"/>
                </w:rPr>
                <w:t>UDP</w:t>
              </w:r>
            </w:hyperlink>
            <w:r>
              <w:rPr>
                <w:rFonts w:ascii="Arial" w:hAnsi="Arial" w:cs="Arial"/>
                <w:color w:val="000000"/>
                <w:sz w:val="23"/>
                <w:szCs w:val="23"/>
              </w:rPr>
              <w:t>、</w:t>
            </w:r>
            <w:hyperlink r:id="rId15" w:tooltip="RTP" w:history="1">
              <w:r>
                <w:rPr>
                  <w:rStyle w:val="a5"/>
                  <w:rFonts w:ascii="Arial" w:hAnsi="Arial" w:cs="Arial"/>
                  <w:color w:val="0B0080"/>
                  <w:sz w:val="23"/>
                  <w:szCs w:val="23"/>
                </w:rPr>
                <w:t>RTP</w:t>
              </w:r>
            </w:hyperlink>
            <w:r>
              <w:rPr>
                <w:rFonts w:ascii="Arial" w:hAnsi="Arial" w:cs="Arial"/>
                <w:color w:val="000000"/>
                <w:sz w:val="23"/>
                <w:szCs w:val="23"/>
              </w:rPr>
              <w:t>、</w:t>
            </w:r>
            <w:hyperlink r:id="rId16" w:tooltip="SCTP" w:history="1">
              <w:r>
                <w:rPr>
                  <w:rStyle w:val="a5"/>
                  <w:rFonts w:ascii="Arial" w:hAnsi="Arial" w:cs="Arial"/>
                  <w:color w:val="0B0080"/>
                  <w:sz w:val="23"/>
                  <w:szCs w:val="23"/>
                </w:rPr>
                <w:t>SCTP</w:t>
              </w:r>
            </w:hyperlink>
            <w:r>
              <w:rPr>
                <w:rFonts w:ascii="Arial" w:hAnsi="Arial" w:cs="Arial"/>
                <w:color w:val="000000"/>
                <w:sz w:val="23"/>
                <w:szCs w:val="23"/>
              </w:rPr>
              <w:br/>
            </w:r>
            <w:r>
              <w:rPr>
                <w:rFonts w:ascii="Arial" w:hAnsi="Arial" w:cs="Arial"/>
                <w:i/>
                <w:iCs/>
                <w:color w:val="000000"/>
                <w:sz w:val="23"/>
                <w:szCs w:val="23"/>
              </w:rPr>
              <w:t>（如</w:t>
            </w:r>
            <w:hyperlink r:id="rId17" w:tooltip="OSPF" w:history="1">
              <w:r>
                <w:rPr>
                  <w:rStyle w:val="a5"/>
                  <w:rFonts w:ascii="Arial" w:hAnsi="Arial" w:cs="Arial"/>
                  <w:i/>
                  <w:iCs/>
                  <w:color w:val="0B0080"/>
                  <w:sz w:val="23"/>
                  <w:szCs w:val="23"/>
                </w:rPr>
                <w:t>OSPF</w:t>
              </w:r>
            </w:hyperlink>
            <w:r>
              <w:rPr>
                <w:rFonts w:ascii="Arial" w:hAnsi="Arial" w:cs="Arial"/>
                <w:i/>
                <w:iCs/>
                <w:color w:val="000000"/>
                <w:sz w:val="23"/>
                <w:szCs w:val="23"/>
              </w:rPr>
              <w:t>这样的路由协议，尽管运行在</w:t>
            </w:r>
            <w:r>
              <w:rPr>
                <w:rFonts w:ascii="Arial" w:hAnsi="Arial" w:cs="Arial"/>
                <w:i/>
                <w:iCs/>
                <w:color w:val="000000"/>
                <w:sz w:val="23"/>
                <w:szCs w:val="23"/>
              </w:rPr>
              <w:t>IP</w:t>
            </w:r>
            <w:r>
              <w:rPr>
                <w:rFonts w:ascii="Arial" w:hAnsi="Arial" w:cs="Arial"/>
                <w:i/>
                <w:iCs/>
                <w:color w:val="000000"/>
                <w:sz w:val="23"/>
                <w:szCs w:val="23"/>
              </w:rPr>
              <w:t>上也可以看作是网络层的一部分）</w:t>
            </w:r>
          </w:p>
        </w:tc>
      </w:tr>
      <w:tr w:rsidR="00273DFE" w:rsidTr="00273DFE">
        <w:trPr>
          <w:tblCellSpacing w:w="7" w:type="dxa"/>
        </w:trPr>
        <w:tc>
          <w:tcPr>
            <w:tcW w:w="0" w:type="auto"/>
            <w:shd w:val="clear" w:color="auto" w:fill="FFFFFF"/>
            <w:vAlign w:val="center"/>
            <w:hideMark/>
          </w:tcPr>
          <w:p w:rsidR="00273DFE" w:rsidRDefault="00273DFE">
            <w:pPr>
              <w:spacing w:line="288" w:lineRule="atLeast"/>
              <w:rPr>
                <w:rFonts w:ascii="Arial" w:eastAsia="宋体" w:hAnsi="Arial" w:cs="Arial"/>
                <w:color w:val="000000"/>
                <w:sz w:val="23"/>
                <w:szCs w:val="23"/>
              </w:rPr>
            </w:pPr>
            <w:r>
              <w:rPr>
                <w:rFonts w:ascii="Arial" w:hAnsi="Arial" w:cs="Arial"/>
                <w:color w:val="000000"/>
                <w:sz w:val="23"/>
                <w:szCs w:val="23"/>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73DFE" w:rsidRDefault="00273DFE">
            <w:pPr>
              <w:spacing w:line="288" w:lineRule="atLeast"/>
              <w:rPr>
                <w:rFonts w:ascii="Arial" w:eastAsia="宋体" w:hAnsi="Arial" w:cs="Arial"/>
                <w:color w:val="000000"/>
                <w:sz w:val="23"/>
                <w:szCs w:val="23"/>
              </w:rPr>
            </w:pPr>
            <w:r>
              <w:rPr>
                <w:rFonts w:ascii="Arial" w:hAnsi="Arial" w:cs="Arial"/>
                <w:b/>
                <w:bCs/>
                <w:color w:val="000000"/>
                <w:sz w:val="23"/>
                <w:szCs w:val="23"/>
              </w:rPr>
              <w:t>网络互连层</w:t>
            </w:r>
            <w:r>
              <w:rPr>
                <w:rFonts w:ascii="Arial" w:hAnsi="Arial" w:cs="Arial"/>
                <w:color w:val="000000"/>
                <w:sz w:val="23"/>
                <w:szCs w:val="23"/>
              </w:rPr>
              <w:br/>
            </w:r>
            <w:r>
              <w:rPr>
                <w:rFonts w:ascii="Arial" w:hAnsi="Arial" w:cs="Arial"/>
                <w:i/>
                <w:iCs/>
                <w:color w:val="000000"/>
                <w:sz w:val="23"/>
                <w:szCs w:val="23"/>
              </w:rPr>
              <w:t>（</w:t>
            </w:r>
            <w:r>
              <w:rPr>
                <w:rFonts w:ascii="Arial" w:hAnsi="Arial" w:cs="Arial"/>
                <w:i/>
                <w:iCs/>
                <w:color w:val="000000"/>
                <w:sz w:val="23"/>
                <w:szCs w:val="23"/>
              </w:rPr>
              <w:t>OSI</w:t>
            </w:r>
            <w:r>
              <w:rPr>
                <w:rFonts w:ascii="Arial" w:hAnsi="Arial" w:cs="Arial"/>
                <w:i/>
                <w:iCs/>
                <w:color w:val="000000"/>
                <w:sz w:val="23"/>
                <w:szCs w:val="23"/>
              </w:rPr>
              <w:br/>
              <w:t>3</w:t>
            </w:r>
            <w:r>
              <w:rPr>
                <w:rFonts w:ascii="Arial" w:hAnsi="Arial" w:cs="Arial"/>
                <w:i/>
                <w:iCs/>
                <w:color w:val="000000"/>
                <w:sz w:val="23"/>
                <w:szCs w:val="23"/>
              </w:rPr>
              <w:t>层）</w:t>
            </w:r>
          </w:p>
        </w:tc>
        <w:tc>
          <w:tcPr>
            <w:tcW w:w="0" w:type="auto"/>
            <w:shd w:val="clear" w:color="auto" w:fill="FFFFFF"/>
            <w:vAlign w:val="center"/>
            <w:hideMark/>
          </w:tcPr>
          <w:p w:rsidR="00273DFE" w:rsidRDefault="00273DFE">
            <w:pPr>
              <w:spacing w:line="288" w:lineRule="atLeast"/>
              <w:rPr>
                <w:rFonts w:ascii="Arial" w:eastAsia="宋体" w:hAnsi="Arial" w:cs="Arial"/>
                <w:color w:val="000000"/>
                <w:sz w:val="23"/>
                <w:szCs w:val="23"/>
              </w:rPr>
            </w:pPr>
            <w:r>
              <w:rPr>
                <w:rFonts w:ascii="Arial" w:hAnsi="Arial" w:cs="Arial"/>
                <w:color w:val="000000"/>
                <w:sz w:val="23"/>
                <w:szCs w:val="23"/>
              </w:rPr>
              <w:t>对于</w:t>
            </w:r>
            <w:r>
              <w:rPr>
                <w:rFonts w:ascii="Arial" w:hAnsi="Arial" w:cs="Arial"/>
                <w:color w:val="000000"/>
                <w:sz w:val="23"/>
                <w:szCs w:val="23"/>
              </w:rPr>
              <w:t>TCP/IP</w:t>
            </w:r>
            <w:r>
              <w:rPr>
                <w:rFonts w:ascii="Arial" w:hAnsi="Arial" w:cs="Arial"/>
                <w:color w:val="000000"/>
                <w:sz w:val="23"/>
                <w:szCs w:val="23"/>
              </w:rPr>
              <w:t>来说这是</w:t>
            </w:r>
            <w:hyperlink r:id="rId18" w:tooltip="因特网协议" w:history="1">
              <w:r>
                <w:rPr>
                  <w:rStyle w:val="a5"/>
                  <w:rFonts w:ascii="Arial" w:hAnsi="Arial" w:cs="Arial"/>
                  <w:color w:val="0B0080"/>
                  <w:sz w:val="23"/>
                  <w:szCs w:val="23"/>
                </w:rPr>
                <w:t>因特网协议</w:t>
              </w:r>
            </w:hyperlink>
            <w:r>
              <w:rPr>
                <w:rFonts w:ascii="Arial" w:hAnsi="Arial" w:cs="Arial"/>
                <w:color w:val="000000"/>
                <w:sz w:val="23"/>
                <w:szCs w:val="23"/>
              </w:rPr>
              <w:t>（</w:t>
            </w:r>
            <w:r>
              <w:rPr>
                <w:rFonts w:ascii="Arial" w:hAnsi="Arial" w:cs="Arial"/>
                <w:color w:val="000000"/>
                <w:sz w:val="23"/>
                <w:szCs w:val="23"/>
              </w:rPr>
              <w:t>IP</w:t>
            </w:r>
            <w:r>
              <w:rPr>
                <w:rFonts w:ascii="Arial" w:hAnsi="Arial" w:cs="Arial"/>
                <w:color w:val="000000"/>
                <w:sz w:val="23"/>
                <w:szCs w:val="23"/>
              </w:rPr>
              <w:t>）</w:t>
            </w:r>
            <w:r>
              <w:rPr>
                <w:rFonts w:ascii="Arial" w:hAnsi="Arial" w:cs="Arial"/>
                <w:color w:val="000000"/>
                <w:sz w:val="23"/>
                <w:szCs w:val="23"/>
              </w:rPr>
              <w:br/>
            </w:r>
            <w:r>
              <w:rPr>
                <w:rFonts w:ascii="Arial" w:hAnsi="Arial" w:cs="Arial"/>
                <w:i/>
                <w:iCs/>
                <w:color w:val="000000"/>
                <w:sz w:val="23"/>
                <w:szCs w:val="23"/>
              </w:rPr>
              <w:t>（如</w:t>
            </w:r>
            <w:hyperlink r:id="rId19" w:tooltip="ICMP" w:history="1">
              <w:r>
                <w:rPr>
                  <w:rStyle w:val="a5"/>
                  <w:rFonts w:ascii="Arial" w:hAnsi="Arial" w:cs="Arial"/>
                  <w:i/>
                  <w:iCs/>
                  <w:color w:val="0B0080"/>
                  <w:sz w:val="23"/>
                  <w:szCs w:val="23"/>
                </w:rPr>
                <w:t>ICMP</w:t>
              </w:r>
            </w:hyperlink>
            <w:r>
              <w:rPr>
                <w:rFonts w:ascii="Arial" w:hAnsi="Arial" w:cs="Arial"/>
                <w:i/>
                <w:iCs/>
                <w:color w:val="000000"/>
                <w:sz w:val="23"/>
                <w:szCs w:val="23"/>
              </w:rPr>
              <w:t>和</w:t>
            </w:r>
            <w:hyperlink r:id="rId20" w:tooltip="IGMP" w:history="1">
              <w:r>
                <w:rPr>
                  <w:rStyle w:val="a5"/>
                  <w:rFonts w:ascii="Arial" w:hAnsi="Arial" w:cs="Arial"/>
                  <w:i/>
                  <w:iCs/>
                  <w:color w:val="0B0080"/>
                  <w:sz w:val="23"/>
                  <w:szCs w:val="23"/>
                </w:rPr>
                <w:t>IGMP</w:t>
              </w:r>
            </w:hyperlink>
            <w:r>
              <w:rPr>
                <w:rFonts w:ascii="Arial" w:hAnsi="Arial" w:cs="Arial"/>
                <w:i/>
                <w:iCs/>
                <w:color w:val="000000"/>
                <w:sz w:val="23"/>
                <w:szCs w:val="23"/>
              </w:rPr>
              <w:t>这样的必须协议尽管运行在</w:t>
            </w:r>
            <w:r>
              <w:rPr>
                <w:rFonts w:ascii="Arial" w:hAnsi="Arial" w:cs="Arial"/>
                <w:i/>
                <w:iCs/>
                <w:color w:val="000000"/>
                <w:sz w:val="23"/>
                <w:szCs w:val="23"/>
              </w:rPr>
              <w:t>IP</w:t>
            </w:r>
            <w:r>
              <w:rPr>
                <w:rFonts w:ascii="Arial" w:hAnsi="Arial" w:cs="Arial"/>
                <w:i/>
                <w:iCs/>
                <w:color w:val="000000"/>
                <w:sz w:val="23"/>
                <w:szCs w:val="23"/>
              </w:rPr>
              <w:t>上，也仍然可以看作是网络互连层的一部分；</w:t>
            </w:r>
            <w:hyperlink r:id="rId21" w:tooltip="ARP" w:history="1">
              <w:r>
                <w:rPr>
                  <w:rStyle w:val="a5"/>
                  <w:rFonts w:ascii="Arial" w:hAnsi="Arial" w:cs="Arial"/>
                  <w:i/>
                  <w:iCs/>
                  <w:color w:val="0B0080"/>
                  <w:sz w:val="23"/>
                  <w:szCs w:val="23"/>
                </w:rPr>
                <w:t>ARP</w:t>
              </w:r>
            </w:hyperlink>
            <w:r>
              <w:rPr>
                <w:rFonts w:ascii="Arial" w:hAnsi="Arial" w:cs="Arial"/>
                <w:i/>
                <w:iCs/>
                <w:color w:val="000000"/>
                <w:sz w:val="23"/>
                <w:szCs w:val="23"/>
              </w:rPr>
              <w:t>不运行在</w:t>
            </w:r>
            <w:r>
              <w:rPr>
                <w:rFonts w:ascii="Arial" w:hAnsi="Arial" w:cs="Arial"/>
                <w:i/>
                <w:iCs/>
                <w:color w:val="000000"/>
                <w:sz w:val="23"/>
                <w:szCs w:val="23"/>
              </w:rPr>
              <w:t>IP</w:t>
            </w:r>
            <w:r>
              <w:rPr>
                <w:rFonts w:ascii="Arial" w:hAnsi="Arial" w:cs="Arial"/>
                <w:i/>
                <w:iCs/>
                <w:color w:val="000000"/>
                <w:sz w:val="23"/>
                <w:szCs w:val="23"/>
              </w:rPr>
              <w:t>上）</w:t>
            </w:r>
          </w:p>
        </w:tc>
      </w:tr>
      <w:tr w:rsidR="00273DFE" w:rsidTr="00273DFE">
        <w:trPr>
          <w:tblCellSpacing w:w="7" w:type="dxa"/>
        </w:trPr>
        <w:tc>
          <w:tcPr>
            <w:tcW w:w="0" w:type="auto"/>
            <w:shd w:val="clear" w:color="auto" w:fill="FFFFFF"/>
            <w:vAlign w:val="center"/>
            <w:hideMark/>
          </w:tcPr>
          <w:p w:rsidR="00273DFE" w:rsidRDefault="00273DFE">
            <w:pPr>
              <w:spacing w:line="288" w:lineRule="atLeast"/>
              <w:rPr>
                <w:rFonts w:ascii="Arial" w:eastAsia="宋体" w:hAnsi="Arial" w:cs="Arial"/>
                <w:color w:val="000000"/>
                <w:sz w:val="23"/>
                <w:szCs w:val="23"/>
              </w:rPr>
            </w:pPr>
            <w:r>
              <w:rPr>
                <w:rFonts w:ascii="Arial" w:hAnsi="Arial" w:cs="Arial"/>
                <w:color w:val="000000"/>
                <w:sz w:val="23"/>
                <w:szCs w:val="23"/>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73DFE" w:rsidRDefault="00273DFE">
            <w:pPr>
              <w:spacing w:line="288" w:lineRule="atLeast"/>
              <w:rPr>
                <w:rFonts w:ascii="Arial" w:eastAsia="宋体" w:hAnsi="Arial" w:cs="Arial"/>
                <w:color w:val="000000"/>
                <w:sz w:val="23"/>
                <w:szCs w:val="23"/>
              </w:rPr>
            </w:pPr>
            <w:r>
              <w:rPr>
                <w:rFonts w:ascii="Arial" w:hAnsi="Arial" w:cs="Arial"/>
                <w:b/>
                <w:bCs/>
                <w:color w:val="000000"/>
                <w:sz w:val="23"/>
                <w:szCs w:val="23"/>
              </w:rPr>
              <w:t>网络接口层</w:t>
            </w:r>
            <w:r>
              <w:rPr>
                <w:rFonts w:ascii="Arial" w:hAnsi="Arial" w:cs="Arial"/>
                <w:color w:val="000000"/>
                <w:sz w:val="23"/>
                <w:szCs w:val="23"/>
              </w:rPr>
              <w:br/>
            </w:r>
            <w:r>
              <w:rPr>
                <w:rFonts w:ascii="Arial" w:hAnsi="Arial" w:cs="Arial"/>
                <w:i/>
                <w:iCs/>
                <w:color w:val="000000"/>
                <w:sz w:val="23"/>
                <w:szCs w:val="23"/>
              </w:rPr>
              <w:t>（</w:t>
            </w:r>
            <w:r>
              <w:rPr>
                <w:rFonts w:ascii="Arial" w:hAnsi="Arial" w:cs="Arial"/>
                <w:i/>
                <w:iCs/>
                <w:color w:val="000000"/>
                <w:sz w:val="23"/>
                <w:szCs w:val="23"/>
              </w:rPr>
              <w:t>OSI</w:t>
            </w:r>
            <w:r>
              <w:rPr>
                <w:rFonts w:ascii="Arial" w:hAnsi="Arial" w:cs="Arial"/>
                <w:i/>
                <w:iCs/>
                <w:color w:val="000000"/>
                <w:sz w:val="23"/>
                <w:szCs w:val="23"/>
              </w:rPr>
              <w:br/>
              <w:t>1</w:t>
            </w:r>
            <w:r>
              <w:rPr>
                <w:rFonts w:ascii="Arial" w:hAnsi="Arial" w:cs="Arial"/>
                <w:i/>
                <w:iCs/>
                <w:color w:val="000000"/>
                <w:sz w:val="23"/>
                <w:szCs w:val="23"/>
              </w:rPr>
              <w:t>和</w:t>
            </w:r>
            <w:r>
              <w:rPr>
                <w:rFonts w:ascii="Arial" w:hAnsi="Arial" w:cs="Arial"/>
                <w:i/>
                <w:iCs/>
                <w:color w:val="000000"/>
                <w:sz w:val="23"/>
                <w:szCs w:val="23"/>
              </w:rPr>
              <w:t>2</w:t>
            </w:r>
            <w:r>
              <w:rPr>
                <w:rFonts w:ascii="Arial" w:hAnsi="Arial" w:cs="Arial"/>
                <w:i/>
                <w:iCs/>
                <w:color w:val="000000"/>
                <w:sz w:val="23"/>
                <w:szCs w:val="23"/>
              </w:rPr>
              <w:t>层）</w:t>
            </w:r>
          </w:p>
        </w:tc>
        <w:tc>
          <w:tcPr>
            <w:tcW w:w="0" w:type="auto"/>
            <w:shd w:val="clear" w:color="auto" w:fill="FFFFFF"/>
            <w:vAlign w:val="center"/>
            <w:hideMark/>
          </w:tcPr>
          <w:p w:rsidR="00273DFE" w:rsidRDefault="00273DFE">
            <w:pPr>
              <w:spacing w:line="288" w:lineRule="atLeast"/>
              <w:rPr>
                <w:rFonts w:ascii="Arial" w:eastAsia="宋体" w:hAnsi="Arial" w:cs="Arial"/>
                <w:color w:val="000000"/>
                <w:sz w:val="23"/>
                <w:szCs w:val="23"/>
              </w:rPr>
            </w:pPr>
            <w:r>
              <w:rPr>
                <w:rFonts w:ascii="Arial" w:hAnsi="Arial" w:cs="Arial"/>
                <w:color w:val="000000"/>
                <w:sz w:val="23"/>
                <w:szCs w:val="23"/>
              </w:rPr>
              <w:t>例如</w:t>
            </w:r>
            <w:hyperlink r:id="rId22" w:tooltip="以太网" w:history="1">
              <w:r>
                <w:rPr>
                  <w:rStyle w:val="a5"/>
                  <w:rFonts w:ascii="Arial" w:hAnsi="Arial" w:cs="Arial"/>
                  <w:color w:val="0B0080"/>
                  <w:sz w:val="23"/>
                  <w:szCs w:val="23"/>
                </w:rPr>
                <w:t>以太网</w:t>
              </w:r>
            </w:hyperlink>
            <w:r>
              <w:rPr>
                <w:rFonts w:ascii="Arial" w:hAnsi="Arial" w:cs="Arial"/>
                <w:color w:val="000000"/>
                <w:sz w:val="23"/>
                <w:szCs w:val="23"/>
              </w:rPr>
              <w:t>、</w:t>
            </w:r>
            <w:hyperlink r:id="rId23" w:tooltip="Wi-Fi" w:history="1">
              <w:r>
                <w:rPr>
                  <w:rStyle w:val="a5"/>
                  <w:rFonts w:ascii="Arial" w:hAnsi="Arial" w:cs="Arial"/>
                  <w:color w:val="0B0080"/>
                  <w:sz w:val="23"/>
                  <w:szCs w:val="23"/>
                </w:rPr>
                <w:t>Wi-Fi</w:t>
              </w:r>
            </w:hyperlink>
            <w:r>
              <w:rPr>
                <w:rFonts w:ascii="Arial" w:hAnsi="Arial" w:cs="Arial"/>
                <w:color w:val="000000"/>
                <w:sz w:val="23"/>
                <w:szCs w:val="23"/>
              </w:rPr>
              <w:t>、</w:t>
            </w:r>
            <w:hyperlink r:id="rId24" w:tooltip="MPLS" w:history="1">
              <w:r>
                <w:rPr>
                  <w:rStyle w:val="a5"/>
                  <w:rFonts w:ascii="Arial" w:hAnsi="Arial" w:cs="Arial"/>
                  <w:color w:val="0B0080"/>
                  <w:sz w:val="23"/>
                  <w:szCs w:val="23"/>
                </w:rPr>
                <w:t>MPLS</w:t>
              </w:r>
            </w:hyperlink>
            <w:r>
              <w:rPr>
                <w:rFonts w:ascii="Arial" w:hAnsi="Arial" w:cs="Arial"/>
                <w:color w:val="000000"/>
                <w:sz w:val="23"/>
                <w:szCs w:val="23"/>
              </w:rPr>
              <w:t>等。</w:t>
            </w:r>
          </w:p>
        </w:tc>
      </w:tr>
    </w:tbl>
    <w:p w:rsidR="00B76B24" w:rsidRDefault="00B76B24" w:rsidP="00B76B24">
      <w:pPr>
        <w:pStyle w:val="4"/>
        <w:shd w:val="clear" w:color="auto" w:fill="FFFFFF"/>
        <w:spacing w:before="0" w:beforeAutospacing="0" w:after="72" w:afterAutospacing="0" w:line="240" w:lineRule="atLeast"/>
        <w:rPr>
          <w:rFonts w:ascii="Arial" w:hAnsi="Arial" w:cs="Arial"/>
          <w:color w:val="000000"/>
          <w:sz w:val="21"/>
          <w:szCs w:val="21"/>
        </w:rPr>
      </w:pPr>
      <w:r>
        <w:rPr>
          <w:rStyle w:val="mw-headline"/>
          <w:rFonts w:ascii="Arial" w:hAnsi="Arial" w:cs="Arial"/>
          <w:color w:val="000000"/>
          <w:sz w:val="21"/>
          <w:szCs w:val="21"/>
        </w:rPr>
        <w:t>应用层</w:t>
      </w:r>
    </w:p>
    <w:p w:rsidR="00B76B24" w:rsidRDefault="00B76B24" w:rsidP="00B76B24">
      <w:pPr>
        <w:pStyle w:val="a6"/>
        <w:shd w:val="clear" w:color="auto" w:fill="FFFFFF"/>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lastRenderedPageBreak/>
        <w:t>该层包括所有和应用程序协同工作，利用基础网络交换应用程序专用的数据的协议。</w:t>
      </w:r>
      <w:r>
        <w:rPr>
          <w:rStyle w:val="apple-converted-space"/>
          <w:rFonts w:ascii="Arial" w:hAnsi="Arial" w:cs="Arial"/>
          <w:color w:val="000000"/>
          <w:sz w:val="19"/>
          <w:szCs w:val="19"/>
        </w:rPr>
        <w:t> </w:t>
      </w:r>
      <w:hyperlink r:id="rId25" w:tooltip="应用层" w:history="1">
        <w:r>
          <w:rPr>
            <w:rStyle w:val="a5"/>
            <w:rFonts w:ascii="Arial" w:hAnsi="Arial" w:cs="Arial"/>
            <w:color w:val="0B0080"/>
            <w:sz w:val="19"/>
            <w:szCs w:val="19"/>
            <w:u w:val="none"/>
          </w:rPr>
          <w:t>应用层</w:t>
        </w:r>
      </w:hyperlink>
      <w:r>
        <w:rPr>
          <w:rFonts w:ascii="Arial" w:hAnsi="Arial" w:cs="Arial"/>
          <w:color w:val="000000"/>
          <w:sz w:val="19"/>
          <w:szCs w:val="19"/>
        </w:rPr>
        <w:t>是大多数普通与网络相关的程序为了通过网络与其他程序通信所使用的层。这个层的处理过程是应用特有的；数据从网络相关的程序以这种应用内部使用的格式进行传送，然后被编码成标准协议的格式。</w:t>
      </w:r>
    </w:p>
    <w:p w:rsidR="00B62481" w:rsidRDefault="00B62481" w:rsidP="00B62481">
      <w:pPr>
        <w:pStyle w:val="a6"/>
        <w:shd w:val="clear" w:color="auto" w:fill="FFFFFF"/>
        <w:spacing w:before="96" w:beforeAutospacing="0" w:after="120" w:afterAutospacing="0" w:line="360" w:lineRule="atLeast"/>
        <w:rPr>
          <w:rFonts w:ascii="Arial" w:hAnsi="Arial" w:cs="Arial"/>
          <w:color w:val="000000"/>
          <w:sz w:val="23"/>
          <w:szCs w:val="23"/>
        </w:rPr>
      </w:pPr>
      <w:r>
        <w:rPr>
          <w:rFonts w:ascii="Arial" w:hAnsi="Arial" w:cs="Arial"/>
          <w:color w:val="000000"/>
          <w:sz w:val="23"/>
          <w:szCs w:val="23"/>
        </w:rPr>
        <w:t>一旦从应用程序来的数据被编码成一个标准的应用层协议，它将被传送到</w:t>
      </w:r>
      <w:r>
        <w:rPr>
          <w:rFonts w:ascii="Arial" w:hAnsi="Arial" w:cs="Arial"/>
          <w:color w:val="000000"/>
          <w:sz w:val="23"/>
          <w:szCs w:val="23"/>
        </w:rPr>
        <w:t>IP</w:t>
      </w:r>
      <w:r>
        <w:rPr>
          <w:rFonts w:ascii="Arial" w:hAnsi="Arial" w:cs="Arial"/>
          <w:color w:val="000000"/>
          <w:sz w:val="23"/>
          <w:szCs w:val="23"/>
        </w:rPr>
        <w:t>栈的下一层。</w:t>
      </w:r>
    </w:p>
    <w:p w:rsidR="00B62481" w:rsidRDefault="00B62481" w:rsidP="00B62481">
      <w:pPr>
        <w:pStyle w:val="a6"/>
        <w:shd w:val="clear" w:color="auto" w:fill="FFFFFF"/>
        <w:spacing w:before="96" w:beforeAutospacing="0" w:after="120" w:afterAutospacing="0" w:line="360" w:lineRule="atLeast"/>
        <w:rPr>
          <w:rFonts w:ascii="Arial" w:hAnsi="Arial" w:cs="Arial"/>
          <w:color w:val="000000"/>
          <w:sz w:val="23"/>
          <w:szCs w:val="23"/>
        </w:rPr>
      </w:pPr>
      <w:r>
        <w:rPr>
          <w:rFonts w:ascii="Arial" w:hAnsi="Arial" w:cs="Arial"/>
          <w:color w:val="000000"/>
          <w:sz w:val="23"/>
          <w:szCs w:val="23"/>
        </w:rPr>
        <w:t>在传输层，应用程序最常用的是</w:t>
      </w:r>
      <w:r>
        <w:rPr>
          <w:rFonts w:ascii="Arial" w:hAnsi="Arial" w:cs="Arial"/>
          <w:color w:val="000000"/>
          <w:sz w:val="23"/>
          <w:szCs w:val="23"/>
        </w:rPr>
        <w:t>TCP</w:t>
      </w:r>
      <w:r>
        <w:rPr>
          <w:rFonts w:ascii="Arial" w:hAnsi="Arial" w:cs="Arial"/>
          <w:color w:val="000000"/>
          <w:sz w:val="23"/>
          <w:szCs w:val="23"/>
        </w:rPr>
        <w:t>或者</w:t>
      </w:r>
      <w:r>
        <w:rPr>
          <w:rFonts w:ascii="Arial" w:hAnsi="Arial" w:cs="Arial"/>
          <w:color w:val="000000"/>
          <w:sz w:val="23"/>
          <w:szCs w:val="23"/>
        </w:rPr>
        <w:t>UDP</w:t>
      </w:r>
      <w:r>
        <w:rPr>
          <w:rFonts w:ascii="Arial" w:hAnsi="Arial" w:cs="Arial"/>
          <w:color w:val="000000"/>
          <w:sz w:val="23"/>
          <w:szCs w:val="23"/>
        </w:rPr>
        <w:t>，并且服务器应用程序经常与一个</w:t>
      </w:r>
      <w:hyperlink r:id="rId26" w:tooltip="TCP/UDP端口列表" w:history="1">
        <w:r>
          <w:rPr>
            <w:rStyle w:val="a5"/>
            <w:rFonts w:ascii="Arial" w:hAnsi="Arial" w:cs="Arial"/>
            <w:color w:val="0B0080"/>
            <w:sz w:val="23"/>
            <w:szCs w:val="23"/>
          </w:rPr>
          <w:t>公开的端口号</w:t>
        </w:r>
      </w:hyperlink>
      <w:r>
        <w:rPr>
          <w:rFonts w:ascii="Arial" w:hAnsi="Arial" w:cs="Arial"/>
          <w:color w:val="000000"/>
          <w:sz w:val="23"/>
          <w:szCs w:val="23"/>
        </w:rPr>
        <w:t>相联系。服务器应用程序的端口由</w:t>
      </w:r>
      <w:hyperlink r:id="rId27" w:tooltip="互联网号码分配局" w:history="1">
        <w:r>
          <w:rPr>
            <w:rStyle w:val="a5"/>
            <w:rFonts w:ascii="Arial" w:hAnsi="Arial" w:cs="Arial"/>
            <w:color w:val="0B0080"/>
            <w:sz w:val="23"/>
            <w:szCs w:val="23"/>
          </w:rPr>
          <w:t>互联网号码分配局</w:t>
        </w:r>
      </w:hyperlink>
      <w:r>
        <w:rPr>
          <w:rFonts w:ascii="Arial" w:hAnsi="Arial" w:cs="Arial"/>
          <w:color w:val="000000"/>
          <w:sz w:val="23"/>
          <w:szCs w:val="23"/>
        </w:rPr>
        <w:t>（</w:t>
      </w:r>
      <w:r>
        <w:rPr>
          <w:rFonts w:ascii="Arial" w:hAnsi="Arial" w:cs="Arial"/>
          <w:color w:val="000000"/>
          <w:sz w:val="23"/>
          <w:szCs w:val="23"/>
        </w:rPr>
        <w:t>IANA</w:t>
      </w:r>
      <w:r>
        <w:rPr>
          <w:rFonts w:ascii="Arial" w:hAnsi="Arial" w:cs="Arial"/>
          <w:color w:val="000000"/>
          <w:sz w:val="23"/>
          <w:szCs w:val="23"/>
        </w:rPr>
        <w:t>）正式地分配，但是现今一些新协议的开发者经常选择它们自己的端口号。由于在同一个系统上很少超过少数几个的服务器应用，端口冲突引起的问题很少。应用软件通常也允许用户强制性地指定端口号作为</w:t>
      </w:r>
      <w:hyperlink r:id="rId28" w:tooltip="运行（页面不存在）" w:history="1">
        <w:r>
          <w:rPr>
            <w:rStyle w:val="a5"/>
            <w:rFonts w:ascii="Arial" w:hAnsi="Arial" w:cs="Arial"/>
            <w:color w:val="A55858"/>
            <w:sz w:val="23"/>
            <w:szCs w:val="23"/>
          </w:rPr>
          <w:t>运行</w:t>
        </w:r>
      </w:hyperlink>
      <w:hyperlink r:id="rId29" w:tooltip="参数" w:history="1">
        <w:r>
          <w:rPr>
            <w:rStyle w:val="a5"/>
            <w:rFonts w:ascii="Arial" w:hAnsi="Arial" w:cs="Arial"/>
            <w:color w:val="0B0080"/>
            <w:sz w:val="23"/>
            <w:szCs w:val="23"/>
          </w:rPr>
          <w:t>参数</w:t>
        </w:r>
      </w:hyperlink>
    </w:p>
    <w:p w:rsidR="00FF77D0" w:rsidRDefault="00FF77D0" w:rsidP="00FF77D0">
      <w:pPr>
        <w:pStyle w:val="a6"/>
        <w:shd w:val="clear" w:color="auto" w:fill="FFFFFF"/>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连结外部的客户端程序通常使用系统分配的一个随机端口号。监听一个端口并且通过服务器将那个端口发送到应用的另外一个副本以建立对等连结（如</w:t>
      </w:r>
      <w:hyperlink r:id="rId30" w:tooltip="IRC" w:history="1">
        <w:r>
          <w:rPr>
            <w:rStyle w:val="a5"/>
            <w:rFonts w:ascii="Arial" w:hAnsi="Arial" w:cs="Arial"/>
            <w:color w:val="0B0080"/>
            <w:sz w:val="19"/>
            <w:szCs w:val="19"/>
          </w:rPr>
          <w:t>IRC</w:t>
        </w:r>
      </w:hyperlink>
      <w:r>
        <w:rPr>
          <w:rFonts w:ascii="Arial" w:hAnsi="Arial" w:cs="Arial"/>
          <w:color w:val="000000"/>
          <w:sz w:val="19"/>
          <w:szCs w:val="19"/>
        </w:rPr>
        <w:t>上的</w:t>
      </w:r>
      <w:hyperlink r:id="rId31" w:tooltip="Dcc（页面不存在）" w:history="1">
        <w:r>
          <w:rPr>
            <w:rStyle w:val="a5"/>
            <w:rFonts w:ascii="Arial" w:hAnsi="Arial" w:cs="Arial"/>
            <w:color w:val="A55858"/>
            <w:sz w:val="19"/>
            <w:szCs w:val="19"/>
          </w:rPr>
          <w:t>dcc</w:t>
        </w:r>
      </w:hyperlink>
      <w:r>
        <w:rPr>
          <w:rFonts w:ascii="Arial" w:hAnsi="Arial" w:cs="Arial"/>
          <w:color w:val="000000"/>
          <w:sz w:val="19"/>
          <w:szCs w:val="19"/>
        </w:rPr>
        <w:t>文件传输）的应用也可以使用一个随机端口，但是应用程序通常允许定义一个特定的端口范围的规范以允许端口能够通过实现</w:t>
      </w:r>
      <w:hyperlink r:id="rId32" w:tooltip="网络地址转换" w:history="1">
        <w:r>
          <w:rPr>
            <w:rStyle w:val="a5"/>
            <w:rFonts w:ascii="Arial" w:hAnsi="Arial" w:cs="Arial"/>
            <w:color w:val="0B0080"/>
            <w:sz w:val="19"/>
            <w:szCs w:val="19"/>
          </w:rPr>
          <w:t>网络地址转换</w:t>
        </w:r>
      </w:hyperlink>
      <w:r>
        <w:rPr>
          <w:rFonts w:ascii="Arial" w:hAnsi="Arial" w:cs="Arial"/>
          <w:color w:val="000000"/>
          <w:sz w:val="19"/>
          <w:szCs w:val="19"/>
        </w:rPr>
        <w:t>（</w:t>
      </w:r>
      <w:r>
        <w:rPr>
          <w:rFonts w:ascii="Arial" w:hAnsi="Arial" w:cs="Arial"/>
          <w:color w:val="000000"/>
          <w:sz w:val="19"/>
          <w:szCs w:val="19"/>
        </w:rPr>
        <w:t>NAT</w:t>
      </w:r>
      <w:r>
        <w:rPr>
          <w:rFonts w:ascii="Arial" w:hAnsi="Arial" w:cs="Arial"/>
          <w:color w:val="000000"/>
          <w:sz w:val="19"/>
          <w:szCs w:val="19"/>
        </w:rPr>
        <w:t>）的路由器映射到内部。</w:t>
      </w:r>
    </w:p>
    <w:p w:rsidR="00FF77D0" w:rsidRDefault="00FF77D0" w:rsidP="00FF77D0">
      <w:pPr>
        <w:pStyle w:val="a6"/>
        <w:shd w:val="clear" w:color="auto" w:fill="FFFFFF"/>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每一个应用层（</w:t>
      </w:r>
      <w:hyperlink r:id="rId33" w:tooltip="TCP/IP参考模型" w:history="1">
        <w:r>
          <w:rPr>
            <w:rStyle w:val="a5"/>
            <w:rFonts w:ascii="Arial" w:hAnsi="Arial" w:cs="Arial"/>
            <w:color w:val="0B0080"/>
            <w:sz w:val="19"/>
            <w:szCs w:val="19"/>
          </w:rPr>
          <w:t>TCP/IP</w:t>
        </w:r>
        <w:r>
          <w:rPr>
            <w:rStyle w:val="a5"/>
            <w:rFonts w:ascii="Arial" w:hAnsi="Arial" w:cs="Arial"/>
            <w:color w:val="0B0080"/>
            <w:sz w:val="19"/>
            <w:szCs w:val="19"/>
          </w:rPr>
          <w:t>参考模型</w:t>
        </w:r>
      </w:hyperlink>
      <w:r>
        <w:rPr>
          <w:rFonts w:ascii="Arial" w:hAnsi="Arial" w:cs="Arial"/>
          <w:color w:val="000000"/>
          <w:sz w:val="19"/>
          <w:szCs w:val="19"/>
        </w:rPr>
        <w:t>的最高层）协议一般都会使用到两个传输层协议之一：</w:t>
      </w:r>
      <w:r>
        <w:rPr>
          <w:rFonts w:ascii="Arial" w:hAnsi="Arial" w:cs="Arial"/>
          <w:color w:val="000000"/>
          <w:sz w:val="19"/>
          <w:szCs w:val="19"/>
        </w:rPr>
        <w:t xml:space="preserve"> </w:t>
      </w:r>
      <w:r>
        <w:rPr>
          <w:rFonts w:ascii="Arial" w:hAnsi="Arial" w:cs="Arial"/>
          <w:color w:val="000000"/>
          <w:sz w:val="19"/>
          <w:szCs w:val="19"/>
        </w:rPr>
        <w:t>面向连接的</w:t>
      </w:r>
      <w:hyperlink r:id="rId34" w:tooltip="传输控制协议" w:history="1">
        <w:r>
          <w:rPr>
            <w:rStyle w:val="a5"/>
            <w:rFonts w:ascii="Arial" w:hAnsi="Arial" w:cs="Arial"/>
            <w:color w:val="0B0080"/>
            <w:sz w:val="19"/>
            <w:szCs w:val="19"/>
          </w:rPr>
          <w:t>TCP</w:t>
        </w:r>
      </w:hyperlink>
      <w:hyperlink r:id="rId35" w:tooltip="传输控制协议" w:history="1">
        <w:r>
          <w:rPr>
            <w:rStyle w:val="a5"/>
            <w:rFonts w:ascii="Arial" w:hAnsi="Arial" w:cs="Arial"/>
            <w:color w:val="0B0080"/>
            <w:sz w:val="19"/>
            <w:szCs w:val="19"/>
          </w:rPr>
          <w:t>传输控制协议</w:t>
        </w:r>
      </w:hyperlink>
      <w:r>
        <w:rPr>
          <w:rFonts w:ascii="Arial" w:hAnsi="Arial" w:cs="Arial"/>
          <w:color w:val="000000"/>
          <w:sz w:val="19"/>
          <w:szCs w:val="19"/>
        </w:rPr>
        <w:t>和无连接的包传输的</w:t>
      </w:r>
      <w:hyperlink r:id="rId36" w:tooltip="UDP" w:history="1">
        <w:r>
          <w:rPr>
            <w:rStyle w:val="a5"/>
            <w:rFonts w:ascii="Arial" w:hAnsi="Arial" w:cs="Arial"/>
            <w:color w:val="0B0080"/>
            <w:sz w:val="19"/>
            <w:szCs w:val="19"/>
          </w:rPr>
          <w:t>UDP</w:t>
        </w:r>
      </w:hyperlink>
      <w:hyperlink r:id="rId37" w:tooltip="用户数据报文协议" w:history="1">
        <w:r>
          <w:rPr>
            <w:rStyle w:val="a5"/>
            <w:rFonts w:ascii="Arial" w:hAnsi="Arial" w:cs="Arial"/>
            <w:color w:val="0B0080"/>
            <w:sz w:val="19"/>
            <w:szCs w:val="19"/>
          </w:rPr>
          <w:t>用户数据报文协议</w:t>
        </w:r>
      </w:hyperlink>
      <w:r>
        <w:rPr>
          <w:rFonts w:ascii="Arial" w:hAnsi="Arial" w:cs="Arial"/>
          <w:color w:val="000000"/>
          <w:sz w:val="19"/>
          <w:szCs w:val="19"/>
        </w:rPr>
        <w:t>。</w:t>
      </w:r>
    </w:p>
    <w:p w:rsidR="00FF77D0" w:rsidRDefault="00FF77D0" w:rsidP="00FF77D0">
      <w:pPr>
        <w:pStyle w:val="a6"/>
        <w:shd w:val="clear" w:color="auto" w:fill="FFFFFF"/>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常用的应用层协议有：</w:t>
      </w:r>
    </w:p>
    <w:p w:rsidR="00FF77D0" w:rsidRDefault="00FF77D0" w:rsidP="00FF77D0">
      <w:pPr>
        <w:shd w:val="clear" w:color="auto" w:fill="FFFFFF"/>
        <w:spacing w:before="48" w:after="120" w:line="360" w:lineRule="atLeast"/>
        <w:ind w:left="720"/>
        <w:rPr>
          <w:rFonts w:ascii="Arial" w:hAnsi="Arial" w:cs="Arial"/>
          <w:color w:val="000000"/>
          <w:sz w:val="19"/>
          <w:szCs w:val="19"/>
        </w:rPr>
      </w:pPr>
      <w:r>
        <w:rPr>
          <w:rFonts w:ascii="Arial" w:hAnsi="Arial" w:cs="Arial"/>
          <w:color w:val="000000"/>
          <w:sz w:val="19"/>
          <w:szCs w:val="19"/>
        </w:rPr>
        <w:t>运行在</w:t>
      </w:r>
      <w:hyperlink r:id="rId38" w:tooltip="传输控制协议" w:history="1">
        <w:r>
          <w:rPr>
            <w:rStyle w:val="a5"/>
            <w:rFonts w:ascii="Arial" w:hAnsi="Arial" w:cs="Arial"/>
            <w:color w:val="0B0080"/>
            <w:sz w:val="19"/>
            <w:szCs w:val="19"/>
          </w:rPr>
          <w:t>TCP</w:t>
        </w:r>
      </w:hyperlink>
      <w:r>
        <w:rPr>
          <w:rFonts w:ascii="Arial" w:hAnsi="Arial" w:cs="Arial"/>
          <w:color w:val="000000"/>
          <w:sz w:val="19"/>
          <w:szCs w:val="19"/>
        </w:rPr>
        <w:t>协议上的协议：</w:t>
      </w:r>
    </w:p>
    <w:p w:rsidR="00FF77D0" w:rsidRDefault="003B34BC" w:rsidP="00FF77D0">
      <w:pPr>
        <w:widowControl/>
        <w:numPr>
          <w:ilvl w:val="0"/>
          <w:numId w:val="1"/>
        </w:numPr>
        <w:shd w:val="clear" w:color="auto" w:fill="FFFFFF"/>
        <w:spacing w:before="100" w:beforeAutospacing="1" w:after="24" w:line="360" w:lineRule="atLeast"/>
        <w:ind w:left="1104"/>
        <w:jc w:val="left"/>
        <w:rPr>
          <w:rFonts w:ascii="Arial" w:hAnsi="Arial" w:cs="Arial"/>
          <w:color w:val="000000"/>
          <w:sz w:val="19"/>
          <w:szCs w:val="19"/>
        </w:rPr>
      </w:pPr>
      <w:hyperlink r:id="rId39" w:tooltip="HTTP" w:history="1">
        <w:r w:rsidR="00FF77D0">
          <w:rPr>
            <w:rStyle w:val="a5"/>
            <w:rFonts w:ascii="Arial" w:hAnsi="Arial" w:cs="Arial"/>
            <w:color w:val="0B0080"/>
            <w:sz w:val="19"/>
            <w:szCs w:val="19"/>
          </w:rPr>
          <w:t>HTTP</w:t>
        </w:r>
      </w:hyperlink>
      <w:r w:rsidR="00FF77D0">
        <w:rPr>
          <w:rFonts w:ascii="Arial" w:hAnsi="Arial" w:cs="Arial"/>
          <w:color w:val="000000"/>
          <w:sz w:val="19"/>
          <w:szCs w:val="19"/>
        </w:rPr>
        <w:t>（</w:t>
      </w:r>
      <w:r w:rsidR="00FF77D0">
        <w:rPr>
          <w:rFonts w:ascii="Arial" w:hAnsi="Arial" w:cs="Arial"/>
          <w:color w:val="000000"/>
          <w:sz w:val="19"/>
          <w:szCs w:val="19"/>
        </w:rPr>
        <w:t>Hypertext Transfer Protocol</w:t>
      </w:r>
      <w:r w:rsidR="00FF77D0">
        <w:rPr>
          <w:rFonts w:ascii="Arial" w:hAnsi="Arial" w:cs="Arial"/>
          <w:color w:val="000000"/>
          <w:sz w:val="19"/>
          <w:szCs w:val="19"/>
        </w:rPr>
        <w:t>，超文本传输协议），主要用于普通浏览。</w:t>
      </w:r>
    </w:p>
    <w:p w:rsidR="00FF77D0" w:rsidRDefault="003B34BC" w:rsidP="00FF77D0">
      <w:pPr>
        <w:widowControl/>
        <w:numPr>
          <w:ilvl w:val="0"/>
          <w:numId w:val="1"/>
        </w:numPr>
        <w:shd w:val="clear" w:color="auto" w:fill="FFFFFF"/>
        <w:spacing w:before="100" w:beforeAutospacing="1" w:after="24" w:line="360" w:lineRule="atLeast"/>
        <w:ind w:left="1104"/>
        <w:jc w:val="left"/>
        <w:rPr>
          <w:rFonts w:ascii="Arial" w:hAnsi="Arial" w:cs="Arial"/>
          <w:color w:val="000000"/>
          <w:sz w:val="19"/>
          <w:szCs w:val="19"/>
        </w:rPr>
      </w:pPr>
      <w:hyperlink r:id="rId40" w:tooltip="HTTPS" w:history="1">
        <w:r w:rsidR="00FF77D0">
          <w:rPr>
            <w:rStyle w:val="a5"/>
            <w:rFonts w:ascii="Arial" w:hAnsi="Arial" w:cs="Arial"/>
            <w:color w:val="0B0080"/>
            <w:sz w:val="19"/>
            <w:szCs w:val="19"/>
          </w:rPr>
          <w:t>HTTPS</w:t>
        </w:r>
      </w:hyperlink>
      <w:r w:rsidR="00FF77D0">
        <w:rPr>
          <w:rFonts w:ascii="Arial" w:hAnsi="Arial" w:cs="Arial"/>
          <w:color w:val="000000"/>
          <w:sz w:val="19"/>
          <w:szCs w:val="19"/>
        </w:rPr>
        <w:t>（</w:t>
      </w:r>
      <w:r w:rsidR="00FF77D0">
        <w:rPr>
          <w:rFonts w:ascii="Arial" w:hAnsi="Arial" w:cs="Arial"/>
          <w:color w:val="000000"/>
          <w:sz w:val="19"/>
          <w:szCs w:val="19"/>
        </w:rPr>
        <w:t>Hypertext Transfer Protocol over Secure Socket Layer, or HTTP over SSL</w:t>
      </w:r>
      <w:r w:rsidR="00FF77D0">
        <w:rPr>
          <w:rFonts w:ascii="Arial" w:hAnsi="Arial" w:cs="Arial"/>
          <w:color w:val="000000"/>
          <w:sz w:val="19"/>
          <w:szCs w:val="19"/>
        </w:rPr>
        <w:t>，安全超文本传输协议）</w:t>
      </w:r>
      <w:r w:rsidR="00FF77D0">
        <w:rPr>
          <w:rFonts w:ascii="Arial" w:hAnsi="Arial" w:cs="Arial"/>
          <w:color w:val="000000"/>
          <w:sz w:val="19"/>
          <w:szCs w:val="19"/>
        </w:rPr>
        <w:t>,HTTP</w:t>
      </w:r>
      <w:r w:rsidR="00FF77D0">
        <w:rPr>
          <w:rFonts w:ascii="Arial" w:hAnsi="Arial" w:cs="Arial"/>
          <w:color w:val="000000"/>
          <w:sz w:val="19"/>
          <w:szCs w:val="19"/>
        </w:rPr>
        <w:t>协议的安全版本。</w:t>
      </w:r>
    </w:p>
    <w:p w:rsidR="00FF77D0" w:rsidRDefault="003B34BC" w:rsidP="00FF77D0">
      <w:pPr>
        <w:widowControl/>
        <w:numPr>
          <w:ilvl w:val="0"/>
          <w:numId w:val="1"/>
        </w:numPr>
        <w:shd w:val="clear" w:color="auto" w:fill="FFFFFF"/>
        <w:spacing w:before="100" w:beforeAutospacing="1" w:after="24" w:line="360" w:lineRule="atLeast"/>
        <w:ind w:left="1104"/>
        <w:jc w:val="left"/>
        <w:rPr>
          <w:rFonts w:ascii="Arial" w:hAnsi="Arial" w:cs="Arial"/>
          <w:color w:val="000000"/>
          <w:sz w:val="19"/>
          <w:szCs w:val="19"/>
        </w:rPr>
      </w:pPr>
      <w:hyperlink r:id="rId41" w:tooltip="FTP" w:history="1">
        <w:r w:rsidR="00FF77D0">
          <w:rPr>
            <w:rStyle w:val="a5"/>
            <w:rFonts w:ascii="Arial" w:hAnsi="Arial" w:cs="Arial"/>
            <w:color w:val="0B0080"/>
            <w:sz w:val="19"/>
            <w:szCs w:val="19"/>
          </w:rPr>
          <w:t>FTP</w:t>
        </w:r>
      </w:hyperlink>
      <w:r w:rsidR="00FF77D0">
        <w:rPr>
          <w:rFonts w:ascii="Arial" w:hAnsi="Arial" w:cs="Arial"/>
          <w:color w:val="000000"/>
          <w:sz w:val="19"/>
          <w:szCs w:val="19"/>
        </w:rPr>
        <w:t>（</w:t>
      </w:r>
      <w:r w:rsidR="00FF77D0">
        <w:rPr>
          <w:rFonts w:ascii="Arial" w:hAnsi="Arial" w:cs="Arial"/>
          <w:color w:val="000000"/>
          <w:sz w:val="19"/>
          <w:szCs w:val="19"/>
        </w:rPr>
        <w:t>File Transfer Protocol</w:t>
      </w:r>
      <w:r w:rsidR="00FF77D0">
        <w:rPr>
          <w:rFonts w:ascii="Arial" w:hAnsi="Arial" w:cs="Arial"/>
          <w:color w:val="000000"/>
          <w:sz w:val="19"/>
          <w:szCs w:val="19"/>
        </w:rPr>
        <w:t>，文件传输协议），由名知义，用于文件传输。</w:t>
      </w:r>
    </w:p>
    <w:p w:rsidR="00FF77D0" w:rsidRDefault="003B34BC" w:rsidP="00FF77D0">
      <w:pPr>
        <w:widowControl/>
        <w:numPr>
          <w:ilvl w:val="0"/>
          <w:numId w:val="1"/>
        </w:numPr>
        <w:shd w:val="clear" w:color="auto" w:fill="FFFFFF"/>
        <w:spacing w:before="100" w:beforeAutospacing="1" w:after="24" w:line="360" w:lineRule="atLeast"/>
        <w:ind w:left="1104"/>
        <w:jc w:val="left"/>
        <w:rPr>
          <w:rFonts w:ascii="Arial" w:hAnsi="Arial" w:cs="Arial"/>
          <w:color w:val="000000"/>
          <w:sz w:val="19"/>
          <w:szCs w:val="19"/>
        </w:rPr>
      </w:pPr>
      <w:hyperlink r:id="rId42" w:tooltip="POP3" w:history="1">
        <w:r w:rsidR="00FF77D0">
          <w:rPr>
            <w:rStyle w:val="a5"/>
            <w:rFonts w:ascii="Arial" w:hAnsi="Arial" w:cs="Arial"/>
            <w:color w:val="0B0080"/>
            <w:sz w:val="19"/>
            <w:szCs w:val="19"/>
          </w:rPr>
          <w:t>POP3</w:t>
        </w:r>
      </w:hyperlink>
      <w:r w:rsidR="00FF77D0">
        <w:rPr>
          <w:rFonts w:ascii="Arial" w:hAnsi="Arial" w:cs="Arial"/>
          <w:color w:val="000000"/>
          <w:sz w:val="19"/>
          <w:szCs w:val="19"/>
        </w:rPr>
        <w:t>（</w:t>
      </w:r>
      <w:r w:rsidR="00FF77D0">
        <w:rPr>
          <w:rFonts w:ascii="Arial" w:hAnsi="Arial" w:cs="Arial"/>
          <w:color w:val="000000"/>
          <w:sz w:val="19"/>
          <w:szCs w:val="19"/>
        </w:rPr>
        <w:t>Post Office Protocol, version 3</w:t>
      </w:r>
      <w:r w:rsidR="00FF77D0">
        <w:rPr>
          <w:rFonts w:ascii="Arial" w:hAnsi="Arial" w:cs="Arial"/>
          <w:color w:val="000000"/>
          <w:sz w:val="19"/>
          <w:szCs w:val="19"/>
        </w:rPr>
        <w:t>，邮局协议），收邮件用。</w:t>
      </w:r>
    </w:p>
    <w:p w:rsidR="00FF77D0" w:rsidRDefault="003B34BC" w:rsidP="00FF77D0">
      <w:pPr>
        <w:widowControl/>
        <w:numPr>
          <w:ilvl w:val="0"/>
          <w:numId w:val="1"/>
        </w:numPr>
        <w:shd w:val="clear" w:color="auto" w:fill="FFFFFF"/>
        <w:spacing w:before="100" w:beforeAutospacing="1" w:after="24" w:line="360" w:lineRule="atLeast"/>
        <w:ind w:left="1104"/>
        <w:jc w:val="left"/>
        <w:rPr>
          <w:rFonts w:ascii="Arial" w:hAnsi="Arial" w:cs="Arial"/>
          <w:color w:val="000000"/>
          <w:sz w:val="19"/>
          <w:szCs w:val="19"/>
        </w:rPr>
      </w:pPr>
      <w:hyperlink r:id="rId43" w:tooltip="SMTP" w:history="1">
        <w:r w:rsidR="00FF77D0">
          <w:rPr>
            <w:rStyle w:val="a5"/>
            <w:rFonts w:ascii="Arial" w:hAnsi="Arial" w:cs="Arial"/>
            <w:color w:val="0B0080"/>
            <w:sz w:val="19"/>
            <w:szCs w:val="19"/>
          </w:rPr>
          <w:t>SMTP</w:t>
        </w:r>
      </w:hyperlink>
      <w:r w:rsidR="00FF77D0">
        <w:rPr>
          <w:rFonts w:ascii="Arial" w:hAnsi="Arial" w:cs="Arial"/>
          <w:color w:val="000000"/>
          <w:sz w:val="19"/>
          <w:szCs w:val="19"/>
        </w:rPr>
        <w:t>（</w:t>
      </w:r>
      <w:r w:rsidR="00FF77D0">
        <w:rPr>
          <w:rFonts w:ascii="Arial" w:hAnsi="Arial" w:cs="Arial"/>
          <w:color w:val="000000"/>
          <w:sz w:val="19"/>
          <w:szCs w:val="19"/>
        </w:rPr>
        <w:t>Simple Mail Transfer Protocol</w:t>
      </w:r>
      <w:r w:rsidR="00FF77D0">
        <w:rPr>
          <w:rFonts w:ascii="Arial" w:hAnsi="Arial" w:cs="Arial"/>
          <w:color w:val="000000"/>
          <w:sz w:val="19"/>
          <w:szCs w:val="19"/>
        </w:rPr>
        <w:t>，简单邮件传输协议），用来发送电子邮件。</w:t>
      </w:r>
    </w:p>
    <w:p w:rsidR="00FF77D0" w:rsidRDefault="003B34BC" w:rsidP="00FF77D0">
      <w:pPr>
        <w:widowControl/>
        <w:numPr>
          <w:ilvl w:val="0"/>
          <w:numId w:val="1"/>
        </w:numPr>
        <w:shd w:val="clear" w:color="auto" w:fill="FFFFFF"/>
        <w:spacing w:before="100" w:beforeAutospacing="1" w:after="24" w:line="360" w:lineRule="atLeast"/>
        <w:ind w:left="1104"/>
        <w:jc w:val="left"/>
        <w:rPr>
          <w:rFonts w:ascii="Arial" w:hAnsi="Arial" w:cs="Arial"/>
          <w:color w:val="000000"/>
          <w:sz w:val="19"/>
          <w:szCs w:val="19"/>
        </w:rPr>
      </w:pPr>
      <w:hyperlink r:id="rId44" w:tooltip="TELNET" w:history="1">
        <w:r w:rsidR="00FF77D0">
          <w:rPr>
            <w:rStyle w:val="a5"/>
            <w:rFonts w:ascii="Arial" w:hAnsi="Arial" w:cs="Arial"/>
            <w:color w:val="0B0080"/>
            <w:sz w:val="19"/>
            <w:szCs w:val="19"/>
          </w:rPr>
          <w:t>TELNET</w:t>
        </w:r>
      </w:hyperlink>
      <w:r w:rsidR="00FF77D0">
        <w:rPr>
          <w:rFonts w:ascii="Arial" w:hAnsi="Arial" w:cs="Arial"/>
          <w:color w:val="000000"/>
          <w:sz w:val="19"/>
          <w:szCs w:val="19"/>
        </w:rPr>
        <w:t>（</w:t>
      </w:r>
      <w:r w:rsidR="00FF77D0">
        <w:rPr>
          <w:rFonts w:ascii="Arial" w:hAnsi="Arial" w:cs="Arial"/>
          <w:color w:val="000000"/>
          <w:sz w:val="19"/>
          <w:szCs w:val="19"/>
        </w:rPr>
        <w:t>Teletype over the Network</w:t>
      </w:r>
      <w:r w:rsidR="00FF77D0">
        <w:rPr>
          <w:rFonts w:ascii="Arial" w:hAnsi="Arial" w:cs="Arial"/>
          <w:color w:val="000000"/>
          <w:sz w:val="19"/>
          <w:szCs w:val="19"/>
        </w:rPr>
        <w:t>，网络电传），通过一个终端（</w:t>
      </w:r>
      <w:r w:rsidR="00FF77D0">
        <w:rPr>
          <w:rFonts w:ascii="Arial" w:hAnsi="Arial" w:cs="Arial"/>
          <w:color w:val="000000"/>
          <w:sz w:val="19"/>
          <w:szCs w:val="19"/>
        </w:rPr>
        <w:t>terminal</w:t>
      </w:r>
      <w:r w:rsidR="00FF77D0">
        <w:rPr>
          <w:rFonts w:ascii="Arial" w:hAnsi="Arial" w:cs="Arial"/>
          <w:color w:val="000000"/>
          <w:sz w:val="19"/>
          <w:szCs w:val="19"/>
        </w:rPr>
        <w:t>）登陆到网络。</w:t>
      </w:r>
    </w:p>
    <w:p w:rsidR="00FF77D0" w:rsidRDefault="003B34BC" w:rsidP="00FF77D0">
      <w:pPr>
        <w:widowControl/>
        <w:numPr>
          <w:ilvl w:val="0"/>
          <w:numId w:val="1"/>
        </w:numPr>
        <w:shd w:val="clear" w:color="auto" w:fill="FFFFFF"/>
        <w:spacing w:before="100" w:beforeAutospacing="1" w:after="24" w:line="360" w:lineRule="atLeast"/>
        <w:ind w:left="1104"/>
        <w:jc w:val="left"/>
        <w:rPr>
          <w:rFonts w:ascii="Arial" w:hAnsi="Arial" w:cs="Arial"/>
          <w:color w:val="000000"/>
          <w:sz w:val="19"/>
          <w:szCs w:val="19"/>
        </w:rPr>
      </w:pPr>
      <w:hyperlink r:id="rId45" w:tooltip="SSH" w:history="1">
        <w:r w:rsidR="00FF77D0">
          <w:rPr>
            <w:rStyle w:val="a5"/>
            <w:rFonts w:ascii="Arial" w:hAnsi="Arial" w:cs="Arial"/>
            <w:color w:val="0B0080"/>
            <w:sz w:val="19"/>
            <w:szCs w:val="19"/>
          </w:rPr>
          <w:t>SSH</w:t>
        </w:r>
      </w:hyperlink>
      <w:r w:rsidR="00FF77D0">
        <w:rPr>
          <w:rFonts w:ascii="Arial" w:hAnsi="Arial" w:cs="Arial"/>
          <w:color w:val="000000"/>
          <w:sz w:val="19"/>
          <w:szCs w:val="19"/>
        </w:rPr>
        <w:t>（</w:t>
      </w:r>
      <w:r w:rsidR="00FF77D0">
        <w:rPr>
          <w:rFonts w:ascii="Arial" w:hAnsi="Arial" w:cs="Arial"/>
          <w:color w:val="000000"/>
          <w:sz w:val="19"/>
          <w:szCs w:val="19"/>
        </w:rPr>
        <w:t>Secure Shell</w:t>
      </w:r>
      <w:r w:rsidR="00FF77D0">
        <w:rPr>
          <w:rFonts w:ascii="Arial" w:hAnsi="Arial" w:cs="Arial"/>
          <w:color w:val="000000"/>
          <w:sz w:val="19"/>
          <w:szCs w:val="19"/>
        </w:rPr>
        <w:t>，用于替代安全性差的</w:t>
      </w:r>
      <w:hyperlink r:id="rId46" w:tooltip="TELNET" w:history="1">
        <w:r w:rsidR="00FF77D0">
          <w:rPr>
            <w:rStyle w:val="a5"/>
            <w:rFonts w:ascii="Arial" w:hAnsi="Arial" w:cs="Arial"/>
            <w:color w:val="0B0080"/>
            <w:sz w:val="19"/>
            <w:szCs w:val="19"/>
          </w:rPr>
          <w:t>TELNET</w:t>
        </w:r>
      </w:hyperlink>
      <w:r w:rsidR="00FF77D0">
        <w:rPr>
          <w:rFonts w:ascii="Arial" w:hAnsi="Arial" w:cs="Arial"/>
          <w:color w:val="000000"/>
          <w:sz w:val="19"/>
          <w:szCs w:val="19"/>
        </w:rPr>
        <w:t>），用于加密安全登陆用。</w:t>
      </w:r>
    </w:p>
    <w:p w:rsidR="00FF77D0" w:rsidRDefault="00FF77D0" w:rsidP="00FF77D0">
      <w:pPr>
        <w:shd w:val="clear" w:color="auto" w:fill="FFFFFF"/>
        <w:spacing w:before="48" w:after="120" w:line="360" w:lineRule="atLeast"/>
        <w:ind w:left="720"/>
        <w:rPr>
          <w:rFonts w:ascii="Arial" w:hAnsi="Arial" w:cs="Arial"/>
          <w:color w:val="000000"/>
          <w:sz w:val="19"/>
          <w:szCs w:val="19"/>
        </w:rPr>
      </w:pPr>
      <w:r>
        <w:rPr>
          <w:rFonts w:ascii="Arial" w:hAnsi="Arial" w:cs="Arial"/>
          <w:color w:val="000000"/>
          <w:sz w:val="19"/>
          <w:szCs w:val="19"/>
        </w:rPr>
        <w:t>运行在</w:t>
      </w:r>
      <w:hyperlink r:id="rId47" w:tooltip="UDP" w:history="1">
        <w:r>
          <w:rPr>
            <w:rStyle w:val="a5"/>
            <w:rFonts w:ascii="Arial" w:hAnsi="Arial" w:cs="Arial"/>
            <w:color w:val="0B0080"/>
            <w:sz w:val="19"/>
            <w:szCs w:val="19"/>
          </w:rPr>
          <w:t>UDP</w:t>
        </w:r>
      </w:hyperlink>
      <w:r>
        <w:rPr>
          <w:rFonts w:ascii="Arial" w:hAnsi="Arial" w:cs="Arial"/>
          <w:color w:val="000000"/>
          <w:sz w:val="19"/>
          <w:szCs w:val="19"/>
        </w:rPr>
        <w:t>协议上的协议：</w:t>
      </w:r>
    </w:p>
    <w:p w:rsidR="00FF77D0" w:rsidRDefault="003B34BC" w:rsidP="00FF77D0">
      <w:pPr>
        <w:widowControl/>
        <w:numPr>
          <w:ilvl w:val="0"/>
          <w:numId w:val="2"/>
        </w:numPr>
        <w:shd w:val="clear" w:color="auto" w:fill="FFFFFF"/>
        <w:spacing w:before="100" w:beforeAutospacing="1" w:after="24" w:line="360" w:lineRule="atLeast"/>
        <w:ind w:left="1104"/>
        <w:jc w:val="left"/>
        <w:rPr>
          <w:rFonts w:ascii="Arial" w:hAnsi="Arial" w:cs="Arial"/>
          <w:color w:val="000000"/>
          <w:sz w:val="19"/>
          <w:szCs w:val="19"/>
        </w:rPr>
      </w:pPr>
      <w:hyperlink r:id="rId48" w:tooltip="BOOTP" w:history="1">
        <w:r w:rsidR="00FF77D0">
          <w:rPr>
            <w:rStyle w:val="a5"/>
            <w:rFonts w:ascii="Arial" w:hAnsi="Arial" w:cs="Arial"/>
            <w:color w:val="0B0080"/>
            <w:sz w:val="19"/>
            <w:szCs w:val="19"/>
          </w:rPr>
          <w:t>BOOTP</w:t>
        </w:r>
      </w:hyperlink>
      <w:r w:rsidR="00FF77D0">
        <w:rPr>
          <w:rFonts w:ascii="Arial" w:hAnsi="Arial" w:cs="Arial"/>
          <w:color w:val="000000"/>
          <w:sz w:val="19"/>
          <w:szCs w:val="19"/>
        </w:rPr>
        <w:t>（</w:t>
      </w:r>
      <w:r w:rsidR="00FF77D0">
        <w:rPr>
          <w:rFonts w:ascii="Arial" w:hAnsi="Arial" w:cs="Arial"/>
          <w:color w:val="000000"/>
          <w:sz w:val="19"/>
          <w:szCs w:val="19"/>
        </w:rPr>
        <w:t>Boot Protocol</w:t>
      </w:r>
      <w:r w:rsidR="00FF77D0">
        <w:rPr>
          <w:rFonts w:ascii="Arial" w:hAnsi="Arial" w:cs="Arial"/>
          <w:color w:val="000000"/>
          <w:sz w:val="19"/>
          <w:szCs w:val="19"/>
        </w:rPr>
        <w:t>，启动协议），应用于无盘设备。</w:t>
      </w:r>
    </w:p>
    <w:p w:rsidR="00FF77D0" w:rsidRDefault="003B34BC" w:rsidP="00FF77D0">
      <w:pPr>
        <w:widowControl/>
        <w:numPr>
          <w:ilvl w:val="0"/>
          <w:numId w:val="2"/>
        </w:numPr>
        <w:shd w:val="clear" w:color="auto" w:fill="FFFFFF"/>
        <w:spacing w:before="100" w:beforeAutospacing="1" w:after="24" w:line="360" w:lineRule="atLeast"/>
        <w:ind w:left="1104"/>
        <w:jc w:val="left"/>
        <w:rPr>
          <w:rFonts w:ascii="Arial" w:hAnsi="Arial" w:cs="Arial"/>
          <w:color w:val="000000"/>
          <w:sz w:val="19"/>
          <w:szCs w:val="19"/>
        </w:rPr>
      </w:pPr>
      <w:hyperlink r:id="rId49" w:tooltip="NTP" w:history="1">
        <w:r w:rsidR="00FF77D0">
          <w:rPr>
            <w:rStyle w:val="a5"/>
            <w:rFonts w:ascii="Arial" w:hAnsi="Arial" w:cs="Arial"/>
            <w:color w:val="0B0080"/>
            <w:sz w:val="19"/>
            <w:szCs w:val="19"/>
          </w:rPr>
          <w:t>NTP</w:t>
        </w:r>
      </w:hyperlink>
      <w:r w:rsidR="00FF77D0">
        <w:rPr>
          <w:rFonts w:ascii="Arial" w:hAnsi="Arial" w:cs="Arial"/>
          <w:color w:val="000000"/>
          <w:sz w:val="19"/>
          <w:szCs w:val="19"/>
        </w:rPr>
        <w:t>（</w:t>
      </w:r>
      <w:r w:rsidR="00FF77D0">
        <w:rPr>
          <w:rFonts w:ascii="Arial" w:hAnsi="Arial" w:cs="Arial"/>
          <w:color w:val="000000"/>
          <w:sz w:val="19"/>
          <w:szCs w:val="19"/>
        </w:rPr>
        <w:t>Network Time Protocol</w:t>
      </w:r>
      <w:r w:rsidR="00FF77D0">
        <w:rPr>
          <w:rFonts w:ascii="Arial" w:hAnsi="Arial" w:cs="Arial"/>
          <w:color w:val="000000"/>
          <w:sz w:val="19"/>
          <w:szCs w:val="19"/>
        </w:rPr>
        <w:t>，网络时间协议），用于网络同步。</w:t>
      </w:r>
    </w:p>
    <w:p w:rsidR="00FF77D0" w:rsidRDefault="00FF77D0" w:rsidP="00FF77D0">
      <w:pPr>
        <w:shd w:val="clear" w:color="auto" w:fill="FFFFFF"/>
        <w:spacing w:before="48" w:after="120" w:line="360" w:lineRule="atLeast"/>
        <w:ind w:left="720"/>
        <w:rPr>
          <w:rFonts w:ascii="Arial" w:hAnsi="Arial" w:cs="Arial"/>
          <w:color w:val="000000"/>
          <w:sz w:val="19"/>
          <w:szCs w:val="19"/>
        </w:rPr>
      </w:pPr>
      <w:r>
        <w:rPr>
          <w:rFonts w:ascii="Arial" w:hAnsi="Arial" w:cs="Arial"/>
          <w:color w:val="000000"/>
          <w:sz w:val="19"/>
          <w:szCs w:val="19"/>
        </w:rPr>
        <w:t>其他：</w:t>
      </w:r>
    </w:p>
    <w:p w:rsidR="00FF77D0" w:rsidRDefault="003B34BC" w:rsidP="00FF77D0">
      <w:pPr>
        <w:widowControl/>
        <w:numPr>
          <w:ilvl w:val="0"/>
          <w:numId w:val="3"/>
        </w:numPr>
        <w:shd w:val="clear" w:color="auto" w:fill="FFFFFF"/>
        <w:spacing w:before="100" w:beforeAutospacing="1" w:after="24" w:line="360" w:lineRule="atLeast"/>
        <w:ind w:left="1104"/>
        <w:jc w:val="left"/>
        <w:rPr>
          <w:rFonts w:ascii="Arial" w:hAnsi="Arial" w:cs="Arial"/>
          <w:color w:val="000000"/>
          <w:sz w:val="19"/>
          <w:szCs w:val="19"/>
        </w:rPr>
      </w:pPr>
      <w:hyperlink r:id="rId50" w:tooltip="域名系统" w:history="1">
        <w:r w:rsidR="00FF77D0">
          <w:rPr>
            <w:rStyle w:val="a5"/>
            <w:rFonts w:ascii="Arial" w:hAnsi="Arial" w:cs="Arial"/>
            <w:color w:val="0B0080"/>
            <w:sz w:val="19"/>
            <w:szCs w:val="19"/>
          </w:rPr>
          <w:t>DNS</w:t>
        </w:r>
      </w:hyperlink>
      <w:r w:rsidR="00FF77D0">
        <w:rPr>
          <w:rFonts w:ascii="Arial" w:hAnsi="Arial" w:cs="Arial"/>
          <w:color w:val="000000"/>
          <w:sz w:val="19"/>
          <w:szCs w:val="19"/>
        </w:rPr>
        <w:t>（</w:t>
      </w:r>
      <w:r w:rsidR="00FF77D0">
        <w:rPr>
          <w:rFonts w:ascii="Arial" w:hAnsi="Arial" w:cs="Arial"/>
          <w:color w:val="000000"/>
          <w:sz w:val="19"/>
          <w:szCs w:val="19"/>
        </w:rPr>
        <w:t>Domain Name Service</w:t>
      </w:r>
      <w:r w:rsidR="00FF77D0">
        <w:rPr>
          <w:rFonts w:ascii="Arial" w:hAnsi="Arial" w:cs="Arial"/>
          <w:color w:val="000000"/>
          <w:sz w:val="19"/>
          <w:szCs w:val="19"/>
        </w:rPr>
        <w:t>，域名服务），用于完成地址查找，邮件转发等工作（运行在</w:t>
      </w:r>
      <w:hyperlink r:id="rId51" w:tooltip="传输控制协议" w:history="1">
        <w:r w:rsidR="00FF77D0">
          <w:rPr>
            <w:rStyle w:val="a5"/>
            <w:rFonts w:ascii="Arial" w:hAnsi="Arial" w:cs="Arial"/>
            <w:color w:val="0B0080"/>
            <w:sz w:val="19"/>
            <w:szCs w:val="19"/>
          </w:rPr>
          <w:t>TCP</w:t>
        </w:r>
      </w:hyperlink>
      <w:r w:rsidR="00FF77D0">
        <w:rPr>
          <w:rFonts w:ascii="Arial" w:hAnsi="Arial" w:cs="Arial"/>
          <w:color w:val="000000"/>
          <w:sz w:val="19"/>
          <w:szCs w:val="19"/>
        </w:rPr>
        <w:t>和</w:t>
      </w:r>
      <w:hyperlink r:id="rId52" w:tooltip="UDP" w:history="1">
        <w:r w:rsidR="00FF77D0">
          <w:rPr>
            <w:rStyle w:val="a5"/>
            <w:rFonts w:ascii="Arial" w:hAnsi="Arial" w:cs="Arial"/>
            <w:color w:val="0B0080"/>
            <w:sz w:val="19"/>
            <w:szCs w:val="19"/>
          </w:rPr>
          <w:t>UDP</w:t>
        </w:r>
      </w:hyperlink>
      <w:r w:rsidR="00FF77D0">
        <w:rPr>
          <w:rFonts w:ascii="Arial" w:hAnsi="Arial" w:cs="Arial"/>
          <w:color w:val="000000"/>
          <w:sz w:val="19"/>
          <w:szCs w:val="19"/>
        </w:rPr>
        <w:t>协议上）。</w:t>
      </w:r>
    </w:p>
    <w:p w:rsidR="00FF77D0" w:rsidRDefault="003B34BC" w:rsidP="00FF77D0">
      <w:pPr>
        <w:widowControl/>
        <w:numPr>
          <w:ilvl w:val="0"/>
          <w:numId w:val="3"/>
        </w:numPr>
        <w:shd w:val="clear" w:color="auto" w:fill="FFFFFF"/>
        <w:spacing w:before="100" w:beforeAutospacing="1" w:after="24" w:line="360" w:lineRule="atLeast"/>
        <w:ind w:left="1104"/>
        <w:jc w:val="left"/>
        <w:rPr>
          <w:rFonts w:ascii="Arial" w:hAnsi="Arial" w:cs="Arial"/>
          <w:color w:val="000000"/>
          <w:sz w:val="19"/>
          <w:szCs w:val="19"/>
        </w:rPr>
      </w:pPr>
      <w:hyperlink r:id="rId53" w:tooltip="ECHO（页面不存在）" w:history="1">
        <w:r w:rsidR="00FF77D0">
          <w:rPr>
            <w:rStyle w:val="a5"/>
            <w:rFonts w:ascii="Arial" w:hAnsi="Arial" w:cs="Arial"/>
            <w:color w:val="A55858"/>
            <w:sz w:val="19"/>
            <w:szCs w:val="19"/>
          </w:rPr>
          <w:t>ECHO</w:t>
        </w:r>
      </w:hyperlink>
      <w:r w:rsidR="00FF77D0">
        <w:rPr>
          <w:rFonts w:ascii="Arial" w:hAnsi="Arial" w:cs="Arial"/>
          <w:color w:val="000000"/>
          <w:sz w:val="19"/>
          <w:szCs w:val="19"/>
        </w:rPr>
        <w:t>（</w:t>
      </w:r>
      <w:r w:rsidR="00FF77D0">
        <w:rPr>
          <w:rFonts w:ascii="Arial" w:hAnsi="Arial" w:cs="Arial"/>
          <w:color w:val="000000"/>
          <w:sz w:val="19"/>
          <w:szCs w:val="19"/>
        </w:rPr>
        <w:t>Echo Protocol</w:t>
      </w:r>
      <w:r w:rsidR="00FF77D0">
        <w:rPr>
          <w:rFonts w:ascii="Arial" w:hAnsi="Arial" w:cs="Arial"/>
          <w:color w:val="000000"/>
          <w:sz w:val="19"/>
          <w:szCs w:val="19"/>
        </w:rPr>
        <w:t>，回绕协议），用于查错及测量应答时间（运行在</w:t>
      </w:r>
      <w:hyperlink r:id="rId54" w:tooltip="传输控制协议" w:history="1">
        <w:r w:rsidR="00FF77D0">
          <w:rPr>
            <w:rStyle w:val="a5"/>
            <w:rFonts w:ascii="Arial" w:hAnsi="Arial" w:cs="Arial"/>
            <w:color w:val="0B0080"/>
            <w:sz w:val="19"/>
            <w:szCs w:val="19"/>
          </w:rPr>
          <w:t>TCP</w:t>
        </w:r>
      </w:hyperlink>
      <w:r w:rsidR="00FF77D0">
        <w:rPr>
          <w:rFonts w:ascii="Arial" w:hAnsi="Arial" w:cs="Arial"/>
          <w:color w:val="000000"/>
          <w:sz w:val="19"/>
          <w:szCs w:val="19"/>
        </w:rPr>
        <w:t>和</w:t>
      </w:r>
      <w:hyperlink r:id="rId55" w:tooltip="UDP" w:history="1">
        <w:r w:rsidR="00FF77D0">
          <w:rPr>
            <w:rStyle w:val="a5"/>
            <w:rFonts w:ascii="Arial" w:hAnsi="Arial" w:cs="Arial"/>
            <w:color w:val="0B0080"/>
            <w:sz w:val="19"/>
            <w:szCs w:val="19"/>
          </w:rPr>
          <w:t>UDP</w:t>
        </w:r>
      </w:hyperlink>
      <w:r w:rsidR="00FF77D0">
        <w:rPr>
          <w:rFonts w:ascii="Arial" w:hAnsi="Arial" w:cs="Arial"/>
          <w:color w:val="000000"/>
          <w:sz w:val="19"/>
          <w:szCs w:val="19"/>
        </w:rPr>
        <w:t>协议上）。</w:t>
      </w:r>
    </w:p>
    <w:p w:rsidR="00FF77D0" w:rsidRDefault="003B34BC" w:rsidP="00FF77D0">
      <w:pPr>
        <w:widowControl/>
        <w:numPr>
          <w:ilvl w:val="0"/>
          <w:numId w:val="3"/>
        </w:numPr>
        <w:shd w:val="clear" w:color="auto" w:fill="FFFFFF"/>
        <w:spacing w:before="100" w:beforeAutospacing="1" w:after="24" w:line="360" w:lineRule="atLeast"/>
        <w:ind w:left="1104"/>
        <w:jc w:val="left"/>
        <w:rPr>
          <w:rFonts w:ascii="Arial" w:hAnsi="Arial" w:cs="Arial"/>
          <w:color w:val="000000"/>
          <w:sz w:val="19"/>
          <w:szCs w:val="19"/>
        </w:rPr>
      </w:pPr>
      <w:hyperlink r:id="rId56" w:tooltip="SNMP" w:history="1">
        <w:r w:rsidR="00FF77D0">
          <w:rPr>
            <w:rStyle w:val="a5"/>
            <w:rFonts w:ascii="Arial" w:hAnsi="Arial" w:cs="Arial"/>
            <w:color w:val="0B0080"/>
            <w:sz w:val="19"/>
            <w:szCs w:val="19"/>
          </w:rPr>
          <w:t>SNMP</w:t>
        </w:r>
      </w:hyperlink>
      <w:r w:rsidR="00FF77D0">
        <w:rPr>
          <w:rFonts w:ascii="Arial" w:hAnsi="Arial" w:cs="Arial"/>
          <w:color w:val="000000"/>
          <w:sz w:val="19"/>
          <w:szCs w:val="19"/>
        </w:rPr>
        <w:t>（</w:t>
      </w:r>
      <w:r w:rsidR="00FF77D0">
        <w:rPr>
          <w:rFonts w:ascii="Arial" w:hAnsi="Arial" w:cs="Arial"/>
          <w:color w:val="000000"/>
          <w:sz w:val="19"/>
          <w:szCs w:val="19"/>
        </w:rPr>
        <w:t>Simple Network Management Protocol</w:t>
      </w:r>
      <w:r w:rsidR="00FF77D0">
        <w:rPr>
          <w:rFonts w:ascii="Arial" w:hAnsi="Arial" w:cs="Arial"/>
          <w:color w:val="000000"/>
          <w:sz w:val="19"/>
          <w:szCs w:val="19"/>
        </w:rPr>
        <w:t>，简单网络管理协议），用于网络信息的收集和网络管理。</w:t>
      </w:r>
    </w:p>
    <w:p w:rsidR="00FF77D0" w:rsidRDefault="003B34BC" w:rsidP="00FF77D0">
      <w:pPr>
        <w:widowControl/>
        <w:numPr>
          <w:ilvl w:val="0"/>
          <w:numId w:val="3"/>
        </w:numPr>
        <w:shd w:val="clear" w:color="auto" w:fill="FFFFFF"/>
        <w:spacing w:before="100" w:beforeAutospacing="1" w:after="24" w:line="360" w:lineRule="atLeast"/>
        <w:ind w:left="1104"/>
        <w:jc w:val="left"/>
        <w:rPr>
          <w:rFonts w:ascii="Arial" w:hAnsi="Arial" w:cs="Arial"/>
          <w:color w:val="000000"/>
          <w:sz w:val="19"/>
          <w:szCs w:val="19"/>
        </w:rPr>
      </w:pPr>
      <w:hyperlink r:id="rId57" w:tooltip="DHCP" w:history="1">
        <w:r w:rsidR="00FF77D0">
          <w:rPr>
            <w:rStyle w:val="a5"/>
            <w:rFonts w:ascii="Arial" w:hAnsi="Arial" w:cs="Arial"/>
            <w:color w:val="0B0080"/>
            <w:sz w:val="19"/>
            <w:szCs w:val="19"/>
          </w:rPr>
          <w:t>DHCP</w:t>
        </w:r>
      </w:hyperlink>
      <w:r w:rsidR="00FF77D0">
        <w:rPr>
          <w:rFonts w:ascii="Arial" w:hAnsi="Arial" w:cs="Arial"/>
          <w:color w:val="000000"/>
          <w:sz w:val="19"/>
          <w:szCs w:val="19"/>
        </w:rPr>
        <w:t>（</w:t>
      </w:r>
      <w:r w:rsidR="00FF77D0">
        <w:rPr>
          <w:rFonts w:ascii="Arial" w:hAnsi="Arial" w:cs="Arial"/>
          <w:color w:val="000000"/>
          <w:sz w:val="19"/>
          <w:szCs w:val="19"/>
        </w:rPr>
        <w:t>Dynamic Host Configuration Protocol</w:t>
      </w:r>
      <w:r w:rsidR="00FF77D0">
        <w:rPr>
          <w:rFonts w:ascii="Arial" w:hAnsi="Arial" w:cs="Arial"/>
          <w:color w:val="000000"/>
          <w:sz w:val="19"/>
          <w:szCs w:val="19"/>
        </w:rPr>
        <w:t>，动态主机配置协议），动态配置</w:t>
      </w:r>
      <w:r w:rsidR="00FF77D0">
        <w:rPr>
          <w:rFonts w:ascii="Arial" w:hAnsi="Arial" w:cs="Arial"/>
          <w:color w:val="000000"/>
          <w:sz w:val="19"/>
          <w:szCs w:val="19"/>
        </w:rPr>
        <w:t>IP</w:t>
      </w:r>
      <w:r w:rsidR="00FF77D0">
        <w:rPr>
          <w:rFonts w:ascii="Arial" w:hAnsi="Arial" w:cs="Arial"/>
          <w:color w:val="000000"/>
          <w:sz w:val="19"/>
          <w:szCs w:val="19"/>
        </w:rPr>
        <w:t>地址。</w:t>
      </w:r>
    </w:p>
    <w:p w:rsidR="00FF77D0" w:rsidRDefault="003B34BC" w:rsidP="00FF77D0">
      <w:pPr>
        <w:widowControl/>
        <w:numPr>
          <w:ilvl w:val="0"/>
          <w:numId w:val="3"/>
        </w:numPr>
        <w:shd w:val="clear" w:color="auto" w:fill="FFFFFF"/>
        <w:spacing w:before="100" w:beforeAutospacing="1" w:after="24" w:line="360" w:lineRule="atLeast"/>
        <w:ind w:left="1104"/>
        <w:jc w:val="left"/>
        <w:rPr>
          <w:rFonts w:ascii="Arial" w:hAnsi="Arial" w:cs="Arial"/>
          <w:color w:val="000000"/>
          <w:sz w:val="19"/>
          <w:szCs w:val="19"/>
        </w:rPr>
      </w:pPr>
      <w:hyperlink r:id="rId58" w:tooltip="ARP" w:history="1">
        <w:r w:rsidR="00FF77D0">
          <w:rPr>
            <w:rStyle w:val="a5"/>
            <w:rFonts w:ascii="Arial" w:hAnsi="Arial" w:cs="Arial"/>
            <w:color w:val="0B0080"/>
            <w:sz w:val="19"/>
            <w:szCs w:val="19"/>
          </w:rPr>
          <w:t>ARP</w:t>
        </w:r>
      </w:hyperlink>
      <w:r w:rsidR="00FF77D0">
        <w:rPr>
          <w:rFonts w:ascii="Arial" w:hAnsi="Arial" w:cs="Arial"/>
          <w:color w:val="000000"/>
          <w:sz w:val="19"/>
          <w:szCs w:val="19"/>
        </w:rPr>
        <w:t>（</w:t>
      </w:r>
      <w:r w:rsidR="00FF77D0">
        <w:rPr>
          <w:rFonts w:ascii="Arial" w:hAnsi="Arial" w:cs="Arial"/>
          <w:color w:val="000000"/>
          <w:sz w:val="19"/>
          <w:szCs w:val="19"/>
        </w:rPr>
        <w:t>Address Resolution Protocol</w:t>
      </w:r>
      <w:r w:rsidR="00FF77D0">
        <w:rPr>
          <w:rFonts w:ascii="Arial" w:hAnsi="Arial" w:cs="Arial"/>
          <w:color w:val="000000"/>
          <w:sz w:val="19"/>
          <w:szCs w:val="19"/>
        </w:rPr>
        <w:t>，地址解析协议），用于动态解析以太网硬件的地址。</w:t>
      </w:r>
    </w:p>
    <w:p w:rsidR="00B62481" w:rsidRDefault="004A3AA6" w:rsidP="00B76B24">
      <w:pPr>
        <w:pStyle w:val="a6"/>
        <w:shd w:val="clear" w:color="auto" w:fill="FFFFFF"/>
        <w:spacing w:before="96" w:beforeAutospacing="0" w:after="120" w:afterAutospacing="0" w:line="360" w:lineRule="atLeast"/>
        <w:rPr>
          <w:rFonts w:ascii="Arial" w:hAnsi="Arial" w:cs="Arial"/>
          <w:color w:val="000000"/>
          <w:sz w:val="19"/>
          <w:szCs w:val="19"/>
        </w:rPr>
      </w:pPr>
      <w:r>
        <w:rPr>
          <w:rFonts w:ascii="Arial" w:hAnsi="Arial" w:cs="Arial" w:hint="eastAsia"/>
          <w:color w:val="000000"/>
          <w:sz w:val="19"/>
          <w:szCs w:val="19"/>
        </w:rPr>
        <w:t xml:space="preserve"> </w:t>
      </w:r>
    </w:p>
    <w:p w:rsidR="00985C82" w:rsidRDefault="00985C82" w:rsidP="00B76B24">
      <w:pPr>
        <w:pStyle w:val="a6"/>
        <w:shd w:val="clear" w:color="auto" w:fill="FFFFFF"/>
        <w:spacing w:before="96" w:beforeAutospacing="0" w:after="120" w:afterAutospacing="0" w:line="360" w:lineRule="atLeast"/>
        <w:rPr>
          <w:rFonts w:ascii="Arial" w:hAnsi="Arial" w:cs="Arial"/>
          <w:color w:val="000000"/>
          <w:sz w:val="19"/>
          <w:szCs w:val="19"/>
        </w:rPr>
      </w:pPr>
    </w:p>
    <w:p w:rsidR="00CE7F9B" w:rsidRDefault="00985C82" w:rsidP="00B76B24">
      <w:pPr>
        <w:pStyle w:val="a6"/>
        <w:shd w:val="clear" w:color="auto" w:fill="FFFFFF"/>
        <w:spacing w:before="96" w:beforeAutospacing="0" w:after="120" w:afterAutospacing="0" w:line="360" w:lineRule="atLeast"/>
        <w:rPr>
          <w:rFonts w:ascii="Arial" w:hAnsi="Arial" w:cs="Arial"/>
          <w:color w:val="000000"/>
          <w:sz w:val="19"/>
          <w:szCs w:val="19"/>
        </w:rPr>
      </w:pPr>
      <w:r>
        <w:rPr>
          <w:rFonts w:ascii="Arial" w:hAnsi="Arial" w:cs="Arial" w:hint="eastAsia"/>
          <w:noProof/>
          <w:color w:val="000000"/>
          <w:sz w:val="19"/>
          <w:szCs w:val="19"/>
        </w:rPr>
        <w:drawing>
          <wp:inline distT="0" distB="0" distL="0" distR="0">
            <wp:extent cx="5274310" cy="5034977"/>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srcRect/>
                    <a:stretch>
                      <a:fillRect/>
                    </a:stretch>
                  </pic:blipFill>
                  <pic:spPr bwMode="auto">
                    <a:xfrm>
                      <a:off x="0" y="0"/>
                      <a:ext cx="5274310" cy="5034977"/>
                    </a:xfrm>
                    <a:prstGeom prst="rect">
                      <a:avLst/>
                    </a:prstGeom>
                    <a:noFill/>
                    <a:ln w="9525">
                      <a:noFill/>
                      <a:miter lim="800000"/>
                      <a:headEnd/>
                      <a:tailEnd/>
                    </a:ln>
                  </pic:spPr>
                </pic:pic>
              </a:graphicData>
            </a:graphic>
          </wp:inline>
        </w:drawing>
      </w:r>
    </w:p>
    <w:p w:rsidR="00273DFE" w:rsidRDefault="00985C82">
      <w:pPr>
        <w:rPr>
          <w:color w:val="000000"/>
          <w:sz w:val="18"/>
          <w:szCs w:val="18"/>
          <w:shd w:val="clear" w:color="auto" w:fill="FFFFFF"/>
        </w:rPr>
      </w:pPr>
      <w:r>
        <w:rPr>
          <w:rFonts w:hint="eastAsia"/>
          <w:color w:val="000000"/>
          <w:sz w:val="18"/>
          <w:szCs w:val="18"/>
          <w:shd w:val="clear" w:color="auto" w:fill="FFFFFF"/>
        </w:rPr>
        <w:t>TCP/IP</w:t>
      </w:r>
      <w:r>
        <w:rPr>
          <w:rFonts w:hint="eastAsia"/>
          <w:color w:val="000000"/>
          <w:sz w:val="18"/>
          <w:szCs w:val="18"/>
          <w:shd w:val="clear" w:color="auto" w:fill="FFFFFF"/>
        </w:rPr>
        <w:t>（</w:t>
      </w:r>
      <w:r>
        <w:rPr>
          <w:rFonts w:hint="eastAsia"/>
          <w:color w:val="000000"/>
          <w:sz w:val="18"/>
          <w:szCs w:val="18"/>
          <w:shd w:val="clear" w:color="auto" w:fill="FFFFFF"/>
        </w:rPr>
        <w:t>TransmissionControlProtocol/InternetProtocol</w:t>
      </w:r>
      <w:r>
        <w:rPr>
          <w:rFonts w:hint="eastAsia"/>
          <w:color w:val="000000"/>
          <w:sz w:val="18"/>
          <w:szCs w:val="18"/>
          <w:shd w:val="clear" w:color="auto" w:fill="FFFFFF"/>
        </w:rPr>
        <w:t>的简写，中文译名为传输控制协议</w:t>
      </w:r>
      <w:r>
        <w:rPr>
          <w:rFonts w:hint="eastAsia"/>
          <w:color w:val="000000"/>
          <w:sz w:val="18"/>
          <w:szCs w:val="18"/>
          <w:shd w:val="clear" w:color="auto" w:fill="FFFFFF"/>
        </w:rPr>
        <w:t>/</w:t>
      </w:r>
      <w:r>
        <w:rPr>
          <w:rFonts w:hint="eastAsia"/>
          <w:color w:val="000000"/>
          <w:sz w:val="18"/>
          <w:szCs w:val="18"/>
          <w:shd w:val="clear" w:color="auto" w:fill="FFFFFF"/>
        </w:rPr>
        <w:t>互联网络协议）协议是</w:t>
      </w:r>
      <w:r>
        <w:rPr>
          <w:rFonts w:hint="eastAsia"/>
          <w:color w:val="000000"/>
          <w:sz w:val="18"/>
          <w:szCs w:val="18"/>
          <w:shd w:val="clear" w:color="auto" w:fill="FFFFFF"/>
        </w:rPr>
        <w:t>Internet</w:t>
      </w:r>
      <w:r>
        <w:rPr>
          <w:rFonts w:hint="eastAsia"/>
          <w:color w:val="000000"/>
          <w:sz w:val="18"/>
          <w:szCs w:val="18"/>
          <w:shd w:val="clear" w:color="auto" w:fill="FFFFFF"/>
        </w:rPr>
        <w:t>最基本的协议，简单地说，就是由底层的</w:t>
      </w:r>
      <w:r>
        <w:rPr>
          <w:rFonts w:hint="eastAsia"/>
          <w:color w:val="000000"/>
          <w:sz w:val="18"/>
          <w:szCs w:val="18"/>
          <w:shd w:val="clear" w:color="auto" w:fill="FFFFFF"/>
        </w:rPr>
        <w:t>IP</w:t>
      </w:r>
      <w:r>
        <w:rPr>
          <w:rFonts w:hint="eastAsia"/>
          <w:color w:val="000000"/>
          <w:sz w:val="18"/>
          <w:szCs w:val="18"/>
          <w:shd w:val="clear" w:color="auto" w:fill="FFFFFF"/>
        </w:rPr>
        <w:t>协议和</w:t>
      </w:r>
      <w:r>
        <w:rPr>
          <w:rFonts w:hint="eastAsia"/>
          <w:color w:val="000000"/>
          <w:sz w:val="18"/>
          <w:szCs w:val="18"/>
          <w:shd w:val="clear" w:color="auto" w:fill="FFFFFF"/>
        </w:rPr>
        <w:t>TCP</w:t>
      </w:r>
      <w:r>
        <w:rPr>
          <w:rFonts w:hint="eastAsia"/>
          <w:color w:val="000000"/>
          <w:sz w:val="18"/>
          <w:szCs w:val="18"/>
          <w:shd w:val="clear" w:color="auto" w:fill="FFFFFF"/>
        </w:rPr>
        <w:t>协议组成的。</w:t>
      </w:r>
      <w:r>
        <w:rPr>
          <w:rFonts w:hint="eastAsia"/>
          <w:color w:val="000000"/>
          <w:sz w:val="18"/>
          <w:szCs w:val="18"/>
          <w:shd w:val="clear" w:color="auto" w:fill="FFFFFF"/>
        </w:rPr>
        <w:t>TCP/IP</w:t>
      </w:r>
      <w:r>
        <w:rPr>
          <w:rFonts w:hint="eastAsia"/>
          <w:color w:val="000000"/>
          <w:sz w:val="18"/>
          <w:szCs w:val="18"/>
          <w:shd w:val="clear" w:color="auto" w:fill="FFFFFF"/>
        </w:rPr>
        <w:t>协议的开发工作始于</w:t>
      </w:r>
      <w:r>
        <w:rPr>
          <w:rFonts w:hint="eastAsia"/>
          <w:color w:val="000000"/>
          <w:sz w:val="18"/>
          <w:szCs w:val="18"/>
          <w:shd w:val="clear" w:color="auto" w:fill="FFFFFF"/>
        </w:rPr>
        <w:t>70</w:t>
      </w:r>
      <w:r>
        <w:rPr>
          <w:rFonts w:hint="eastAsia"/>
          <w:color w:val="000000"/>
          <w:sz w:val="18"/>
          <w:szCs w:val="18"/>
          <w:shd w:val="clear" w:color="auto" w:fill="FFFFFF"/>
        </w:rPr>
        <w:t>年代，是用于</w:t>
      </w:r>
      <w:hyperlink r:id="rId60" w:tooltip="互联网" w:history="1">
        <w:r>
          <w:rPr>
            <w:rStyle w:val="a5"/>
            <w:rFonts w:hint="eastAsia"/>
            <w:color w:val="0268CD"/>
            <w:sz w:val="18"/>
            <w:szCs w:val="18"/>
            <w:shd w:val="clear" w:color="auto" w:fill="FFFFFF"/>
          </w:rPr>
          <w:t>互联网</w:t>
        </w:r>
      </w:hyperlink>
      <w:r>
        <w:rPr>
          <w:rFonts w:hint="eastAsia"/>
          <w:color w:val="000000"/>
          <w:sz w:val="18"/>
          <w:szCs w:val="18"/>
          <w:shd w:val="clear" w:color="auto" w:fill="FFFFFF"/>
        </w:rPr>
        <w:t>的第一套协议。</w:t>
      </w:r>
    </w:p>
    <w:p w:rsidR="00985C82" w:rsidRDefault="00985C82" w:rsidP="00985C82">
      <w:pPr>
        <w:pStyle w:val="a6"/>
        <w:shd w:val="clear" w:color="auto" w:fill="FFFFFF"/>
        <w:wordWrap w:val="0"/>
        <w:spacing w:before="0" w:beforeAutospacing="0" w:after="0" w:afterAutospacing="0" w:line="313" w:lineRule="atLeast"/>
        <w:rPr>
          <w:color w:val="000000"/>
          <w:sz w:val="18"/>
          <w:szCs w:val="18"/>
        </w:rPr>
      </w:pPr>
      <w:r>
        <w:rPr>
          <w:rFonts w:hint="eastAsia"/>
          <w:color w:val="000000"/>
          <w:sz w:val="18"/>
          <w:szCs w:val="18"/>
        </w:rPr>
        <w:t>TCP/IP的通讯协议</w:t>
      </w:r>
    </w:p>
    <w:p w:rsidR="00985C82" w:rsidRDefault="00985C82" w:rsidP="00985C82">
      <w:pPr>
        <w:pStyle w:val="a6"/>
        <w:shd w:val="clear" w:color="auto" w:fill="FFFFFF"/>
        <w:wordWrap w:val="0"/>
        <w:spacing w:before="0" w:beforeAutospacing="0" w:after="0" w:afterAutospacing="0" w:line="313" w:lineRule="atLeast"/>
        <w:rPr>
          <w:color w:val="000000"/>
          <w:sz w:val="18"/>
          <w:szCs w:val="18"/>
        </w:rPr>
      </w:pPr>
      <w:r>
        <w:rPr>
          <w:rFonts w:hint="eastAsia"/>
          <w:color w:val="000000"/>
          <w:sz w:val="18"/>
          <w:szCs w:val="18"/>
        </w:rPr>
        <w:t>简要介绍一下TCP/IP的内部结构，TCP/IP协议组之所以流行，部分原因是因为它可以用在各种各样的信道和底层协议（例如T1和X.25、以太网以及RS-232串行接口）之上。确切地说，TCP/IP协议是一组包括</w:t>
      </w:r>
      <w:r>
        <w:rPr>
          <w:rFonts w:hint="eastAsia"/>
          <w:color w:val="000000"/>
          <w:sz w:val="18"/>
          <w:szCs w:val="18"/>
        </w:rPr>
        <w:lastRenderedPageBreak/>
        <w:t>TCP协议和IP协议，</w:t>
      </w:r>
      <w:hyperlink r:id="rId61" w:tooltip="UDP" w:history="1">
        <w:r>
          <w:rPr>
            <w:rStyle w:val="a5"/>
            <w:rFonts w:hint="eastAsia"/>
            <w:color w:val="0268CD"/>
          </w:rPr>
          <w:t>UDP</w:t>
        </w:r>
      </w:hyperlink>
      <w:r>
        <w:rPr>
          <w:rFonts w:hint="eastAsia"/>
          <w:color w:val="000000"/>
          <w:sz w:val="18"/>
          <w:szCs w:val="18"/>
        </w:rPr>
        <w:t>（UserDatagramProtocol）协议、</w:t>
      </w:r>
      <w:hyperlink r:id="rId62" w:tooltip="ICMP" w:history="1">
        <w:r>
          <w:rPr>
            <w:rStyle w:val="a5"/>
            <w:rFonts w:hint="eastAsia"/>
            <w:color w:val="0268CD"/>
          </w:rPr>
          <w:t>ICMP</w:t>
        </w:r>
      </w:hyperlink>
      <w:r>
        <w:rPr>
          <w:rFonts w:hint="eastAsia"/>
          <w:color w:val="000000"/>
          <w:sz w:val="18"/>
          <w:szCs w:val="18"/>
        </w:rPr>
        <w:t>（InternetControlMessageProtocol）协议和其他一些协议的协议组</w:t>
      </w:r>
    </w:p>
    <w:p w:rsidR="00985C82" w:rsidRDefault="00985C82"/>
    <w:p w:rsidR="00985C82" w:rsidRDefault="00985C82" w:rsidP="00985C82">
      <w:pPr>
        <w:pStyle w:val="2"/>
        <w:pBdr>
          <w:bottom w:val="single" w:sz="4" w:space="2" w:color="D9D9D9"/>
        </w:pBdr>
        <w:shd w:val="clear" w:color="auto" w:fill="FFFFFF"/>
        <w:spacing w:before="313" w:after="63" w:line="301" w:lineRule="atLeast"/>
        <w:rPr>
          <w:color w:val="000000"/>
          <w:sz w:val="23"/>
          <w:szCs w:val="23"/>
        </w:rPr>
      </w:pPr>
      <w:r>
        <w:rPr>
          <w:rFonts w:hint="eastAsia"/>
          <w:color w:val="000000"/>
          <w:sz w:val="23"/>
          <w:szCs w:val="23"/>
        </w:rPr>
        <w:t xml:space="preserve">TCP/IP - </w:t>
      </w:r>
      <w:r>
        <w:rPr>
          <w:rFonts w:hint="eastAsia"/>
          <w:color w:val="000000"/>
          <w:sz w:val="23"/>
          <w:szCs w:val="23"/>
        </w:rPr>
        <w:t>整体构架</w:t>
      </w:r>
    </w:p>
    <w:p w:rsidR="00985C82" w:rsidRDefault="00985C82"/>
    <w:p w:rsidR="00985C82" w:rsidRDefault="00985C82" w:rsidP="00985C82">
      <w:pPr>
        <w:pStyle w:val="a6"/>
        <w:shd w:val="clear" w:color="auto" w:fill="FFFFFF"/>
        <w:wordWrap w:val="0"/>
        <w:spacing w:before="0" w:beforeAutospacing="0" w:after="0" w:afterAutospacing="0" w:line="313" w:lineRule="atLeast"/>
        <w:rPr>
          <w:color w:val="000000"/>
          <w:sz w:val="18"/>
          <w:szCs w:val="18"/>
        </w:rPr>
      </w:pPr>
      <w:r>
        <w:rPr>
          <w:rFonts w:hint="eastAsia"/>
          <w:color w:val="000000"/>
          <w:sz w:val="18"/>
          <w:szCs w:val="18"/>
        </w:rPr>
        <w:t>TCP/IP协议并不完全符合OSI的七层参考模型。传统的开放式系统互连参考模型，是一种通信协议的7层抽象的参考模型,其中每一层执行某一特定任务。该模型的目的是使各种硬件在相同的层次上相互通信。这7层是:物理层、数据链路层、网络层、传输层、会话层、表示层和应用层。而TCP/IP通讯协议采用了4层的层级结构，每一层都呼叫它的下一层所提供的网络来完成自己的需求。这4层分别为：</w:t>
      </w:r>
    </w:p>
    <w:p w:rsidR="00985C82" w:rsidRDefault="00985C82" w:rsidP="00985C82">
      <w:pPr>
        <w:pStyle w:val="a6"/>
        <w:shd w:val="clear" w:color="auto" w:fill="FFFFFF"/>
        <w:wordWrap w:val="0"/>
        <w:spacing w:before="0" w:beforeAutospacing="0" w:after="0" w:afterAutospacing="0" w:line="313" w:lineRule="atLeast"/>
        <w:rPr>
          <w:color w:val="000000"/>
          <w:sz w:val="18"/>
          <w:szCs w:val="18"/>
        </w:rPr>
      </w:pPr>
      <w:r>
        <w:rPr>
          <w:rFonts w:hint="eastAsia"/>
          <w:color w:val="000000"/>
          <w:sz w:val="18"/>
          <w:szCs w:val="18"/>
        </w:rPr>
        <w:t>应用层：应用程序间沟通的层，如简单</w:t>
      </w:r>
      <w:hyperlink r:id="rId63" w:tooltip="电子邮件" w:history="1">
        <w:r>
          <w:rPr>
            <w:rStyle w:val="a5"/>
            <w:rFonts w:hint="eastAsia"/>
            <w:color w:val="0268CD"/>
          </w:rPr>
          <w:t>电子邮件</w:t>
        </w:r>
      </w:hyperlink>
      <w:r>
        <w:rPr>
          <w:rFonts w:hint="eastAsia"/>
          <w:color w:val="000000"/>
          <w:sz w:val="18"/>
          <w:szCs w:val="18"/>
        </w:rPr>
        <w:t>传输（</w:t>
      </w:r>
      <w:hyperlink r:id="rId64" w:tooltip="SMTP" w:history="1">
        <w:r>
          <w:rPr>
            <w:rStyle w:val="a5"/>
            <w:rFonts w:hint="eastAsia"/>
            <w:color w:val="0268CD"/>
          </w:rPr>
          <w:t>SMTP</w:t>
        </w:r>
      </w:hyperlink>
      <w:r>
        <w:rPr>
          <w:rFonts w:hint="eastAsia"/>
          <w:color w:val="000000"/>
          <w:sz w:val="18"/>
          <w:szCs w:val="18"/>
        </w:rPr>
        <w:t>）、</w:t>
      </w:r>
      <w:hyperlink r:id="rId65" w:tgtFrame="_blank" w:tooltip="文件传输协议" w:history="1">
        <w:r>
          <w:rPr>
            <w:rStyle w:val="a5"/>
            <w:rFonts w:hint="eastAsia"/>
            <w:color w:val="0268CD"/>
          </w:rPr>
          <w:t>文件传输协议</w:t>
        </w:r>
      </w:hyperlink>
      <w:r>
        <w:rPr>
          <w:rFonts w:hint="eastAsia"/>
          <w:color w:val="000000"/>
          <w:sz w:val="18"/>
          <w:szCs w:val="18"/>
        </w:rPr>
        <w:t>（</w:t>
      </w:r>
      <w:hyperlink r:id="rId66" w:tgtFrame="_blank" w:tooltip="FTP" w:history="1">
        <w:r>
          <w:rPr>
            <w:rStyle w:val="a5"/>
            <w:rFonts w:hint="eastAsia"/>
            <w:color w:val="0268CD"/>
          </w:rPr>
          <w:t>FTP</w:t>
        </w:r>
      </w:hyperlink>
      <w:r>
        <w:rPr>
          <w:rFonts w:hint="eastAsia"/>
          <w:color w:val="000000"/>
          <w:sz w:val="18"/>
          <w:szCs w:val="18"/>
        </w:rPr>
        <w:t>）、网络远程访问协议（Telnet）等。</w:t>
      </w:r>
    </w:p>
    <w:p w:rsidR="00985C82" w:rsidRDefault="00985C82"/>
    <w:p w:rsidR="004A3AA6" w:rsidRDefault="004A3AA6" w:rsidP="004A3AA6">
      <w:pPr>
        <w:pStyle w:val="a6"/>
        <w:shd w:val="clear" w:color="auto" w:fill="FFFFFF"/>
        <w:wordWrap w:val="0"/>
        <w:spacing w:before="0" w:beforeAutospacing="0" w:after="0" w:afterAutospacing="0" w:line="375" w:lineRule="atLeast"/>
        <w:rPr>
          <w:color w:val="000000"/>
          <w:sz w:val="21"/>
          <w:szCs w:val="21"/>
        </w:rPr>
      </w:pPr>
      <w:r>
        <w:rPr>
          <w:rFonts w:hint="eastAsia"/>
          <w:color w:val="000000"/>
          <w:sz w:val="21"/>
          <w:szCs w:val="21"/>
        </w:rPr>
        <w:t>传输层：在此层中，它提供了节点间的数据传送服务，如传输控制协议（TCP）、用户数据报协议（UDP）等，TCP和UDP给数据包加入传输数据并把它传输到下一层中，这一层负责传送数据，并且确定数据已被送达并接收。</w:t>
      </w:r>
    </w:p>
    <w:p w:rsidR="004A3AA6" w:rsidRDefault="004A3AA6" w:rsidP="004A3AA6">
      <w:pPr>
        <w:pStyle w:val="a6"/>
        <w:shd w:val="clear" w:color="auto" w:fill="FFFFFF"/>
        <w:wordWrap w:val="0"/>
        <w:spacing w:before="0" w:beforeAutospacing="0" w:after="0" w:afterAutospacing="0" w:line="375" w:lineRule="atLeast"/>
        <w:rPr>
          <w:color w:val="000000"/>
          <w:sz w:val="21"/>
          <w:szCs w:val="21"/>
        </w:rPr>
      </w:pPr>
      <w:r>
        <w:rPr>
          <w:rFonts w:hint="eastAsia"/>
          <w:color w:val="000000"/>
          <w:sz w:val="21"/>
          <w:szCs w:val="21"/>
        </w:rPr>
        <w:t>互连网络层：负责提供基本的数据封包传送功能，让每一块数据包都能够到达目的主机（但不检查是否被正确接收），如网际协议（IP）。</w:t>
      </w:r>
    </w:p>
    <w:p w:rsidR="004A3AA6" w:rsidRDefault="004A3AA6" w:rsidP="004A3AA6">
      <w:pPr>
        <w:pStyle w:val="a6"/>
        <w:shd w:val="clear" w:color="auto" w:fill="FFFFFF"/>
        <w:wordWrap w:val="0"/>
        <w:spacing w:before="0" w:beforeAutospacing="0" w:after="0" w:afterAutospacing="0" w:line="375" w:lineRule="atLeast"/>
        <w:rPr>
          <w:color w:val="000000"/>
          <w:sz w:val="21"/>
          <w:szCs w:val="21"/>
        </w:rPr>
      </w:pPr>
      <w:r>
        <w:rPr>
          <w:rFonts w:hint="eastAsia"/>
          <w:color w:val="000000"/>
          <w:sz w:val="21"/>
          <w:szCs w:val="21"/>
        </w:rPr>
        <w:t>网络接口层：对实际的网络媒体的管理，定义如何使用实际网络（如Ethernet、SerialLine等）来传送数据。</w:t>
      </w:r>
    </w:p>
    <w:p w:rsidR="004A3AA6" w:rsidRPr="004A3AA6" w:rsidRDefault="004A3AA6"/>
    <w:sectPr w:rsidR="004A3AA6" w:rsidRPr="004A3AA6" w:rsidSect="0062363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18CB" w:rsidRDefault="00AE18CB" w:rsidP="0050116F">
      <w:r>
        <w:separator/>
      </w:r>
    </w:p>
  </w:endnote>
  <w:endnote w:type="continuationSeparator" w:id="1">
    <w:p w:rsidR="00AE18CB" w:rsidRDefault="00AE18CB" w:rsidP="0050116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18CB" w:rsidRDefault="00AE18CB" w:rsidP="0050116F">
      <w:r>
        <w:separator/>
      </w:r>
    </w:p>
  </w:footnote>
  <w:footnote w:type="continuationSeparator" w:id="1">
    <w:p w:rsidR="00AE18CB" w:rsidRDefault="00AE18CB" w:rsidP="0050116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119EA"/>
    <w:multiLevelType w:val="multilevel"/>
    <w:tmpl w:val="A74CB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63A1A68"/>
    <w:multiLevelType w:val="multilevel"/>
    <w:tmpl w:val="8B908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FC827EF"/>
    <w:multiLevelType w:val="multilevel"/>
    <w:tmpl w:val="5D38A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0116F"/>
    <w:rsid w:val="00143D20"/>
    <w:rsid w:val="00273DFE"/>
    <w:rsid w:val="003B34BC"/>
    <w:rsid w:val="003D6CB9"/>
    <w:rsid w:val="004A3010"/>
    <w:rsid w:val="004A3AA6"/>
    <w:rsid w:val="0050116F"/>
    <w:rsid w:val="005957EE"/>
    <w:rsid w:val="00623638"/>
    <w:rsid w:val="006F4813"/>
    <w:rsid w:val="00866902"/>
    <w:rsid w:val="009467F8"/>
    <w:rsid w:val="00985C82"/>
    <w:rsid w:val="00AB2D7E"/>
    <w:rsid w:val="00AE18CB"/>
    <w:rsid w:val="00AF37B5"/>
    <w:rsid w:val="00B62481"/>
    <w:rsid w:val="00B76B24"/>
    <w:rsid w:val="00CE7F9B"/>
    <w:rsid w:val="00D044B3"/>
    <w:rsid w:val="00FF77D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3638"/>
    <w:pPr>
      <w:widowControl w:val="0"/>
      <w:jc w:val="both"/>
    </w:pPr>
  </w:style>
  <w:style w:type="paragraph" w:styleId="2">
    <w:name w:val="heading 2"/>
    <w:basedOn w:val="a"/>
    <w:next w:val="a"/>
    <w:link w:val="2Char"/>
    <w:uiPriority w:val="9"/>
    <w:semiHidden/>
    <w:unhideWhenUsed/>
    <w:qFormat/>
    <w:rsid w:val="00985C8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link w:val="4Char"/>
    <w:uiPriority w:val="9"/>
    <w:qFormat/>
    <w:rsid w:val="00B76B24"/>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011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0116F"/>
    <w:rPr>
      <w:sz w:val="18"/>
      <w:szCs w:val="18"/>
    </w:rPr>
  </w:style>
  <w:style w:type="paragraph" w:styleId="a4">
    <w:name w:val="footer"/>
    <w:basedOn w:val="a"/>
    <w:link w:val="Char0"/>
    <w:uiPriority w:val="99"/>
    <w:semiHidden/>
    <w:unhideWhenUsed/>
    <w:rsid w:val="0050116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0116F"/>
    <w:rPr>
      <w:sz w:val="18"/>
      <w:szCs w:val="18"/>
    </w:rPr>
  </w:style>
  <w:style w:type="character" w:styleId="a5">
    <w:name w:val="Hyperlink"/>
    <w:basedOn w:val="a0"/>
    <w:uiPriority w:val="99"/>
    <w:unhideWhenUsed/>
    <w:rsid w:val="00273DFE"/>
    <w:rPr>
      <w:color w:val="0000FF" w:themeColor="hyperlink"/>
      <w:u w:val="single"/>
    </w:rPr>
  </w:style>
  <w:style w:type="paragraph" w:styleId="a6">
    <w:name w:val="Normal (Web)"/>
    <w:basedOn w:val="a"/>
    <w:uiPriority w:val="99"/>
    <w:semiHidden/>
    <w:unhideWhenUsed/>
    <w:rsid w:val="00273DFE"/>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rsid w:val="00B76B24"/>
    <w:rPr>
      <w:rFonts w:ascii="宋体" w:eastAsia="宋体" w:hAnsi="宋体" w:cs="宋体"/>
      <w:b/>
      <w:bCs/>
      <w:kern w:val="0"/>
      <w:sz w:val="24"/>
      <w:szCs w:val="24"/>
    </w:rPr>
  </w:style>
  <w:style w:type="character" w:customStyle="1" w:styleId="mw-headline">
    <w:name w:val="mw-headline"/>
    <w:basedOn w:val="a0"/>
    <w:rsid w:val="00B76B24"/>
  </w:style>
  <w:style w:type="character" w:customStyle="1" w:styleId="mw-editsection">
    <w:name w:val="mw-editsection"/>
    <w:basedOn w:val="a0"/>
    <w:rsid w:val="00B76B24"/>
  </w:style>
  <w:style w:type="character" w:customStyle="1" w:styleId="mw-editsection-bracket">
    <w:name w:val="mw-editsection-bracket"/>
    <w:basedOn w:val="a0"/>
    <w:rsid w:val="00B76B24"/>
  </w:style>
  <w:style w:type="character" w:customStyle="1" w:styleId="apple-converted-space">
    <w:name w:val="apple-converted-space"/>
    <w:basedOn w:val="a0"/>
    <w:rsid w:val="00B76B24"/>
  </w:style>
  <w:style w:type="paragraph" w:styleId="a7">
    <w:name w:val="Balloon Text"/>
    <w:basedOn w:val="a"/>
    <w:link w:val="Char1"/>
    <w:uiPriority w:val="99"/>
    <w:semiHidden/>
    <w:unhideWhenUsed/>
    <w:rsid w:val="00985C82"/>
    <w:rPr>
      <w:sz w:val="18"/>
      <w:szCs w:val="18"/>
    </w:rPr>
  </w:style>
  <w:style w:type="character" w:customStyle="1" w:styleId="Char1">
    <w:name w:val="批注框文本 Char"/>
    <w:basedOn w:val="a0"/>
    <w:link w:val="a7"/>
    <w:uiPriority w:val="99"/>
    <w:semiHidden/>
    <w:rsid w:val="00985C82"/>
    <w:rPr>
      <w:sz w:val="18"/>
      <w:szCs w:val="18"/>
    </w:rPr>
  </w:style>
  <w:style w:type="character" w:customStyle="1" w:styleId="2Char">
    <w:name w:val="标题 2 Char"/>
    <w:basedOn w:val="a0"/>
    <w:link w:val="2"/>
    <w:uiPriority w:val="9"/>
    <w:semiHidden/>
    <w:rsid w:val="00985C82"/>
    <w:rPr>
      <w:rFonts w:asciiTheme="majorHAnsi" w:eastAsiaTheme="majorEastAsia" w:hAnsiTheme="majorHAnsi" w:cstheme="majorBidi"/>
      <w:b/>
      <w:bCs/>
      <w:sz w:val="32"/>
      <w:szCs w:val="32"/>
    </w:rPr>
  </w:style>
  <w:style w:type="paragraph" w:styleId="a8">
    <w:name w:val="Document Map"/>
    <w:basedOn w:val="a"/>
    <w:link w:val="Char2"/>
    <w:uiPriority w:val="99"/>
    <w:semiHidden/>
    <w:unhideWhenUsed/>
    <w:rsid w:val="006F4813"/>
    <w:rPr>
      <w:rFonts w:ascii="宋体" w:eastAsia="宋体"/>
      <w:sz w:val="18"/>
      <w:szCs w:val="18"/>
    </w:rPr>
  </w:style>
  <w:style w:type="character" w:customStyle="1" w:styleId="Char2">
    <w:name w:val="文档结构图 Char"/>
    <w:basedOn w:val="a0"/>
    <w:link w:val="a8"/>
    <w:uiPriority w:val="99"/>
    <w:semiHidden/>
    <w:rsid w:val="006F4813"/>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60100782">
      <w:bodyDiv w:val="1"/>
      <w:marLeft w:val="0"/>
      <w:marRight w:val="0"/>
      <w:marTop w:val="0"/>
      <w:marBottom w:val="0"/>
      <w:divBdr>
        <w:top w:val="none" w:sz="0" w:space="0" w:color="auto"/>
        <w:left w:val="none" w:sz="0" w:space="0" w:color="auto"/>
        <w:bottom w:val="none" w:sz="0" w:space="0" w:color="auto"/>
        <w:right w:val="none" w:sz="0" w:space="0" w:color="auto"/>
      </w:divBdr>
    </w:div>
    <w:div w:id="631793100">
      <w:bodyDiv w:val="1"/>
      <w:marLeft w:val="0"/>
      <w:marRight w:val="0"/>
      <w:marTop w:val="0"/>
      <w:marBottom w:val="0"/>
      <w:divBdr>
        <w:top w:val="none" w:sz="0" w:space="0" w:color="auto"/>
        <w:left w:val="none" w:sz="0" w:space="0" w:color="auto"/>
        <w:bottom w:val="none" w:sz="0" w:space="0" w:color="auto"/>
        <w:right w:val="none" w:sz="0" w:space="0" w:color="auto"/>
      </w:divBdr>
    </w:div>
    <w:div w:id="679694712">
      <w:bodyDiv w:val="1"/>
      <w:marLeft w:val="0"/>
      <w:marRight w:val="0"/>
      <w:marTop w:val="0"/>
      <w:marBottom w:val="0"/>
      <w:divBdr>
        <w:top w:val="none" w:sz="0" w:space="0" w:color="auto"/>
        <w:left w:val="none" w:sz="0" w:space="0" w:color="auto"/>
        <w:bottom w:val="none" w:sz="0" w:space="0" w:color="auto"/>
        <w:right w:val="none" w:sz="0" w:space="0" w:color="auto"/>
      </w:divBdr>
    </w:div>
    <w:div w:id="943616453">
      <w:bodyDiv w:val="1"/>
      <w:marLeft w:val="0"/>
      <w:marRight w:val="0"/>
      <w:marTop w:val="0"/>
      <w:marBottom w:val="0"/>
      <w:divBdr>
        <w:top w:val="none" w:sz="0" w:space="0" w:color="auto"/>
        <w:left w:val="none" w:sz="0" w:space="0" w:color="auto"/>
        <w:bottom w:val="none" w:sz="0" w:space="0" w:color="auto"/>
        <w:right w:val="none" w:sz="0" w:space="0" w:color="auto"/>
      </w:divBdr>
    </w:div>
    <w:div w:id="1109007109">
      <w:bodyDiv w:val="1"/>
      <w:marLeft w:val="0"/>
      <w:marRight w:val="0"/>
      <w:marTop w:val="0"/>
      <w:marBottom w:val="0"/>
      <w:divBdr>
        <w:top w:val="none" w:sz="0" w:space="0" w:color="auto"/>
        <w:left w:val="none" w:sz="0" w:space="0" w:color="auto"/>
        <w:bottom w:val="none" w:sz="0" w:space="0" w:color="auto"/>
        <w:right w:val="none" w:sz="0" w:space="0" w:color="auto"/>
      </w:divBdr>
    </w:div>
    <w:div w:id="1376810613">
      <w:bodyDiv w:val="1"/>
      <w:marLeft w:val="0"/>
      <w:marRight w:val="0"/>
      <w:marTop w:val="0"/>
      <w:marBottom w:val="0"/>
      <w:divBdr>
        <w:top w:val="none" w:sz="0" w:space="0" w:color="auto"/>
        <w:left w:val="none" w:sz="0" w:space="0" w:color="auto"/>
        <w:bottom w:val="none" w:sz="0" w:space="0" w:color="auto"/>
        <w:right w:val="none" w:sz="0" w:space="0" w:color="auto"/>
      </w:divBdr>
    </w:div>
    <w:div w:id="1640722726">
      <w:bodyDiv w:val="1"/>
      <w:marLeft w:val="0"/>
      <w:marRight w:val="0"/>
      <w:marTop w:val="0"/>
      <w:marBottom w:val="0"/>
      <w:divBdr>
        <w:top w:val="none" w:sz="0" w:space="0" w:color="auto"/>
        <w:left w:val="none" w:sz="0" w:space="0" w:color="auto"/>
        <w:bottom w:val="none" w:sz="0" w:space="0" w:color="auto"/>
        <w:right w:val="none" w:sz="0" w:space="0" w:color="auto"/>
      </w:divBdr>
    </w:div>
    <w:div w:id="1665619369">
      <w:bodyDiv w:val="1"/>
      <w:marLeft w:val="0"/>
      <w:marRight w:val="0"/>
      <w:marTop w:val="0"/>
      <w:marBottom w:val="0"/>
      <w:divBdr>
        <w:top w:val="none" w:sz="0" w:space="0" w:color="auto"/>
        <w:left w:val="none" w:sz="0" w:space="0" w:color="auto"/>
        <w:bottom w:val="none" w:sz="0" w:space="0" w:color="auto"/>
        <w:right w:val="none" w:sz="0" w:space="0" w:color="auto"/>
      </w:divBdr>
    </w:div>
    <w:div w:id="2119911920">
      <w:bodyDiv w:val="1"/>
      <w:marLeft w:val="0"/>
      <w:marRight w:val="0"/>
      <w:marTop w:val="0"/>
      <w:marBottom w:val="0"/>
      <w:divBdr>
        <w:top w:val="none" w:sz="0" w:space="0" w:color="auto"/>
        <w:left w:val="none" w:sz="0" w:space="0" w:color="auto"/>
        <w:bottom w:val="none" w:sz="0" w:space="0" w:color="auto"/>
        <w:right w:val="none" w:sz="0" w:space="0" w:color="auto"/>
      </w:divBdr>
    </w:div>
    <w:div w:id="2146460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zh.wikipedia.org/wiki/%E4%BC%A0%E8%BE%93%E6%8E%A7%E5%88%B6%E5%8D%8F%E8%AE%AE" TargetMode="External"/><Relationship Id="rId18" Type="http://schemas.openxmlformats.org/officeDocument/2006/relationships/hyperlink" Target="http://zh.wikipedia.org/wiki/%E5%9B%A0%E7%89%B9%E7%BD%91%E5%8D%8F%E8%AE%AE" TargetMode="External"/><Relationship Id="rId26" Type="http://schemas.openxmlformats.org/officeDocument/2006/relationships/hyperlink" Target="http://zh.wikipedia.org/wiki/TCP/UDP%E7%AB%AF%E5%8F%A3%E5%88%97%E8%A1%A8" TargetMode="External"/><Relationship Id="rId39" Type="http://schemas.openxmlformats.org/officeDocument/2006/relationships/hyperlink" Target="http://zh.wikipedia.org/wiki/HTTP" TargetMode="External"/><Relationship Id="rId21" Type="http://schemas.openxmlformats.org/officeDocument/2006/relationships/hyperlink" Target="http://zh.wikipedia.org/wiki/ARP" TargetMode="External"/><Relationship Id="rId34" Type="http://schemas.openxmlformats.org/officeDocument/2006/relationships/hyperlink" Target="http://zh.wikipedia.org/wiki/%E4%BC%A0%E8%BE%93%E6%8E%A7%E5%88%B6%E5%8D%8F%E8%AE%AE" TargetMode="External"/><Relationship Id="rId42" Type="http://schemas.openxmlformats.org/officeDocument/2006/relationships/hyperlink" Target="http://zh.wikipedia.org/wiki/POP3" TargetMode="External"/><Relationship Id="rId47" Type="http://schemas.openxmlformats.org/officeDocument/2006/relationships/hyperlink" Target="http://zh.wikipedia.org/wiki/UDP" TargetMode="External"/><Relationship Id="rId50" Type="http://schemas.openxmlformats.org/officeDocument/2006/relationships/hyperlink" Target="http://zh.wikipedia.org/wiki/%E5%9F%9F%E5%90%8D%E7%B3%BB%E7%BB%9F" TargetMode="External"/><Relationship Id="rId55" Type="http://schemas.openxmlformats.org/officeDocument/2006/relationships/hyperlink" Target="http://zh.wikipedia.org/wiki/UDP" TargetMode="External"/><Relationship Id="rId63" Type="http://schemas.openxmlformats.org/officeDocument/2006/relationships/hyperlink" Target="http://www.baike.com/wiki/%E7%94%B5%E5%AD%90%E9%82%AE%E4%BB%B6" TargetMode="External"/><Relationship Id="rId68" Type="http://schemas.openxmlformats.org/officeDocument/2006/relationships/theme" Target="theme/theme1.xml"/><Relationship Id="rId7" Type="http://schemas.openxmlformats.org/officeDocument/2006/relationships/hyperlink" Target="http://jingyan.baidu.com/article/08b6a591e07ecc14a80922f1.html" TargetMode="External"/><Relationship Id="rId2" Type="http://schemas.openxmlformats.org/officeDocument/2006/relationships/styles" Target="styles.xml"/><Relationship Id="rId16" Type="http://schemas.openxmlformats.org/officeDocument/2006/relationships/hyperlink" Target="http://zh.wikipedia.org/wiki/SCTP" TargetMode="External"/><Relationship Id="rId29" Type="http://schemas.openxmlformats.org/officeDocument/2006/relationships/hyperlink" Target="http://zh.wikipedia.org/wiki/%E5%8F%82%E6%95%B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zh.wikipedia.org/wiki/BGP" TargetMode="External"/><Relationship Id="rId24" Type="http://schemas.openxmlformats.org/officeDocument/2006/relationships/hyperlink" Target="http://zh.wikipedia.org/wiki/MPLS" TargetMode="External"/><Relationship Id="rId32" Type="http://schemas.openxmlformats.org/officeDocument/2006/relationships/hyperlink" Target="http://zh.wikipedia.org/wiki/%E7%BD%91%E7%BB%9C%E5%9C%B0%E5%9D%80%E8%BD%AC%E6%8D%A2" TargetMode="External"/><Relationship Id="rId37" Type="http://schemas.openxmlformats.org/officeDocument/2006/relationships/hyperlink" Target="http://zh.wikipedia.org/wiki/%E7%94%A8%E6%88%B7%E6%95%B0%E6%8D%AE%E6%8A%A5%E6%96%87%E5%8D%8F%E8%AE%AE" TargetMode="External"/><Relationship Id="rId40" Type="http://schemas.openxmlformats.org/officeDocument/2006/relationships/hyperlink" Target="http://zh.wikipedia.org/wiki/HTTPS" TargetMode="External"/><Relationship Id="rId45" Type="http://schemas.openxmlformats.org/officeDocument/2006/relationships/hyperlink" Target="http://zh.wikipedia.org/wiki/SSH" TargetMode="External"/><Relationship Id="rId53" Type="http://schemas.openxmlformats.org/officeDocument/2006/relationships/hyperlink" Target="http://zh.wikipedia.org/w/index.php?title=ECHO&amp;action=edit&amp;redlink=1" TargetMode="External"/><Relationship Id="rId58" Type="http://schemas.openxmlformats.org/officeDocument/2006/relationships/hyperlink" Target="http://zh.wikipedia.org/wiki/ARP" TargetMode="External"/><Relationship Id="rId66" Type="http://schemas.openxmlformats.org/officeDocument/2006/relationships/hyperlink" Target="http://www.baike.com/wiki/FTP" TargetMode="External"/><Relationship Id="rId5" Type="http://schemas.openxmlformats.org/officeDocument/2006/relationships/footnotes" Target="footnotes.xml"/><Relationship Id="rId15" Type="http://schemas.openxmlformats.org/officeDocument/2006/relationships/hyperlink" Target="http://zh.wikipedia.org/wiki/RTP" TargetMode="External"/><Relationship Id="rId23" Type="http://schemas.openxmlformats.org/officeDocument/2006/relationships/hyperlink" Target="http://zh.wikipedia.org/wiki/Wi-Fi" TargetMode="External"/><Relationship Id="rId28" Type="http://schemas.openxmlformats.org/officeDocument/2006/relationships/hyperlink" Target="http://zh.wikipedia.org/w/index.php?title=%E8%BF%90%E8%A1%8C&amp;action=edit&amp;redlink=1" TargetMode="External"/><Relationship Id="rId36" Type="http://schemas.openxmlformats.org/officeDocument/2006/relationships/hyperlink" Target="http://zh.wikipedia.org/wiki/UDP" TargetMode="External"/><Relationship Id="rId49" Type="http://schemas.openxmlformats.org/officeDocument/2006/relationships/hyperlink" Target="http://zh.wikipedia.org/wiki/NTP" TargetMode="External"/><Relationship Id="rId57" Type="http://schemas.openxmlformats.org/officeDocument/2006/relationships/hyperlink" Target="http://zh.wikipedia.org/wiki/DHCP" TargetMode="External"/><Relationship Id="rId61" Type="http://schemas.openxmlformats.org/officeDocument/2006/relationships/hyperlink" Target="http://www.baike.com/wiki/UDP" TargetMode="External"/><Relationship Id="rId10" Type="http://schemas.openxmlformats.org/officeDocument/2006/relationships/hyperlink" Target="http://zh.wikipedia.org/wiki/DNS" TargetMode="External"/><Relationship Id="rId19" Type="http://schemas.openxmlformats.org/officeDocument/2006/relationships/hyperlink" Target="http://zh.wikipedia.org/wiki/ICMP" TargetMode="External"/><Relationship Id="rId31" Type="http://schemas.openxmlformats.org/officeDocument/2006/relationships/hyperlink" Target="http://zh.wikipedia.org/w/index.php?title=Dcc&amp;action=edit&amp;redlink=1" TargetMode="External"/><Relationship Id="rId44" Type="http://schemas.openxmlformats.org/officeDocument/2006/relationships/hyperlink" Target="http://zh.wikipedia.org/wiki/TELNET" TargetMode="External"/><Relationship Id="rId52" Type="http://schemas.openxmlformats.org/officeDocument/2006/relationships/hyperlink" Target="http://zh.wikipedia.org/wiki/UDP" TargetMode="External"/><Relationship Id="rId60" Type="http://schemas.openxmlformats.org/officeDocument/2006/relationships/hyperlink" Target="http://www.baike.com/wiki/%E4%BA%92%E8%81%94%E7%BD%91" TargetMode="External"/><Relationship Id="rId65" Type="http://schemas.openxmlformats.org/officeDocument/2006/relationships/hyperlink" Target="http://www.baike.com/wiki/%E6%96%87%E4%BB%B6%E4%BC%A0%E8%BE%93%E5%8D%8F%E8%AE%AE" TargetMode="External"/><Relationship Id="rId4" Type="http://schemas.openxmlformats.org/officeDocument/2006/relationships/webSettings" Target="webSettings.xml"/><Relationship Id="rId9" Type="http://schemas.openxmlformats.org/officeDocument/2006/relationships/hyperlink" Target="http://zh.wikipedia.org/wiki/FTP" TargetMode="External"/><Relationship Id="rId14" Type="http://schemas.openxmlformats.org/officeDocument/2006/relationships/hyperlink" Target="http://zh.wikipedia.org/wiki/UDP" TargetMode="External"/><Relationship Id="rId22" Type="http://schemas.openxmlformats.org/officeDocument/2006/relationships/hyperlink" Target="http://zh.wikipedia.org/wiki/%E4%BB%A5%E5%A4%AA%E7%BD%91" TargetMode="External"/><Relationship Id="rId27" Type="http://schemas.openxmlformats.org/officeDocument/2006/relationships/hyperlink" Target="http://zh.wikipedia.org/wiki/%E4%BA%92%E8%81%94%E7%BD%91%E5%8F%B7%E7%A0%81%E5%88%86%E9%85%8D%E5%B1%80" TargetMode="External"/><Relationship Id="rId30" Type="http://schemas.openxmlformats.org/officeDocument/2006/relationships/hyperlink" Target="http://zh.wikipedia.org/wiki/IRC" TargetMode="External"/><Relationship Id="rId35" Type="http://schemas.openxmlformats.org/officeDocument/2006/relationships/hyperlink" Target="http://zh.wikipedia.org/wiki/%E4%BC%A0%E8%BE%93%E6%8E%A7%E5%88%B6%E5%8D%8F%E8%AE%AE" TargetMode="External"/><Relationship Id="rId43" Type="http://schemas.openxmlformats.org/officeDocument/2006/relationships/hyperlink" Target="http://zh.wikipedia.org/wiki/SMTP" TargetMode="External"/><Relationship Id="rId48" Type="http://schemas.openxmlformats.org/officeDocument/2006/relationships/hyperlink" Target="http://zh.wikipedia.org/wiki/BOOTP" TargetMode="External"/><Relationship Id="rId56" Type="http://schemas.openxmlformats.org/officeDocument/2006/relationships/hyperlink" Target="http://zh.wikipedia.org/wiki/SNMP" TargetMode="External"/><Relationship Id="rId64" Type="http://schemas.openxmlformats.org/officeDocument/2006/relationships/hyperlink" Target="http://www.baike.com/wiki/SMTP" TargetMode="External"/><Relationship Id="rId8" Type="http://schemas.openxmlformats.org/officeDocument/2006/relationships/hyperlink" Target="http://zh.wikipedia.org/wiki/HTTP" TargetMode="External"/><Relationship Id="rId51" Type="http://schemas.openxmlformats.org/officeDocument/2006/relationships/hyperlink" Target="http://zh.wikipedia.org/wiki/%E4%BC%A0%E8%BE%93%E6%8E%A7%E5%88%B6%E5%8D%8F%E8%AE%AE" TargetMode="External"/><Relationship Id="rId3" Type="http://schemas.openxmlformats.org/officeDocument/2006/relationships/settings" Target="settings.xml"/><Relationship Id="rId12" Type="http://schemas.openxmlformats.org/officeDocument/2006/relationships/hyperlink" Target="http://zh.wikipedia.org/wiki/RIP" TargetMode="External"/><Relationship Id="rId17" Type="http://schemas.openxmlformats.org/officeDocument/2006/relationships/hyperlink" Target="http://zh.wikipedia.org/wiki/OSPF" TargetMode="External"/><Relationship Id="rId25" Type="http://schemas.openxmlformats.org/officeDocument/2006/relationships/hyperlink" Target="http://zh.wikipedia.org/wiki/%E5%BA%94%E7%94%A8%E5%B1%82" TargetMode="External"/><Relationship Id="rId33" Type="http://schemas.openxmlformats.org/officeDocument/2006/relationships/hyperlink" Target="http://zh.wikipedia.org/wiki/TCP/IP%E5%8F%82%E8%80%83%E6%A8%A1%E5%9E%8B" TargetMode="External"/><Relationship Id="rId38" Type="http://schemas.openxmlformats.org/officeDocument/2006/relationships/hyperlink" Target="http://zh.wikipedia.org/wiki/%E4%BC%A0%E8%BE%93%E6%8E%A7%E5%88%B6%E5%8D%8F%E8%AE%AE" TargetMode="External"/><Relationship Id="rId46" Type="http://schemas.openxmlformats.org/officeDocument/2006/relationships/hyperlink" Target="http://zh.wikipedia.org/wiki/TELNET" TargetMode="External"/><Relationship Id="rId59" Type="http://schemas.openxmlformats.org/officeDocument/2006/relationships/image" Target="media/image1.png"/><Relationship Id="rId67" Type="http://schemas.openxmlformats.org/officeDocument/2006/relationships/fontTable" Target="fontTable.xml"/><Relationship Id="rId20" Type="http://schemas.openxmlformats.org/officeDocument/2006/relationships/hyperlink" Target="http://zh.wikipedia.org/wiki/IGMP" TargetMode="External"/><Relationship Id="rId41" Type="http://schemas.openxmlformats.org/officeDocument/2006/relationships/hyperlink" Target="http://zh.wikipedia.org/wiki/FTP" TargetMode="External"/><Relationship Id="rId54" Type="http://schemas.openxmlformats.org/officeDocument/2006/relationships/hyperlink" Target="http://zh.wikipedia.org/wiki/%E4%BC%A0%E8%BE%93%E6%8E%A7%E5%88%B6%E5%8D%8F%E8%AE%AE" TargetMode="External"/><Relationship Id="rId62" Type="http://schemas.openxmlformats.org/officeDocument/2006/relationships/hyperlink" Target="http://www.baike.com/wiki/ICM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6405</TotalTime>
  <Pages>1</Pages>
  <Words>1124</Words>
  <Characters>6409</Characters>
  <Application>Microsoft Office Word</Application>
  <DocSecurity>0</DocSecurity>
  <Lines>53</Lines>
  <Paragraphs>15</Paragraphs>
  <ScaleCrop>false</ScaleCrop>
  <Company>Microsoft</Company>
  <LinksUpToDate>false</LinksUpToDate>
  <CharactersWithSpaces>7518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coffee</dc:creator>
  <cp:lastModifiedBy>coffee</cp:lastModifiedBy>
  <cp:revision>24</cp:revision>
  <dcterms:created xsi:type="dcterms:W3CDTF">2014-03-24T01:23:00Z</dcterms:created>
  <dcterms:modified xsi:type="dcterms:W3CDTF">2014-04-11T09:39:00Z</dcterms:modified>
</cp:coreProperties>
</file>