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/>
      </w:tblPr>
      <w:tblGrid>
        <w:gridCol w:w="9361"/>
      </w:tblGrid>
      <w:tr w:rsidR="00BF5148" w:rsidRPr="00BF5148" w:rsidTr="00BF5148">
        <w:tc>
          <w:tcPr>
            <w:tcW w:w="5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BF5148" w:rsidRPr="00BF5148" w:rsidRDefault="00BF5148" w:rsidP="00BF5148">
            <w:pPr>
              <w:spacing w:after="0" w:line="240" w:lineRule="auto"/>
              <w:ind w:left="576" w:right="576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148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</w:rPr>
              <w:t>КАБІНЕТ МІНІСТРІВ УКРАЇНИ</w:t>
            </w:r>
            <w:r w:rsidRPr="00BF51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F5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F5148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</w:rPr>
              <w:t>ПОСТАНОВА</w:t>
            </w:r>
          </w:p>
        </w:tc>
      </w:tr>
      <w:tr w:rsidR="00BF5148" w:rsidRPr="00BF5148" w:rsidTr="00BF5148">
        <w:tc>
          <w:tcPr>
            <w:tcW w:w="5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BF5148" w:rsidRPr="00BF5148" w:rsidRDefault="00BF5148" w:rsidP="00BF5148">
            <w:pPr>
              <w:spacing w:after="0" w:line="240" w:lineRule="auto"/>
              <w:ind w:left="576" w:right="576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1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від 11 січня 2018 р. № 23 </w:t>
            </w:r>
            <w:r w:rsidRPr="00BF5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F51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Київ</w:t>
            </w:r>
          </w:p>
        </w:tc>
      </w:tr>
    </w:tbl>
    <w:p w:rsidR="00BF5148" w:rsidRPr="00BF5148" w:rsidRDefault="00BF5148" w:rsidP="00BF5148">
      <w:pPr>
        <w:shd w:val="clear" w:color="auto" w:fill="FFFFFF"/>
        <w:spacing w:after="0" w:line="240" w:lineRule="auto"/>
        <w:ind w:left="576" w:right="576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0" w:name="n3"/>
      <w:bookmarkEnd w:id="0"/>
      <w:r w:rsidRPr="00BF5148">
        <w:rPr>
          <w:rFonts w:ascii="Times New Roman" w:eastAsia="Times New Roman" w:hAnsi="Times New Roman" w:cs="Times New Roman"/>
          <w:b/>
          <w:bCs/>
          <w:color w:val="000000"/>
          <w:sz w:val="32"/>
        </w:rPr>
        <w:t>Про внесення змін до деяких постанов Кабінету Міністрів України</w:t>
      </w:r>
    </w:p>
    <w:p w:rsidR="00BF5148" w:rsidRPr="00BF5148" w:rsidRDefault="00BF5148" w:rsidP="00BF514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1" w:name="n4"/>
      <w:bookmarkEnd w:id="1"/>
      <w:r w:rsidRPr="00BF5148">
        <w:rPr>
          <w:rFonts w:ascii="Times New Roman" w:eastAsia="Times New Roman" w:hAnsi="Times New Roman" w:cs="Times New Roman"/>
          <w:color w:val="000000"/>
          <w:sz w:val="31"/>
          <w:szCs w:val="31"/>
        </w:rPr>
        <w:t>Кабінет Міністрів України</w:t>
      </w:r>
      <w:r w:rsidRPr="00BF5148">
        <w:rPr>
          <w:rFonts w:ascii="Times New Roman" w:eastAsia="Times New Roman" w:hAnsi="Times New Roman" w:cs="Times New Roman"/>
          <w:color w:val="000000"/>
          <w:sz w:val="31"/>
        </w:rPr>
        <w:t> </w:t>
      </w:r>
      <w:r w:rsidRPr="00BF5148">
        <w:rPr>
          <w:rFonts w:ascii="Times New Roman" w:eastAsia="Times New Roman" w:hAnsi="Times New Roman" w:cs="Times New Roman"/>
          <w:b/>
          <w:bCs/>
          <w:color w:val="000000"/>
          <w:spacing w:val="38"/>
          <w:sz w:val="24"/>
          <w:szCs w:val="24"/>
        </w:rPr>
        <w:t>постановляє</w:t>
      </w:r>
      <w:r w:rsidRPr="00BF5148">
        <w:rPr>
          <w:rFonts w:ascii="Times New Roman" w:eastAsia="Times New Roman" w:hAnsi="Times New Roman" w:cs="Times New Roman"/>
          <w:color w:val="000000"/>
          <w:sz w:val="31"/>
          <w:szCs w:val="31"/>
        </w:rPr>
        <w:t>:</w:t>
      </w:r>
    </w:p>
    <w:p w:rsidR="00BF5148" w:rsidRPr="00BF5148" w:rsidRDefault="00BF5148" w:rsidP="00BF5148">
      <w:pPr>
        <w:shd w:val="clear" w:color="auto" w:fill="FFFFFF"/>
        <w:spacing w:after="0" w:line="240" w:lineRule="auto"/>
        <w:ind w:firstLine="5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2" w:name="n5"/>
      <w:bookmarkEnd w:id="2"/>
      <w:r w:rsidRPr="00BF5148">
        <w:rPr>
          <w:rFonts w:ascii="Times New Roman" w:eastAsia="Times New Roman" w:hAnsi="Times New Roman" w:cs="Times New Roman"/>
          <w:color w:val="000000"/>
          <w:sz w:val="31"/>
          <w:szCs w:val="31"/>
        </w:rPr>
        <w:t>1. Внести до постанов Кабінету Міністрів України зміни, що додаються.</w:t>
      </w:r>
    </w:p>
    <w:p w:rsidR="00BF5148" w:rsidRPr="00BF5148" w:rsidRDefault="00BF5148" w:rsidP="00BF5148">
      <w:pPr>
        <w:shd w:val="clear" w:color="auto" w:fill="FFFFFF"/>
        <w:spacing w:after="0" w:line="240" w:lineRule="auto"/>
        <w:ind w:firstLine="5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3" w:name="n6"/>
      <w:bookmarkEnd w:id="3"/>
      <w:r w:rsidRPr="00BF5148">
        <w:rPr>
          <w:rFonts w:ascii="Times New Roman" w:eastAsia="Times New Roman" w:hAnsi="Times New Roman" w:cs="Times New Roman"/>
          <w:color w:val="000000"/>
          <w:sz w:val="31"/>
          <w:szCs w:val="31"/>
        </w:rPr>
        <w:t>2. Ця постанова набирає чинності з дня її опублікування і застосовується з 1 січня 2018 року.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/>
      </w:tblPr>
      <w:tblGrid>
        <w:gridCol w:w="2808"/>
        <w:gridCol w:w="6553"/>
      </w:tblGrid>
      <w:tr w:rsidR="00BF5148" w:rsidRPr="00BF5148" w:rsidTr="00BF5148">
        <w:tc>
          <w:tcPr>
            <w:tcW w:w="1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BF5148" w:rsidRPr="00BF5148" w:rsidRDefault="00BF5148" w:rsidP="00BF514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n7"/>
            <w:bookmarkEnd w:id="4"/>
            <w:r w:rsidRPr="00BF51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Прем'єр-міністр України</w:t>
            </w:r>
          </w:p>
        </w:tc>
        <w:tc>
          <w:tcPr>
            <w:tcW w:w="3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BF5148" w:rsidRPr="00BF5148" w:rsidRDefault="00BF5148" w:rsidP="00BF514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1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В.ГРОЙСМАН</w:t>
            </w:r>
          </w:p>
        </w:tc>
      </w:tr>
      <w:tr w:rsidR="00BF5148" w:rsidRPr="00BF5148" w:rsidTr="00BF514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BF5148" w:rsidRPr="00BF5148" w:rsidRDefault="00BF5148" w:rsidP="00BF514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1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Інд. 73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BF5148" w:rsidRPr="00BF5148" w:rsidRDefault="00BF5148" w:rsidP="00BF514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1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br/>
            </w:r>
          </w:p>
        </w:tc>
      </w:tr>
    </w:tbl>
    <w:p w:rsidR="00BF5148" w:rsidRPr="00BF5148" w:rsidRDefault="00BF5148" w:rsidP="00BF5148">
      <w:pPr>
        <w:spacing w:before="77" w:after="77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" w:name="n42"/>
      <w:bookmarkEnd w:id="5"/>
      <w:r w:rsidRPr="00BF514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/>
      </w:tblPr>
      <w:tblGrid>
        <w:gridCol w:w="3744"/>
        <w:gridCol w:w="5617"/>
      </w:tblGrid>
      <w:tr w:rsidR="00BF5148" w:rsidRPr="00BF5148" w:rsidTr="00BF5148">
        <w:tc>
          <w:tcPr>
            <w:tcW w:w="2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BF5148" w:rsidRPr="00BF5148" w:rsidRDefault="00BF5148" w:rsidP="00BF514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" w:name="n8"/>
            <w:bookmarkEnd w:id="6"/>
            <w:r w:rsidRPr="00BF51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br/>
            </w:r>
          </w:p>
        </w:tc>
        <w:tc>
          <w:tcPr>
            <w:tcW w:w="3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BF5148" w:rsidRPr="00BF5148" w:rsidRDefault="00BF5148" w:rsidP="00BF514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1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ЗАТВЕРДЖЕНО </w:t>
            </w:r>
            <w:r w:rsidRPr="00BF5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F51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постановою Кабінету Міністрів України </w:t>
            </w:r>
            <w:r w:rsidRPr="00BF514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F51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від 11 січня 2018 р. № 23</w:t>
            </w:r>
          </w:p>
        </w:tc>
      </w:tr>
    </w:tbl>
    <w:p w:rsidR="00BF5148" w:rsidRPr="00BF5148" w:rsidRDefault="00BF5148" w:rsidP="00BF5148">
      <w:pPr>
        <w:shd w:val="clear" w:color="auto" w:fill="FFFFFF"/>
        <w:spacing w:after="0" w:line="240" w:lineRule="auto"/>
        <w:ind w:left="576" w:right="576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7" w:name="n9"/>
      <w:bookmarkEnd w:id="7"/>
      <w:r w:rsidRPr="00BF5148">
        <w:rPr>
          <w:rFonts w:ascii="Times New Roman" w:eastAsia="Times New Roman" w:hAnsi="Times New Roman" w:cs="Times New Roman"/>
          <w:b/>
          <w:bCs/>
          <w:color w:val="000000"/>
          <w:sz w:val="32"/>
        </w:rPr>
        <w:t>ЗМІНИ, </w:t>
      </w:r>
      <w:r w:rsidRPr="00BF5148">
        <w:rPr>
          <w:rFonts w:ascii="Times New Roman" w:eastAsia="Times New Roman" w:hAnsi="Times New Roman" w:cs="Times New Roman"/>
          <w:color w:val="000000"/>
          <w:sz w:val="31"/>
          <w:szCs w:val="31"/>
        </w:rPr>
        <w:br/>
      </w:r>
      <w:r w:rsidRPr="00BF5148">
        <w:rPr>
          <w:rFonts w:ascii="Times New Roman" w:eastAsia="Times New Roman" w:hAnsi="Times New Roman" w:cs="Times New Roman"/>
          <w:b/>
          <w:bCs/>
          <w:color w:val="000000"/>
          <w:sz w:val="32"/>
        </w:rPr>
        <w:t>що вносяться до постанов Кабінету Міністрів України</w:t>
      </w:r>
    </w:p>
    <w:p w:rsidR="00BF5148" w:rsidRPr="00BF5148" w:rsidRDefault="00BF5148" w:rsidP="00BF5148">
      <w:pPr>
        <w:shd w:val="clear" w:color="auto" w:fill="FFFFFF"/>
        <w:spacing w:after="0" w:line="240" w:lineRule="auto"/>
        <w:ind w:firstLine="5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8" w:name="n10"/>
      <w:bookmarkEnd w:id="8"/>
      <w:r w:rsidRPr="00BF5148">
        <w:rPr>
          <w:rFonts w:ascii="Times New Roman" w:eastAsia="Times New Roman" w:hAnsi="Times New Roman" w:cs="Times New Roman"/>
          <w:color w:val="000000"/>
          <w:sz w:val="31"/>
          <w:szCs w:val="31"/>
        </w:rPr>
        <w:t>1. У</w:t>
      </w:r>
      <w:r w:rsidRPr="00BF5148">
        <w:rPr>
          <w:rFonts w:ascii="Times New Roman" w:eastAsia="Times New Roman" w:hAnsi="Times New Roman" w:cs="Times New Roman"/>
          <w:color w:val="000000"/>
          <w:sz w:val="31"/>
        </w:rPr>
        <w:t> </w:t>
      </w:r>
      <w:hyperlink r:id="rId4" w:tgtFrame="_blank" w:history="1">
        <w:r w:rsidRPr="00BF5148"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</w:rPr>
          <w:t>постанові Кабінету Міністрів України від 23 березня 2011 р. № 373</w:t>
        </w:r>
      </w:hyperlink>
      <w:r w:rsidRPr="00BF5148">
        <w:rPr>
          <w:rFonts w:ascii="Times New Roman" w:eastAsia="Times New Roman" w:hAnsi="Times New Roman" w:cs="Times New Roman"/>
          <w:color w:val="000000"/>
          <w:sz w:val="31"/>
        </w:rPr>
        <w:t> </w:t>
      </w:r>
      <w:r w:rsidRPr="00BF5148">
        <w:rPr>
          <w:rFonts w:ascii="Times New Roman" w:eastAsia="Times New Roman" w:hAnsi="Times New Roman" w:cs="Times New Roman"/>
          <w:color w:val="000000"/>
          <w:sz w:val="31"/>
          <w:szCs w:val="31"/>
        </w:rPr>
        <w:t>“Про встановлення надбавки педагогічним працівникам дошкільних, позашкільних, загальноосвітніх, професійно-технічних навчальних закладів, вищих навчальних закладів I-II рівня акредитації, інших установ і закладів незалежно від їх підпорядкування” (Офіційний вісник України, 2011 р., № 26, ст. 1080; 2014 р., № 30, ст. 824):</w:t>
      </w:r>
    </w:p>
    <w:p w:rsidR="00BF5148" w:rsidRPr="00BF5148" w:rsidRDefault="00BF5148" w:rsidP="00BF5148">
      <w:pPr>
        <w:shd w:val="clear" w:color="auto" w:fill="FFFFFF"/>
        <w:spacing w:after="0" w:line="240" w:lineRule="auto"/>
        <w:ind w:firstLine="5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9" w:name="n11"/>
      <w:bookmarkEnd w:id="9"/>
      <w:r w:rsidRPr="00BF5148">
        <w:rPr>
          <w:rFonts w:ascii="Times New Roman" w:eastAsia="Times New Roman" w:hAnsi="Times New Roman" w:cs="Times New Roman"/>
          <w:color w:val="000000"/>
          <w:sz w:val="31"/>
          <w:szCs w:val="31"/>
        </w:rPr>
        <w:t>1) у назві постанови слова і цифри “дошкільних, позашкільних, загальноосвітніх, професійно-технічних навчальних закладів, вищих навчальних закладів I-II рівня акредитації” замінити словами “закладів дошкільної, позашкільної, загальної середньої, професійної (професійно-технічної), вищої освіти”;</w:t>
      </w:r>
    </w:p>
    <w:p w:rsidR="00BF5148" w:rsidRPr="00BF5148" w:rsidRDefault="00BF5148" w:rsidP="00BF5148">
      <w:pPr>
        <w:shd w:val="clear" w:color="auto" w:fill="FFFFFF"/>
        <w:spacing w:after="0" w:line="240" w:lineRule="auto"/>
        <w:ind w:firstLine="5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10" w:name="n12"/>
      <w:bookmarkEnd w:id="10"/>
      <w:r w:rsidRPr="00BF5148">
        <w:rPr>
          <w:rFonts w:ascii="Times New Roman" w:eastAsia="Times New Roman" w:hAnsi="Times New Roman" w:cs="Times New Roman"/>
          <w:color w:val="000000"/>
          <w:sz w:val="31"/>
          <w:szCs w:val="31"/>
        </w:rPr>
        <w:t>2) у пункті 1:</w:t>
      </w:r>
    </w:p>
    <w:p w:rsidR="00BF5148" w:rsidRPr="00BF5148" w:rsidRDefault="00BF5148" w:rsidP="00BF5148">
      <w:pPr>
        <w:shd w:val="clear" w:color="auto" w:fill="FFFFFF"/>
        <w:spacing w:after="0" w:line="240" w:lineRule="auto"/>
        <w:ind w:firstLine="5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11" w:name="n13"/>
      <w:bookmarkEnd w:id="11"/>
      <w:r w:rsidRPr="00BF5148">
        <w:rPr>
          <w:rFonts w:ascii="Times New Roman" w:eastAsia="Times New Roman" w:hAnsi="Times New Roman" w:cs="Times New Roman"/>
          <w:color w:val="000000"/>
          <w:sz w:val="31"/>
          <w:szCs w:val="31"/>
        </w:rPr>
        <w:t>абзац перший викласти в такій редакції:</w:t>
      </w:r>
    </w:p>
    <w:p w:rsidR="00BF5148" w:rsidRPr="00BF5148" w:rsidRDefault="00BF5148" w:rsidP="00BF5148">
      <w:pPr>
        <w:shd w:val="clear" w:color="auto" w:fill="FFFFFF"/>
        <w:spacing w:after="0" w:line="240" w:lineRule="auto"/>
        <w:ind w:firstLine="5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12" w:name="n14"/>
      <w:bookmarkEnd w:id="12"/>
      <w:r w:rsidRPr="00BF5148">
        <w:rPr>
          <w:rFonts w:ascii="Times New Roman" w:eastAsia="Times New Roman" w:hAnsi="Times New Roman" w:cs="Times New Roman"/>
          <w:color w:val="000000"/>
          <w:sz w:val="31"/>
          <w:szCs w:val="31"/>
        </w:rPr>
        <w:t>“1. Установити надбавку в граничному розмірі 30 відсотків посадового окладу (ставки заробітної плати), але не менше 5 відсотків, педагогічним працівникам закладів дошкільної, позашкільної, загальної середньої, професійної (професійно-технічної), вищої освіти, інших установ і закладів незалежно від їх підпорядкування.”;</w:t>
      </w:r>
    </w:p>
    <w:p w:rsidR="00BF5148" w:rsidRPr="00BF5148" w:rsidRDefault="00BF5148" w:rsidP="00BF5148">
      <w:pPr>
        <w:shd w:val="clear" w:color="auto" w:fill="FFFFFF"/>
        <w:spacing w:after="0" w:line="240" w:lineRule="auto"/>
        <w:ind w:firstLine="5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13" w:name="n15"/>
      <w:bookmarkEnd w:id="13"/>
      <w:r w:rsidRPr="00BF5148">
        <w:rPr>
          <w:rFonts w:ascii="Times New Roman" w:eastAsia="Times New Roman" w:hAnsi="Times New Roman" w:cs="Times New Roman"/>
          <w:color w:val="000000"/>
          <w:sz w:val="31"/>
          <w:szCs w:val="31"/>
        </w:rPr>
        <w:t>доповнити пункт абзацами такого змісту:</w:t>
      </w:r>
    </w:p>
    <w:p w:rsidR="00BF5148" w:rsidRPr="00BF5148" w:rsidRDefault="00BF5148" w:rsidP="00BF5148">
      <w:pPr>
        <w:shd w:val="clear" w:color="auto" w:fill="FFFFFF"/>
        <w:spacing w:after="0" w:line="240" w:lineRule="auto"/>
        <w:ind w:firstLine="5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14" w:name="n16"/>
      <w:bookmarkEnd w:id="14"/>
      <w:r w:rsidRPr="00BF5148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“Право на встановлення надбавки в розмірі до 30 відсотків з 1 січня 2018 р. мають керівники закладів загальної середньої освіти, їх </w:t>
      </w:r>
      <w:r w:rsidRPr="00BF5148">
        <w:rPr>
          <w:rFonts w:ascii="Times New Roman" w:eastAsia="Times New Roman" w:hAnsi="Times New Roman" w:cs="Times New Roman"/>
          <w:color w:val="000000"/>
          <w:sz w:val="31"/>
          <w:szCs w:val="31"/>
        </w:rPr>
        <w:lastRenderedPageBreak/>
        <w:t>заступники, посади яких віднесені до посад педагогічних працівників, вчителі та викладачі закладів професійної (професійно-технічної) і вищої освіти, які викладають предмети згідно з відповідним Державним стандартом загальної середньої освіти.</w:t>
      </w:r>
    </w:p>
    <w:p w:rsidR="00BF5148" w:rsidRPr="00BF5148" w:rsidRDefault="00BF5148" w:rsidP="00BF5148">
      <w:pPr>
        <w:shd w:val="clear" w:color="auto" w:fill="FFFFFF"/>
        <w:spacing w:after="0" w:line="240" w:lineRule="auto"/>
        <w:ind w:firstLine="5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15" w:name="n17"/>
      <w:bookmarkEnd w:id="15"/>
      <w:r w:rsidRPr="00BF5148">
        <w:rPr>
          <w:rFonts w:ascii="Times New Roman" w:eastAsia="Times New Roman" w:hAnsi="Times New Roman" w:cs="Times New Roman"/>
          <w:color w:val="000000"/>
          <w:sz w:val="31"/>
          <w:szCs w:val="31"/>
        </w:rPr>
        <w:t>З 1 січня 2018 р. надбавка в розмірі не менше 20 відсотків встановлюється:</w:t>
      </w:r>
    </w:p>
    <w:p w:rsidR="00BF5148" w:rsidRPr="00BF5148" w:rsidRDefault="00BF5148" w:rsidP="00BF5148">
      <w:pPr>
        <w:shd w:val="clear" w:color="auto" w:fill="FFFFFF"/>
        <w:spacing w:after="0" w:line="240" w:lineRule="auto"/>
        <w:ind w:firstLine="5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16" w:name="n18"/>
      <w:bookmarkEnd w:id="16"/>
      <w:r w:rsidRPr="00BF5148">
        <w:rPr>
          <w:rFonts w:ascii="Times New Roman" w:eastAsia="Times New Roman" w:hAnsi="Times New Roman" w:cs="Times New Roman"/>
          <w:color w:val="000000"/>
          <w:sz w:val="31"/>
          <w:szCs w:val="31"/>
        </w:rPr>
        <w:t>керівникам шкіл, в яких апробують державний стандарт початкової освіти відповідно до</w:t>
      </w:r>
      <w:hyperlink r:id="rId5" w:anchor="n8" w:tgtFrame="_blank" w:history="1">
        <w:r w:rsidRPr="00BF5148"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</w:rPr>
          <w:t>Концепції реалізації державної політики у сфері реформування загальної середньої освіти “Нова українська школа” на період до 2029 року</w:t>
        </w:r>
      </w:hyperlink>
      <w:r w:rsidRPr="00BF5148">
        <w:rPr>
          <w:rFonts w:ascii="Times New Roman" w:eastAsia="Times New Roman" w:hAnsi="Times New Roman" w:cs="Times New Roman"/>
          <w:color w:val="000000"/>
          <w:sz w:val="31"/>
          <w:szCs w:val="31"/>
        </w:rPr>
        <w:t>, схваленої розпорядженням Кабінету Міністрів України від 14 грудня 2016 р. № 988 (Офіційний вісник України, 2017 р., № 1, ст. 22), їх заступникам, посади яких віднесені до посад педагогічних працівників, вчителям таких шкіл;</w:t>
      </w:r>
    </w:p>
    <w:p w:rsidR="00BF5148" w:rsidRPr="00BF5148" w:rsidRDefault="00BF5148" w:rsidP="00BF5148">
      <w:pPr>
        <w:shd w:val="clear" w:color="auto" w:fill="FFFFFF"/>
        <w:spacing w:after="0" w:line="240" w:lineRule="auto"/>
        <w:ind w:firstLine="5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17" w:name="n19"/>
      <w:bookmarkEnd w:id="17"/>
      <w:r w:rsidRPr="00BF5148">
        <w:rPr>
          <w:rFonts w:ascii="Times New Roman" w:eastAsia="Times New Roman" w:hAnsi="Times New Roman" w:cs="Times New Roman"/>
          <w:color w:val="000000"/>
          <w:sz w:val="31"/>
          <w:szCs w:val="31"/>
        </w:rPr>
        <w:t>керівникам шкіл, в яких навчання хоча б в одному з початкових класів здійснюватиметься за державним стандартом початкової освіти в рамках реалізації зазначеної</w:t>
      </w:r>
      <w:r w:rsidRPr="00BF5148">
        <w:rPr>
          <w:rFonts w:ascii="Times New Roman" w:eastAsia="Times New Roman" w:hAnsi="Times New Roman" w:cs="Times New Roman"/>
          <w:color w:val="000000"/>
          <w:sz w:val="31"/>
        </w:rPr>
        <w:t> </w:t>
      </w:r>
      <w:hyperlink r:id="rId6" w:anchor="n8" w:tgtFrame="_blank" w:history="1">
        <w:r w:rsidRPr="00BF5148"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</w:rPr>
          <w:t>Концепції</w:t>
        </w:r>
      </w:hyperlink>
      <w:r w:rsidRPr="00BF5148">
        <w:rPr>
          <w:rFonts w:ascii="Times New Roman" w:eastAsia="Times New Roman" w:hAnsi="Times New Roman" w:cs="Times New Roman"/>
          <w:color w:val="000000"/>
          <w:sz w:val="31"/>
          <w:szCs w:val="31"/>
        </w:rPr>
        <w:t>, їх заступникам, посади яких віднесені до посад педагогічних працівників, вчителям таких класів зазначених шкіл;</w:t>
      </w:r>
    </w:p>
    <w:p w:rsidR="00BF5148" w:rsidRPr="00BF5148" w:rsidRDefault="00BF5148" w:rsidP="00BF5148">
      <w:pPr>
        <w:shd w:val="clear" w:color="auto" w:fill="FFFFFF"/>
        <w:spacing w:after="0" w:line="240" w:lineRule="auto"/>
        <w:ind w:firstLine="5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18" w:name="n20"/>
      <w:bookmarkEnd w:id="18"/>
      <w:r w:rsidRPr="00BF5148">
        <w:rPr>
          <w:rFonts w:ascii="Times New Roman" w:eastAsia="Times New Roman" w:hAnsi="Times New Roman" w:cs="Times New Roman"/>
          <w:color w:val="000000"/>
          <w:sz w:val="31"/>
          <w:szCs w:val="31"/>
        </w:rPr>
        <w:t>вчителям української мови і літератури шкіл з навчанням мовами національних меншин.</w:t>
      </w:r>
    </w:p>
    <w:p w:rsidR="00BF5148" w:rsidRPr="00BF5148" w:rsidRDefault="00BF5148" w:rsidP="00BF5148">
      <w:pPr>
        <w:shd w:val="clear" w:color="auto" w:fill="FFFFFF"/>
        <w:spacing w:after="0" w:line="240" w:lineRule="auto"/>
        <w:ind w:firstLine="5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19" w:name="n21"/>
      <w:bookmarkEnd w:id="19"/>
      <w:r w:rsidRPr="00BF5148">
        <w:rPr>
          <w:rFonts w:ascii="Times New Roman" w:eastAsia="Times New Roman" w:hAnsi="Times New Roman" w:cs="Times New Roman"/>
          <w:color w:val="000000"/>
          <w:sz w:val="31"/>
          <w:szCs w:val="31"/>
        </w:rPr>
        <w:t>Іншим педагогічним працівникам надбавка в розмірі до 30 відсотків може бути встановлена з 1 вересня 2018 року.”.</w:t>
      </w:r>
    </w:p>
    <w:p w:rsidR="00BF5148" w:rsidRPr="00BF5148" w:rsidRDefault="00BF5148" w:rsidP="00BF5148">
      <w:pPr>
        <w:shd w:val="clear" w:color="auto" w:fill="FFFFFF"/>
        <w:spacing w:after="0" w:line="240" w:lineRule="auto"/>
        <w:ind w:firstLine="5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20" w:name="n22"/>
      <w:bookmarkEnd w:id="20"/>
      <w:r w:rsidRPr="00BF5148">
        <w:rPr>
          <w:rFonts w:ascii="Times New Roman" w:eastAsia="Times New Roman" w:hAnsi="Times New Roman" w:cs="Times New Roman"/>
          <w:color w:val="000000"/>
          <w:sz w:val="31"/>
          <w:szCs w:val="31"/>
        </w:rPr>
        <w:t>2. У</w:t>
      </w:r>
      <w:r w:rsidRPr="00BF5148">
        <w:rPr>
          <w:rFonts w:ascii="Times New Roman" w:eastAsia="Times New Roman" w:hAnsi="Times New Roman" w:cs="Times New Roman"/>
          <w:color w:val="000000"/>
          <w:sz w:val="31"/>
        </w:rPr>
        <w:t> </w:t>
      </w:r>
      <w:hyperlink r:id="rId7" w:tgtFrame="_blank" w:history="1">
        <w:r w:rsidRPr="00BF5148"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</w:rPr>
          <w:t>постанові Кабінету Міністрів України від 14 січня 2015 р. № 6</w:t>
        </w:r>
      </w:hyperlink>
      <w:r w:rsidRPr="00BF5148">
        <w:rPr>
          <w:rFonts w:ascii="Times New Roman" w:eastAsia="Times New Roman" w:hAnsi="Times New Roman" w:cs="Times New Roman"/>
          <w:color w:val="000000"/>
          <w:sz w:val="31"/>
        </w:rPr>
        <w:t> </w:t>
      </w:r>
      <w:r w:rsidRPr="00BF5148">
        <w:rPr>
          <w:rFonts w:ascii="Times New Roman" w:eastAsia="Times New Roman" w:hAnsi="Times New Roman" w:cs="Times New Roman"/>
          <w:color w:val="000000"/>
          <w:sz w:val="31"/>
          <w:szCs w:val="31"/>
        </w:rPr>
        <w:t>“Деякі питання надання освітньої субвенції з державного бюджету місцевим бюджетам” (Офіційний вісник України, 2015 р., № 7, ст. 155, № 59, ст. 1938, № 70, ст. 2310; 2016 р., № 6, ст. 314, № 26, ст. 1025; 2017 р., № 20, ст. 557, № 69, ст. 2076):</w:t>
      </w:r>
    </w:p>
    <w:p w:rsidR="00BF5148" w:rsidRPr="00BF5148" w:rsidRDefault="00BF5148" w:rsidP="00BF5148">
      <w:pPr>
        <w:shd w:val="clear" w:color="auto" w:fill="FFFFFF"/>
        <w:spacing w:after="0" w:line="240" w:lineRule="auto"/>
        <w:ind w:firstLine="5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21" w:name="n23"/>
      <w:bookmarkEnd w:id="21"/>
      <w:r w:rsidRPr="00BF5148">
        <w:rPr>
          <w:rFonts w:ascii="Times New Roman" w:eastAsia="Times New Roman" w:hAnsi="Times New Roman" w:cs="Times New Roman"/>
          <w:color w:val="000000"/>
          <w:sz w:val="31"/>
          <w:szCs w:val="31"/>
        </w:rPr>
        <w:t>1) у</w:t>
      </w:r>
      <w:r w:rsidRPr="00BF5148">
        <w:rPr>
          <w:rFonts w:ascii="Times New Roman" w:eastAsia="Times New Roman" w:hAnsi="Times New Roman" w:cs="Times New Roman"/>
          <w:color w:val="000000"/>
          <w:sz w:val="31"/>
        </w:rPr>
        <w:t> </w:t>
      </w:r>
      <w:hyperlink r:id="rId8" w:anchor="n6" w:tgtFrame="_blank" w:history="1">
        <w:r w:rsidRPr="00BF5148"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</w:rPr>
          <w:t>пункті 2</w:t>
        </w:r>
      </w:hyperlink>
      <w:r w:rsidRPr="00BF5148">
        <w:rPr>
          <w:rFonts w:ascii="Times New Roman" w:eastAsia="Times New Roman" w:hAnsi="Times New Roman" w:cs="Times New Roman"/>
          <w:color w:val="000000"/>
          <w:sz w:val="31"/>
        </w:rPr>
        <w:t> </w:t>
      </w:r>
      <w:r w:rsidRPr="00BF5148">
        <w:rPr>
          <w:rFonts w:ascii="Times New Roman" w:eastAsia="Times New Roman" w:hAnsi="Times New Roman" w:cs="Times New Roman"/>
          <w:color w:val="000000"/>
          <w:sz w:val="31"/>
          <w:szCs w:val="31"/>
        </w:rPr>
        <w:t>та</w:t>
      </w:r>
      <w:r w:rsidRPr="00BF5148">
        <w:rPr>
          <w:rFonts w:ascii="Times New Roman" w:eastAsia="Times New Roman" w:hAnsi="Times New Roman" w:cs="Times New Roman"/>
          <w:color w:val="000000"/>
          <w:sz w:val="31"/>
        </w:rPr>
        <w:t> </w:t>
      </w:r>
      <w:hyperlink r:id="rId9" w:anchor="n14" w:tgtFrame="_blank" w:history="1">
        <w:r w:rsidRPr="00BF5148"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</w:rPr>
          <w:t>підпункті 7 пункту 3</w:t>
        </w:r>
      </w:hyperlink>
      <w:r w:rsidRPr="00BF5148">
        <w:rPr>
          <w:rFonts w:ascii="Times New Roman" w:eastAsia="Times New Roman" w:hAnsi="Times New Roman" w:cs="Times New Roman"/>
          <w:color w:val="000000"/>
          <w:sz w:val="31"/>
        </w:rPr>
        <w:t> </w:t>
      </w:r>
      <w:r w:rsidRPr="00BF5148">
        <w:rPr>
          <w:rFonts w:ascii="Times New Roman" w:eastAsia="Times New Roman" w:hAnsi="Times New Roman" w:cs="Times New Roman"/>
          <w:color w:val="000000"/>
          <w:sz w:val="31"/>
          <w:szCs w:val="31"/>
        </w:rPr>
        <w:t>постанови слова “навчальних закладів” замінити словами “закладів освіти”;</w:t>
      </w:r>
    </w:p>
    <w:p w:rsidR="00BF5148" w:rsidRPr="00BF5148" w:rsidRDefault="00BF5148" w:rsidP="00BF5148">
      <w:pPr>
        <w:shd w:val="clear" w:color="auto" w:fill="FFFFFF"/>
        <w:spacing w:after="0" w:line="240" w:lineRule="auto"/>
        <w:ind w:firstLine="5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22" w:name="n24"/>
      <w:bookmarkEnd w:id="22"/>
      <w:r w:rsidRPr="00BF5148">
        <w:rPr>
          <w:rFonts w:ascii="Times New Roman" w:eastAsia="Times New Roman" w:hAnsi="Times New Roman" w:cs="Times New Roman"/>
          <w:color w:val="000000"/>
          <w:sz w:val="31"/>
          <w:szCs w:val="31"/>
        </w:rPr>
        <w:t>2) у</w:t>
      </w:r>
      <w:r w:rsidRPr="00BF5148">
        <w:rPr>
          <w:rFonts w:ascii="Times New Roman" w:eastAsia="Times New Roman" w:hAnsi="Times New Roman" w:cs="Times New Roman"/>
          <w:color w:val="000000"/>
          <w:sz w:val="31"/>
        </w:rPr>
        <w:t> </w:t>
      </w:r>
      <w:hyperlink r:id="rId10" w:anchor="n18" w:tgtFrame="_blank" w:history="1">
        <w:r w:rsidRPr="00BF5148"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</w:rPr>
          <w:t>Порядку та умовах надання освітньої субвенції з державного бюджету місцевим бюджетам</w:t>
        </w:r>
      </w:hyperlink>
      <w:r w:rsidRPr="00BF5148">
        <w:rPr>
          <w:rFonts w:ascii="Times New Roman" w:eastAsia="Times New Roman" w:hAnsi="Times New Roman" w:cs="Times New Roman"/>
          <w:color w:val="000000"/>
          <w:sz w:val="31"/>
          <w:szCs w:val="31"/>
        </w:rPr>
        <w:t>, затверджених зазначеною постановою:</w:t>
      </w:r>
    </w:p>
    <w:p w:rsidR="00BF5148" w:rsidRPr="00BF5148" w:rsidRDefault="00BF5148" w:rsidP="00BF5148">
      <w:pPr>
        <w:shd w:val="clear" w:color="auto" w:fill="FFFFFF"/>
        <w:spacing w:after="0" w:line="240" w:lineRule="auto"/>
        <w:ind w:firstLine="5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23" w:name="n25"/>
      <w:bookmarkEnd w:id="23"/>
      <w:r w:rsidRPr="00BF5148">
        <w:rPr>
          <w:rFonts w:ascii="Times New Roman" w:eastAsia="Times New Roman" w:hAnsi="Times New Roman" w:cs="Times New Roman"/>
          <w:color w:val="000000"/>
          <w:sz w:val="31"/>
          <w:szCs w:val="31"/>
        </w:rPr>
        <w:t>у</w:t>
      </w:r>
      <w:r w:rsidRPr="00BF5148">
        <w:rPr>
          <w:rFonts w:ascii="Times New Roman" w:eastAsia="Times New Roman" w:hAnsi="Times New Roman" w:cs="Times New Roman"/>
          <w:color w:val="000000"/>
          <w:sz w:val="31"/>
        </w:rPr>
        <w:t> </w:t>
      </w:r>
      <w:hyperlink r:id="rId11" w:anchor="n22" w:tgtFrame="_blank" w:history="1">
        <w:r w:rsidRPr="00BF5148"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</w:rPr>
          <w:t>пункті 3</w:t>
        </w:r>
      </w:hyperlink>
      <w:r w:rsidRPr="00BF5148">
        <w:rPr>
          <w:rFonts w:ascii="Times New Roman" w:eastAsia="Times New Roman" w:hAnsi="Times New Roman" w:cs="Times New Roman"/>
          <w:color w:val="000000"/>
          <w:sz w:val="31"/>
          <w:szCs w:val="31"/>
        </w:rPr>
        <w:t>:</w:t>
      </w:r>
    </w:p>
    <w:p w:rsidR="00BF5148" w:rsidRPr="00BF5148" w:rsidRDefault="00BF5148" w:rsidP="00BF5148">
      <w:pPr>
        <w:shd w:val="clear" w:color="auto" w:fill="FFFFFF"/>
        <w:spacing w:after="0" w:line="240" w:lineRule="auto"/>
        <w:ind w:firstLine="5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24" w:name="n26"/>
      <w:bookmarkEnd w:id="24"/>
      <w:r w:rsidRPr="00BF5148">
        <w:rPr>
          <w:rFonts w:ascii="Times New Roman" w:eastAsia="Times New Roman" w:hAnsi="Times New Roman" w:cs="Times New Roman"/>
          <w:color w:val="000000"/>
          <w:sz w:val="31"/>
          <w:szCs w:val="31"/>
        </w:rPr>
        <w:t>в абзаці першому слова “навчальних закладів” замінити словами “закладів та установ освіти”;</w:t>
      </w:r>
    </w:p>
    <w:p w:rsidR="00BF5148" w:rsidRPr="00BF5148" w:rsidRDefault="00BF5148" w:rsidP="00BF5148">
      <w:pPr>
        <w:shd w:val="clear" w:color="auto" w:fill="FFFFFF"/>
        <w:spacing w:after="0" w:line="240" w:lineRule="auto"/>
        <w:ind w:firstLine="5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25" w:name="n27"/>
      <w:bookmarkEnd w:id="25"/>
      <w:r w:rsidRPr="00BF5148">
        <w:rPr>
          <w:rFonts w:ascii="Times New Roman" w:eastAsia="Times New Roman" w:hAnsi="Times New Roman" w:cs="Times New Roman"/>
          <w:color w:val="000000"/>
          <w:sz w:val="31"/>
          <w:szCs w:val="31"/>
        </w:rPr>
        <w:t>підпункт 2 викласти в такій редакції:</w:t>
      </w:r>
    </w:p>
    <w:p w:rsidR="00BF5148" w:rsidRPr="00BF5148" w:rsidRDefault="00BF5148" w:rsidP="00BF5148">
      <w:pPr>
        <w:shd w:val="clear" w:color="auto" w:fill="FFFFFF"/>
        <w:spacing w:after="0" w:line="240" w:lineRule="auto"/>
        <w:ind w:firstLine="5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26" w:name="n28"/>
      <w:bookmarkEnd w:id="26"/>
      <w:r w:rsidRPr="00BF5148">
        <w:rPr>
          <w:rFonts w:ascii="Times New Roman" w:eastAsia="Times New Roman" w:hAnsi="Times New Roman" w:cs="Times New Roman"/>
          <w:color w:val="000000"/>
          <w:sz w:val="31"/>
          <w:szCs w:val="31"/>
        </w:rPr>
        <w:t>“2) шкільні відділення навчально-виховних комплексів “заклад дошкільної освіти - заклад загальної середньої освіти”, “заклад загальної середньої освіти - заклад дошкільної освіти;”;</w:t>
      </w:r>
    </w:p>
    <w:p w:rsidR="00BF5148" w:rsidRPr="00BF5148" w:rsidRDefault="00BF5148" w:rsidP="00BF5148">
      <w:pPr>
        <w:shd w:val="clear" w:color="auto" w:fill="FFFFFF"/>
        <w:spacing w:after="0" w:line="240" w:lineRule="auto"/>
        <w:ind w:firstLine="5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27" w:name="n29"/>
      <w:bookmarkEnd w:id="27"/>
      <w:r w:rsidRPr="00BF5148">
        <w:rPr>
          <w:rFonts w:ascii="Times New Roman" w:eastAsia="Times New Roman" w:hAnsi="Times New Roman" w:cs="Times New Roman"/>
          <w:color w:val="000000"/>
          <w:sz w:val="31"/>
          <w:szCs w:val="31"/>
        </w:rPr>
        <w:t>підпункт 6 викласти в такій редакції:</w:t>
      </w:r>
    </w:p>
    <w:p w:rsidR="00BF5148" w:rsidRPr="00BF5148" w:rsidRDefault="00BF5148" w:rsidP="00BF5148">
      <w:pPr>
        <w:shd w:val="clear" w:color="auto" w:fill="FFFFFF"/>
        <w:spacing w:after="0" w:line="240" w:lineRule="auto"/>
        <w:ind w:firstLine="5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28" w:name="n30"/>
      <w:bookmarkEnd w:id="28"/>
      <w:r w:rsidRPr="00BF5148">
        <w:rPr>
          <w:rFonts w:ascii="Times New Roman" w:eastAsia="Times New Roman" w:hAnsi="Times New Roman" w:cs="Times New Roman"/>
          <w:color w:val="000000"/>
          <w:sz w:val="31"/>
          <w:szCs w:val="31"/>
        </w:rPr>
        <w:lastRenderedPageBreak/>
        <w:t>“6) заклади загальної середньої освіти для дітей, які потребують корекції фізичного та/або розумового розвитку, навчально-реабілітаційні центри, інклюзивно-ресурсні центри;”;</w:t>
      </w:r>
    </w:p>
    <w:p w:rsidR="00BF5148" w:rsidRPr="00BF5148" w:rsidRDefault="00BF5148" w:rsidP="00BF5148">
      <w:pPr>
        <w:shd w:val="clear" w:color="auto" w:fill="FFFFFF"/>
        <w:spacing w:after="0" w:line="240" w:lineRule="auto"/>
        <w:ind w:firstLine="5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29" w:name="n31"/>
      <w:bookmarkEnd w:id="29"/>
      <w:r w:rsidRPr="00BF5148">
        <w:rPr>
          <w:rFonts w:ascii="Times New Roman" w:eastAsia="Times New Roman" w:hAnsi="Times New Roman" w:cs="Times New Roman"/>
          <w:color w:val="000000"/>
          <w:sz w:val="31"/>
          <w:szCs w:val="31"/>
        </w:rPr>
        <w:t>у підпункті 7 слова “професійно-технічні навчальні заклади” замінити словами “заклади професійної (професійно-технічної) освіти”;</w:t>
      </w:r>
    </w:p>
    <w:p w:rsidR="00BF5148" w:rsidRPr="00BF5148" w:rsidRDefault="00BF5148" w:rsidP="00BF5148">
      <w:pPr>
        <w:shd w:val="clear" w:color="auto" w:fill="FFFFFF"/>
        <w:spacing w:after="0" w:line="240" w:lineRule="auto"/>
        <w:ind w:firstLine="5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30" w:name="n32"/>
      <w:bookmarkEnd w:id="30"/>
      <w:r w:rsidRPr="00BF5148">
        <w:rPr>
          <w:rFonts w:ascii="Times New Roman" w:eastAsia="Times New Roman" w:hAnsi="Times New Roman" w:cs="Times New Roman"/>
          <w:color w:val="000000"/>
          <w:sz w:val="31"/>
          <w:szCs w:val="31"/>
        </w:rPr>
        <w:t>доповнити пункт після абзацу восьмого новим абзацом такого змісту:</w:t>
      </w:r>
    </w:p>
    <w:p w:rsidR="00BF5148" w:rsidRPr="00BF5148" w:rsidRDefault="00BF5148" w:rsidP="00BF5148">
      <w:pPr>
        <w:shd w:val="clear" w:color="auto" w:fill="FFFFFF"/>
        <w:spacing w:after="0" w:line="240" w:lineRule="auto"/>
        <w:ind w:firstLine="5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31" w:name="n33"/>
      <w:bookmarkEnd w:id="31"/>
      <w:r w:rsidRPr="00BF5148">
        <w:rPr>
          <w:rFonts w:ascii="Times New Roman" w:eastAsia="Times New Roman" w:hAnsi="Times New Roman" w:cs="Times New Roman"/>
          <w:color w:val="000000"/>
          <w:sz w:val="31"/>
          <w:szCs w:val="31"/>
        </w:rPr>
        <w:t>“8) державні заклади вищої освіти, перелік яких визначено</w:t>
      </w:r>
      <w:r w:rsidRPr="00BF5148">
        <w:rPr>
          <w:rFonts w:ascii="Times New Roman" w:eastAsia="Times New Roman" w:hAnsi="Times New Roman" w:cs="Times New Roman"/>
          <w:color w:val="000000"/>
          <w:sz w:val="31"/>
        </w:rPr>
        <w:t> </w:t>
      </w:r>
      <w:hyperlink r:id="rId12" w:anchor="n189" w:tgtFrame="_blank" w:history="1">
        <w:r w:rsidRPr="00BF5148"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</w:rPr>
          <w:t>додатком 10</w:t>
        </w:r>
      </w:hyperlink>
      <w:r w:rsidRPr="00BF5148">
        <w:rPr>
          <w:rFonts w:ascii="Times New Roman" w:eastAsia="Times New Roman" w:hAnsi="Times New Roman" w:cs="Times New Roman"/>
          <w:color w:val="000000"/>
          <w:sz w:val="31"/>
        </w:rPr>
        <w:t> </w:t>
      </w:r>
      <w:r w:rsidRPr="00BF5148">
        <w:rPr>
          <w:rFonts w:ascii="Times New Roman" w:eastAsia="Times New Roman" w:hAnsi="Times New Roman" w:cs="Times New Roman"/>
          <w:color w:val="000000"/>
          <w:sz w:val="31"/>
          <w:szCs w:val="31"/>
        </w:rPr>
        <w:t>Закону України “Про Державний бюджет України на 2018 рік” (фінансове забезпечення яких з 1 січня 2018 р. здійснюватиметься з місцевих бюджетів), та комунальні заклади вищої освіти в частині забезпечення видатків на здобуття повної загальної середньої освіти, а саме на оплату праці з нарахуваннями викладачів, які викладають предмети згідно з</w:t>
      </w:r>
      <w:r w:rsidRPr="00BF5148">
        <w:rPr>
          <w:rFonts w:ascii="Times New Roman" w:eastAsia="Times New Roman" w:hAnsi="Times New Roman" w:cs="Times New Roman"/>
          <w:color w:val="000000"/>
          <w:sz w:val="31"/>
        </w:rPr>
        <w:t> </w:t>
      </w:r>
      <w:hyperlink r:id="rId13" w:anchor="n10" w:tgtFrame="_blank" w:history="1">
        <w:r w:rsidRPr="00BF5148"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</w:rPr>
          <w:t>Державним стандартом базової і повної загальної середньої освіти</w:t>
        </w:r>
      </w:hyperlink>
      <w:r w:rsidRPr="00BF5148">
        <w:rPr>
          <w:rFonts w:ascii="Times New Roman" w:eastAsia="Times New Roman" w:hAnsi="Times New Roman" w:cs="Times New Roman"/>
          <w:color w:val="000000"/>
          <w:sz w:val="31"/>
          <w:szCs w:val="31"/>
        </w:rPr>
        <w:t>, затвердженим постановою Кабінету Міністрів України від 23 листопада 2011 р. № 1392 (Офіційний вісник України, 2012 р., № 11, ст. 400).”.</w:t>
      </w:r>
    </w:p>
    <w:p w:rsidR="00BF5148" w:rsidRPr="00BF5148" w:rsidRDefault="00BF5148" w:rsidP="00BF5148">
      <w:pPr>
        <w:shd w:val="clear" w:color="auto" w:fill="FFFFFF"/>
        <w:spacing w:after="0" w:line="240" w:lineRule="auto"/>
        <w:ind w:firstLine="5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32" w:name="n34"/>
      <w:bookmarkEnd w:id="32"/>
      <w:r w:rsidRPr="00BF5148">
        <w:rPr>
          <w:rFonts w:ascii="Times New Roman" w:eastAsia="Times New Roman" w:hAnsi="Times New Roman" w:cs="Times New Roman"/>
          <w:color w:val="000000"/>
          <w:sz w:val="31"/>
          <w:szCs w:val="31"/>
        </w:rPr>
        <w:t>У зв’язку з цим абзаци дев’ятий - двадцять перший вважати відповідно абзацами десятим - двадцять другим;</w:t>
      </w:r>
    </w:p>
    <w:p w:rsidR="00BF5148" w:rsidRPr="00BF5148" w:rsidRDefault="00BF5148" w:rsidP="00BF5148">
      <w:pPr>
        <w:shd w:val="clear" w:color="auto" w:fill="FFFFFF"/>
        <w:spacing w:after="0" w:line="240" w:lineRule="auto"/>
        <w:ind w:firstLine="5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33" w:name="n35"/>
      <w:bookmarkEnd w:id="33"/>
      <w:r w:rsidRPr="00BF5148">
        <w:rPr>
          <w:rFonts w:ascii="Times New Roman" w:eastAsia="Times New Roman" w:hAnsi="Times New Roman" w:cs="Times New Roman"/>
          <w:color w:val="000000"/>
          <w:sz w:val="31"/>
          <w:szCs w:val="31"/>
        </w:rPr>
        <w:t>у першому реченні абзацу десятого слова “навчальних закладів” замінити словами “закладів освіти”;</w:t>
      </w:r>
    </w:p>
    <w:p w:rsidR="00BF5148" w:rsidRPr="00BF5148" w:rsidRDefault="00BF5148" w:rsidP="00BF5148">
      <w:pPr>
        <w:shd w:val="clear" w:color="auto" w:fill="FFFFFF"/>
        <w:spacing w:after="0" w:line="240" w:lineRule="auto"/>
        <w:ind w:firstLine="5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34" w:name="n36"/>
      <w:bookmarkEnd w:id="34"/>
      <w:r w:rsidRPr="00BF5148">
        <w:rPr>
          <w:rFonts w:ascii="Times New Roman" w:eastAsia="Times New Roman" w:hAnsi="Times New Roman" w:cs="Times New Roman"/>
          <w:color w:val="000000"/>
          <w:sz w:val="31"/>
          <w:szCs w:val="31"/>
        </w:rPr>
        <w:t>абзац чотирнадцятий після слів “інтерактивна дошка” доповнити словами “, інтерактивна панель із вмонтованим комп’ютером,” а після слів “комутаційне обладнання тощо)” - словами “, навчальним обладнанням і методичним забезпеченням для початкової школи”;</w:t>
      </w:r>
    </w:p>
    <w:p w:rsidR="00BF5148" w:rsidRPr="00BF5148" w:rsidRDefault="00BF5148" w:rsidP="00BF5148">
      <w:pPr>
        <w:shd w:val="clear" w:color="auto" w:fill="FFFFFF"/>
        <w:spacing w:after="0" w:line="240" w:lineRule="auto"/>
        <w:ind w:firstLine="5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35" w:name="n37"/>
      <w:bookmarkEnd w:id="35"/>
      <w:r w:rsidRPr="00BF5148">
        <w:rPr>
          <w:rFonts w:ascii="Times New Roman" w:eastAsia="Times New Roman" w:hAnsi="Times New Roman" w:cs="Times New Roman"/>
          <w:color w:val="000000"/>
          <w:sz w:val="31"/>
          <w:szCs w:val="31"/>
        </w:rPr>
        <w:t>абзац шістнадцятий виключити;</w:t>
      </w:r>
    </w:p>
    <w:p w:rsidR="00BF5148" w:rsidRPr="00BF5148" w:rsidRDefault="00BF5148" w:rsidP="00BF5148">
      <w:pPr>
        <w:shd w:val="clear" w:color="auto" w:fill="FFFFFF"/>
        <w:spacing w:after="0" w:line="240" w:lineRule="auto"/>
        <w:ind w:firstLine="5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36" w:name="n38"/>
      <w:bookmarkEnd w:id="36"/>
      <w:r w:rsidRPr="00BF5148">
        <w:rPr>
          <w:rFonts w:ascii="Times New Roman" w:eastAsia="Times New Roman" w:hAnsi="Times New Roman" w:cs="Times New Roman"/>
          <w:color w:val="000000"/>
          <w:sz w:val="31"/>
          <w:szCs w:val="31"/>
        </w:rPr>
        <w:t>в абзаці дев’ятнадцятому слова “навчальних закладах” замінити словами “закладах освіти”;</w:t>
      </w:r>
    </w:p>
    <w:p w:rsidR="00BF5148" w:rsidRPr="00BF5148" w:rsidRDefault="00BF5148" w:rsidP="00BF5148">
      <w:pPr>
        <w:shd w:val="clear" w:color="auto" w:fill="FFFFFF"/>
        <w:spacing w:after="0" w:line="240" w:lineRule="auto"/>
        <w:ind w:firstLine="5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37" w:name="n39"/>
      <w:bookmarkEnd w:id="37"/>
      <w:r w:rsidRPr="00BF5148">
        <w:rPr>
          <w:rFonts w:ascii="Times New Roman" w:eastAsia="Times New Roman" w:hAnsi="Times New Roman" w:cs="Times New Roman"/>
          <w:color w:val="000000"/>
          <w:sz w:val="31"/>
          <w:szCs w:val="31"/>
        </w:rPr>
        <w:t>в абзацах</w:t>
      </w:r>
      <w:r w:rsidRPr="00BF5148">
        <w:rPr>
          <w:rFonts w:ascii="Times New Roman" w:eastAsia="Times New Roman" w:hAnsi="Times New Roman" w:cs="Times New Roman"/>
          <w:color w:val="000000"/>
          <w:sz w:val="31"/>
        </w:rPr>
        <w:t> </w:t>
      </w:r>
      <w:hyperlink r:id="rId14" w:anchor="n105" w:tgtFrame="_blank" w:history="1">
        <w:r w:rsidRPr="00BF5148"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</w:rPr>
          <w:t>третьому</w:t>
        </w:r>
      </w:hyperlink>
      <w:r w:rsidRPr="00BF5148">
        <w:rPr>
          <w:rFonts w:ascii="Times New Roman" w:eastAsia="Times New Roman" w:hAnsi="Times New Roman" w:cs="Times New Roman"/>
          <w:color w:val="000000"/>
          <w:sz w:val="31"/>
        </w:rPr>
        <w:t> </w:t>
      </w:r>
      <w:r w:rsidRPr="00BF5148">
        <w:rPr>
          <w:rFonts w:ascii="Times New Roman" w:eastAsia="Times New Roman" w:hAnsi="Times New Roman" w:cs="Times New Roman"/>
          <w:color w:val="000000"/>
          <w:sz w:val="31"/>
          <w:szCs w:val="31"/>
        </w:rPr>
        <w:t>і</w:t>
      </w:r>
      <w:r w:rsidRPr="00BF5148">
        <w:rPr>
          <w:rFonts w:ascii="Times New Roman" w:eastAsia="Times New Roman" w:hAnsi="Times New Roman" w:cs="Times New Roman"/>
          <w:color w:val="000000"/>
          <w:sz w:val="31"/>
        </w:rPr>
        <w:t> </w:t>
      </w:r>
      <w:hyperlink r:id="rId15" w:anchor="n106" w:tgtFrame="_blank" w:history="1">
        <w:r w:rsidRPr="00BF5148"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</w:rPr>
          <w:t>четвертому</w:t>
        </w:r>
      </w:hyperlink>
      <w:r w:rsidRPr="00BF5148">
        <w:rPr>
          <w:rFonts w:ascii="Times New Roman" w:eastAsia="Times New Roman" w:hAnsi="Times New Roman" w:cs="Times New Roman"/>
          <w:color w:val="000000"/>
          <w:sz w:val="31"/>
        </w:rPr>
        <w:t> </w:t>
      </w:r>
      <w:r w:rsidRPr="00BF5148">
        <w:rPr>
          <w:rFonts w:ascii="Times New Roman" w:eastAsia="Times New Roman" w:hAnsi="Times New Roman" w:cs="Times New Roman"/>
          <w:color w:val="000000"/>
          <w:sz w:val="31"/>
          <w:szCs w:val="31"/>
        </w:rPr>
        <w:t>пункту 8 слова “навчальних закладів” замінити словами “закладів та установ освіти”;</w:t>
      </w:r>
    </w:p>
    <w:p w:rsidR="00BF5148" w:rsidRPr="00BF5148" w:rsidRDefault="00BF5148" w:rsidP="00BF5148">
      <w:pPr>
        <w:shd w:val="clear" w:color="auto" w:fill="FFFFFF"/>
        <w:spacing w:after="0" w:line="240" w:lineRule="auto"/>
        <w:ind w:firstLine="5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38" w:name="n40"/>
      <w:bookmarkEnd w:id="38"/>
      <w:r w:rsidRPr="00BF5148">
        <w:rPr>
          <w:rFonts w:ascii="Times New Roman" w:eastAsia="Times New Roman" w:hAnsi="Times New Roman" w:cs="Times New Roman"/>
          <w:color w:val="000000"/>
          <w:sz w:val="31"/>
          <w:szCs w:val="31"/>
        </w:rPr>
        <w:t>у першому реченні</w:t>
      </w:r>
      <w:r w:rsidRPr="00BF5148">
        <w:rPr>
          <w:rFonts w:ascii="Times New Roman" w:eastAsia="Times New Roman" w:hAnsi="Times New Roman" w:cs="Times New Roman"/>
          <w:color w:val="000000"/>
          <w:sz w:val="31"/>
        </w:rPr>
        <w:t> </w:t>
      </w:r>
      <w:hyperlink r:id="rId16" w:anchor="n55" w:tgtFrame="_blank" w:history="1">
        <w:r w:rsidRPr="00BF5148"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</w:rPr>
          <w:t>абзацу третього</w:t>
        </w:r>
      </w:hyperlink>
      <w:r w:rsidRPr="00BF5148">
        <w:rPr>
          <w:rFonts w:ascii="Times New Roman" w:eastAsia="Times New Roman" w:hAnsi="Times New Roman" w:cs="Times New Roman"/>
          <w:color w:val="000000"/>
          <w:sz w:val="31"/>
        </w:rPr>
        <w:t> </w:t>
      </w:r>
      <w:r w:rsidRPr="00BF5148">
        <w:rPr>
          <w:rFonts w:ascii="Times New Roman" w:eastAsia="Times New Roman" w:hAnsi="Times New Roman" w:cs="Times New Roman"/>
          <w:color w:val="000000"/>
          <w:sz w:val="31"/>
          <w:szCs w:val="31"/>
        </w:rPr>
        <w:t>пункту 11 слова “фінансування навчальних закладів” замінити словами “фінансування закладів освіти”;</w:t>
      </w:r>
    </w:p>
    <w:p w:rsidR="00BF5148" w:rsidRPr="00BF5148" w:rsidRDefault="00BF5148" w:rsidP="00BF5148">
      <w:pPr>
        <w:shd w:val="clear" w:color="auto" w:fill="FFFFFF"/>
        <w:spacing w:after="0" w:line="240" w:lineRule="auto"/>
        <w:ind w:firstLine="5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bookmarkStart w:id="39" w:name="n41"/>
      <w:bookmarkEnd w:id="39"/>
      <w:r w:rsidRPr="00BF5148">
        <w:rPr>
          <w:rFonts w:ascii="Times New Roman" w:eastAsia="Times New Roman" w:hAnsi="Times New Roman" w:cs="Times New Roman"/>
          <w:color w:val="000000"/>
          <w:sz w:val="31"/>
          <w:szCs w:val="31"/>
        </w:rPr>
        <w:t>у тексті</w:t>
      </w:r>
      <w:r w:rsidRPr="00BF5148">
        <w:rPr>
          <w:rFonts w:ascii="Times New Roman" w:eastAsia="Times New Roman" w:hAnsi="Times New Roman" w:cs="Times New Roman"/>
          <w:color w:val="000000"/>
          <w:sz w:val="31"/>
        </w:rPr>
        <w:t> </w:t>
      </w:r>
      <w:hyperlink r:id="rId17" w:anchor="n18" w:tgtFrame="_blank" w:history="1">
        <w:r w:rsidRPr="00BF5148">
          <w:rPr>
            <w:rFonts w:ascii="Times New Roman" w:eastAsia="Times New Roman" w:hAnsi="Times New Roman" w:cs="Times New Roman"/>
            <w:color w:val="000099"/>
            <w:sz w:val="24"/>
            <w:szCs w:val="24"/>
            <w:u w:val="single"/>
          </w:rPr>
          <w:t>Порядку</w:t>
        </w:r>
      </w:hyperlink>
      <w:r w:rsidRPr="00BF5148">
        <w:rPr>
          <w:rFonts w:ascii="Times New Roman" w:eastAsia="Times New Roman" w:hAnsi="Times New Roman" w:cs="Times New Roman"/>
          <w:color w:val="000000"/>
          <w:sz w:val="31"/>
        </w:rPr>
        <w:t> </w:t>
      </w:r>
      <w:r w:rsidRPr="00BF5148">
        <w:rPr>
          <w:rFonts w:ascii="Times New Roman" w:eastAsia="Times New Roman" w:hAnsi="Times New Roman" w:cs="Times New Roman"/>
          <w:color w:val="000000"/>
          <w:sz w:val="31"/>
          <w:szCs w:val="31"/>
        </w:rPr>
        <w:t>та умов слова “загальноосвітні навчальні заклади” в усіх відмінках замінити словами “заклади загальної середньої освіти” у відповідному відмінку.</w:t>
      </w:r>
    </w:p>
    <w:p w:rsidR="000A541A" w:rsidRDefault="000A541A"/>
    <w:sectPr w:rsidR="000A54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08"/>
  <w:characterSpacingControl w:val="doNotCompress"/>
  <w:compat>
    <w:useFELayout/>
  </w:compat>
  <w:rsids>
    <w:rsidRoot w:val="00BF5148"/>
    <w:rsid w:val="000A541A"/>
    <w:rsid w:val="00BF5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vps17">
    <w:name w:val="rvps17"/>
    <w:basedOn w:val="a"/>
    <w:rsid w:val="00BF5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23">
    <w:name w:val="rvts23"/>
    <w:basedOn w:val="a0"/>
    <w:rsid w:val="00BF5148"/>
  </w:style>
  <w:style w:type="character" w:customStyle="1" w:styleId="apple-converted-space">
    <w:name w:val="apple-converted-space"/>
    <w:basedOn w:val="a0"/>
    <w:rsid w:val="00BF5148"/>
  </w:style>
  <w:style w:type="character" w:customStyle="1" w:styleId="rvts64">
    <w:name w:val="rvts64"/>
    <w:basedOn w:val="a0"/>
    <w:rsid w:val="00BF5148"/>
  </w:style>
  <w:style w:type="paragraph" w:customStyle="1" w:styleId="rvps7">
    <w:name w:val="rvps7"/>
    <w:basedOn w:val="a"/>
    <w:rsid w:val="00BF5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9">
    <w:name w:val="rvts9"/>
    <w:basedOn w:val="a0"/>
    <w:rsid w:val="00BF5148"/>
  </w:style>
  <w:style w:type="paragraph" w:customStyle="1" w:styleId="rvps6">
    <w:name w:val="rvps6"/>
    <w:basedOn w:val="a"/>
    <w:rsid w:val="00BF5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F5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52">
    <w:name w:val="rvts52"/>
    <w:basedOn w:val="a0"/>
    <w:rsid w:val="00BF5148"/>
  </w:style>
  <w:style w:type="paragraph" w:customStyle="1" w:styleId="rvps2">
    <w:name w:val="rvps2"/>
    <w:basedOn w:val="a"/>
    <w:rsid w:val="00BF5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vps4">
    <w:name w:val="rvps4"/>
    <w:basedOn w:val="a"/>
    <w:rsid w:val="00BF5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44">
    <w:name w:val="rvts44"/>
    <w:basedOn w:val="a0"/>
    <w:rsid w:val="00BF5148"/>
  </w:style>
  <w:style w:type="paragraph" w:customStyle="1" w:styleId="rvps15">
    <w:name w:val="rvps15"/>
    <w:basedOn w:val="a"/>
    <w:rsid w:val="00BF5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vps14">
    <w:name w:val="rvps14"/>
    <w:basedOn w:val="a"/>
    <w:rsid w:val="00BF5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vps12">
    <w:name w:val="rvps12"/>
    <w:basedOn w:val="a"/>
    <w:rsid w:val="00BF5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F514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6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518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378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569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kon3.rada.gov.ua/laws/show/6-2015-%D0%BF/paran6" TargetMode="External"/><Relationship Id="rId13" Type="http://schemas.openxmlformats.org/officeDocument/2006/relationships/hyperlink" Target="http://zakon3.rada.gov.ua/laws/show/1392-2011-%D0%BF/paran10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zakon3.rada.gov.ua/laws/show/6-2015-%D0%BF" TargetMode="External"/><Relationship Id="rId12" Type="http://schemas.openxmlformats.org/officeDocument/2006/relationships/hyperlink" Target="http://zakon3.rada.gov.ua/laws/show/2246-19/paran189" TargetMode="External"/><Relationship Id="rId17" Type="http://schemas.openxmlformats.org/officeDocument/2006/relationships/hyperlink" Target="http://zakon3.rada.gov.ua/laws/show/6-2015-%D0%BF/paran18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zakon3.rada.gov.ua/laws/show/6-2015-%D0%BF/paran55" TargetMode="External"/><Relationship Id="rId1" Type="http://schemas.openxmlformats.org/officeDocument/2006/relationships/styles" Target="styles.xml"/><Relationship Id="rId6" Type="http://schemas.openxmlformats.org/officeDocument/2006/relationships/hyperlink" Target="http://zakon3.rada.gov.ua/laws/show/988-2016-%D1%80/paran8" TargetMode="External"/><Relationship Id="rId11" Type="http://schemas.openxmlformats.org/officeDocument/2006/relationships/hyperlink" Target="http://zakon3.rada.gov.ua/laws/show/6-2015-%D0%BF/paran22" TargetMode="External"/><Relationship Id="rId5" Type="http://schemas.openxmlformats.org/officeDocument/2006/relationships/hyperlink" Target="http://zakon3.rada.gov.ua/laws/show/988-2016-%D1%80/paran8" TargetMode="External"/><Relationship Id="rId15" Type="http://schemas.openxmlformats.org/officeDocument/2006/relationships/hyperlink" Target="http://zakon3.rada.gov.ua/laws/show/6-2015-%D0%BF/paran106" TargetMode="External"/><Relationship Id="rId10" Type="http://schemas.openxmlformats.org/officeDocument/2006/relationships/hyperlink" Target="http://zakon3.rada.gov.ua/laws/show/6-2015-%D0%BF/paran18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zakon3.rada.gov.ua/laws/show/373-2011-%D0%BF" TargetMode="External"/><Relationship Id="rId9" Type="http://schemas.openxmlformats.org/officeDocument/2006/relationships/hyperlink" Target="http://zakon3.rada.gov.ua/laws/show/6-2015-%D0%BF/paran14" TargetMode="External"/><Relationship Id="rId14" Type="http://schemas.openxmlformats.org/officeDocument/2006/relationships/hyperlink" Target="http://zakon3.rada.gov.ua/laws/show/6-2015-%D0%BF/paran10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1074</Words>
  <Characters>6125</Characters>
  <Application>Microsoft Office Word</Application>
  <DocSecurity>0</DocSecurity>
  <Lines>51</Lines>
  <Paragraphs>14</Paragraphs>
  <ScaleCrop>false</ScaleCrop>
  <Company>Reanimator Extreme Edition</Company>
  <LinksUpToDate>false</LinksUpToDate>
  <CharactersWithSpaces>7185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2018-08-10T10:40:00Z</dcterms:created>
  <dcterms:modified xsi:type="dcterms:W3CDTF">2018-08-10T10:41:00Z</dcterms:modified>
</cp:coreProperties>
</file>