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5617"/>
        <w:gridCol w:w="3744"/>
      </w:tblGrid>
      <w:tr w:rsidR="003E75D4" w:rsidRPr="003E75D4" w:rsidTr="003E75D4">
        <w:tc>
          <w:tcPr>
            <w:tcW w:w="1213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E75D4" w:rsidRPr="003E75D4" w:rsidRDefault="003E75D4" w:rsidP="003E75D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5D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МІНІСТЕРСТВО ОСВІТИ І НАУКИ УКРАЇНИ</w:t>
            </w:r>
          </w:p>
        </w:tc>
      </w:tr>
      <w:tr w:rsidR="003E75D4" w:rsidRPr="003E75D4" w:rsidTr="003E75D4">
        <w:tc>
          <w:tcPr>
            <w:tcW w:w="1213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E75D4" w:rsidRPr="003E75D4" w:rsidRDefault="003E75D4" w:rsidP="003E75D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5D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</w:rPr>
              <w:t>НАКАЗ</w:t>
            </w:r>
          </w:p>
        </w:tc>
      </w:tr>
      <w:tr w:rsidR="003E75D4" w:rsidRPr="003E75D4" w:rsidTr="003E75D4">
        <w:tc>
          <w:tcPr>
            <w:tcW w:w="1213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E75D4" w:rsidRPr="003E75D4" w:rsidRDefault="003E75D4" w:rsidP="003E75D4">
            <w:pPr>
              <w:spacing w:after="0" w:line="240" w:lineRule="auto"/>
              <w:ind w:left="576" w:right="576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5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01.02.2018  № 90</w:t>
            </w:r>
          </w:p>
        </w:tc>
      </w:tr>
      <w:tr w:rsidR="003E75D4" w:rsidRPr="003E75D4" w:rsidTr="003E75D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blBorders>
        </w:tblPrEx>
        <w:tc>
          <w:tcPr>
            <w:tcW w:w="3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E75D4" w:rsidRPr="003E75D4" w:rsidRDefault="003E75D4" w:rsidP="003E7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n3"/>
            <w:bookmarkEnd w:id="0"/>
            <w:r w:rsidRPr="003E75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br/>
            </w:r>
          </w:p>
        </w:tc>
        <w:tc>
          <w:tcPr>
            <w:tcW w:w="2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E75D4" w:rsidRPr="003E75D4" w:rsidRDefault="003E75D4" w:rsidP="003E7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75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Зареєстровано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в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Міністерстві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E75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юстиції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України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E75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23 </w:t>
            </w:r>
            <w:proofErr w:type="gramStart"/>
            <w:r w:rsidRPr="003E75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лютого</w:t>
            </w:r>
            <w:proofErr w:type="gramEnd"/>
            <w:r w:rsidRPr="003E75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2018 р.</w:t>
            </w:r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E75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за № 226/31678</w:t>
            </w:r>
          </w:p>
        </w:tc>
      </w:tr>
    </w:tbl>
    <w:p w:rsidR="003E75D4" w:rsidRPr="003E75D4" w:rsidRDefault="003E75D4" w:rsidP="003E75D4">
      <w:pPr>
        <w:shd w:val="clear" w:color="auto" w:fill="FFFFFF"/>
        <w:spacing w:after="0" w:line="240" w:lineRule="auto"/>
        <w:ind w:left="576" w:right="576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1" w:name="n4"/>
      <w:bookmarkEnd w:id="1"/>
      <w:proofErr w:type="gramStart"/>
      <w:r w:rsidRPr="003E75D4">
        <w:rPr>
          <w:rFonts w:ascii="Times New Roman" w:eastAsia="Times New Roman" w:hAnsi="Times New Roman" w:cs="Times New Roman"/>
          <w:b/>
          <w:bCs/>
          <w:color w:val="000000"/>
          <w:sz w:val="32"/>
        </w:rPr>
        <w:t xml:space="preserve">Про </w:t>
      </w:r>
      <w:proofErr w:type="spellStart"/>
      <w:r w:rsidRPr="003E75D4">
        <w:rPr>
          <w:rFonts w:ascii="Times New Roman" w:eastAsia="Times New Roman" w:hAnsi="Times New Roman" w:cs="Times New Roman"/>
          <w:b/>
          <w:bCs/>
          <w:color w:val="000000"/>
          <w:sz w:val="32"/>
        </w:rPr>
        <w:t>внесення</w:t>
      </w:r>
      <w:proofErr w:type="spellEnd"/>
      <w:r w:rsidRPr="003E75D4">
        <w:rPr>
          <w:rFonts w:ascii="Times New Roman" w:eastAsia="Times New Roman" w:hAnsi="Times New Roman" w:cs="Times New Roman"/>
          <w:b/>
          <w:bCs/>
          <w:color w:val="000000"/>
          <w:sz w:val="32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b/>
          <w:bCs/>
          <w:color w:val="000000"/>
          <w:sz w:val="32"/>
        </w:rPr>
        <w:t>змін</w:t>
      </w:r>
      <w:proofErr w:type="spellEnd"/>
      <w:r w:rsidRPr="003E75D4">
        <w:rPr>
          <w:rFonts w:ascii="Times New Roman" w:eastAsia="Times New Roman" w:hAnsi="Times New Roman" w:cs="Times New Roman"/>
          <w:b/>
          <w:bCs/>
          <w:color w:val="000000"/>
          <w:sz w:val="32"/>
        </w:rPr>
        <w:t xml:space="preserve"> до наказу </w:t>
      </w:r>
      <w:proofErr w:type="spellStart"/>
      <w:r w:rsidRPr="003E75D4">
        <w:rPr>
          <w:rFonts w:ascii="Times New Roman" w:eastAsia="Times New Roman" w:hAnsi="Times New Roman" w:cs="Times New Roman"/>
          <w:b/>
          <w:bCs/>
          <w:color w:val="000000"/>
          <w:sz w:val="32"/>
        </w:rPr>
        <w:t>Міністерства</w:t>
      </w:r>
      <w:proofErr w:type="spellEnd"/>
      <w:r w:rsidRPr="003E75D4">
        <w:rPr>
          <w:rFonts w:ascii="Times New Roman" w:eastAsia="Times New Roman" w:hAnsi="Times New Roman" w:cs="Times New Roman"/>
          <w:b/>
          <w:bCs/>
          <w:color w:val="000000"/>
          <w:sz w:val="32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b/>
          <w:bCs/>
          <w:color w:val="000000"/>
          <w:sz w:val="32"/>
        </w:rPr>
        <w:t>освіти</w:t>
      </w:r>
      <w:proofErr w:type="spellEnd"/>
      <w:r w:rsidRPr="003E75D4">
        <w:rPr>
          <w:rFonts w:ascii="Times New Roman" w:eastAsia="Times New Roman" w:hAnsi="Times New Roman" w:cs="Times New Roman"/>
          <w:b/>
          <w:bCs/>
          <w:color w:val="000000"/>
          <w:sz w:val="32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b/>
          <w:bCs/>
          <w:color w:val="000000"/>
          <w:sz w:val="32"/>
        </w:rPr>
        <w:t>і</w:t>
      </w:r>
      <w:proofErr w:type="spellEnd"/>
      <w:r w:rsidRPr="003E75D4">
        <w:rPr>
          <w:rFonts w:ascii="Times New Roman" w:eastAsia="Times New Roman" w:hAnsi="Times New Roman" w:cs="Times New Roman"/>
          <w:b/>
          <w:bCs/>
          <w:color w:val="000000"/>
          <w:sz w:val="32"/>
        </w:rPr>
        <w:t xml:space="preserve"> науки </w:t>
      </w:r>
      <w:proofErr w:type="spellStart"/>
      <w:r w:rsidRPr="003E75D4">
        <w:rPr>
          <w:rFonts w:ascii="Times New Roman" w:eastAsia="Times New Roman" w:hAnsi="Times New Roman" w:cs="Times New Roman"/>
          <w:b/>
          <w:bCs/>
          <w:color w:val="000000"/>
          <w:sz w:val="32"/>
        </w:rPr>
        <w:t>України</w:t>
      </w:r>
      <w:proofErr w:type="spellEnd"/>
      <w:r w:rsidRPr="003E75D4">
        <w:rPr>
          <w:rFonts w:ascii="Times New Roman" w:eastAsia="Times New Roman" w:hAnsi="Times New Roman" w:cs="Times New Roman"/>
          <w:b/>
          <w:bCs/>
          <w:color w:val="000000"/>
          <w:sz w:val="32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b/>
          <w:bCs/>
          <w:color w:val="000000"/>
          <w:sz w:val="32"/>
        </w:rPr>
        <w:t>від</w:t>
      </w:r>
      <w:proofErr w:type="spellEnd"/>
      <w:r w:rsidRPr="003E75D4">
        <w:rPr>
          <w:rFonts w:ascii="Times New Roman" w:eastAsia="Times New Roman" w:hAnsi="Times New Roman" w:cs="Times New Roman"/>
          <w:b/>
          <w:bCs/>
          <w:color w:val="000000"/>
          <w:sz w:val="32"/>
        </w:rPr>
        <w:t xml:space="preserve"> 06 </w:t>
      </w:r>
      <w:proofErr w:type="spellStart"/>
      <w:r w:rsidRPr="003E75D4">
        <w:rPr>
          <w:rFonts w:ascii="Times New Roman" w:eastAsia="Times New Roman" w:hAnsi="Times New Roman" w:cs="Times New Roman"/>
          <w:b/>
          <w:bCs/>
          <w:color w:val="000000"/>
          <w:sz w:val="32"/>
        </w:rPr>
        <w:t>грудня</w:t>
      </w:r>
      <w:proofErr w:type="spellEnd"/>
      <w:r w:rsidRPr="003E75D4">
        <w:rPr>
          <w:rFonts w:ascii="Times New Roman" w:eastAsia="Times New Roman" w:hAnsi="Times New Roman" w:cs="Times New Roman"/>
          <w:b/>
          <w:bCs/>
          <w:color w:val="000000"/>
          <w:sz w:val="32"/>
        </w:rPr>
        <w:t xml:space="preserve"> 2010 року № 1205</w:t>
      </w:r>
      <w:proofErr w:type="gramEnd"/>
    </w:p>
    <w:p w:rsidR="003E75D4" w:rsidRPr="003E75D4" w:rsidRDefault="003E75D4" w:rsidP="003E75D4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2" w:name="n5"/>
      <w:bookmarkEnd w:id="2"/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Відповідно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до</w:t>
      </w:r>
      <w:r w:rsidRPr="003E75D4">
        <w:rPr>
          <w:rFonts w:ascii="Times New Roman" w:eastAsia="Times New Roman" w:hAnsi="Times New Roman" w:cs="Times New Roman"/>
          <w:color w:val="000000"/>
          <w:sz w:val="31"/>
        </w:rPr>
        <w:t> 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fldChar w:fldCharType="begin"/>
      </w:r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instrText xml:space="preserve"> HYPERLINK "http://zakon2.rada.gov.ua/laws/show/651-14/paran365" \l "n365" \t "_blank" </w:instrText>
      </w:r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fldChar w:fldCharType="separate"/>
      </w:r>
      <w:r w:rsidRPr="003E75D4">
        <w:rPr>
          <w:rFonts w:ascii="Times New Roman" w:eastAsia="Times New Roman" w:hAnsi="Times New Roman" w:cs="Times New Roman"/>
          <w:color w:val="000099"/>
          <w:sz w:val="24"/>
          <w:szCs w:val="24"/>
          <w:u w:val="single"/>
        </w:rPr>
        <w:t>статті</w:t>
      </w:r>
      <w:proofErr w:type="spellEnd"/>
      <w:r w:rsidRPr="003E75D4">
        <w:rPr>
          <w:rFonts w:ascii="Times New Roman" w:eastAsia="Times New Roman" w:hAnsi="Times New Roman" w:cs="Times New Roman"/>
          <w:color w:val="000099"/>
          <w:sz w:val="24"/>
          <w:szCs w:val="24"/>
          <w:u w:val="single"/>
        </w:rPr>
        <w:t xml:space="preserve"> 45</w:t>
      </w:r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fldChar w:fldCharType="end"/>
      </w:r>
      <w:r w:rsidRPr="003E75D4">
        <w:rPr>
          <w:rFonts w:ascii="Times New Roman" w:eastAsia="Times New Roman" w:hAnsi="Times New Roman" w:cs="Times New Roman"/>
          <w:color w:val="000000"/>
          <w:sz w:val="31"/>
        </w:rPr>
        <w:t> </w:t>
      </w:r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Закону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України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«Про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загальну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середню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освіту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»,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метою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упорядкування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типових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штатних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нормативів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закладів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загальної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середньої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освіти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у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зв’язку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із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організацією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інклюзивного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навчання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gram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у</w:t>
      </w:r>
      <w:proofErr w:type="gram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таких закладах</w:t>
      </w:r>
      <w:r w:rsidRPr="003E75D4">
        <w:rPr>
          <w:rFonts w:ascii="Times New Roman" w:eastAsia="Times New Roman" w:hAnsi="Times New Roman" w:cs="Times New Roman"/>
          <w:color w:val="000000"/>
          <w:sz w:val="31"/>
        </w:rPr>
        <w:t> </w:t>
      </w:r>
      <w:r w:rsidRPr="003E75D4">
        <w:rPr>
          <w:rFonts w:ascii="Times New Roman" w:eastAsia="Times New Roman" w:hAnsi="Times New Roman" w:cs="Times New Roman"/>
          <w:b/>
          <w:bCs/>
          <w:color w:val="000000"/>
          <w:spacing w:val="38"/>
          <w:sz w:val="24"/>
          <w:szCs w:val="24"/>
        </w:rPr>
        <w:t>НАКАЗУЮ:</w:t>
      </w:r>
    </w:p>
    <w:p w:rsidR="003E75D4" w:rsidRPr="003E75D4" w:rsidRDefault="003E75D4" w:rsidP="003E75D4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3" w:name="n6"/>
      <w:bookmarkEnd w:id="3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1. Внести </w:t>
      </w:r>
      <w:proofErr w:type="gram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до</w:t>
      </w:r>
      <w:proofErr w:type="gram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gram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наказу</w:t>
      </w:r>
      <w:proofErr w:type="gram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Міністерства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освіти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і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науки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України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від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06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грудня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2010 року</w:t>
      </w:r>
      <w:r w:rsidRPr="003E75D4">
        <w:rPr>
          <w:rFonts w:ascii="Times New Roman" w:eastAsia="Times New Roman" w:hAnsi="Times New Roman" w:cs="Times New Roman"/>
          <w:color w:val="000000"/>
          <w:sz w:val="31"/>
        </w:rPr>
        <w:t> </w:t>
      </w:r>
      <w:hyperlink r:id="rId4" w:tgtFrame="_blank" w:history="1">
        <w:r w:rsidRPr="003E75D4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</w:rPr>
          <w:t>№ 1205</w:t>
        </w:r>
      </w:hyperlink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«Про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затвердження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Типових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штатних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нормативів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загальноосвітніх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навчальних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закладів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»,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зареєстрованого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в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Міністерстві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юстиції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України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22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грудня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2010 року за № 1308/18603,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такі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зміни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:</w:t>
      </w:r>
    </w:p>
    <w:p w:rsidR="003E75D4" w:rsidRPr="003E75D4" w:rsidRDefault="003E75D4" w:rsidP="003E75D4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4" w:name="n7"/>
      <w:bookmarkEnd w:id="4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1) </w:t>
      </w:r>
      <w:proofErr w:type="gram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у</w:t>
      </w:r>
      <w:proofErr w:type="gramEnd"/>
      <w:r w:rsidRPr="003E75D4">
        <w:rPr>
          <w:rFonts w:ascii="Times New Roman" w:eastAsia="Times New Roman" w:hAnsi="Times New Roman" w:cs="Times New Roman"/>
          <w:color w:val="000000"/>
          <w:sz w:val="31"/>
        </w:rPr>
        <w:t> </w:t>
      </w:r>
      <w:hyperlink r:id="rId5" w:anchor="n4" w:tgtFrame="_blank" w:history="1">
        <w:proofErr w:type="gramStart"/>
        <w:r w:rsidRPr="003E75D4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</w:rPr>
          <w:t>заголовку</w:t>
        </w:r>
        <w:proofErr w:type="gramEnd"/>
      </w:hyperlink>
      <w:r w:rsidRPr="003E75D4">
        <w:rPr>
          <w:rFonts w:ascii="Times New Roman" w:eastAsia="Times New Roman" w:hAnsi="Times New Roman" w:cs="Times New Roman"/>
          <w:color w:val="000000"/>
          <w:sz w:val="31"/>
        </w:rPr>
        <w:t> </w:t>
      </w:r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слова «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загальноосвітніх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навчальних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закладів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»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замінити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словами «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закладів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загальної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середньої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освіти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»;</w:t>
      </w:r>
    </w:p>
    <w:p w:rsidR="003E75D4" w:rsidRPr="003E75D4" w:rsidRDefault="003E75D4" w:rsidP="003E75D4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5" w:name="n8"/>
      <w:bookmarkEnd w:id="5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2) </w:t>
      </w:r>
      <w:proofErr w:type="gram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у</w:t>
      </w:r>
      <w:proofErr w:type="gramEnd"/>
      <w:r w:rsidRPr="003E75D4">
        <w:rPr>
          <w:rFonts w:ascii="Times New Roman" w:eastAsia="Times New Roman" w:hAnsi="Times New Roman" w:cs="Times New Roman"/>
          <w:color w:val="000000"/>
          <w:sz w:val="31"/>
        </w:rPr>
        <w:t> 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fldChar w:fldCharType="begin"/>
      </w:r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instrText xml:space="preserve"> HYPERLINK "http://zakon2.rada.gov.ua/laws/show/z1308-10/paran6" \l "n6" \t "_blank" </w:instrText>
      </w:r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fldChar w:fldCharType="separate"/>
      </w:r>
      <w:proofErr w:type="gramStart"/>
      <w:r w:rsidRPr="003E75D4">
        <w:rPr>
          <w:rFonts w:ascii="Times New Roman" w:eastAsia="Times New Roman" w:hAnsi="Times New Roman" w:cs="Times New Roman"/>
          <w:color w:val="000099"/>
          <w:sz w:val="24"/>
          <w:szCs w:val="24"/>
          <w:u w:val="single"/>
        </w:rPr>
        <w:t>пункт</w:t>
      </w:r>
      <w:proofErr w:type="gramEnd"/>
      <w:r w:rsidRPr="003E75D4">
        <w:rPr>
          <w:rFonts w:ascii="Times New Roman" w:eastAsia="Times New Roman" w:hAnsi="Times New Roman" w:cs="Times New Roman"/>
          <w:color w:val="000099"/>
          <w:sz w:val="24"/>
          <w:szCs w:val="24"/>
          <w:u w:val="single"/>
        </w:rPr>
        <w:t>і</w:t>
      </w:r>
      <w:proofErr w:type="spellEnd"/>
      <w:r w:rsidRPr="003E75D4">
        <w:rPr>
          <w:rFonts w:ascii="Times New Roman" w:eastAsia="Times New Roman" w:hAnsi="Times New Roman" w:cs="Times New Roman"/>
          <w:color w:val="000099"/>
          <w:sz w:val="24"/>
          <w:szCs w:val="24"/>
          <w:u w:val="single"/>
        </w:rPr>
        <w:t xml:space="preserve"> 1</w:t>
      </w:r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fldChar w:fldCharType="end"/>
      </w:r>
      <w:r w:rsidRPr="003E75D4">
        <w:rPr>
          <w:rFonts w:ascii="Times New Roman" w:eastAsia="Times New Roman" w:hAnsi="Times New Roman" w:cs="Times New Roman"/>
          <w:color w:val="000000"/>
          <w:sz w:val="31"/>
        </w:rPr>
        <w:t> </w:t>
      </w:r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слова «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загальноосвітніх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навчальних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закладів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»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замінити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словами «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закладів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загальної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середньої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освіти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»;</w:t>
      </w:r>
    </w:p>
    <w:p w:rsidR="003E75D4" w:rsidRPr="003E75D4" w:rsidRDefault="003E75D4" w:rsidP="003E75D4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6" w:name="n9"/>
      <w:bookmarkEnd w:id="6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3) </w:t>
      </w:r>
      <w:proofErr w:type="gram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у</w:t>
      </w:r>
      <w:proofErr w:type="gramEnd"/>
      <w:r w:rsidRPr="003E75D4">
        <w:rPr>
          <w:rFonts w:ascii="Times New Roman" w:eastAsia="Times New Roman" w:hAnsi="Times New Roman" w:cs="Times New Roman"/>
          <w:color w:val="000000"/>
          <w:sz w:val="31"/>
        </w:rPr>
        <w:t> 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fldChar w:fldCharType="begin"/>
      </w:r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instrText xml:space="preserve"> HYPERLINK "http://zakon2.rada.gov.ua/laws/show/z1308-10/paran8" \l "n8" \t "_blank" </w:instrText>
      </w:r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fldChar w:fldCharType="separate"/>
      </w:r>
      <w:proofErr w:type="gramStart"/>
      <w:r w:rsidRPr="003E75D4">
        <w:rPr>
          <w:rFonts w:ascii="Times New Roman" w:eastAsia="Times New Roman" w:hAnsi="Times New Roman" w:cs="Times New Roman"/>
          <w:color w:val="000099"/>
          <w:sz w:val="24"/>
          <w:szCs w:val="24"/>
          <w:u w:val="single"/>
        </w:rPr>
        <w:t>пункт</w:t>
      </w:r>
      <w:proofErr w:type="gramEnd"/>
      <w:r w:rsidRPr="003E75D4">
        <w:rPr>
          <w:rFonts w:ascii="Times New Roman" w:eastAsia="Times New Roman" w:hAnsi="Times New Roman" w:cs="Times New Roman"/>
          <w:color w:val="000099"/>
          <w:sz w:val="24"/>
          <w:szCs w:val="24"/>
          <w:u w:val="single"/>
        </w:rPr>
        <w:t>і</w:t>
      </w:r>
      <w:proofErr w:type="spellEnd"/>
      <w:r w:rsidRPr="003E75D4">
        <w:rPr>
          <w:rFonts w:ascii="Times New Roman" w:eastAsia="Times New Roman" w:hAnsi="Times New Roman" w:cs="Times New Roman"/>
          <w:color w:val="000099"/>
          <w:sz w:val="24"/>
          <w:szCs w:val="24"/>
          <w:u w:val="single"/>
        </w:rPr>
        <w:t xml:space="preserve"> 3</w:t>
      </w:r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fldChar w:fldCharType="end"/>
      </w:r>
      <w:r w:rsidRPr="003E75D4">
        <w:rPr>
          <w:rFonts w:ascii="Times New Roman" w:eastAsia="Times New Roman" w:hAnsi="Times New Roman" w:cs="Times New Roman"/>
          <w:color w:val="000000"/>
          <w:sz w:val="31"/>
        </w:rPr>
        <w:t> </w:t>
      </w:r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слова «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загальноосвітніх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навчальних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закладів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», «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навчальними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закладами»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замінити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 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відповідно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словами «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закладів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загальної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середньої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освіти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» та «закладами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загальної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середньої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освіти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».</w:t>
      </w:r>
    </w:p>
    <w:p w:rsidR="003E75D4" w:rsidRPr="003E75D4" w:rsidRDefault="003E75D4" w:rsidP="003E75D4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7" w:name="n10"/>
      <w:bookmarkEnd w:id="7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2. Внести до</w:t>
      </w:r>
      <w:r w:rsidRPr="003E75D4">
        <w:rPr>
          <w:rFonts w:ascii="Times New Roman" w:eastAsia="Times New Roman" w:hAnsi="Times New Roman" w:cs="Times New Roman"/>
          <w:color w:val="000000"/>
          <w:sz w:val="31"/>
        </w:rPr>
        <w:t> 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fldChar w:fldCharType="begin"/>
      </w:r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instrText xml:space="preserve"> HYPERLINK "http://zakon2.rada.gov.ua/laws/show/z1308-10/paran21" \l "n21" \t "_blank" </w:instrText>
      </w:r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fldChar w:fldCharType="separate"/>
      </w:r>
      <w:r w:rsidRPr="003E75D4">
        <w:rPr>
          <w:rFonts w:ascii="Times New Roman" w:eastAsia="Times New Roman" w:hAnsi="Times New Roman" w:cs="Times New Roman"/>
          <w:color w:val="000099"/>
          <w:sz w:val="24"/>
          <w:szCs w:val="24"/>
          <w:u w:val="single"/>
        </w:rPr>
        <w:t>Типових</w:t>
      </w:r>
      <w:proofErr w:type="spellEnd"/>
      <w:r w:rsidRPr="003E75D4">
        <w:rPr>
          <w:rFonts w:ascii="Times New Roman" w:eastAsia="Times New Roman" w:hAnsi="Times New Roman" w:cs="Times New Roman"/>
          <w:color w:val="000099"/>
          <w:sz w:val="24"/>
          <w:szCs w:val="24"/>
          <w:u w:val="single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99"/>
          <w:sz w:val="24"/>
          <w:szCs w:val="24"/>
          <w:u w:val="single"/>
        </w:rPr>
        <w:t>штатних</w:t>
      </w:r>
      <w:proofErr w:type="spellEnd"/>
      <w:r w:rsidRPr="003E75D4">
        <w:rPr>
          <w:rFonts w:ascii="Times New Roman" w:eastAsia="Times New Roman" w:hAnsi="Times New Roman" w:cs="Times New Roman"/>
          <w:color w:val="000099"/>
          <w:sz w:val="24"/>
          <w:szCs w:val="24"/>
          <w:u w:val="single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99"/>
          <w:sz w:val="24"/>
          <w:szCs w:val="24"/>
          <w:u w:val="single"/>
        </w:rPr>
        <w:t>нормативів</w:t>
      </w:r>
      <w:proofErr w:type="spellEnd"/>
      <w:r w:rsidRPr="003E75D4">
        <w:rPr>
          <w:rFonts w:ascii="Times New Roman" w:eastAsia="Times New Roman" w:hAnsi="Times New Roman" w:cs="Times New Roman"/>
          <w:color w:val="000099"/>
          <w:sz w:val="24"/>
          <w:szCs w:val="24"/>
          <w:u w:val="single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99"/>
          <w:sz w:val="24"/>
          <w:szCs w:val="24"/>
          <w:u w:val="single"/>
        </w:rPr>
        <w:t>загальноосвітніх</w:t>
      </w:r>
      <w:proofErr w:type="spellEnd"/>
      <w:r w:rsidRPr="003E75D4">
        <w:rPr>
          <w:rFonts w:ascii="Times New Roman" w:eastAsia="Times New Roman" w:hAnsi="Times New Roman" w:cs="Times New Roman"/>
          <w:color w:val="000099"/>
          <w:sz w:val="24"/>
          <w:szCs w:val="24"/>
          <w:u w:val="single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99"/>
          <w:sz w:val="24"/>
          <w:szCs w:val="24"/>
          <w:u w:val="single"/>
        </w:rPr>
        <w:t>навчальних</w:t>
      </w:r>
      <w:proofErr w:type="spellEnd"/>
      <w:r w:rsidRPr="003E75D4">
        <w:rPr>
          <w:rFonts w:ascii="Times New Roman" w:eastAsia="Times New Roman" w:hAnsi="Times New Roman" w:cs="Times New Roman"/>
          <w:color w:val="000099"/>
          <w:sz w:val="24"/>
          <w:szCs w:val="24"/>
          <w:u w:val="single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99"/>
          <w:sz w:val="24"/>
          <w:szCs w:val="24"/>
          <w:u w:val="single"/>
        </w:rPr>
        <w:t>закладів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fldChar w:fldCharType="end"/>
      </w:r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,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затверджених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наказом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Міністерства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освіти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і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науки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України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від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  06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грудня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2010 року № 1205,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зареєстрованих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у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Міністерстві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юстиції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України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  22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грудня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2010 року </w:t>
      </w:r>
      <w:proofErr w:type="gram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за</w:t>
      </w:r>
      <w:proofErr w:type="gram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№ 1308/18603,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такі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зміни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:</w:t>
      </w:r>
    </w:p>
    <w:p w:rsidR="003E75D4" w:rsidRPr="003E75D4" w:rsidRDefault="003E75D4" w:rsidP="003E75D4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8" w:name="n11"/>
      <w:bookmarkEnd w:id="8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1) </w:t>
      </w:r>
      <w:proofErr w:type="gram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у</w:t>
      </w:r>
      <w:proofErr w:type="gramEnd"/>
      <w:r w:rsidRPr="003E75D4">
        <w:rPr>
          <w:rFonts w:ascii="Times New Roman" w:eastAsia="Times New Roman" w:hAnsi="Times New Roman" w:cs="Times New Roman"/>
          <w:color w:val="000000"/>
          <w:sz w:val="31"/>
        </w:rPr>
        <w:t> </w:t>
      </w:r>
      <w:hyperlink r:id="rId6" w:anchor="n21" w:tgtFrame="_blank" w:history="1">
        <w:proofErr w:type="gramStart"/>
        <w:r w:rsidRPr="003E75D4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</w:rPr>
          <w:t>заголовку</w:t>
        </w:r>
        <w:proofErr w:type="gramEnd"/>
      </w:hyperlink>
      <w:r w:rsidRPr="003E75D4">
        <w:rPr>
          <w:rFonts w:ascii="Times New Roman" w:eastAsia="Times New Roman" w:hAnsi="Times New Roman" w:cs="Times New Roman"/>
          <w:color w:val="000000"/>
          <w:sz w:val="31"/>
        </w:rPr>
        <w:t> </w:t>
      </w:r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слова «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загальноосвітніх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навчальних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закладів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»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замінити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словами «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закладів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загальної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середньої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освіти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»;</w:t>
      </w:r>
    </w:p>
    <w:p w:rsidR="003E75D4" w:rsidRPr="003E75D4" w:rsidRDefault="003E75D4" w:rsidP="003E75D4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9" w:name="n12"/>
      <w:bookmarkEnd w:id="9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2) у</w:t>
      </w:r>
      <w:r w:rsidRPr="003E75D4">
        <w:rPr>
          <w:rFonts w:ascii="Times New Roman" w:eastAsia="Times New Roman" w:hAnsi="Times New Roman" w:cs="Times New Roman"/>
          <w:color w:val="000000"/>
          <w:sz w:val="31"/>
        </w:rPr>
        <w:t> 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fldChar w:fldCharType="begin"/>
      </w:r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instrText xml:space="preserve"> HYPERLINK "http://zakon2.rada.gov.ua/laws/show/z1308-10/paran22" \l "n22" \t "_blank" </w:instrText>
      </w:r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fldChar w:fldCharType="separate"/>
      </w:r>
      <w:r w:rsidRPr="003E75D4">
        <w:rPr>
          <w:rFonts w:ascii="Times New Roman" w:eastAsia="Times New Roman" w:hAnsi="Times New Roman" w:cs="Times New Roman"/>
          <w:color w:val="000099"/>
          <w:sz w:val="24"/>
          <w:szCs w:val="24"/>
          <w:u w:val="single"/>
        </w:rPr>
        <w:t>пункті</w:t>
      </w:r>
      <w:proofErr w:type="spellEnd"/>
      <w:r w:rsidRPr="003E75D4">
        <w:rPr>
          <w:rFonts w:ascii="Times New Roman" w:eastAsia="Times New Roman" w:hAnsi="Times New Roman" w:cs="Times New Roman"/>
          <w:color w:val="000099"/>
          <w:sz w:val="24"/>
          <w:szCs w:val="24"/>
          <w:u w:val="single"/>
        </w:rPr>
        <w:t xml:space="preserve"> 1</w:t>
      </w:r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fldChar w:fldCharType="end"/>
      </w:r>
      <w:r w:rsidRPr="003E75D4">
        <w:rPr>
          <w:rFonts w:ascii="Times New Roman" w:eastAsia="Times New Roman" w:hAnsi="Times New Roman" w:cs="Times New Roman"/>
          <w:color w:val="000000"/>
          <w:sz w:val="31"/>
        </w:rPr>
        <w:t> </w:t>
      </w:r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слова «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загальноосвітніх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навчальних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закладів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» в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усіх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відмінках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замінити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словами «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закладів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загальної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середньої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освіти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» </w:t>
      </w:r>
      <w:proofErr w:type="gram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у</w:t>
      </w:r>
      <w:proofErr w:type="gram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відповідних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відмінках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;</w:t>
      </w:r>
    </w:p>
    <w:p w:rsidR="003E75D4" w:rsidRPr="003E75D4" w:rsidRDefault="003E75D4" w:rsidP="003E75D4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10" w:name="n13"/>
      <w:bookmarkEnd w:id="10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3)</w:t>
      </w:r>
      <w:r w:rsidRPr="003E75D4">
        <w:rPr>
          <w:rFonts w:ascii="Times New Roman" w:eastAsia="Times New Roman" w:hAnsi="Times New Roman" w:cs="Times New Roman"/>
          <w:color w:val="000000"/>
          <w:sz w:val="31"/>
        </w:rPr>
        <w:t> </w:t>
      </w:r>
      <w:hyperlink r:id="rId7" w:anchor="n24" w:tgtFrame="_blank" w:history="1">
        <w:r w:rsidRPr="003E75D4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</w:rPr>
          <w:t>пункт 3</w:t>
        </w:r>
      </w:hyperlink>
      <w:r w:rsidRPr="003E75D4">
        <w:rPr>
          <w:rFonts w:ascii="Times New Roman" w:eastAsia="Times New Roman" w:hAnsi="Times New Roman" w:cs="Times New Roman"/>
          <w:color w:val="000000"/>
          <w:sz w:val="31"/>
        </w:rPr>
        <w:t> 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викласти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gram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в</w:t>
      </w:r>
      <w:proofErr w:type="gram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такій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редакції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:</w:t>
      </w:r>
    </w:p>
    <w:p w:rsidR="003E75D4" w:rsidRPr="003E75D4" w:rsidRDefault="003E75D4" w:rsidP="003E75D4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11" w:name="n14"/>
      <w:bookmarkEnd w:id="11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«3. При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визначенні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gram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штатного</w:t>
      </w:r>
      <w:proofErr w:type="gram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розпису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школи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кількість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учнів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шестирічного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віку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,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навчання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яких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організовано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в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закладі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дошкільної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освіти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, не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враховується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.</w:t>
      </w:r>
    </w:p>
    <w:p w:rsidR="003E75D4" w:rsidRPr="003E75D4" w:rsidRDefault="003E75D4" w:rsidP="003E75D4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12" w:name="n15"/>
      <w:bookmarkEnd w:id="12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lastRenderedPageBreak/>
        <w:t xml:space="preserve">До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школи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єдиним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штатним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розписом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належить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й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опорна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школа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її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філіями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, при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формуванні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gram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штатного</w:t>
      </w:r>
      <w:proofErr w:type="gram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розпису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якої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враховується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також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кількість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учнів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(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класів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тощо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)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її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філій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.»;</w:t>
      </w:r>
    </w:p>
    <w:p w:rsidR="003E75D4" w:rsidRPr="003E75D4" w:rsidRDefault="003E75D4" w:rsidP="003E75D4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13" w:name="n16"/>
      <w:bookmarkEnd w:id="13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4)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доповнити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Типові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штатні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нормативи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proofErr w:type="gram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п</w:t>
      </w:r>
      <w:proofErr w:type="gram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ісля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</w:rPr>
        <w:t> </w:t>
      </w:r>
      <w:hyperlink r:id="rId8" w:anchor="n25" w:tgtFrame="_blank" w:history="1">
        <w:r w:rsidRPr="003E75D4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</w:rPr>
          <w:t>пункту 4</w:t>
        </w:r>
      </w:hyperlink>
      <w:r w:rsidRPr="003E75D4">
        <w:rPr>
          <w:rFonts w:ascii="Times New Roman" w:eastAsia="Times New Roman" w:hAnsi="Times New Roman" w:cs="Times New Roman"/>
          <w:color w:val="000000"/>
          <w:sz w:val="31"/>
        </w:rPr>
        <w:t> 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новим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пунктом такого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змісту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:</w:t>
      </w:r>
    </w:p>
    <w:p w:rsidR="003E75D4" w:rsidRPr="003E75D4" w:rsidRDefault="003E75D4" w:rsidP="003E75D4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14" w:name="n17"/>
      <w:bookmarkEnd w:id="14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«5. </w:t>
      </w:r>
      <w:proofErr w:type="spellStart"/>
      <w:proofErr w:type="gram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Ц</w:t>
      </w:r>
      <w:proofErr w:type="gram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і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Типові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штатні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нормативи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не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встановлюють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норми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щодо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визначення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кількості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вчителів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.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Кількість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ставок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вчителів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визначається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,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виходячи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кількості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годин за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навчальними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планами,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розробленими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на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основі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Типової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освітньої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програми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,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урахуванням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інваріантної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та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варіативної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складових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,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поділу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класів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на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групи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при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вивченні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окремих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предметів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,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кількості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годин,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передбачених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для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індиві</w:t>
      </w:r>
      <w:proofErr w:type="gram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дуального</w:t>
      </w:r>
      <w:proofErr w:type="spellEnd"/>
      <w:proofErr w:type="gram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та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групового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навчання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учнів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,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інших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вимог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законодавства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щодо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організації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освітнього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процесу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,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урахуванням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норми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на ставку 18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навчальних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годин на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тиждень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.</w:t>
      </w:r>
    </w:p>
    <w:p w:rsidR="003E75D4" w:rsidRPr="003E75D4" w:rsidRDefault="003E75D4" w:rsidP="003E75D4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15" w:name="n18"/>
      <w:bookmarkEnd w:id="15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У школах, в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яких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навчання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дітей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особливими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освітніми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потребами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організоване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у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спеціальних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класах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, для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здійснення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освітнього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процесу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та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проведення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корекційно-розвиткових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занять,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що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визначені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робочим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навчальним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планом,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вводяться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посади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вчителів-дефектологів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(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вчителя-логопеда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, сурдопедагога, тифлопедагога,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олігофренопедагога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),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інших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спеціалі</w:t>
      </w:r>
      <w:proofErr w:type="gram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ст</w:t>
      </w:r>
      <w:proofErr w:type="gram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ів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відповідною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підготовкою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.</w:t>
      </w:r>
    </w:p>
    <w:p w:rsidR="003E75D4" w:rsidRPr="003E75D4" w:rsidRDefault="003E75D4" w:rsidP="003E75D4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16" w:name="n19"/>
      <w:bookmarkEnd w:id="16"/>
      <w:proofErr w:type="gram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У школах, в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яких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навчання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дітей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особливими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освітніми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потребами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організоване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в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інклюзивних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класах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, для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проведення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корекційно-розвиткових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занять,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що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визначені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індивідуальною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програмою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розвитку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,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можуть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вводитись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посади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вчителів-дефектологів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(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вчителя-логопеда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, сурдопедагога, тифлопедагога,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олігофренопедагога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) за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наявності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навантаження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не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менше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ніж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9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навчальних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годин на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тиждень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,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виходячи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норми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на ставку 18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навчальних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годин</w:t>
      </w:r>
      <w:proofErr w:type="gram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на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тиждень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.»;</w:t>
      </w:r>
    </w:p>
    <w:p w:rsidR="003E75D4" w:rsidRPr="003E75D4" w:rsidRDefault="003E75D4" w:rsidP="003E75D4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17" w:name="n20"/>
      <w:bookmarkEnd w:id="17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5) у</w:t>
      </w:r>
      <w:r w:rsidRPr="003E75D4">
        <w:rPr>
          <w:rFonts w:ascii="Times New Roman" w:eastAsia="Times New Roman" w:hAnsi="Times New Roman" w:cs="Times New Roman"/>
          <w:color w:val="000000"/>
          <w:sz w:val="31"/>
        </w:rPr>
        <w:t> 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fldChar w:fldCharType="begin"/>
      </w:r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instrText xml:space="preserve"> HYPERLINK "http://zakon2.rada.gov.ua/laws/show/z1308-10/paran26" \l "n26" \t "_blank" </w:instrText>
      </w:r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fldChar w:fldCharType="separate"/>
      </w:r>
      <w:r w:rsidRPr="003E75D4">
        <w:rPr>
          <w:rFonts w:ascii="Times New Roman" w:eastAsia="Times New Roman" w:hAnsi="Times New Roman" w:cs="Times New Roman"/>
          <w:color w:val="000099"/>
          <w:sz w:val="24"/>
          <w:szCs w:val="24"/>
          <w:u w:val="single"/>
        </w:rPr>
        <w:t>таблиці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fldChar w:fldCharType="end"/>
      </w:r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:</w:t>
      </w:r>
    </w:p>
    <w:p w:rsidR="003E75D4" w:rsidRPr="003E75D4" w:rsidRDefault="003E75D4" w:rsidP="003E75D4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18" w:name="n21"/>
      <w:bookmarkEnd w:id="18"/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позицію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«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Вихователь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»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замінити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позиціями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такого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змісту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:</w:t>
      </w:r>
    </w:p>
    <w:p w:rsidR="003E75D4" w:rsidRPr="003E75D4" w:rsidRDefault="003E75D4" w:rsidP="003E75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19" w:name="n22"/>
      <w:bookmarkEnd w:id="19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«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/>
      </w:tblPr>
      <w:tblGrid>
        <w:gridCol w:w="1964"/>
        <w:gridCol w:w="1561"/>
        <w:gridCol w:w="5850"/>
      </w:tblGrid>
      <w:tr w:rsidR="003E75D4" w:rsidRPr="003E75D4" w:rsidTr="003E75D4">
        <w:tc>
          <w:tcPr>
            <w:tcW w:w="1980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:rsidR="003E75D4" w:rsidRPr="003E75D4" w:rsidRDefault="003E75D4" w:rsidP="003E75D4">
            <w:pPr>
              <w:spacing w:before="192" w:after="192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" w:name="n23"/>
            <w:bookmarkEnd w:id="20"/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Вихователь</w:t>
            </w:r>
            <w:proofErr w:type="spellEnd"/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E75D4" w:rsidRPr="003E75D4" w:rsidRDefault="003E75D4" w:rsidP="003E75D4">
            <w:pPr>
              <w:spacing w:before="192" w:after="192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E75D4" w:rsidRPr="003E75D4" w:rsidRDefault="003E75D4" w:rsidP="003E75D4">
            <w:pPr>
              <w:spacing w:before="192" w:after="192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 </w:t>
            </w:r>
            <w:proofErr w:type="gram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школах</w:t>
            </w:r>
            <w:proofErr w:type="gram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що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мають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групи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продовженого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дня, вводиться посада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вихователя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роботи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групи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продовженого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дня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залежно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від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загальної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кількості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годин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роботи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груп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виходячи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норми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ставку 30 годин на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тиждень</w:t>
            </w:r>
            <w:proofErr w:type="spellEnd"/>
          </w:p>
        </w:tc>
      </w:tr>
      <w:tr w:rsidR="003E75D4" w:rsidRPr="003E75D4" w:rsidTr="003E75D4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3E75D4" w:rsidRPr="003E75D4" w:rsidRDefault="003E75D4" w:rsidP="003E7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E75D4" w:rsidRPr="003E75D4" w:rsidRDefault="003E75D4" w:rsidP="003E75D4">
            <w:pPr>
              <w:spacing w:before="192" w:after="19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0,5 (на один автобус)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E75D4" w:rsidRPr="003E75D4" w:rsidRDefault="003E75D4" w:rsidP="003E75D4">
            <w:pPr>
              <w:spacing w:before="192" w:after="192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Вводиться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додатково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наявності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школі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організованого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ідвезення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учнів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шкільним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автобусом для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супроводу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дітей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незалежно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від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кількості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шкіл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що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обслуговує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автобус)</w:t>
            </w:r>
          </w:p>
        </w:tc>
      </w:tr>
      <w:tr w:rsidR="003E75D4" w:rsidRPr="003E75D4" w:rsidTr="003E75D4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E75D4" w:rsidRPr="003E75D4" w:rsidRDefault="003E75D4" w:rsidP="003E75D4">
            <w:pPr>
              <w:spacing w:before="192" w:after="192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Асистент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вчителя</w:t>
            </w:r>
            <w:proofErr w:type="spellEnd"/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E75D4" w:rsidRPr="003E75D4" w:rsidRDefault="003E75D4" w:rsidP="003E75D4">
            <w:pPr>
              <w:spacing w:before="192" w:after="19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E75D4" w:rsidRPr="003E75D4" w:rsidRDefault="003E75D4" w:rsidP="003E75D4">
            <w:pPr>
              <w:spacing w:before="192" w:after="192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Вводиться у </w:t>
            </w:r>
            <w:proofErr w:type="gram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школах</w:t>
            </w:r>
            <w:proofErr w:type="gram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де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запроваджене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інклюзивне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навчання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для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роботи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учнями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особливими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освітніми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потребами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розрахунку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ставка на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клас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у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якому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навчаються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такі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діти</w:t>
            </w:r>
            <w:proofErr w:type="spellEnd"/>
          </w:p>
        </w:tc>
      </w:tr>
    </w:tbl>
    <w:p w:rsidR="003E75D4" w:rsidRPr="003E75D4" w:rsidRDefault="003E75D4" w:rsidP="003E75D4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21" w:name="n24"/>
      <w:bookmarkEnd w:id="21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»;</w:t>
      </w:r>
    </w:p>
    <w:p w:rsidR="003E75D4" w:rsidRPr="003E75D4" w:rsidRDefault="003E75D4" w:rsidP="003E75D4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22" w:name="n25"/>
      <w:bookmarkEnd w:id="22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у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графі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3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позиції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«Сторож» слова «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загальноосвітніх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навчальних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закладі</w:t>
      </w:r>
      <w:proofErr w:type="gram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в</w:t>
      </w:r>
      <w:proofErr w:type="spellEnd"/>
      <w:proofErr w:type="gram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» </w:t>
      </w:r>
      <w:proofErr w:type="spellStart"/>
      <w:proofErr w:type="gram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зам</w:t>
      </w:r>
      <w:proofErr w:type="gram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інити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словом «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шкіл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».</w:t>
      </w:r>
    </w:p>
    <w:p w:rsidR="003E75D4" w:rsidRPr="003E75D4" w:rsidRDefault="003E75D4" w:rsidP="003E75D4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23" w:name="n26"/>
      <w:bookmarkEnd w:id="23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3. Департаменту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економіки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та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фінансування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подати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цей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наказ на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державну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реєстрацію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до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Міністерства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юстиції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України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в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установленому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законодавством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порядку.</w:t>
      </w:r>
    </w:p>
    <w:p w:rsidR="003E75D4" w:rsidRPr="003E75D4" w:rsidRDefault="003E75D4" w:rsidP="003E75D4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24" w:name="n27"/>
      <w:bookmarkEnd w:id="24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4. Контроль за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виконанням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цього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наказу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покласти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на заступника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Міністра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Хобзея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П.К.</w:t>
      </w:r>
    </w:p>
    <w:p w:rsidR="003E75D4" w:rsidRPr="003E75D4" w:rsidRDefault="003E75D4" w:rsidP="003E75D4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25" w:name="n28"/>
      <w:bookmarkEnd w:id="25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5. Цей наказ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набирає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чинності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з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дня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його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офіційного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опублікування</w:t>
      </w:r>
      <w:proofErr w:type="spellEnd"/>
      <w:r w:rsidRPr="003E75D4">
        <w:rPr>
          <w:rFonts w:ascii="Times New Roman" w:eastAsia="Times New Roman" w:hAnsi="Times New Roman" w:cs="Times New Roman"/>
          <w:color w:val="000000"/>
          <w:sz w:val="31"/>
          <w:szCs w:val="31"/>
        </w:rPr>
        <w:t>.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/>
      </w:tblPr>
      <w:tblGrid>
        <w:gridCol w:w="3932"/>
        <w:gridCol w:w="1685"/>
        <w:gridCol w:w="3744"/>
      </w:tblGrid>
      <w:tr w:rsidR="003E75D4" w:rsidRPr="003E75D4" w:rsidTr="003E75D4">
        <w:tc>
          <w:tcPr>
            <w:tcW w:w="21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E75D4" w:rsidRPr="003E75D4" w:rsidRDefault="003E75D4" w:rsidP="003E75D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6" w:name="n29"/>
            <w:bookmarkEnd w:id="26"/>
            <w:proofErr w:type="spellStart"/>
            <w:r w:rsidRPr="003E75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Міні</w:t>
            </w:r>
            <w:proofErr w:type="gramStart"/>
            <w:r w:rsidRPr="003E75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стр</w:t>
            </w:r>
            <w:proofErr w:type="spellEnd"/>
            <w:proofErr w:type="gramEnd"/>
          </w:p>
        </w:tc>
        <w:tc>
          <w:tcPr>
            <w:tcW w:w="35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E75D4" w:rsidRPr="003E75D4" w:rsidRDefault="003E75D4" w:rsidP="003E75D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5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Л.М. Гриневич</w:t>
            </w:r>
          </w:p>
        </w:tc>
      </w:tr>
      <w:tr w:rsidR="003E75D4" w:rsidRPr="003E75D4" w:rsidTr="003E75D4">
        <w:tc>
          <w:tcPr>
            <w:tcW w:w="3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E75D4" w:rsidRPr="003E75D4" w:rsidRDefault="003E75D4" w:rsidP="003E75D4">
            <w:pPr>
              <w:spacing w:before="192" w:after="192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7" w:name="n30"/>
            <w:bookmarkEnd w:id="27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ПОГОДЖЕНО:</w:t>
            </w:r>
          </w:p>
          <w:p w:rsidR="003E75D4" w:rsidRPr="003E75D4" w:rsidRDefault="003E75D4" w:rsidP="003E75D4">
            <w:pPr>
              <w:spacing w:before="192" w:after="192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Керівник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Секретаріату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Спільного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представницького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органу </w:t>
            </w:r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сторони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роботодавців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національному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proofErr w:type="gram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івні</w:t>
            </w:r>
            <w:proofErr w:type="spellEnd"/>
          </w:p>
          <w:p w:rsidR="003E75D4" w:rsidRPr="003E75D4" w:rsidRDefault="003E75D4" w:rsidP="003E75D4">
            <w:pPr>
              <w:spacing w:before="192" w:after="192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Заступник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Міністра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фінансів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України</w:t>
            </w:r>
            <w:proofErr w:type="spellEnd"/>
          </w:p>
          <w:p w:rsidR="003E75D4" w:rsidRPr="003E75D4" w:rsidRDefault="003E75D4" w:rsidP="003E75D4">
            <w:pPr>
              <w:spacing w:before="192" w:after="192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Міні</w:t>
            </w:r>
            <w:proofErr w:type="gram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стр</w:t>
            </w:r>
            <w:proofErr w:type="spellEnd"/>
            <w:proofErr w:type="gram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соціальної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політики</w:t>
            </w:r>
            <w:proofErr w:type="spellEnd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України</w:t>
            </w:r>
            <w:proofErr w:type="spellEnd"/>
          </w:p>
        </w:tc>
        <w:tc>
          <w:tcPr>
            <w:tcW w:w="2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E75D4" w:rsidRPr="003E75D4" w:rsidRDefault="003E75D4" w:rsidP="003E75D4">
            <w:pPr>
              <w:spacing w:before="192" w:after="192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75D4" w:rsidRPr="003E75D4" w:rsidRDefault="003E75D4" w:rsidP="003E75D4">
            <w:pPr>
              <w:spacing w:before="192" w:after="192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Р. </w:t>
            </w:r>
            <w:proofErr w:type="spellStart"/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Іллічов</w:t>
            </w:r>
            <w:proofErr w:type="spellEnd"/>
          </w:p>
          <w:p w:rsidR="003E75D4" w:rsidRPr="003E75D4" w:rsidRDefault="003E75D4" w:rsidP="003E75D4">
            <w:pPr>
              <w:spacing w:before="192" w:after="192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С. Марченко</w:t>
            </w:r>
          </w:p>
          <w:p w:rsidR="003E75D4" w:rsidRPr="003E75D4" w:rsidRDefault="003E75D4" w:rsidP="003E75D4">
            <w:pPr>
              <w:spacing w:before="192" w:after="192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5D4">
              <w:rPr>
                <w:rFonts w:ascii="Times New Roman" w:eastAsia="Times New Roman" w:hAnsi="Times New Roman" w:cs="Times New Roman"/>
                <w:sz w:val="24"/>
                <w:szCs w:val="24"/>
              </w:rPr>
              <w:t>А. Рева</w:t>
            </w:r>
          </w:p>
        </w:tc>
      </w:tr>
    </w:tbl>
    <w:p w:rsidR="00211CA0" w:rsidRDefault="00211CA0"/>
    <w:sectPr w:rsidR="00211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characterSpacingControl w:val="doNotCompress"/>
  <w:compat>
    <w:useFELayout/>
  </w:compat>
  <w:rsids>
    <w:rsidRoot w:val="003E75D4"/>
    <w:rsid w:val="00211CA0"/>
    <w:rsid w:val="003E75D4"/>
    <w:rsid w:val="00C06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vps1">
    <w:name w:val="rvps1"/>
    <w:basedOn w:val="a"/>
    <w:rsid w:val="003E7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15">
    <w:name w:val="rvts15"/>
    <w:basedOn w:val="a0"/>
    <w:rsid w:val="003E75D4"/>
  </w:style>
  <w:style w:type="paragraph" w:customStyle="1" w:styleId="rvps4">
    <w:name w:val="rvps4"/>
    <w:basedOn w:val="a"/>
    <w:rsid w:val="003E7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23">
    <w:name w:val="rvts23"/>
    <w:basedOn w:val="a0"/>
    <w:rsid w:val="003E75D4"/>
  </w:style>
  <w:style w:type="paragraph" w:customStyle="1" w:styleId="rvps7">
    <w:name w:val="rvps7"/>
    <w:basedOn w:val="a"/>
    <w:rsid w:val="003E7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9">
    <w:name w:val="rvts9"/>
    <w:basedOn w:val="a0"/>
    <w:rsid w:val="003E75D4"/>
  </w:style>
  <w:style w:type="paragraph" w:customStyle="1" w:styleId="rvps14">
    <w:name w:val="rvps14"/>
    <w:basedOn w:val="a"/>
    <w:rsid w:val="003E7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3E75D4"/>
  </w:style>
  <w:style w:type="paragraph" w:customStyle="1" w:styleId="rvps6">
    <w:name w:val="rvps6"/>
    <w:basedOn w:val="a"/>
    <w:rsid w:val="003E7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vps2">
    <w:name w:val="rvps2"/>
    <w:basedOn w:val="a"/>
    <w:rsid w:val="003E7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E75D4"/>
    <w:rPr>
      <w:color w:val="0000FF"/>
      <w:u w:val="single"/>
    </w:rPr>
  </w:style>
  <w:style w:type="character" w:customStyle="1" w:styleId="rvts52">
    <w:name w:val="rvts52"/>
    <w:basedOn w:val="a0"/>
    <w:rsid w:val="003E75D4"/>
  </w:style>
  <w:style w:type="paragraph" w:customStyle="1" w:styleId="rvps12">
    <w:name w:val="rvps12"/>
    <w:basedOn w:val="a"/>
    <w:rsid w:val="003E7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vps11">
    <w:name w:val="rvps11"/>
    <w:basedOn w:val="a"/>
    <w:rsid w:val="003E7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44">
    <w:name w:val="rvts44"/>
    <w:basedOn w:val="a0"/>
    <w:rsid w:val="003E75D4"/>
  </w:style>
  <w:style w:type="paragraph" w:customStyle="1" w:styleId="rvps15">
    <w:name w:val="rvps15"/>
    <w:basedOn w:val="a"/>
    <w:rsid w:val="003E7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50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2768">
          <w:marLeft w:val="0"/>
          <w:marRight w:val="0"/>
          <w:marTop w:val="192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818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779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kon2.rada.gov.ua/laws/show/z1308-10/paran2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zakon2.rada.gov.ua/laws/show/z1308-10/paran2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akon2.rada.gov.ua/laws/show/z1308-10/paran21" TargetMode="External"/><Relationship Id="rId5" Type="http://schemas.openxmlformats.org/officeDocument/2006/relationships/hyperlink" Target="http://zakon2.rada.gov.ua/laws/show/z1308-10/paran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zakon2.rada.gov.ua/laws/show/z1308-1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2018-08-10T10:54:00Z</dcterms:created>
  <dcterms:modified xsi:type="dcterms:W3CDTF">2018-08-10T10:57:00Z</dcterms:modified>
</cp:coreProperties>
</file>