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64F" w:rsidRDefault="00A9364F" w:rsidP="002C76B9">
      <w:pPr>
        <w:shd w:val="clear" w:color="auto" w:fill="FFFFFF"/>
        <w:spacing w:after="324"/>
        <w:rPr>
          <w:rFonts w:eastAsia="Times New Roman" w:cs="Segoe UI"/>
          <w:color w:val="000000"/>
          <w:sz w:val="22"/>
          <w:szCs w:val="22"/>
          <w:lang w:eastAsia="en-GB"/>
        </w:rPr>
      </w:pPr>
      <w:r>
        <w:rPr>
          <w:rFonts w:eastAsia="Times New Roman" w:cs="Segoe UI"/>
          <w:color w:val="000000"/>
          <w:sz w:val="22"/>
          <w:szCs w:val="22"/>
          <w:lang w:eastAsia="en-GB"/>
        </w:rPr>
        <w:t>== Meeting ==</w:t>
      </w:r>
    </w:p>
    <w:p w:rsidR="00A9364F" w:rsidRDefault="00C43453" w:rsidP="00C43453">
      <w:pPr>
        <w:pStyle w:val="ListParagraph"/>
        <w:numPr>
          <w:ilvl w:val="0"/>
          <w:numId w:val="17"/>
        </w:numPr>
        <w:shd w:val="clear" w:color="auto" w:fill="FFFFFF"/>
        <w:spacing w:after="324"/>
        <w:rPr>
          <w:rFonts w:eastAsia="Times New Roman" w:cs="Segoe UI"/>
          <w:color w:val="000000"/>
          <w:sz w:val="22"/>
          <w:szCs w:val="22"/>
          <w:lang w:eastAsia="en-GB"/>
        </w:rPr>
      </w:pPr>
      <w:r>
        <w:rPr>
          <w:rFonts w:eastAsia="Times New Roman" w:cs="Segoe UI"/>
          <w:color w:val="000000"/>
          <w:sz w:val="22"/>
          <w:szCs w:val="22"/>
          <w:lang w:eastAsia="en-GB"/>
        </w:rPr>
        <w:t>Agent and Campaign Campaign</w:t>
      </w:r>
    </w:p>
    <w:p w:rsidR="00C43453" w:rsidRPr="00C43453" w:rsidRDefault="00C43453" w:rsidP="00C43453">
      <w:pPr>
        <w:pStyle w:val="ListParagraph"/>
        <w:numPr>
          <w:ilvl w:val="0"/>
          <w:numId w:val="17"/>
        </w:numPr>
        <w:shd w:val="clear" w:color="auto" w:fill="FFFFFF"/>
        <w:spacing w:after="324"/>
        <w:rPr>
          <w:rFonts w:eastAsia="Times New Roman" w:cs="Segoe UI"/>
          <w:color w:val="000000"/>
          <w:sz w:val="22"/>
          <w:szCs w:val="22"/>
          <w:lang w:eastAsia="en-GB"/>
        </w:rPr>
      </w:pPr>
    </w:p>
    <w:p w:rsidR="00DF1E0D" w:rsidRDefault="00DF1E0D" w:rsidP="002C76B9">
      <w:pPr>
        <w:shd w:val="clear" w:color="auto" w:fill="FFFFFF"/>
        <w:spacing w:after="324"/>
        <w:rPr>
          <w:rFonts w:eastAsia="Times New Roman" w:cs="Segoe UI"/>
          <w:color w:val="000000"/>
          <w:sz w:val="22"/>
          <w:szCs w:val="22"/>
          <w:lang w:eastAsia="en-GB"/>
        </w:rPr>
      </w:pPr>
      <w:r>
        <w:rPr>
          <w:rFonts w:eastAsia="Times New Roman" w:cs="Segoe UI"/>
          <w:color w:val="000000"/>
          <w:sz w:val="22"/>
          <w:szCs w:val="22"/>
          <w:lang w:eastAsia="en-GB"/>
        </w:rPr>
        <w:t>== Email #1 ==</w:t>
      </w:r>
    </w:p>
    <w:p w:rsidR="00DF1E0D" w:rsidRPr="00DF1E0D" w:rsidRDefault="00DF1E0D" w:rsidP="00DF1E0D">
      <w:pPr>
        <w:shd w:val="clear" w:color="auto" w:fill="FFFFFF"/>
        <w:spacing w:line="240" w:lineRule="auto"/>
        <w:jc w:val="left"/>
        <w:rPr>
          <w:rFonts w:ascii="Arial" w:eastAsia="Times New Roman" w:hAnsi="Arial" w:cs="Arial"/>
          <w:color w:val="222222"/>
          <w:sz w:val="20"/>
          <w:szCs w:val="20"/>
          <w:lang w:val="en-US"/>
        </w:rPr>
      </w:pPr>
      <w:r w:rsidRPr="00DF1E0D">
        <w:rPr>
          <w:rFonts w:ascii="Arial" w:eastAsia="Times New Roman" w:hAnsi="Arial" w:cs="Arial"/>
          <w:color w:val="222222"/>
          <w:sz w:val="20"/>
          <w:szCs w:val="20"/>
          <w:lang w:val="en-US"/>
        </w:rPr>
        <w:t>The general gist is this:</w:t>
      </w:r>
    </w:p>
    <w:p w:rsidR="00DF1E0D" w:rsidRPr="00DF1E0D" w:rsidRDefault="00DF1E0D" w:rsidP="00DF1E0D">
      <w:pPr>
        <w:shd w:val="clear" w:color="auto" w:fill="FFFFFF"/>
        <w:spacing w:line="240" w:lineRule="auto"/>
        <w:jc w:val="left"/>
        <w:rPr>
          <w:rFonts w:ascii="Arial" w:eastAsia="Times New Roman" w:hAnsi="Arial" w:cs="Arial"/>
          <w:color w:val="222222"/>
          <w:sz w:val="20"/>
          <w:szCs w:val="20"/>
          <w:lang w:val="en-US"/>
        </w:rPr>
      </w:pPr>
    </w:p>
    <w:p w:rsidR="00DF1E0D" w:rsidRPr="00DF1E0D" w:rsidRDefault="00DF1E0D" w:rsidP="00DF1E0D">
      <w:pPr>
        <w:shd w:val="clear" w:color="auto" w:fill="FFFFFF"/>
        <w:spacing w:line="240" w:lineRule="auto"/>
        <w:jc w:val="left"/>
        <w:rPr>
          <w:rFonts w:ascii="Arial" w:eastAsia="Times New Roman" w:hAnsi="Arial" w:cs="Arial"/>
          <w:color w:val="222222"/>
          <w:sz w:val="20"/>
          <w:szCs w:val="20"/>
          <w:lang w:val="en-US"/>
        </w:rPr>
      </w:pPr>
      <w:r w:rsidRPr="00DF1E0D">
        <w:rPr>
          <w:rFonts w:ascii="Arial" w:eastAsia="Times New Roman" w:hAnsi="Arial" w:cs="Arial"/>
          <w:color w:val="222222"/>
          <w:sz w:val="20"/>
          <w:szCs w:val="20"/>
          <w:lang w:val="en-US"/>
        </w:rPr>
        <w:t>- They'll have something running on the telco side that'll be pushing info as HTTP call to the system to result in database entries being created (which'll include scores, identifier details etc.)</w:t>
      </w:r>
    </w:p>
    <w:p w:rsidR="00DF1E0D" w:rsidRPr="00DF1E0D" w:rsidRDefault="00DF1E0D" w:rsidP="00DF1E0D">
      <w:pPr>
        <w:shd w:val="clear" w:color="auto" w:fill="FFFFFF"/>
        <w:spacing w:line="240" w:lineRule="auto"/>
        <w:jc w:val="left"/>
        <w:rPr>
          <w:rFonts w:ascii="Arial" w:eastAsia="Times New Roman" w:hAnsi="Arial" w:cs="Arial"/>
          <w:color w:val="222222"/>
          <w:sz w:val="20"/>
          <w:szCs w:val="20"/>
          <w:lang w:val="en-US"/>
        </w:rPr>
      </w:pPr>
    </w:p>
    <w:p w:rsidR="00DF1E0D" w:rsidRPr="00DF1E0D" w:rsidRDefault="00DF1E0D" w:rsidP="00DF1E0D">
      <w:pPr>
        <w:shd w:val="clear" w:color="auto" w:fill="FFFFFF"/>
        <w:spacing w:line="240" w:lineRule="auto"/>
        <w:jc w:val="left"/>
        <w:rPr>
          <w:rFonts w:ascii="Arial" w:eastAsia="Times New Roman" w:hAnsi="Arial" w:cs="Arial"/>
          <w:color w:val="222222"/>
          <w:sz w:val="20"/>
          <w:szCs w:val="20"/>
          <w:lang w:val="en-US"/>
        </w:rPr>
      </w:pPr>
      <w:r w:rsidRPr="00DF1E0D">
        <w:rPr>
          <w:rFonts w:ascii="Arial" w:eastAsia="Times New Roman" w:hAnsi="Arial" w:cs="Arial"/>
          <w:color w:val="222222"/>
          <w:sz w:val="20"/>
          <w:szCs w:val="20"/>
          <w:lang w:val="en-US"/>
        </w:rPr>
        <w:t>- On the web side, the interface will offer a way to parse those details to do reporting around the data that's been accumulated. This will include visual interactions (graphs, pie charts etc.), filters.</w:t>
      </w:r>
    </w:p>
    <w:p w:rsidR="00DF1E0D" w:rsidRPr="00DF1E0D" w:rsidRDefault="00DF1E0D" w:rsidP="00DF1E0D">
      <w:pPr>
        <w:shd w:val="clear" w:color="auto" w:fill="FFFFFF"/>
        <w:spacing w:line="240" w:lineRule="auto"/>
        <w:jc w:val="left"/>
        <w:rPr>
          <w:rFonts w:ascii="Arial" w:eastAsia="Times New Roman" w:hAnsi="Arial" w:cs="Arial"/>
          <w:color w:val="222222"/>
          <w:sz w:val="20"/>
          <w:szCs w:val="20"/>
          <w:lang w:val="en-US"/>
        </w:rPr>
      </w:pPr>
    </w:p>
    <w:p w:rsidR="00DF1E0D" w:rsidRPr="00DF1E0D" w:rsidRDefault="00DF1E0D" w:rsidP="00DF1E0D">
      <w:pPr>
        <w:shd w:val="clear" w:color="auto" w:fill="FFFFFF"/>
        <w:spacing w:line="240" w:lineRule="auto"/>
        <w:jc w:val="left"/>
        <w:rPr>
          <w:rFonts w:ascii="Arial" w:eastAsia="Times New Roman" w:hAnsi="Arial" w:cs="Arial"/>
          <w:color w:val="222222"/>
          <w:sz w:val="20"/>
          <w:szCs w:val="20"/>
          <w:lang w:val="en-US"/>
        </w:rPr>
      </w:pPr>
      <w:r w:rsidRPr="00DF1E0D">
        <w:rPr>
          <w:rFonts w:ascii="Arial" w:eastAsia="Times New Roman" w:hAnsi="Arial" w:cs="Arial"/>
          <w:color w:val="222222"/>
          <w:sz w:val="20"/>
          <w:szCs w:val="20"/>
          <w:lang w:val="en-US"/>
        </w:rPr>
        <w:t>My understanding is that we just need to worry about the web side + the thing receiving the HTTP requests that does the inserts to DB (we'd naturally be provided with the schema/ structure of the payload)</w:t>
      </w:r>
    </w:p>
    <w:p w:rsidR="00DF1E0D" w:rsidRDefault="00DF1E0D" w:rsidP="002C76B9">
      <w:pPr>
        <w:shd w:val="clear" w:color="auto" w:fill="FFFFFF"/>
        <w:spacing w:after="324"/>
        <w:rPr>
          <w:rFonts w:eastAsia="Times New Roman" w:cs="Segoe UI"/>
          <w:color w:val="000000"/>
          <w:sz w:val="22"/>
          <w:szCs w:val="22"/>
          <w:lang w:eastAsia="en-GB"/>
        </w:rPr>
      </w:pPr>
      <w:r>
        <w:rPr>
          <w:rFonts w:eastAsia="Times New Roman" w:cs="Segoe UI"/>
          <w:color w:val="000000"/>
          <w:sz w:val="22"/>
          <w:szCs w:val="22"/>
          <w:lang w:eastAsia="en-GB"/>
        </w:rPr>
        <w:br/>
        <w:t>===</w:t>
      </w:r>
    </w:p>
    <w:p w:rsidR="002C3D51" w:rsidRPr="002C76B9" w:rsidRDefault="002C3D51"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VIBE</w:t>
      </w:r>
    </w:p>
    <w:p w:rsidR="00A76E9B" w:rsidRPr="002C76B9" w:rsidRDefault="00A76E9B" w:rsidP="002C76B9">
      <w:pPr>
        <w:shd w:val="clear" w:color="auto" w:fill="FFFFFF"/>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t>High Level Plan</w:t>
      </w:r>
    </w:p>
    <w:p w:rsidR="00A76E9B" w:rsidRPr="002C76B9" w:rsidRDefault="00A76E9B" w:rsidP="002C76B9">
      <w:pPr>
        <w:shd w:val="clear" w:color="auto" w:fill="FFFFFF"/>
        <w:spacing w:after="324"/>
        <w:rPr>
          <w:rFonts w:eastAsia="Times New Roman" w:cs="Segoe UI"/>
          <w:color w:val="000000"/>
          <w:sz w:val="22"/>
          <w:szCs w:val="22"/>
          <w:u w:val="single"/>
          <w:lang w:eastAsia="en-GB"/>
        </w:rPr>
      </w:pPr>
      <w:r w:rsidRPr="002C76B9">
        <w:rPr>
          <w:rFonts w:eastAsia="Times New Roman" w:cs="Segoe UI"/>
          <w:color w:val="000000"/>
          <w:sz w:val="22"/>
          <w:szCs w:val="22"/>
          <w:u w:val="single"/>
          <w:lang w:eastAsia="en-GB"/>
        </w:rPr>
        <w:t>Phase 1:</w:t>
      </w:r>
    </w:p>
    <w:p w:rsidR="00A76E9B" w:rsidRPr="002C76B9" w:rsidRDefault="00A76E9B"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Login page</w:t>
      </w:r>
    </w:p>
    <w:p w:rsidR="00A76E9B" w:rsidRPr="002C76B9" w:rsidRDefault="00A76E9B"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Reports with customisable displays and graphical reports</w:t>
      </w:r>
    </w:p>
    <w:p w:rsidR="00A76E9B" w:rsidRPr="002C76B9" w:rsidRDefault="00A76E9B" w:rsidP="002C76B9">
      <w:pPr>
        <w:shd w:val="clear" w:color="auto" w:fill="FFFFFF"/>
        <w:rPr>
          <w:rFonts w:eastAsia="Times New Roman" w:cs="Segoe UI"/>
          <w:color w:val="000000"/>
          <w:sz w:val="22"/>
          <w:szCs w:val="22"/>
          <w:lang w:eastAsia="en-GB"/>
        </w:rPr>
      </w:pPr>
      <w:r w:rsidRPr="00DB4F7C">
        <w:rPr>
          <w:rFonts w:eastAsia="Times New Roman" w:cs="Segoe UI"/>
          <w:color w:val="000000"/>
          <w:sz w:val="22"/>
          <w:szCs w:val="22"/>
          <w:highlight w:val="yellow"/>
          <w:lang w:eastAsia="en-GB"/>
        </w:rPr>
        <w:t>Thresholds against data reports</w:t>
      </w:r>
    </w:p>
    <w:p w:rsidR="00A76E9B" w:rsidRPr="002C76B9" w:rsidRDefault="00A76E9B" w:rsidP="002C76B9">
      <w:pPr>
        <w:shd w:val="clear" w:color="auto" w:fill="FFFFFF"/>
        <w:rPr>
          <w:rFonts w:eastAsia="Times New Roman" w:cs="Segoe UI"/>
          <w:color w:val="000000"/>
          <w:sz w:val="22"/>
          <w:szCs w:val="22"/>
          <w:lang w:eastAsia="en-GB"/>
        </w:rPr>
      </w:pPr>
      <w:r w:rsidRPr="00DB4F7C">
        <w:rPr>
          <w:rFonts w:eastAsia="Times New Roman" w:cs="Segoe UI"/>
          <w:color w:val="000000"/>
          <w:sz w:val="22"/>
          <w:szCs w:val="22"/>
          <w:highlight w:val="yellow"/>
          <w:lang w:eastAsia="en-GB"/>
        </w:rPr>
        <w:t>Alerts (design only)</w:t>
      </w:r>
    </w:p>
    <w:p w:rsidR="00930A12" w:rsidRPr="002C76B9" w:rsidRDefault="00A76E9B"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Transcriptions with simple back-end for demo only.</w:t>
      </w:r>
    </w:p>
    <w:p w:rsidR="00930A12" w:rsidRPr="002C76B9" w:rsidRDefault="00930A12"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Sentiment scoring – in simple back-end</w:t>
      </w:r>
    </w:p>
    <w:p w:rsidR="00A76E9B" w:rsidRPr="002C76B9" w:rsidRDefault="00A76E9B"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Tags</w:t>
      </w:r>
    </w:p>
    <w:p w:rsidR="00A76E9B" w:rsidRPr="002C76B9" w:rsidRDefault="00A76E9B"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Group tags (design only)</w:t>
      </w:r>
    </w:p>
    <w:p w:rsidR="00A76E9B" w:rsidRPr="002C76B9" w:rsidRDefault="00A76E9B"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Agent set up with self population</w:t>
      </w:r>
    </w:p>
    <w:p w:rsidR="00A76E9B" w:rsidRPr="002C76B9" w:rsidRDefault="00930A12"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Wallboard  x 1 – showing tag level information</w:t>
      </w:r>
    </w:p>
    <w:p w:rsidR="00930A12" w:rsidRPr="002C76B9" w:rsidRDefault="00930A12"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Exception wallboard x 1 – to show maximum scores</w:t>
      </w:r>
    </w:p>
    <w:p w:rsidR="00930A12" w:rsidRPr="002C76B9" w:rsidRDefault="00930A12"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Two extra bits of numerical data into database</w:t>
      </w:r>
    </w:p>
    <w:p w:rsidR="00A76E9B" w:rsidRPr="002C76B9" w:rsidRDefault="00930A12"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 xml:space="preserve">Back end admin to manage customer set up – simple system for demo </w:t>
      </w:r>
    </w:p>
    <w:p w:rsidR="00930A12" w:rsidRPr="002C76B9" w:rsidRDefault="00930A12" w:rsidP="002C76B9">
      <w:pPr>
        <w:shd w:val="clear" w:color="auto" w:fill="FFFFFF"/>
        <w:rPr>
          <w:rFonts w:eastAsia="Times New Roman" w:cs="Segoe UI"/>
          <w:color w:val="000000"/>
          <w:sz w:val="22"/>
          <w:szCs w:val="22"/>
          <w:lang w:eastAsia="en-GB"/>
        </w:rPr>
      </w:pPr>
    </w:p>
    <w:p w:rsidR="00E63084" w:rsidRPr="002C76B9" w:rsidRDefault="00E63084" w:rsidP="002C76B9">
      <w:pPr>
        <w:shd w:val="clear" w:color="auto" w:fill="FFFFFF"/>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t>General Design</w:t>
      </w:r>
    </w:p>
    <w:p w:rsidR="00E63084" w:rsidRPr="002C76B9" w:rsidRDefault="00E63084"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Should be designed</w:t>
      </w:r>
      <w:r w:rsidR="00B85391" w:rsidRPr="002C76B9">
        <w:rPr>
          <w:rFonts w:eastAsia="Times New Roman" w:cs="Segoe UI"/>
          <w:color w:val="000000"/>
          <w:sz w:val="22"/>
          <w:szCs w:val="22"/>
          <w:lang w:eastAsia="en-GB"/>
        </w:rPr>
        <w:t xml:space="preserve"> for business and aimed at Customer Services Managers, who are not technical but very used to using software and so appreciate good design and easy to use systems with no bottlenecks.  The system should also work</w:t>
      </w:r>
      <w:r w:rsidRPr="002C76B9">
        <w:rPr>
          <w:rFonts w:eastAsia="Times New Roman" w:cs="Segoe UI"/>
          <w:color w:val="000000"/>
          <w:sz w:val="22"/>
          <w:szCs w:val="22"/>
          <w:lang w:eastAsia="en-GB"/>
        </w:rPr>
        <w:t xml:space="preserve"> on tablet and smartphone</w:t>
      </w:r>
      <w:r w:rsidR="00B85391" w:rsidRPr="002C76B9">
        <w:rPr>
          <w:rFonts w:eastAsia="Times New Roman" w:cs="Segoe UI"/>
          <w:color w:val="000000"/>
          <w:sz w:val="22"/>
          <w:szCs w:val="22"/>
          <w:lang w:eastAsia="en-GB"/>
        </w:rPr>
        <w:t>.</w:t>
      </w:r>
    </w:p>
    <w:p w:rsidR="00B615BE" w:rsidRPr="002C76B9" w:rsidRDefault="00B615BE" w:rsidP="002C76B9">
      <w:pPr>
        <w:shd w:val="clear" w:color="auto" w:fill="FFFFFF"/>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lastRenderedPageBreak/>
        <w:t>Back End Administration</w:t>
      </w:r>
    </w:p>
    <w:p w:rsidR="00B615BE" w:rsidRPr="002C76B9" w:rsidRDefault="00B615BE" w:rsidP="002C76B9">
      <w:pPr>
        <w:pStyle w:val="ListParagraph"/>
        <w:numPr>
          <w:ilvl w:val="0"/>
          <w:numId w:val="4"/>
        </w:numPr>
        <w:shd w:val="clear" w:color="auto" w:fill="FFFFFF"/>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t xml:space="preserve">Set up </w:t>
      </w:r>
      <w:r w:rsidR="00B30E13" w:rsidRPr="002C76B9">
        <w:rPr>
          <w:rFonts w:eastAsia="Times New Roman" w:cs="Segoe UI"/>
          <w:b/>
          <w:color w:val="000000"/>
          <w:sz w:val="22"/>
          <w:szCs w:val="22"/>
          <w:u w:val="single"/>
          <w:lang w:eastAsia="en-GB"/>
        </w:rPr>
        <w:t>accounts/</w:t>
      </w:r>
      <w:r w:rsidRPr="002C76B9">
        <w:rPr>
          <w:rFonts w:eastAsia="Times New Roman" w:cs="Segoe UI"/>
          <w:b/>
          <w:color w:val="000000"/>
          <w:sz w:val="22"/>
          <w:szCs w:val="22"/>
          <w:u w:val="single"/>
          <w:lang w:eastAsia="en-GB"/>
        </w:rPr>
        <w:t>administrators</w:t>
      </w:r>
    </w:p>
    <w:p w:rsidR="00B615BE" w:rsidRPr="002C76B9" w:rsidRDefault="00B30E13"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The back end requires a section to set up new customers:</w:t>
      </w:r>
    </w:p>
    <w:p w:rsidR="00B30E13" w:rsidRPr="002C76B9" w:rsidRDefault="008838F9" w:rsidP="002C76B9">
      <w:pPr>
        <w:shd w:val="clear" w:color="auto" w:fill="FFFFFF"/>
        <w:spacing w:after="324"/>
        <w:rPr>
          <w:rFonts w:eastAsia="Times New Roman" w:cs="Segoe UI"/>
          <w:color w:val="000000"/>
          <w:sz w:val="22"/>
          <w:szCs w:val="22"/>
          <w:lang w:eastAsia="en-GB"/>
        </w:rPr>
      </w:pPr>
      <w:r w:rsidRPr="002C76B9">
        <w:rPr>
          <w:noProof/>
          <w:sz w:val="22"/>
          <w:szCs w:val="22"/>
          <w:lang w:val="en-US"/>
        </w:rPr>
        <w:drawing>
          <wp:inline distT="0" distB="0" distL="0" distR="0">
            <wp:extent cx="4118089" cy="1745313"/>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 cstate="print"/>
                    <a:srcRect/>
                    <a:stretch>
                      <a:fillRect/>
                    </a:stretch>
                  </pic:blipFill>
                  <pic:spPr bwMode="auto">
                    <a:xfrm>
                      <a:off x="0" y="0"/>
                      <a:ext cx="4120924" cy="1746514"/>
                    </a:xfrm>
                    <a:prstGeom prst="rect">
                      <a:avLst/>
                    </a:prstGeom>
                    <a:noFill/>
                    <a:ln w="9525">
                      <a:noFill/>
                      <a:miter lim="800000"/>
                      <a:headEnd/>
                      <a:tailEnd/>
                    </a:ln>
                  </pic:spPr>
                </pic:pic>
              </a:graphicData>
            </a:graphic>
          </wp:inline>
        </w:drawing>
      </w:r>
    </w:p>
    <w:p w:rsidR="00B30E13" w:rsidRDefault="00B30E13"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The administrator will have full access to all parts of the system.</w:t>
      </w:r>
    </w:p>
    <w:p w:rsidR="00A66FEE" w:rsidRPr="00A66FEE" w:rsidRDefault="00A66FEE" w:rsidP="002C76B9">
      <w:pPr>
        <w:shd w:val="clear" w:color="auto" w:fill="FFFFFF"/>
        <w:spacing w:after="324"/>
        <w:rPr>
          <w:rFonts w:eastAsia="Times New Roman" w:cs="Segoe UI"/>
          <w:b/>
          <w:color w:val="000000"/>
          <w:sz w:val="22"/>
          <w:szCs w:val="22"/>
          <w:u w:val="single"/>
          <w:lang w:eastAsia="en-GB"/>
        </w:rPr>
      </w:pPr>
      <w:r w:rsidRPr="00A66FEE">
        <w:rPr>
          <w:rFonts w:eastAsia="Times New Roman" w:cs="Segoe UI"/>
          <w:b/>
          <w:color w:val="000000"/>
          <w:sz w:val="22"/>
          <w:szCs w:val="22"/>
          <w:u w:val="single"/>
          <w:lang w:eastAsia="en-GB"/>
        </w:rPr>
        <w:t>Target Scores</w:t>
      </w:r>
    </w:p>
    <w:p w:rsidR="00A66FEE" w:rsidRDefault="00A66FEE" w:rsidP="002C76B9">
      <w:pPr>
        <w:shd w:val="clear" w:color="auto" w:fill="FFFFFF"/>
        <w:spacing w:after="324"/>
        <w:rPr>
          <w:rFonts w:eastAsia="Times New Roman" w:cs="Segoe UI"/>
          <w:color w:val="000000"/>
          <w:sz w:val="22"/>
          <w:szCs w:val="22"/>
          <w:lang w:eastAsia="en-GB"/>
        </w:rPr>
      </w:pPr>
      <w:r>
        <w:rPr>
          <w:rFonts w:eastAsia="Times New Roman" w:cs="Segoe UI"/>
          <w:color w:val="000000"/>
          <w:sz w:val="22"/>
          <w:szCs w:val="22"/>
          <w:lang w:eastAsia="en-GB"/>
        </w:rPr>
        <w:t>Target scores for wallboards, reports and alerts can be set here and then used as required:</w:t>
      </w:r>
    </w:p>
    <w:p w:rsidR="00D46A70" w:rsidRDefault="00D46A70" w:rsidP="002C76B9">
      <w:pPr>
        <w:shd w:val="clear" w:color="auto" w:fill="FFFFFF"/>
        <w:rPr>
          <w:rFonts w:eastAsia="Times New Roman" w:cs="Segoe UI"/>
          <w:color w:val="000000"/>
          <w:sz w:val="22"/>
          <w:szCs w:val="22"/>
          <w:lang w:eastAsia="en-GB"/>
        </w:rPr>
      </w:pPr>
      <w:r w:rsidRPr="00D46A70">
        <w:rPr>
          <w:noProof/>
          <w:lang w:val="en-US"/>
        </w:rPr>
        <w:drawing>
          <wp:inline distT="0" distB="0" distL="0" distR="0">
            <wp:extent cx="2816766" cy="1716967"/>
            <wp:effectExtent l="0" t="0" r="2634"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816684" cy="1716917"/>
                    </a:xfrm>
                    <a:prstGeom prst="rect">
                      <a:avLst/>
                    </a:prstGeom>
                    <a:noFill/>
                    <a:ln w="9525">
                      <a:noFill/>
                      <a:miter lim="800000"/>
                      <a:headEnd/>
                      <a:tailEnd/>
                    </a:ln>
                  </pic:spPr>
                </pic:pic>
              </a:graphicData>
            </a:graphic>
          </wp:inline>
        </w:drawing>
      </w:r>
    </w:p>
    <w:p w:rsidR="00D46A70" w:rsidRPr="002C76B9" w:rsidRDefault="00D46A70" w:rsidP="002C76B9">
      <w:pPr>
        <w:shd w:val="clear" w:color="auto" w:fill="FFFFFF"/>
        <w:rPr>
          <w:rFonts w:eastAsia="Times New Roman" w:cs="Segoe UI"/>
          <w:color w:val="000000"/>
          <w:sz w:val="22"/>
          <w:szCs w:val="22"/>
          <w:lang w:eastAsia="en-GB"/>
        </w:rPr>
      </w:pPr>
    </w:p>
    <w:p w:rsidR="00B30E13" w:rsidRPr="002C76B9" w:rsidRDefault="00F90B37" w:rsidP="002C76B9">
      <w:pPr>
        <w:shd w:val="clear" w:color="auto" w:fill="FFFFFF"/>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t>Extracting Information from Call Manager</w:t>
      </w:r>
    </w:p>
    <w:p w:rsidR="00B30E13" w:rsidRPr="002C76B9" w:rsidRDefault="00F90B37"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Call Manager will hold all the call routing plans to enable surveys to take place.  The platform uses HTTP icons to bring in and send out information about the call.  The key information will be:</w:t>
      </w:r>
    </w:p>
    <w:p w:rsidR="00F90B37" w:rsidRPr="00517722" w:rsidRDefault="00F90B37" w:rsidP="00517722">
      <w:pPr>
        <w:pStyle w:val="ListParagraph"/>
        <w:numPr>
          <w:ilvl w:val="0"/>
          <w:numId w:val="11"/>
        </w:numPr>
        <w:shd w:val="clear" w:color="auto" w:fill="FFFFFF"/>
        <w:rPr>
          <w:rFonts w:eastAsia="Times New Roman" w:cs="Segoe UI"/>
          <w:color w:val="000000"/>
          <w:sz w:val="22"/>
          <w:szCs w:val="22"/>
          <w:lang w:eastAsia="en-GB"/>
        </w:rPr>
      </w:pPr>
      <w:r w:rsidRPr="00517722">
        <w:rPr>
          <w:rFonts w:eastAsia="Times New Roman" w:cs="Segoe UI"/>
          <w:color w:val="000000"/>
          <w:sz w:val="22"/>
          <w:szCs w:val="22"/>
          <w:lang w:eastAsia="en-GB"/>
        </w:rPr>
        <w:t>Campaign Name</w:t>
      </w:r>
    </w:p>
    <w:p w:rsidR="00F90B37" w:rsidRPr="00517722" w:rsidRDefault="00F90B37" w:rsidP="00517722">
      <w:pPr>
        <w:pStyle w:val="ListParagraph"/>
        <w:numPr>
          <w:ilvl w:val="0"/>
          <w:numId w:val="11"/>
        </w:numPr>
        <w:shd w:val="clear" w:color="auto" w:fill="FFFFFF"/>
        <w:rPr>
          <w:rFonts w:eastAsia="Times New Roman" w:cs="Segoe UI"/>
          <w:color w:val="000000"/>
          <w:sz w:val="22"/>
          <w:szCs w:val="22"/>
          <w:lang w:eastAsia="en-GB"/>
        </w:rPr>
      </w:pPr>
      <w:r w:rsidRPr="00517722">
        <w:rPr>
          <w:rFonts w:eastAsia="Times New Roman" w:cs="Segoe UI"/>
          <w:color w:val="000000"/>
          <w:sz w:val="22"/>
          <w:szCs w:val="22"/>
          <w:lang w:eastAsia="en-GB"/>
        </w:rPr>
        <w:t>Callers number (CLI)</w:t>
      </w:r>
    </w:p>
    <w:p w:rsidR="00F90B37" w:rsidRPr="00517722" w:rsidRDefault="00F90B37" w:rsidP="00517722">
      <w:pPr>
        <w:pStyle w:val="ListParagraph"/>
        <w:numPr>
          <w:ilvl w:val="0"/>
          <w:numId w:val="11"/>
        </w:numPr>
        <w:shd w:val="clear" w:color="auto" w:fill="FFFFFF"/>
        <w:rPr>
          <w:rFonts w:eastAsia="Times New Roman" w:cs="Segoe UI"/>
          <w:color w:val="000000"/>
          <w:sz w:val="22"/>
          <w:szCs w:val="22"/>
          <w:lang w:eastAsia="en-GB"/>
        </w:rPr>
      </w:pPr>
      <w:r w:rsidRPr="00517722">
        <w:rPr>
          <w:rFonts w:eastAsia="Times New Roman" w:cs="Segoe UI"/>
          <w:color w:val="000000"/>
          <w:sz w:val="22"/>
          <w:szCs w:val="22"/>
          <w:lang w:eastAsia="en-GB"/>
        </w:rPr>
        <w:t>Dialled Number</w:t>
      </w:r>
    </w:p>
    <w:p w:rsidR="00F90B37" w:rsidRPr="00517722" w:rsidRDefault="00F90B37" w:rsidP="00517722">
      <w:pPr>
        <w:pStyle w:val="ListParagraph"/>
        <w:numPr>
          <w:ilvl w:val="0"/>
          <w:numId w:val="11"/>
        </w:numPr>
        <w:shd w:val="clear" w:color="auto" w:fill="FFFFFF"/>
        <w:rPr>
          <w:rFonts w:eastAsia="Times New Roman" w:cs="Segoe UI"/>
          <w:color w:val="000000"/>
          <w:sz w:val="22"/>
          <w:szCs w:val="22"/>
          <w:lang w:eastAsia="en-GB"/>
        </w:rPr>
      </w:pPr>
      <w:r w:rsidRPr="00517722">
        <w:rPr>
          <w:rFonts w:eastAsia="Times New Roman" w:cs="Segoe UI"/>
          <w:color w:val="000000"/>
          <w:sz w:val="22"/>
          <w:szCs w:val="22"/>
          <w:lang w:eastAsia="en-GB"/>
        </w:rPr>
        <w:t>Time/Date</w:t>
      </w:r>
    </w:p>
    <w:p w:rsidR="00F90B37" w:rsidRPr="00517722" w:rsidRDefault="00F90B37" w:rsidP="00517722">
      <w:pPr>
        <w:pStyle w:val="ListParagraph"/>
        <w:numPr>
          <w:ilvl w:val="0"/>
          <w:numId w:val="11"/>
        </w:numPr>
        <w:shd w:val="clear" w:color="auto" w:fill="FFFFFF"/>
        <w:rPr>
          <w:rFonts w:eastAsia="Times New Roman" w:cs="Segoe UI"/>
          <w:color w:val="000000"/>
          <w:sz w:val="22"/>
          <w:szCs w:val="22"/>
          <w:lang w:eastAsia="en-GB"/>
        </w:rPr>
      </w:pPr>
      <w:r w:rsidRPr="00517722">
        <w:rPr>
          <w:rFonts w:eastAsia="Times New Roman" w:cs="Segoe UI"/>
          <w:color w:val="000000"/>
          <w:sz w:val="22"/>
          <w:szCs w:val="22"/>
          <w:lang w:eastAsia="en-GB"/>
        </w:rPr>
        <w:t>Variable information.  There are 10 caller Variables, which can hold a range of information including scores entered by the customer</w:t>
      </w:r>
    </w:p>
    <w:p w:rsidR="00F90B37" w:rsidRPr="002C76B9" w:rsidRDefault="00F90B37" w:rsidP="002C76B9">
      <w:pPr>
        <w:shd w:val="clear" w:color="auto" w:fill="FFFFFF"/>
        <w:rPr>
          <w:rFonts w:eastAsia="Times New Roman" w:cs="Segoe UI"/>
          <w:color w:val="000000"/>
          <w:sz w:val="22"/>
          <w:szCs w:val="22"/>
          <w:lang w:eastAsia="en-GB"/>
        </w:rPr>
      </w:pPr>
      <w:r w:rsidRPr="002C76B9">
        <w:rPr>
          <w:rFonts w:eastAsia="Times New Roman" w:cs="Segoe UI"/>
          <w:noProof/>
          <w:color w:val="000000"/>
          <w:sz w:val="22"/>
          <w:szCs w:val="22"/>
          <w:lang w:val="en-US"/>
        </w:rPr>
        <w:lastRenderedPageBreak/>
        <w:drawing>
          <wp:inline distT="0" distB="0" distL="0" distR="0">
            <wp:extent cx="1895217" cy="3223424"/>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 cstate="print"/>
                    <a:srcRect/>
                    <a:stretch>
                      <a:fillRect/>
                    </a:stretch>
                  </pic:blipFill>
                  <pic:spPr bwMode="auto">
                    <a:xfrm>
                      <a:off x="0" y="0"/>
                      <a:ext cx="1895333" cy="3223621"/>
                    </a:xfrm>
                    <a:prstGeom prst="rect">
                      <a:avLst/>
                    </a:prstGeom>
                    <a:noFill/>
                    <a:ln w="9525">
                      <a:noFill/>
                      <a:miter lim="800000"/>
                      <a:headEnd/>
                      <a:tailEnd/>
                    </a:ln>
                  </pic:spPr>
                </pic:pic>
              </a:graphicData>
            </a:graphic>
          </wp:inline>
        </w:drawing>
      </w:r>
      <w:r w:rsidRPr="002C76B9">
        <w:rPr>
          <w:rFonts w:eastAsia="Times New Roman" w:cs="Segoe UI"/>
          <w:noProof/>
          <w:color w:val="000000"/>
          <w:sz w:val="22"/>
          <w:szCs w:val="22"/>
          <w:lang w:val="en-US"/>
        </w:rPr>
        <w:drawing>
          <wp:inline distT="0" distB="0" distL="0" distR="0">
            <wp:extent cx="1940788" cy="3223424"/>
            <wp:effectExtent l="19050" t="0" r="2312"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cstate="print"/>
                    <a:srcRect/>
                    <a:stretch>
                      <a:fillRect/>
                    </a:stretch>
                  </pic:blipFill>
                  <pic:spPr bwMode="auto">
                    <a:xfrm>
                      <a:off x="0" y="0"/>
                      <a:ext cx="1940750" cy="3223362"/>
                    </a:xfrm>
                    <a:prstGeom prst="rect">
                      <a:avLst/>
                    </a:prstGeom>
                    <a:noFill/>
                    <a:ln w="9525">
                      <a:noFill/>
                      <a:miter lim="800000"/>
                      <a:headEnd/>
                      <a:tailEnd/>
                    </a:ln>
                  </pic:spPr>
                </pic:pic>
              </a:graphicData>
            </a:graphic>
          </wp:inline>
        </w:drawing>
      </w:r>
    </w:p>
    <w:p w:rsidR="001F650C" w:rsidRPr="002C76B9" w:rsidRDefault="001F650C"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 xml:space="preserve">                  Diagram 1 </w:t>
      </w:r>
      <w:r w:rsidRPr="002C76B9">
        <w:rPr>
          <w:rFonts w:eastAsia="Times New Roman" w:cs="Segoe UI"/>
          <w:color w:val="000000"/>
          <w:sz w:val="22"/>
          <w:szCs w:val="22"/>
          <w:lang w:eastAsia="en-GB"/>
        </w:rPr>
        <w:tab/>
      </w:r>
      <w:r w:rsidRPr="002C76B9">
        <w:rPr>
          <w:rFonts w:eastAsia="Times New Roman" w:cs="Segoe UI"/>
          <w:color w:val="000000"/>
          <w:sz w:val="22"/>
          <w:szCs w:val="22"/>
          <w:lang w:eastAsia="en-GB"/>
        </w:rPr>
        <w:tab/>
      </w:r>
      <w:r w:rsidRPr="002C76B9">
        <w:rPr>
          <w:rFonts w:eastAsia="Times New Roman" w:cs="Segoe UI"/>
          <w:color w:val="000000"/>
          <w:sz w:val="22"/>
          <w:szCs w:val="22"/>
          <w:lang w:eastAsia="en-GB"/>
        </w:rPr>
        <w:tab/>
      </w:r>
      <w:r w:rsidRPr="002C76B9">
        <w:rPr>
          <w:rFonts w:eastAsia="Times New Roman" w:cs="Segoe UI"/>
          <w:color w:val="000000"/>
          <w:sz w:val="22"/>
          <w:szCs w:val="22"/>
          <w:lang w:eastAsia="en-GB"/>
        </w:rPr>
        <w:tab/>
        <w:t>Diagram 2</w:t>
      </w:r>
    </w:p>
    <w:p w:rsidR="00F90B37" w:rsidRPr="002C76B9" w:rsidRDefault="00F90B37" w:rsidP="002C76B9">
      <w:pPr>
        <w:shd w:val="clear" w:color="auto" w:fill="FFFFFF"/>
        <w:rPr>
          <w:rFonts w:eastAsia="Times New Roman" w:cs="Segoe UI"/>
          <w:color w:val="000000"/>
          <w:sz w:val="22"/>
          <w:szCs w:val="22"/>
          <w:lang w:eastAsia="en-GB"/>
        </w:rPr>
      </w:pPr>
    </w:p>
    <w:p w:rsidR="00F90B37" w:rsidRPr="002C76B9" w:rsidRDefault="00F90B37"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ShoutBurst will create a unique ID</w:t>
      </w:r>
      <w:r w:rsidR="001F650C" w:rsidRPr="002C76B9">
        <w:rPr>
          <w:rFonts w:eastAsia="Times New Roman" w:cs="Segoe UI"/>
          <w:color w:val="000000"/>
          <w:sz w:val="22"/>
          <w:szCs w:val="22"/>
          <w:lang w:eastAsia="en-GB"/>
        </w:rPr>
        <w:t xml:space="preserve"> (see diagram 2)</w:t>
      </w:r>
      <w:r w:rsidR="00373788">
        <w:rPr>
          <w:rFonts w:eastAsia="Times New Roman" w:cs="Segoe UI"/>
          <w:color w:val="000000"/>
          <w:sz w:val="22"/>
          <w:szCs w:val="22"/>
          <w:lang w:eastAsia="en-GB"/>
        </w:rPr>
        <w:t xml:space="preserve"> and send it to the system as a </w:t>
      </w:r>
      <w:r w:rsidRPr="002C76B9">
        <w:rPr>
          <w:rFonts w:eastAsia="Times New Roman" w:cs="Segoe UI"/>
          <w:color w:val="000000"/>
          <w:sz w:val="22"/>
          <w:szCs w:val="22"/>
          <w:lang w:eastAsia="en-GB"/>
        </w:rPr>
        <w:t>Response.  This will ensure that every part of the call is tied together and any call scores can be linked.  Without this, any simultaneous calls can get scores mixed.</w:t>
      </w:r>
    </w:p>
    <w:p w:rsidR="00F90B37" w:rsidRPr="002C76B9" w:rsidRDefault="00F90B37" w:rsidP="002C76B9">
      <w:pPr>
        <w:shd w:val="clear" w:color="auto" w:fill="FFFFFF"/>
        <w:rPr>
          <w:rFonts w:eastAsia="Times New Roman" w:cs="Segoe UI"/>
          <w:color w:val="000000"/>
          <w:sz w:val="22"/>
          <w:szCs w:val="22"/>
          <w:lang w:eastAsia="en-GB"/>
        </w:rPr>
      </w:pPr>
    </w:p>
    <w:p w:rsidR="00F90B37" w:rsidRPr="002C76B9" w:rsidRDefault="00F90B37"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 xml:space="preserve">Once the call continues, the system will send key information back to the ShoutBurst </w:t>
      </w:r>
      <w:r w:rsidR="001F650C" w:rsidRPr="002C76B9">
        <w:rPr>
          <w:rFonts w:eastAsia="Times New Roman" w:cs="Segoe UI"/>
          <w:color w:val="000000"/>
          <w:sz w:val="22"/>
          <w:szCs w:val="22"/>
          <w:lang w:eastAsia="en-GB"/>
        </w:rPr>
        <w:t>system – see diagram 1 above.  This will include call scores as they happen and information that provides the link to the correct recording if verbal comments are left.</w:t>
      </w:r>
    </w:p>
    <w:p w:rsidR="001F650C" w:rsidRPr="002C76B9" w:rsidRDefault="001F650C" w:rsidP="002C76B9">
      <w:pPr>
        <w:shd w:val="clear" w:color="auto" w:fill="FFFFFF"/>
        <w:rPr>
          <w:rFonts w:eastAsia="Times New Roman" w:cs="Segoe UI"/>
          <w:color w:val="000000"/>
          <w:sz w:val="22"/>
          <w:szCs w:val="22"/>
          <w:lang w:eastAsia="en-GB"/>
        </w:rPr>
      </w:pPr>
    </w:p>
    <w:p w:rsidR="001F650C" w:rsidRPr="002C76B9" w:rsidRDefault="001F650C"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SB will need to create a database record, bring in all relevant information from the call and then source and upload the call recording which is linked to the record.</w:t>
      </w:r>
    </w:p>
    <w:p w:rsidR="002C76B9" w:rsidRPr="002C76B9" w:rsidRDefault="002C76B9" w:rsidP="002C76B9">
      <w:pPr>
        <w:shd w:val="clear" w:color="auto" w:fill="FFFFFF"/>
        <w:rPr>
          <w:rFonts w:eastAsia="Times New Roman" w:cs="Segoe UI"/>
          <w:color w:val="000000"/>
          <w:sz w:val="22"/>
          <w:szCs w:val="22"/>
          <w:lang w:eastAsia="en-GB"/>
        </w:rPr>
      </w:pPr>
    </w:p>
    <w:p w:rsidR="002C76B9" w:rsidRDefault="002C76B9"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When users are created, they will have a PIN number.  The call flow will need to interrogate SB, and look for the password.  If available, the call can continue.  If not, an error message is played.</w:t>
      </w:r>
    </w:p>
    <w:p w:rsidR="002C76B9" w:rsidRDefault="002C76B9" w:rsidP="002C76B9">
      <w:pPr>
        <w:shd w:val="clear" w:color="auto" w:fill="FFFFFF"/>
        <w:rPr>
          <w:rFonts w:eastAsia="Times New Roman" w:cs="Segoe UI"/>
          <w:color w:val="000000"/>
          <w:sz w:val="22"/>
          <w:szCs w:val="22"/>
          <w:lang w:eastAsia="en-GB"/>
        </w:rPr>
      </w:pPr>
    </w:p>
    <w:p w:rsidR="002C76B9" w:rsidRPr="002C76B9" w:rsidRDefault="002C76B9" w:rsidP="002C76B9">
      <w:pPr>
        <w:shd w:val="clear" w:color="auto" w:fill="FFFFFF"/>
        <w:rPr>
          <w:rFonts w:eastAsia="Times New Roman" w:cs="Segoe UI"/>
          <w:color w:val="000000"/>
          <w:sz w:val="22"/>
          <w:szCs w:val="22"/>
          <w:lang w:eastAsia="en-GB"/>
        </w:rPr>
      </w:pPr>
      <w:r>
        <w:rPr>
          <w:rFonts w:eastAsia="Times New Roman" w:cs="Segoe UI"/>
          <w:color w:val="000000"/>
          <w:sz w:val="22"/>
          <w:szCs w:val="22"/>
          <w:lang w:eastAsia="en-GB"/>
        </w:rPr>
        <w:t>The agent, other than entering the PIN, will also be able to enter up to two other pieces of numerical information.  For example, account number or transaction number.  These can only be cursorily checked within the plan (eg number of characters) but the data is held against the record as INFOA and INFOB</w:t>
      </w:r>
    </w:p>
    <w:p w:rsidR="00F90B37" w:rsidRPr="002C76B9" w:rsidRDefault="00F90B37" w:rsidP="002C76B9">
      <w:pPr>
        <w:shd w:val="clear" w:color="auto" w:fill="FFFFFF"/>
        <w:rPr>
          <w:rFonts w:eastAsia="Times New Roman" w:cs="Segoe UI"/>
          <w:color w:val="000000"/>
          <w:sz w:val="22"/>
          <w:szCs w:val="22"/>
          <w:lang w:eastAsia="en-GB"/>
        </w:rPr>
      </w:pPr>
    </w:p>
    <w:p w:rsidR="001F650C" w:rsidRPr="002C76B9" w:rsidRDefault="001F650C"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Any caller leaving comments will display as a voice file, held in the Call Manager FTP.  Details are:</w:t>
      </w:r>
    </w:p>
    <w:p w:rsidR="001F650C" w:rsidRPr="002C76B9" w:rsidRDefault="001F650C"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FTP IP:</w:t>
      </w:r>
      <w:r w:rsidR="00373788">
        <w:rPr>
          <w:rFonts w:eastAsia="Times New Roman" w:cs="Segoe UI"/>
          <w:color w:val="000000"/>
          <w:sz w:val="22"/>
          <w:szCs w:val="22"/>
          <w:lang w:eastAsia="en-GB"/>
        </w:rPr>
        <w:tab/>
        <w:t>TBC</w:t>
      </w:r>
    </w:p>
    <w:p w:rsidR="001F650C" w:rsidRPr="002C76B9" w:rsidRDefault="001F650C"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Login:</w:t>
      </w:r>
      <w:r w:rsidRPr="002C76B9">
        <w:rPr>
          <w:rFonts w:eastAsia="Times New Roman" w:cs="Segoe UI"/>
          <w:color w:val="000000"/>
          <w:sz w:val="22"/>
          <w:szCs w:val="22"/>
          <w:lang w:eastAsia="en-GB"/>
        </w:rPr>
        <w:tab/>
        <w:t>Same as Call Manager account</w:t>
      </w:r>
    </w:p>
    <w:p w:rsidR="001F650C" w:rsidRPr="002C76B9" w:rsidRDefault="001F650C"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Pwd:</w:t>
      </w:r>
      <w:r w:rsidRPr="002C76B9">
        <w:rPr>
          <w:rFonts w:eastAsia="Times New Roman" w:cs="Segoe UI"/>
          <w:color w:val="000000"/>
          <w:sz w:val="22"/>
          <w:szCs w:val="22"/>
          <w:lang w:eastAsia="en-GB"/>
        </w:rPr>
        <w:tab/>
        <w:t>Same as Call Manager account</w:t>
      </w:r>
    </w:p>
    <w:p w:rsidR="001F650C" w:rsidRPr="002C76B9" w:rsidRDefault="001F650C" w:rsidP="002C76B9">
      <w:pPr>
        <w:shd w:val="clear" w:color="auto" w:fill="FFFFFF"/>
        <w:rPr>
          <w:rFonts w:eastAsia="Times New Roman" w:cs="Segoe UI"/>
          <w:color w:val="000000"/>
          <w:sz w:val="22"/>
          <w:szCs w:val="22"/>
          <w:lang w:eastAsia="en-GB"/>
        </w:rPr>
      </w:pPr>
    </w:p>
    <w:p w:rsidR="00517722" w:rsidRDefault="001F650C"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lastRenderedPageBreak/>
        <w:t xml:space="preserve">If a </w:t>
      </w:r>
      <w:r w:rsidR="00373788">
        <w:rPr>
          <w:rFonts w:eastAsia="Times New Roman" w:cs="Segoe UI"/>
          <w:color w:val="000000"/>
          <w:sz w:val="22"/>
          <w:szCs w:val="22"/>
          <w:lang w:eastAsia="en-GB"/>
        </w:rPr>
        <w:t>verbal comment</w:t>
      </w:r>
      <w:r w:rsidRPr="002C76B9">
        <w:rPr>
          <w:rFonts w:eastAsia="Times New Roman" w:cs="Segoe UI"/>
          <w:color w:val="000000"/>
          <w:sz w:val="22"/>
          <w:szCs w:val="22"/>
          <w:lang w:eastAsia="en-GB"/>
        </w:rPr>
        <w:t xml:space="preserve"> is left by the customer, it will show in call manager as a recording and be held in the FTP ready for extraction.  The filename is made up of</w:t>
      </w:r>
      <w:r w:rsidR="00517722">
        <w:rPr>
          <w:rFonts w:eastAsia="Times New Roman" w:cs="Segoe UI"/>
          <w:color w:val="000000"/>
          <w:sz w:val="22"/>
          <w:szCs w:val="22"/>
          <w:lang w:eastAsia="en-GB"/>
        </w:rPr>
        <w:t>:</w:t>
      </w:r>
    </w:p>
    <w:p w:rsidR="00517722" w:rsidRDefault="00517722" w:rsidP="002C76B9">
      <w:pPr>
        <w:shd w:val="clear" w:color="auto" w:fill="FFFFFF"/>
        <w:rPr>
          <w:rFonts w:eastAsia="Times New Roman" w:cs="Segoe UI"/>
          <w:color w:val="000000"/>
          <w:sz w:val="22"/>
          <w:szCs w:val="22"/>
          <w:lang w:eastAsia="en-GB"/>
        </w:rPr>
      </w:pPr>
    </w:p>
    <w:p w:rsidR="00517722" w:rsidRPr="00517722" w:rsidRDefault="001F650C" w:rsidP="002C76B9">
      <w:pPr>
        <w:shd w:val="clear" w:color="auto" w:fill="FFFFFF"/>
        <w:rPr>
          <w:rFonts w:eastAsia="Times New Roman" w:cs="Segoe UI"/>
          <w:b/>
          <w:color w:val="000000"/>
          <w:sz w:val="22"/>
          <w:szCs w:val="22"/>
          <w:lang w:eastAsia="en-GB"/>
        </w:rPr>
      </w:pPr>
      <w:r w:rsidRPr="00517722">
        <w:rPr>
          <w:rFonts w:eastAsia="Times New Roman" w:cs="Segoe UI"/>
          <w:b/>
          <w:color w:val="000000"/>
          <w:sz w:val="22"/>
          <w:szCs w:val="22"/>
          <w:lang w:eastAsia="en-GB"/>
        </w:rPr>
        <w:t>[Campaign Name]_[Recor</w:t>
      </w:r>
      <w:r w:rsidR="00517722" w:rsidRPr="00517722">
        <w:rPr>
          <w:rFonts w:eastAsia="Times New Roman" w:cs="Segoe UI"/>
          <w:b/>
          <w:color w:val="000000"/>
          <w:sz w:val="22"/>
          <w:szCs w:val="22"/>
          <w:lang w:eastAsia="en-GB"/>
        </w:rPr>
        <w:t>dingIdentifier]_[RandomNumber]</w:t>
      </w:r>
    </w:p>
    <w:p w:rsidR="00517722" w:rsidRDefault="001F650C"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 xml:space="preserve"> </w:t>
      </w:r>
    </w:p>
    <w:p w:rsidR="001F650C" w:rsidRPr="002C76B9" w:rsidRDefault="001F650C"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The campaign name</w:t>
      </w:r>
      <w:r w:rsidR="00373788">
        <w:rPr>
          <w:rFonts w:eastAsia="Times New Roman" w:cs="Segoe UI"/>
          <w:color w:val="000000"/>
          <w:sz w:val="22"/>
          <w:szCs w:val="22"/>
          <w:lang w:eastAsia="en-GB"/>
        </w:rPr>
        <w:t xml:space="preserve"> (routing plan)</w:t>
      </w:r>
      <w:r w:rsidRPr="002C76B9">
        <w:rPr>
          <w:rFonts w:eastAsia="Times New Roman" w:cs="Segoe UI"/>
          <w:color w:val="000000"/>
          <w:sz w:val="22"/>
          <w:szCs w:val="22"/>
          <w:lang w:eastAsia="en-GB"/>
        </w:rPr>
        <w:t xml:space="preserve"> will be linked to the campaign</w:t>
      </w:r>
      <w:r w:rsidR="00373788">
        <w:rPr>
          <w:rFonts w:eastAsia="Times New Roman" w:cs="Segoe UI"/>
          <w:color w:val="000000"/>
          <w:sz w:val="22"/>
          <w:szCs w:val="22"/>
          <w:lang w:eastAsia="en-GB"/>
        </w:rPr>
        <w:t xml:space="preserve"> on ShoutBurst</w:t>
      </w:r>
      <w:r w:rsidRPr="002C76B9">
        <w:rPr>
          <w:rFonts w:eastAsia="Times New Roman" w:cs="Segoe UI"/>
          <w:color w:val="000000"/>
          <w:sz w:val="22"/>
          <w:szCs w:val="22"/>
          <w:lang w:eastAsia="en-GB"/>
        </w:rPr>
        <w:t xml:space="preserve"> and the recording will be identified by the recording identifier linked with the HTTP information from the call plan.</w:t>
      </w:r>
    </w:p>
    <w:p w:rsidR="001F650C" w:rsidRPr="002C76B9" w:rsidRDefault="001F650C" w:rsidP="002C76B9">
      <w:pPr>
        <w:shd w:val="clear" w:color="auto" w:fill="FFFFFF"/>
        <w:rPr>
          <w:rFonts w:eastAsia="Times New Roman" w:cs="Segoe UI"/>
          <w:color w:val="000000"/>
          <w:sz w:val="22"/>
          <w:szCs w:val="22"/>
          <w:lang w:eastAsia="en-GB"/>
        </w:rPr>
      </w:pPr>
    </w:p>
    <w:p w:rsidR="001F650C" w:rsidRPr="002C76B9" w:rsidRDefault="001F650C" w:rsidP="002C76B9">
      <w:pPr>
        <w:shd w:val="clear" w:color="auto" w:fill="FFFFFF"/>
        <w:rPr>
          <w:rFonts w:eastAsia="Times New Roman" w:cs="Segoe UI"/>
          <w:color w:val="000000"/>
          <w:sz w:val="22"/>
          <w:szCs w:val="22"/>
          <w:lang w:eastAsia="en-GB"/>
        </w:rPr>
      </w:pPr>
      <w:r w:rsidRPr="002C76B9">
        <w:rPr>
          <w:rFonts w:eastAsia="Times New Roman" w:cs="Segoe UI"/>
          <w:noProof/>
          <w:color w:val="000000"/>
          <w:sz w:val="22"/>
          <w:szCs w:val="22"/>
          <w:lang w:val="en-US"/>
        </w:rPr>
        <w:drawing>
          <wp:inline distT="0" distB="0" distL="0" distR="0">
            <wp:extent cx="5525770" cy="335280"/>
            <wp:effectExtent l="19050" t="0" r="0" b="0"/>
            <wp:docPr id="3"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 cstate="print"/>
                    <a:srcRect/>
                    <a:stretch>
                      <a:fillRect/>
                    </a:stretch>
                  </pic:blipFill>
                  <pic:spPr bwMode="auto">
                    <a:xfrm>
                      <a:off x="0" y="0"/>
                      <a:ext cx="5525770" cy="335280"/>
                    </a:xfrm>
                    <a:prstGeom prst="rect">
                      <a:avLst/>
                    </a:prstGeom>
                    <a:noFill/>
                    <a:ln w="9525">
                      <a:noFill/>
                      <a:miter lim="800000"/>
                      <a:headEnd/>
                      <a:tailEnd/>
                    </a:ln>
                  </pic:spPr>
                </pic:pic>
              </a:graphicData>
            </a:graphic>
          </wp:inline>
        </w:drawing>
      </w:r>
    </w:p>
    <w:p w:rsidR="001F650C" w:rsidRPr="002C76B9" w:rsidRDefault="001F650C" w:rsidP="002C76B9">
      <w:pPr>
        <w:shd w:val="clear" w:color="auto" w:fill="FFFFFF"/>
        <w:rPr>
          <w:rFonts w:eastAsia="Times New Roman" w:cs="Segoe UI"/>
          <w:color w:val="000000"/>
          <w:sz w:val="22"/>
          <w:szCs w:val="22"/>
          <w:lang w:eastAsia="en-GB"/>
        </w:rPr>
      </w:pPr>
    </w:p>
    <w:p w:rsidR="00F90B37" w:rsidRPr="002C76B9" w:rsidRDefault="001F650C"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Before each recording takes place, the routing plan will send an HTTP code which is the same as the Recording Identifier.  This will allow the system to select the correct recording.  Recording Identifiers will vary from 1 – 9 and will circulate, meaning that it is highly unlikely that an incorrect recording can be assigned to the wrong database record.</w:t>
      </w:r>
    </w:p>
    <w:p w:rsidR="00B615BE" w:rsidRPr="002C76B9" w:rsidRDefault="00B615BE" w:rsidP="002C76B9">
      <w:pPr>
        <w:shd w:val="clear" w:color="auto" w:fill="FFFFFF"/>
        <w:spacing w:after="324"/>
        <w:rPr>
          <w:rFonts w:eastAsia="Times New Roman" w:cs="Segoe UI"/>
          <w:b/>
          <w:color w:val="000000"/>
          <w:sz w:val="22"/>
          <w:szCs w:val="22"/>
          <w:u w:val="single"/>
          <w:lang w:eastAsia="en-GB"/>
        </w:rPr>
      </w:pPr>
    </w:p>
    <w:p w:rsidR="00E63084" w:rsidRPr="002C76B9" w:rsidRDefault="002C3D51" w:rsidP="002C76B9">
      <w:pPr>
        <w:shd w:val="clear" w:color="auto" w:fill="FFFFFF"/>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t>Login Page</w:t>
      </w:r>
    </w:p>
    <w:p w:rsidR="00B615BE" w:rsidRPr="002C76B9" w:rsidRDefault="00B615BE"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 xml:space="preserve">The login page will allow three login attempts before disabling the login and asking the user to contact their administrator for help.  </w:t>
      </w:r>
      <w:r w:rsidR="00B30E13" w:rsidRPr="002C76B9">
        <w:rPr>
          <w:rFonts w:eastAsia="Times New Roman" w:cs="Segoe UI"/>
          <w:color w:val="000000"/>
          <w:sz w:val="22"/>
          <w:szCs w:val="22"/>
          <w:lang w:eastAsia="en-GB"/>
        </w:rPr>
        <w:t xml:space="preserve"> The system will display an error login message.</w:t>
      </w:r>
    </w:p>
    <w:p w:rsidR="002C3D51" w:rsidRPr="002C76B9" w:rsidRDefault="00B30E13"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Users will be able to request a</w:t>
      </w:r>
      <w:r w:rsidR="002C3D51" w:rsidRPr="002C76B9">
        <w:rPr>
          <w:rFonts w:eastAsia="Times New Roman" w:cs="Segoe UI"/>
          <w:color w:val="000000"/>
          <w:sz w:val="22"/>
          <w:szCs w:val="22"/>
          <w:lang w:eastAsia="en-GB"/>
        </w:rPr>
        <w:t xml:space="preserve"> password reset</w:t>
      </w:r>
      <w:r w:rsidR="00B85391" w:rsidRPr="002C76B9">
        <w:rPr>
          <w:rFonts w:eastAsia="Times New Roman" w:cs="Segoe UI"/>
          <w:color w:val="000000"/>
          <w:sz w:val="22"/>
          <w:szCs w:val="22"/>
          <w:lang w:eastAsia="en-GB"/>
        </w:rPr>
        <w:t xml:space="preserve"> via email</w:t>
      </w:r>
      <w:r w:rsidR="002C3D51" w:rsidRPr="002C76B9">
        <w:rPr>
          <w:rFonts w:eastAsia="Times New Roman" w:cs="Segoe UI"/>
          <w:color w:val="000000"/>
          <w:sz w:val="22"/>
          <w:szCs w:val="22"/>
          <w:lang w:eastAsia="en-GB"/>
        </w:rPr>
        <w:t xml:space="preserve">.  </w:t>
      </w:r>
    </w:p>
    <w:p w:rsidR="00B85391" w:rsidRPr="002C76B9" w:rsidRDefault="00B85391" w:rsidP="002C76B9">
      <w:pPr>
        <w:shd w:val="clear" w:color="auto" w:fill="FFFFFF"/>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t>Dashboard</w:t>
      </w:r>
    </w:p>
    <w:p w:rsidR="00B30E13" w:rsidRPr="002C76B9" w:rsidRDefault="00B30E13"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 xml:space="preserve">The dashboard will be able to display any graphical reports that are designated as Dashboard reports when they are built.  When accessing the dashboard for the first time, the user will see an empty screen, but will be able to access a dropdown (?) which will show reports that have been set up as dashboard reports.  </w:t>
      </w:r>
      <w:r w:rsidR="00635949">
        <w:rPr>
          <w:rFonts w:eastAsia="Times New Roman" w:cs="Segoe UI"/>
          <w:color w:val="000000"/>
          <w:sz w:val="22"/>
          <w:szCs w:val="22"/>
          <w:lang w:eastAsia="en-GB"/>
        </w:rPr>
        <w:t>T</w:t>
      </w:r>
      <w:r w:rsidRPr="002C76B9">
        <w:rPr>
          <w:rFonts w:eastAsia="Times New Roman" w:cs="Segoe UI"/>
          <w:color w:val="000000"/>
          <w:sz w:val="22"/>
          <w:szCs w:val="22"/>
          <w:lang w:eastAsia="en-GB"/>
        </w:rPr>
        <w:t xml:space="preserve">he user can create new reports in the Report Builder, and </w:t>
      </w:r>
      <w:r w:rsidR="000D3D14" w:rsidRPr="002C76B9">
        <w:rPr>
          <w:rFonts w:eastAsia="Times New Roman" w:cs="Segoe UI"/>
          <w:color w:val="000000"/>
          <w:sz w:val="22"/>
          <w:szCs w:val="22"/>
          <w:lang w:eastAsia="en-GB"/>
        </w:rPr>
        <w:t>assign them to be dashboard reports.</w:t>
      </w:r>
    </w:p>
    <w:p w:rsidR="000D3D14" w:rsidRPr="002C76B9" w:rsidRDefault="000D3D14"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 xml:space="preserve">After the reports have been selected, they can be dragged/dropped into the correct quadrant to ensure the data is displayed how the user wishes.  Each user will have a specific dashboard set up, remembered by the system.  </w:t>
      </w:r>
    </w:p>
    <w:p w:rsidR="000D3D14" w:rsidRPr="002C76B9" w:rsidRDefault="000D3D14"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Each dashboard quadrant can be turned into full screen with one click, and then revert back to quadrant style by collapsing the maximised display</w:t>
      </w:r>
    </w:p>
    <w:p w:rsidR="000D3D14" w:rsidRPr="002C76B9" w:rsidRDefault="000D3D14"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Upon login, all dashboard reports will show real-time data and will be refreshed every minute.</w:t>
      </w:r>
    </w:p>
    <w:p w:rsidR="000D3D14" w:rsidRPr="002C76B9" w:rsidRDefault="000D3D14"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See Appendix A for example standard reports available to everyone</w:t>
      </w:r>
    </w:p>
    <w:p w:rsidR="0077421B" w:rsidRPr="002C76B9" w:rsidRDefault="0077421B" w:rsidP="002C76B9">
      <w:pPr>
        <w:shd w:val="clear" w:color="auto" w:fill="FFFFFF"/>
        <w:spacing w:after="324"/>
        <w:rPr>
          <w:rFonts w:eastAsia="Times New Roman" w:cs="Segoe UI"/>
          <w:b/>
          <w:color w:val="000000"/>
          <w:sz w:val="22"/>
          <w:szCs w:val="22"/>
          <w:u w:val="single"/>
          <w:lang w:eastAsia="en-GB"/>
        </w:rPr>
      </w:pPr>
    </w:p>
    <w:p w:rsidR="000D3D14" w:rsidRPr="002C76B9" w:rsidRDefault="000D3D14" w:rsidP="002C76B9">
      <w:pPr>
        <w:shd w:val="clear" w:color="auto" w:fill="FFFFFF"/>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lastRenderedPageBreak/>
        <w:t>Wallboard Builder</w:t>
      </w:r>
    </w:p>
    <w:p w:rsidR="000C542A" w:rsidRDefault="000D3D14"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The wallboard builder will have two sources of wallboard to display.  The first is by creating a graphical report and assigning it as ‘wallboard ready’. This means that the report will be available to choose from the wallboard list.</w:t>
      </w:r>
    </w:p>
    <w:p w:rsidR="000C542A" w:rsidRDefault="000C542A" w:rsidP="002C76B9">
      <w:pPr>
        <w:shd w:val="clear" w:color="auto" w:fill="FFFFFF"/>
        <w:spacing w:after="324"/>
        <w:rPr>
          <w:rFonts w:eastAsia="Times New Roman" w:cs="Segoe UI"/>
          <w:color w:val="000000"/>
          <w:sz w:val="22"/>
          <w:szCs w:val="22"/>
          <w:lang w:eastAsia="en-GB"/>
        </w:rPr>
      </w:pPr>
      <w:r>
        <w:rPr>
          <w:rFonts w:eastAsia="Times New Roman" w:cs="Segoe UI"/>
          <w:color w:val="000000"/>
          <w:sz w:val="22"/>
          <w:szCs w:val="22"/>
          <w:lang w:eastAsia="en-GB"/>
        </w:rPr>
        <w:t xml:space="preserve">The wallboard must be a graphical report that is set for a changing period – eg today, yesterday, last week etc – so that data is kept updating </w:t>
      </w:r>
      <w:r w:rsidR="00373788">
        <w:rPr>
          <w:rFonts w:eastAsia="Times New Roman" w:cs="Segoe UI"/>
          <w:color w:val="000000"/>
          <w:sz w:val="22"/>
          <w:szCs w:val="22"/>
          <w:lang w:eastAsia="en-GB"/>
        </w:rPr>
        <w:t>every X minutes</w:t>
      </w:r>
      <w:r>
        <w:rPr>
          <w:rFonts w:eastAsia="Times New Roman" w:cs="Segoe UI"/>
          <w:color w:val="000000"/>
          <w:sz w:val="22"/>
          <w:szCs w:val="22"/>
          <w:lang w:eastAsia="en-GB"/>
        </w:rPr>
        <w:t>.</w:t>
      </w:r>
    </w:p>
    <w:p w:rsidR="000C542A" w:rsidRPr="002C76B9" w:rsidRDefault="000C542A" w:rsidP="000C542A">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Settings for the wallboards should be at wallboard level.  These settings include:</w:t>
      </w:r>
    </w:p>
    <w:p w:rsidR="000C542A" w:rsidRPr="00A66FEE" w:rsidRDefault="000C542A" w:rsidP="00A66FEE">
      <w:pPr>
        <w:pStyle w:val="ListParagraph"/>
        <w:numPr>
          <w:ilvl w:val="0"/>
          <w:numId w:val="16"/>
        </w:numPr>
        <w:shd w:val="clear" w:color="auto" w:fill="FFFFFF"/>
        <w:ind w:left="851" w:hanging="284"/>
        <w:rPr>
          <w:rFonts w:eastAsia="Times New Roman" w:cs="Segoe UI"/>
          <w:color w:val="000000"/>
          <w:sz w:val="22"/>
          <w:szCs w:val="22"/>
          <w:lang w:eastAsia="en-GB"/>
        </w:rPr>
      </w:pPr>
      <w:r w:rsidRPr="00A66FEE">
        <w:rPr>
          <w:rFonts w:eastAsia="Times New Roman" w:cs="Segoe UI"/>
          <w:color w:val="000000"/>
          <w:sz w:val="22"/>
          <w:szCs w:val="22"/>
          <w:lang w:eastAsia="en-GB"/>
        </w:rPr>
        <w:t>Tickertape off/on</w:t>
      </w:r>
    </w:p>
    <w:p w:rsidR="000C542A" w:rsidRPr="00A66FEE" w:rsidRDefault="000C542A" w:rsidP="00A66FEE">
      <w:pPr>
        <w:pStyle w:val="ListParagraph"/>
        <w:numPr>
          <w:ilvl w:val="0"/>
          <w:numId w:val="16"/>
        </w:numPr>
        <w:shd w:val="clear" w:color="auto" w:fill="FFFFFF"/>
        <w:ind w:left="851" w:hanging="284"/>
        <w:rPr>
          <w:rFonts w:eastAsia="Times New Roman" w:cs="Segoe UI"/>
          <w:color w:val="000000"/>
          <w:sz w:val="22"/>
          <w:szCs w:val="22"/>
          <w:lang w:eastAsia="en-GB"/>
        </w:rPr>
      </w:pPr>
      <w:r w:rsidRPr="00A66FEE">
        <w:rPr>
          <w:rFonts w:eastAsia="Times New Roman" w:cs="Segoe UI"/>
          <w:color w:val="000000"/>
          <w:sz w:val="22"/>
          <w:szCs w:val="22"/>
          <w:lang w:eastAsia="en-GB"/>
        </w:rPr>
        <w:t>Axis labels off/on</w:t>
      </w:r>
    </w:p>
    <w:p w:rsidR="000C542A" w:rsidRPr="00A66FEE" w:rsidRDefault="000C542A" w:rsidP="00A66FEE">
      <w:pPr>
        <w:pStyle w:val="ListParagraph"/>
        <w:numPr>
          <w:ilvl w:val="0"/>
          <w:numId w:val="16"/>
        </w:numPr>
        <w:shd w:val="clear" w:color="auto" w:fill="FFFFFF"/>
        <w:ind w:left="851" w:hanging="284"/>
        <w:rPr>
          <w:rFonts w:eastAsia="Times New Roman" w:cs="Segoe UI"/>
          <w:color w:val="000000"/>
          <w:sz w:val="22"/>
          <w:szCs w:val="22"/>
          <w:lang w:eastAsia="en-GB"/>
        </w:rPr>
      </w:pPr>
      <w:r w:rsidRPr="00A66FEE">
        <w:rPr>
          <w:rFonts w:eastAsia="Times New Roman" w:cs="Segoe UI"/>
          <w:color w:val="000000"/>
          <w:sz w:val="22"/>
          <w:szCs w:val="22"/>
          <w:lang w:eastAsia="en-GB"/>
        </w:rPr>
        <w:t>Variable Y Axis – off/on</w:t>
      </w:r>
    </w:p>
    <w:p w:rsidR="00A66FEE" w:rsidRPr="00A66FEE" w:rsidRDefault="00A66FEE" w:rsidP="00A66FEE">
      <w:pPr>
        <w:pStyle w:val="ListParagraph"/>
        <w:numPr>
          <w:ilvl w:val="0"/>
          <w:numId w:val="16"/>
        </w:numPr>
        <w:shd w:val="clear" w:color="auto" w:fill="FFFFFF"/>
        <w:ind w:left="851" w:hanging="284"/>
        <w:rPr>
          <w:rFonts w:eastAsia="Times New Roman" w:cs="Segoe UI"/>
          <w:color w:val="000000"/>
          <w:sz w:val="22"/>
          <w:szCs w:val="22"/>
          <w:lang w:eastAsia="en-GB"/>
        </w:rPr>
      </w:pPr>
      <w:r w:rsidRPr="00A66FEE">
        <w:rPr>
          <w:rFonts w:eastAsia="Times New Roman" w:cs="Segoe UI"/>
          <w:color w:val="000000"/>
          <w:sz w:val="22"/>
          <w:szCs w:val="22"/>
          <w:lang w:eastAsia="en-GB"/>
        </w:rPr>
        <w:t>Y Axis 0 = Target (to allow for plus and minus reports)</w:t>
      </w:r>
    </w:p>
    <w:p w:rsidR="000C542A" w:rsidRPr="002C76B9" w:rsidRDefault="000C542A" w:rsidP="002C76B9">
      <w:pPr>
        <w:shd w:val="clear" w:color="auto" w:fill="FFFFFF"/>
        <w:spacing w:after="324"/>
        <w:rPr>
          <w:rFonts w:eastAsia="Times New Roman" w:cs="Segoe UI"/>
          <w:color w:val="000000"/>
          <w:sz w:val="22"/>
          <w:szCs w:val="22"/>
          <w:lang w:eastAsia="en-GB"/>
        </w:rPr>
      </w:pPr>
    </w:p>
    <w:p w:rsidR="000D3D14" w:rsidRPr="002C76B9" w:rsidRDefault="000D3D14"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The second source of wallboard are created specifically for displaying key data.  For phase 1 there will be two main wallboards:</w:t>
      </w:r>
    </w:p>
    <w:p w:rsidR="000D3D14" w:rsidRDefault="000D3D14" w:rsidP="002C76B9">
      <w:pPr>
        <w:pStyle w:val="ListParagraph"/>
        <w:numPr>
          <w:ilvl w:val="0"/>
          <w:numId w:val="10"/>
        </w:num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A main agent information d</w:t>
      </w:r>
      <w:r w:rsidR="000C542A">
        <w:rPr>
          <w:rFonts w:eastAsia="Times New Roman" w:cs="Segoe UI"/>
          <w:color w:val="000000"/>
          <w:sz w:val="22"/>
          <w:szCs w:val="22"/>
          <w:lang w:eastAsia="en-GB"/>
        </w:rPr>
        <w:t>isplay wallboard</w:t>
      </w:r>
    </w:p>
    <w:p w:rsidR="000C542A" w:rsidRDefault="000C542A" w:rsidP="000C542A">
      <w:pPr>
        <w:shd w:val="clear" w:color="auto" w:fill="FFFFFF"/>
        <w:spacing w:after="324"/>
        <w:rPr>
          <w:rFonts w:eastAsia="Times New Roman" w:cs="Segoe UI"/>
          <w:color w:val="000000"/>
          <w:sz w:val="22"/>
          <w:szCs w:val="22"/>
          <w:lang w:eastAsia="en-GB"/>
        </w:rPr>
      </w:pPr>
      <w:r w:rsidRPr="000C542A">
        <w:rPr>
          <w:noProof/>
          <w:lang w:val="en-US"/>
        </w:rPr>
        <w:drawing>
          <wp:inline distT="0" distB="0" distL="0" distR="0">
            <wp:extent cx="4407540" cy="3684222"/>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409916" cy="3686208"/>
                    </a:xfrm>
                    <a:prstGeom prst="rect">
                      <a:avLst/>
                    </a:prstGeom>
                    <a:noFill/>
                    <a:ln w="9525">
                      <a:noFill/>
                      <a:miter lim="800000"/>
                      <a:headEnd/>
                      <a:tailEnd/>
                    </a:ln>
                  </pic:spPr>
                </pic:pic>
              </a:graphicData>
            </a:graphic>
          </wp:inline>
        </w:drawing>
      </w:r>
    </w:p>
    <w:p w:rsidR="000D3D14" w:rsidRDefault="000D3D14" w:rsidP="002C76B9">
      <w:pPr>
        <w:pStyle w:val="ListParagraph"/>
        <w:numPr>
          <w:ilvl w:val="0"/>
          <w:numId w:val="10"/>
        </w:num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A high-score wallboard that, if activated, will flash up when an agent receives a hi-score.</w:t>
      </w:r>
      <w:r w:rsidR="00373788">
        <w:rPr>
          <w:rFonts w:eastAsia="Times New Roman" w:cs="Segoe UI"/>
          <w:color w:val="000000"/>
          <w:sz w:val="22"/>
          <w:szCs w:val="22"/>
          <w:lang w:eastAsia="en-GB"/>
        </w:rPr>
        <w:t xml:space="preserve"> The high-score setting will be set in the back-end administration.</w:t>
      </w:r>
    </w:p>
    <w:p w:rsidR="000C542A" w:rsidRPr="000C542A" w:rsidRDefault="000C542A" w:rsidP="000C542A">
      <w:pPr>
        <w:shd w:val="clear" w:color="auto" w:fill="FFFFFF"/>
        <w:spacing w:after="324"/>
        <w:rPr>
          <w:rFonts w:eastAsia="Times New Roman" w:cs="Segoe UI"/>
          <w:color w:val="000000"/>
          <w:sz w:val="22"/>
          <w:szCs w:val="22"/>
          <w:lang w:eastAsia="en-GB"/>
        </w:rPr>
      </w:pPr>
      <w:r w:rsidRPr="000C542A">
        <w:rPr>
          <w:noProof/>
          <w:lang w:val="en-US"/>
        </w:rPr>
        <w:lastRenderedPageBreak/>
        <w:drawing>
          <wp:inline distT="0" distB="0" distL="0" distR="0">
            <wp:extent cx="4545686" cy="3097099"/>
            <wp:effectExtent l="0" t="0" r="7264"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547042" cy="3098023"/>
                    </a:xfrm>
                    <a:prstGeom prst="rect">
                      <a:avLst/>
                    </a:prstGeom>
                    <a:noFill/>
                    <a:ln w="9525">
                      <a:noFill/>
                      <a:miter lim="800000"/>
                      <a:headEnd/>
                      <a:tailEnd/>
                    </a:ln>
                  </pic:spPr>
                </pic:pic>
              </a:graphicData>
            </a:graphic>
          </wp:inline>
        </w:drawing>
      </w:r>
    </w:p>
    <w:p w:rsidR="000C542A" w:rsidRDefault="000C542A" w:rsidP="002C76B9">
      <w:pPr>
        <w:shd w:val="clear" w:color="auto" w:fill="FFFFFF"/>
        <w:spacing w:after="324"/>
        <w:rPr>
          <w:rFonts w:eastAsia="Times New Roman" w:cs="Segoe UI"/>
          <w:color w:val="000000"/>
          <w:sz w:val="22"/>
          <w:szCs w:val="22"/>
          <w:lang w:eastAsia="en-GB"/>
        </w:rPr>
      </w:pPr>
      <w:r>
        <w:rPr>
          <w:rFonts w:eastAsia="Times New Roman" w:cs="Segoe UI"/>
          <w:color w:val="000000"/>
          <w:sz w:val="22"/>
          <w:szCs w:val="22"/>
          <w:lang w:eastAsia="en-GB"/>
        </w:rPr>
        <w:t>This wallboard will have animation and sound to attract attention and ensure all other agents see the screen.  It will take over the whole screen for 10 seconds.</w:t>
      </w:r>
    </w:p>
    <w:p w:rsidR="003250F1" w:rsidRPr="002C76B9" w:rsidRDefault="003250F1"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From the wallboard page,</w:t>
      </w:r>
      <w:r w:rsidR="00373788">
        <w:rPr>
          <w:rFonts w:eastAsia="Times New Roman" w:cs="Segoe UI"/>
          <w:color w:val="000000"/>
          <w:sz w:val="22"/>
          <w:szCs w:val="22"/>
          <w:lang w:eastAsia="en-GB"/>
        </w:rPr>
        <w:t xml:space="preserve"> a list of</w:t>
      </w:r>
      <w:r w:rsidRPr="002C76B9">
        <w:rPr>
          <w:rFonts w:eastAsia="Times New Roman" w:cs="Segoe UI"/>
          <w:color w:val="000000"/>
          <w:sz w:val="22"/>
          <w:szCs w:val="22"/>
          <w:lang w:eastAsia="en-GB"/>
        </w:rPr>
        <w:t xml:space="preserve"> wallboards to display can be </w:t>
      </w:r>
      <w:r w:rsidR="00373788">
        <w:rPr>
          <w:rFonts w:eastAsia="Times New Roman" w:cs="Segoe UI"/>
          <w:color w:val="000000"/>
          <w:sz w:val="22"/>
          <w:szCs w:val="22"/>
          <w:lang w:eastAsia="en-GB"/>
        </w:rPr>
        <w:t>viewed and selected as required</w:t>
      </w:r>
      <w:r w:rsidRPr="002C76B9">
        <w:rPr>
          <w:rFonts w:eastAsia="Times New Roman" w:cs="Segoe UI"/>
          <w:color w:val="000000"/>
          <w:sz w:val="22"/>
          <w:szCs w:val="22"/>
          <w:lang w:eastAsia="en-GB"/>
        </w:rPr>
        <w:t>.  For all wallboards, other than the hi-score wallboard, selecting more than one wallboard to display will require some additional information:</w:t>
      </w:r>
    </w:p>
    <w:p w:rsidR="003250F1" w:rsidRPr="002C76B9" w:rsidRDefault="003250F1" w:rsidP="002C76B9">
      <w:pPr>
        <w:shd w:val="clear" w:color="auto" w:fill="FFFFFF"/>
        <w:rPr>
          <w:rFonts w:eastAsia="Times New Roman" w:cs="Segoe UI"/>
          <w:color w:val="000000"/>
          <w:sz w:val="22"/>
          <w:szCs w:val="22"/>
          <w:lang w:eastAsia="en-GB"/>
        </w:rPr>
      </w:pPr>
    </w:p>
    <w:p w:rsidR="003250F1" w:rsidRPr="002C76B9" w:rsidRDefault="003250F1" w:rsidP="002C76B9">
      <w:pPr>
        <w:shd w:val="clear" w:color="auto" w:fill="FFFFFF"/>
        <w:rPr>
          <w:rFonts w:eastAsia="Times New Roman" w:cs="Segoe UI"/>
          <w:color w:val="000000"/>
          <w:sz w:val="22"/>
          <w:szCs w:val="22"/>
          <w:lang w:eastAsia="en-GB"/>
        </w:rPr>
      </w:pPr>
      <w:r w:rsidRPr="002C76B9">
        <w:rPr>
          <w:noProof/>
          <w:sz w:val="22"/>
          <w:szCs w:val="22"/>
          <w:lang w:val="en-US"/>
        </w:rPr>
        <w:drawing>
          <wp:inline distT="0" distB="0" distL="0" distR="0">
            <wp:extent cx="3433934" cy="1136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434127" cy="1136260"/>
                    </a:xfrm>
                    <a:prstGeom prst="rect">
                      <a:avLst/>
                    </a:prstGeom>
                    <a:noFill/>
                    <a:ln w="9525">
                      <a:noFill/>
                      <a:miter lim="800000"/>
                      <a:headEnd/>
                      <a:tailEnd/>
                    </a:ln>
                  </pic:spPr>
                </pic:pic>
              </a:graphicData>
            </a:graphic>
          </wp:inline>
        </w:drawing>
      </w:r>
    </w:p>
    <w:p w:rsidR="000D3D14" w:rsidRPr="002C76B9" w:rsidRDefault="000D3D14" w:rsidP="002C76B9">
      <w:pPr>
        <w:shd w:val="clear" w:color="auto" w:fill="FFFFFF"/>
        <w:spacing w:after="324"/>
        <w:rPr>
          <w:rFonts w:eastAsia="Times New Roman" w:cs="Segoe UI"/>
          <w:color w:val="000000"/>
          <w:sz w:val="22"/>
          <w:szCs w:val="22"/>
          <w:lang w:eastAsia="en-GB"/>
        </w:rPr>
      </w:pPr>
    </w:p>
    <w:p w:rsidR="003250F1" w:rsidRPr="002C76B9" w:rsidRDefault="003250F1"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This will allow wallboards to change regularly and in a way to get the most attention.  Change types should include a sound being made and also flashing before the change happens</w:t>
      </w:r>
      <w:r w:rsidR="000C542A">
        <w:rPr>
          <w:rFonts w:eastAsia="Times New Roman" w:cs="Segoe UI"/>
          <w:color w:val="000000"/>
          <w:sz w:val="22"/>
          <w:szCs w:val="22"/>
          <w:lang w:eastAsia="en-GB"/>
        </w:rPr>
        <w:t xml:space="preserve">.  </w:t>
      </w:r>
      <w:r w:rsidR="000C542A" w:rsidRPr="000C542A">
        <w:rPr>
          <w:rFonts w:eastAsia="Times New Roman" w:cs="Segoe UI"/>
          <w:i/>
          <w:color w:val="000000"/>
          <w:sz w:val="22"/>
          <w:szCs w:val="22"/>
          <w:lang w:eastAsia="en-GB"/>
        </w:rPr>
        <w:t>NOTE:  Should this be admin per wallboard or some sort of central page.  I like the idea per wallboard but it might make things a bit confusing.  Whatever happens, I guess we will need to have a list of wallboards set up</w:t>
      </w:r>
      <w:r w:rsidR="000C542A">
        <w:rPr>
          <w:rFonts w:eastAsia="Times New Roman" w:cs="Segoe UI"/>
          <w:color w:val="000000"/>
          <w:sz w:val="22"/>
          <w:szCs w:val="22"/>
          <w:lang w:eastAsia="en-GB"/>
        </w:rPr>
        <w:t>.</w:t>
      </w:r>
    </w:p>
    <w:p w:rsidR="0077421B" w:rsidRPr="002C76B9" w:rsidRDefault="0077421B" w:rsidP="002C76B9">
      <w:pPr>
        <w:shd w:val="clear" w:color="auto" w:fill="FFFFFF"/>
        <w:spacing w:after="324"/>
        <w:rPr>
          <w:rFonts w:eastAsia="Times New Roman" w:cs="Segoe UI"/>
          <w:b/>
          <w:color w:val="000000"/>
          <w:sz w:val="22"/>
          <w:szCs w:val="22"/>
          <w:u w:val="single"/>
          <w:lang w:eastAsia="en-GB"/>
        </w:rPr>
      </w:pPr>
    </w:p>
    <w:p w:rsidR="00157747" w:rsidRPr="002C76B9" w:rsidRDefault="00B85391" w:rsidP="002C76B9">
      <w:pPr>
        <w:shd w:val="clear" w:color="auto" w:fill="FFFFFF"/>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t>Reporting</w:t>
      </w:r>
    </w:p>
    <w:p w:rsidR="00B85391" w:rsidRPr="002C76B9" w:rsidRDefault="00B615B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When accessing the reporting page the user will be presented with a list of reports that they have access to, and the ‘create new report’ button.  Reports will be shown in alphabetical order other than the top four, which will be the dashboard graphical reports.</w:t>
      </w:r>
    </w:p>
    <w:p w:rsidR="00B615BE" w:rsidRPr="002C76B9" w:rsidRDefault="00B615BE" w:rsidP="002C76B9">
      <w:pPr>
        <w:shd w:val="clear" w:color="auto" w:fill="FFFFFF"/>
        <w:jc w:val="left"/>
        <w:rPr>
          <w:rFonts w:eastAsia="Times New Roman" w:cs="Times New Roman"/>
          <w:sz w:val="22"/>
          <w:szCs w:val="22"/>
          <w:lang w:eastAsia="en-GB"/>
        </w:rPr>
      </w:pPr>
    </w:p>
    <w:p w:rsidR="00B615BE" w:rsidRPr="002C76B9" w:rsidRDefault="00B615B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lastRenderedPageBreak/>
        <w:t>Each existing report will have t</w:t>
      </w:r>
      <w:r w:rsidR="000C542A">
        <w:rPr>
          <w:rFonts w:eastAsia="Times New Roman" w:cs="Times New Roman"/>
          <w:sz w:val="22"/>
          <w:szCs w:val="22"/>
          <w:lang w:eastAsia="en-GB"/>
        </w:rPr>
        <w:t>he ability to run, edit, delete and have the ability to</w:t>
      </w:r>
      <w:r w:rsidRPr="002C76B9">
        <w:rPr>
          <w:rFonts w:eastAsia="Times New Roman" w:cs="Times New Roman"/>
          <w:sz w:val="22"/>
          <w:szCs w:val="22"/>
          <w:lang w:eastAsia="en-GB"/>
        </w:rPr>
        <w:t xml:space="preserve"> </w:t>
      </w:r>
      <w:r w:rsidR="000C542A">
        <w:rPr>
          <w:rFonts w:eastAsia="Times New Roman" w:cs="Times New Roman"/>
          <w:sz w:val="22"/>
          <w:szCs w:val="22"/>
          <w:lang w:eastAsia="en-GB"/>
        </w:rPr>
        <w:t>‘</w:t>
      </w:r>
      <w:r w:rsidRPr="002C76B9">
        <w:rPr>
          <w:rFonts w:eastAsia="Times New Roman" w:cs="Times New Roman"/>
          <w:sz w:val="22"/>
          <w:szCs w:val="22"/>
          <w:lang w:eastAsia="en-GB"/>
        </w:rPr>
        <w:t xml:space="preserve">make </w:t>
      </w:r>
      <w:r w:rsidR="000C542A">
        <w:rPr>
          <w:rFonts w:eastAsia="Times New Roman" w:cs="Times New Roman"/>
          <w:sz w:val="22"/>
          <w:szCs w:val="22"/>
          <w:lang w:eastAsia="en-GB"/>
        </w:rPr>
        <w:t>as wallboard’ and/or ‘make as dashboard’</w:t>
      </w:r>
    </w:p>
    <w:p w:rsidR="00B615BE" w:rsidRPr="002C76B9" w:rsidRDefault="00B615BE" w:rsidP="002C76B9">
      <w:pPr>
        <w:shd w:val="clear" w:color="auto" w:fill="FFFFFF"/>
        <w:jc w:val="left"/>
        <w:rPr>
          <w:rFonts w:eastAsia="Times New Roman" w:cs="Times New Roman"/>
          <w:sz w:val="22"/>
          <w:szCs w:val="22"/>
          <w:lang w:eastAsia="en-GB"/>
        </w:rPr>
      </w:pPr>
    </w:p>
    <w:p w:rsidR="00B615BE" w:rsidRPr="002C76B9" w:rsidRDefault="00B615B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When running the report, the output will appear in a separate screen with axis, legend and information about the individual entries.  As standard:</w:t>
      </w:r>
    </w:p>
    <w:p w:rsidR="00B615BE" w:rsidRPr="002C76B9" w:rsidRDefault="00B615BE" w:rsidP="002C76B9">
      <w:pPr>
        <w:shd w:val="clear" w:color="auto" w:fill="FFFFFF"/>
        <w:jc w:val="left"/>
        <w:rPr>
          <w:rFonts w:eastAsia="Times New Roman" w:cs="Times New Roman"/>
          <w:sz w:val="22"/>
          <w:szCs w:val="22"/>
          <w:lang w:eastAsia="en-GB"/>
        </w:rPr>
      </w:pPr>
    </w:p>
    <w:p w:rsidR="00B615BE" w:rsidRPr="002C76B9" w:rsidRDefault="00B615B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xml:space="preserve">Pie charts should show summary information – eg a percentage.  However, if the pie is clicked on, a new window should show up with the actual data making up that piece of the pie.  </w:t>
      </w:r>
      <w:r w:rsidR="009B47B1" w:rsidRPr="002C76B9">
        <w:rPr>
          <w:rFonts w:eastAsia="Times New Roman" w:cs="Times New Roman"/>
          <w:sz w:val="22"/>
          <w:szCs w:val="22"/>
          <w:lang w:eastAsia="en-GB"/>
        </w:rPr>
        <w:t xml:space="preserve">So if a report is run displaying agent scores over the last month for a certain team, the different pieces of the pie will show the percentage for each agent.  Clicking on a piece should show all the calls that make up that piece of the puzzle.  </w:t>
      </w:r>
    </w:p>
    <w:p w:rsidR="009B47B1" w:rsidRPr="002C76B9" w:rsidRDefault="009B47B1" w:rsidP="002C76B9">
      <w:pPr>
        <w:shd w:val="clear" w:color="auto" w:fill="FFFFFF"/>
        <w:jc w:val="left"/>
        <w:rPr>
          <w:rFonts w:eastAsia="Times New Roman" w:cs="Times New Roman"/>
          <w:sz w:val="22"/>
          <w:szCs w:val="22"/>
          <w:lang w:eastAsia="en-GB"/>
        </w:rPr>
      </w:pPr>
    </w:p>
    <w:p w:rsidR="009B47B1" w:rsidRPr="002C76B9" w:rsidRDefault="009B47B1"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Bar charts should similarly show the raw data when clicked.  For example, if one of the bars shows the number of incomplete calls in a day, by cling on this piece of the bar will give the list of all calls that are incomplete.</w:t>
      </w:r>
    </w:p>
    <w:p w:rsidR="009B47B1" w:rsidRPr="002C76B9" w:rsidRDefault="009B47B1" w:rsidP="002C76B9">
      <w:pPr>
        <w:shd w:val="clear" w:color="auto" w:fill="FFFFFF"/>
        <w:jc w:val="left"/>
        <w:rPr>
          <w:rFonts w:eastAsia="Times New Roman" w:cs="Times New Roman"/>
          <w:sz w:val="22"/>
          <w:szCs w:val="22"/>
          <w:lang w:eastAsia="en-GB"/>
        </w:rPr>
      </w:pPr>
    </w:p>
    <w:p w:rsidR="009B47B1" w:rsidRPr="002C76B9" w:rsidRDefault="009B47B1"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xml:space="preserve">Data reports will show the columns selected.  There should be a default report structure which always includes the information in </w:t>
      </w:r>
      <w:r w:rsidRPr="00373788">
        <w:rPr>
          <w:rFonts w:eastAsia="Times New Roman" w:cs="Times New Roman"/>
          <w:color w:val="FF0000"/>
          <w:sz w:val="22"/>
          <w:szCs w:val="22"/>
          <w:lang w:eastAsia="en-GB"/>
        </w:rPr>
        <w:t>red</w:t>
      </w:r>
      <w:r w:rsidR="00373788">
        <w:rPr>
          <w:rFonts w:eastAsia="Times New Roman" w:cs="Times New Roman"/>
          <w:sz w:val="22"/>
          <w:szCs w:val="22"/>
          <w:lang w:eastAsia="en-GB"/>
        </w:rPr>
        <w:t xml:space="preserve">, below, </w:t>
      </w:r>
      <w:r w:rsidRPr="002C76B9">
        <w:rPr>
          <w:rFonts w:eastAsia="Times New Roman" w:cs="Times New Roman"/>
          <w:sz w:val="22"/>
          <w:szCs w:val="22"/>
          <w:lang w:eastAsia="en-GB"/>
        </w:rPr>
        <w:t>if no specific selection is made:</w:t>
      </w:r>
    </w:p>
    <w:p w:rsidR="009B47B1" w:rsidRPr="002C76B9" w:rsidRDefault="009B47B1" w:rsidP="002C76B9">
      <w:pPr>
        <w:shd w:val="clear" w:color="auto" w:fill="FFFFFF"/>
        <w:jc w:val="left"/>
        <w:rPr>
          <w:rFonts w:eastAsia="Times New Roman" w:cs="Times New Roman"/>
          <w:sz w:val="22"/>
          <w:szCs w:val="22"/>
          <w:lang w:eastAsia="en-GB"/>
        </w:rPr>
      </w:pPr>
    </w:p>
    <w:p w:rsidR="009B47B1" w:rsidRPr="002C76B9" w:rsidRDefault="009B47B1" w:rsidP="002C76B9">
      <w:pPr>
        <w:shd w:val="clear" w:color="auto" w:fill="FFFFFF"/>
        <w:jc w:val="left"/>
        <w:rPr>
          <w:rFonts w:eastAsia="Times New Roman" w:cs="Times New Roman"/>
          <w:sz w:val="22"/>
          <w:szCs w:val="22"/>
          <w:lang w:eastAsia="en-GB"/>
        </w:rPr>
      </w:pPr>
    </w:p>
    <w:p w:rsidR="009B47B1" w:rsidRPr="002C76B9" w:rsidRDefault="009B47B1"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When selecting New Report, the following pop up windows need to appear:</w:t>
      </w:r>
    </w:p>
    <w:p w:rsidR="009B47B1" w:rsidRPr="002C76B9" w:rsidRDefault="009B47B1" w:rsidP="002C76B9">
      <w:pPr>
        <w:shd w:val="clear" w:color="auto" w:fill="FFFFFF"/>
        <w:jc w:val="left"/>
        <w:rPr>
          <w:rFonts w:eastAsia="Times New Roman" w:cs="Times New Roman"/>
          <w:sz w:val="22"/>
          <w:szCs w:val="22"/>
          <w:lang w:eastAsia="en-GB"/>
        </w:rPr>
      </w:pPr>
    </w:p>
    <w:p w:rsidR="009C6E45" w:rsidRPr="00517722" w:rsidRDefault="009C6E45" w:rsidP="002C76B9">
      <w:pPr>
        <w:pStyle w:val="ListParagraph"/>
        <w:numPr>
          <w:ilvl w:val="0"/>
          <w:numId w:val="7"/>
        </w:numPr>
        <w:shd w:val="clear" w:color="auto" w:fill="FFFFFF"/>
        <w:jc w:val="left"/>
        <w:rPr>
          <w:rFonts w:eastAsia="Times New Roman" w:cs="Times New Roman"/>
          <w:sz w:val="22"/>
          <w:szCs w:val="22"/>
          <w:u w:val="single"/>
          <w:lang w:eastAsia="en-GB"/>
        </w:rPr>
      </w:pPr>
      <w:r w:rsidRPr="00517722">
        <w:rPr>
          <w:rFonts w:eastAsia="Times New Roman" w:cs="Times New Roman"/>
          <w:sz w:val="22"/>
          <w:szCs w:val="22"/>
          <w:u w:val="single"/>
          <w:lang w:eastAsia="en-GB"/>
        </w:rPr>
        <w:t>Report Details</w:t>
      </w:r>
    </w:p>
    <w:p w:rsidR="009C6E45" w:rsidRPr="002C76B9" w:rsidRDefault="009C6E45" w:rsidP="002C76B9">
      <w:pPr>
        <w:pStyle w:val="ListParagraph"/>
        <w:shd w:val="clear" w:color="auto" w:fill="FFFFFF"/>
        <w:jc w:val="left"/>
        <w:rPr>
          <w:rFonts w:eastAsia="Times New Roman" w:cs="Times New Roman"/>
          <w:sz w:val="22"/>
          <w:szCs w:val="22"/>
          <w:lang w:eastAsia="en-GB"/>
        </w:rPr>
      </w:pPr>
    </w:p>
    <w:p w:rsidR="009C6E45" w:rsidRPr="002C76B9" w:rsidRDefault="009B47B1" w:rsidP="002C76B9">
      <w:pPr>
        <w:pStyle w:val="ListParagraph"/>
        <w:numPr>
          <w:ilvl w:val="0"/>
          <w:numId w:val="8"/>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Report Name</w:t>
      </w:r>
    </w:p>
    <w:p w:rsidR="009C6E45" w:rsidRPr="002C76B9" w:rsidRDefault="009C6E45" w:rsidP="002C76B9">
      <w:pPr>
        <w:pStyle w:val="ListParagraph"/>
        <w:numPr>
          <w:ilvl w:val="0"/>
          <w:numId w:val="8"/>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D</w:t>
      </w:r>
      <w:r w:rsidR="009B47B1" w:rsidRPr="002C76B9">
        <w:rPr>
          <w:rFonts w:eastAsia="Times New Roman" w:cs="Times New Roman"/>
          <w:sz w:val="22"/>
          <w:szCs w:val="22"/>
          <w:lang w:eastAsia="en-GB"/>
        </w:rPr>
        <w:t>ata type (whether data, graph, bar graph, sentiment, wordcloud, pie chart</w:t>
      </w:r>
      <w:r w:rsidR="00841367" w:rsidRPr="002C76B9">
        <w:rPr>
          <w:rFonts w:eastAsia="Times New Roman" w:cs="Times New Roman"/>
          <w:sz w:val="22"/>
          <w:szCs w:val="22"/>
          <w:lang w:eastAsia="en-GB"/>
        </w:rPr>
        <w:t xml:space="preserve"> – all available as PDF</w:t>
      </w:r>
      <w:r w:rsidRPr="002C76B9">
        <w:rPr>
          <w:rFonts w:eastAsia="Times New Roman" w:cs="Times New Roman"/>
          <w:sz w:val="22"/>
          <w:szCs w:val="22"/>
          <w:lang w:eastAsia="en-GB"/>
        </w:rPr>
        <w:t>)</w:t>
      </w:r>
      <w:r w:rsidR="00635949">
        <w:rPr>
          <w:rFonts w:eastAsia="Times New Roman" w:cs="Times New Roman"/>
          <w:sz w:val="22"/>
          <w:szCs w:val="22"/>
          <w:lang w:eastAsia="en-GB"/>
        </w:rPr>
        <w:t>.  See Appendix A for more detailed information</w:t>
      </w:r>
    </w:p>
    <w:p w:rsidR="009C6E45" w:rsidRPr="002C76B9" w:rsidRDefault="009C6E45" w:rsidP="002C76B9">
      <w:pPr>
        <w:pStyle w:val="ListParagraph"/>
        <w:numPr>
          <w:ilvl w:val="0"/>
          <w:numId w:val="8"/>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Start date/time -</w:t>
      </w:r>
      <w:r w:rsidR="009B47B1" w:rsidRPr="002C76B9">
        <w:rPr>
          <w:rFonts w:eastAsia="Times New Roman" w:cs="Times New Roman"/>
          <w:sz w:val="22"/>
          <w:szCs w:val="22"/>
          <w:lang w:eastAsia="en-GB"/>
        </w:rPr>
        <w:t xml:space="preserve"> End date/time</w:t>
      </w:r>
      <w:r w:rsidRPr="002C76B9">
        <w:rPr>
          <w:rFonts w:eastAsia="Times New Roman" w:cs="Times New Roman"/>
          <w:sz w:val="22"/>
          <w:szCs w:val="22"/>
          <w:lang w:eastAsia="en-GB"/>
        </w:rPr>
        <w:t xml:space="preserve"> OR</w:t>
      </w:r>
      <w:r w:rsidR="009B47B1" w:rsidRPr="002C76B9">
        <w:rPr>
          <w:rFonts w:eastAsia="Times New Roman" w:cs="Times New Roman"/>
          <w:sz w:val="22"/>
          <w:szCs w:val="22"/>
          <w:lang w:eastAsia="en-GB"/>
        </w:rPr>
        <w:t xml:space="preserve"> </w:t>
      </w:r>
      <w:r w:rsidR="00B805A7" w:rsidRPr="002C76B9">
        <w:rPr>
          <w:rFonts w:eastAsia="Times New Roman" w:cs="Times New Roman"/>
          <w:sz w:val="22"/>
          <w:szCs w:val="22"/>
          <w:lang w:eastAsia="en-GB"/>
        </w:rPr>
        <w:t xml:space="preserve">period ( eg, last hour, </w:t>
      </w:r>
      <w:r w:rsidRPr="002C76B9">
        <w:rPr>
          <w:rFonts w:eastAsia="Times New Roman" w:cs="Times New Roman"/>
          <w:sz w:val="22"/>
          <w:szCs w:val="22"/>
          <w:lang w:eastAsia="en-GB"/>
        </w:rPr>
        <w:t xml:space="preserve">today, yesterday, last week, last month etc – these instead of start/end dates), </w:t>
      </w:r>
    </w:p>
    <w:p w:rsidR="009B47B1" w:rsidRPr="002C76B9" w:rsidRDefault="009C6E45" w:rsidP="002C76B9">
      <w:pPr>
        <w:pStyle w:val="ListParagraph"/>
        <w:numPr>
          <w:ilvl w:val="0"/>
          <w:numId w:val="8"/>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Split time (eg Minutes, hours,  days, weeks, months)</w:t>
      </w:r>
    </w:p>
    <w:p w:rsidR="009C6E45" w:rsidRPr="002C76B9" w:rsidRDefault="009C6E45" w:rsidP="002C76B9">
      <w:pPr>
        <w:pStyle w:val="ListParagraph"/>
        <w:numPr>
          <w:ilvl w:val="0"/>
          <w:numId w:val="8"/>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Output requirements – on screen, via email, via FTP</w:t>
      </w:r>
      <w:r w:rsidR="00B805A7" w:rsidRPr="002C76B9">
        <w:rPr>
          <w:rFonts w:eastAsia="Times New Roman" w:cs="Times New Roman"/>
          <w:sz w:val="22"/>
          <w:szCs w:val="22"/>
          <w:lang w:eastAsia="en-GB"/>
        </w:rPr>
        <w:t>.  Note – if email a modal window should pop up giving space to list email addresses.  If FTP, then space to enter all required FTP fields.</w:t>
      </w:r>
    </w:p>
    <w:p w:rsidR="000D3D14" w:rsidRPr="002C76B9" w:rsidRDefault="000D3D14" w:rsidP="002C76B9">
      <w:pPr>
        <w:pStyle w:val="ListParagraph"/>
        <w:numPr>
          <w:ilvl w:val="0"/>
          <w:numId w:val="8"/>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Privacy:  Private is for that user only, global is for everyone who uses that account</w:t>
      </w:r>
    </w:p>
    <w:p w:rsidR="009C6E45" w:rsidRPr="002C76B9" w:rsidRDefault="009C6E45" w:rsidP="002C76B9">
      <w:pPr>
        <w:shd w:val="clear" w:color="auto" w:fill="FFFFFF"/>
        <w:jc w:val="left"/>
        <w:rPr>
          <w:rFonts w:eastAsia="Times New Roman" w:cs="Times New Roman"/>
          <w:sz w:val="22"/>
          <w:szCs w:val="22"/>
          <w:lang w:eastAsia="en-GB"/>
        </w:rPr>
      </w:pPr>
    </w:p>
    <w:p w:rsidR="009C6E45" w:rsidRPr="00517722" w:rsidRDefault="009C6E45" w:rsidP="002C76B9">
      <w:pPr>
        <w:pStyle w:val="ListParagraph"/>
        <w:numPr>
          <w:ilvl w:val="0"/>
          <w:numId w:val="7"/>
        </w:numPr>
        <w:shd w:val="clear" w:color="auto" w:fill="FFFFFF"/>
        <w:jc w:val="left"/>
        <w:rPr>
          <w:rFonts w:eastAsia="Times New Roman" w:cs="Times New Roman"/>
          <w:sz w:val="22"/>
          <w:szCs w:val="22"/>
          <w:u w:val="single"/>
          <w:lang w:eastAsia="en-GB"/>
        </w:rPr>
      </w:pPr>
      <w:r w:rsidRPr="00517722">
        <w:rPr>
          <w:rFonts w:eastAsia="Times New Roman" w:cs="Times New Roman"/>
          <w:sz w:val="22"/>
          <w:szCs w:val="22"/>
          <w:u w:val="single"/>
          <w:lang w:eastAsia="en-GB"/>
        </w:rPr>
        <w:t>Data Required</w:t>
      </w:r>
    </w:p>
    <w:p w:rsidR="009C6E45" w:rsidRPr="002C76B9" w:rsidRDefault="009C6E45" w:rsidP="002C76B9">
      <w:pPr>
        <w:pStyle w:val="ListParagraph"/>
        <w:shd w:val="clear" w:color="auto" w:fill="FFFFFF"/>
        <w:jc w:val="left"/>
        <w:rPr>
          <w:rFonts w:eastAsia="Times New Roman" w:cs="Times New Roman"/>
          <w:sz w:val="22"/>
          <w:szCs w:val="22"/>
          <w:lang w:eastAsia="en-GB"/>
        </w:rPr>
      </w:pPr>
    </w:p>
    <w:p w:rsidR="009C6E45" w:rsidRPr="002C76B9" w:rsidRDefault="009C6E45" w:rsidP="002C76B9">
      <w:pPr>
        <w:shd w:val="clear" w:color="auto" w:fill="FFFFFF"/>
        <w:jc w:val="left"/>
        <w:rPr>
          <w:rFonts w:eastAsia="Times New Roman" w:cs="Times New Roman"/>
          <w:sz w:val="22"/>
          <w:szCs w:val="22"/>
          <w:lang w:eastAsia="en-GB"/>
        </w:rPr>
        <w:sectPr w:rsidR="009C6E45" w:rsidRPr="002C76B9" w:rsidSect="00D41757">
          <w:pgSz w:w="11906" w:h="16838"/>
          <w:pgMar w:top="1440" w:right="1440" w:bottom="1440" w:left="1440" w:header="708" w:footer="708" w:gutter="0"/>
          <w:cols w:space="708"/>
          <w:docGrid w:linePitch="360"/>
        </w:sectPr>
      </w:pPr>
    </w:p>
    <w:p w:rsidR="009C6E45" w:rsidRPr="002C76B9" w:rsidRDefault="009C6E45" w:rsidP="002C76B9">
      <w:pPr>
        <w:pStyle w:val="ListParagraph"/>
        <w:numPr>
          <w:ilvl w:val="0"/>
          <w:numId w:val="9"/>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lastRenderedPageBreak/>
        <w:t>Choose  Data to display</w:t>
      </w:r>
    </w:p>
    <w:p w:rsidR="000D3D14" w:rsidRPr="002C76B9" w:rsidRDefault="000D3D14" w:rsidP="002C76B9">
      <w:pPr>
        <w:pStyle w:val="ListParagraph"/>
        <w:shd w:val="clear" w:color="auto" w:fill="FFFFFF"/>
        <w:jc w:val="left"/>
        <w:rPr>
          <w:rFonts w:eastAsia="Times New Roman" w:cs="Times New Roman"/>
          <w:sz w:val="22"/>
          <w:szCs w:val="22"/>
          <w:lang w:eastAsia="en-GB"/>
        </w:rPr>
      </w:pP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xml:space="preserve">- </w:t>
      </w:r>
      <w:r w:rsidRPr="002C76B9">
        <w:rPr>
          <w:rFonts w:eastAsia="Times New Roman" w:cs="Times New Roman"/>
          <w:color w:val="FF0000"/>
          <w:sz w:val="22"/>
          <w:szCs w:val="22"/>
          <w:lang w:eastAsia="en-GB"/>
        </w:rPr>
        <w:t>Time/Date</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w:t>
      </w:r>
      <w:r w:rsidRPr="002C76B9">
        <w:rPr>
          <w:rFonts w:eastAsia="Times New Roman" w:cs="Times New Roman"/>
          <w:color w:val="FF0000"/>
          <w:sz w:val="22"/>
          <w:szCs w:val="22"/>
          <w:lang w:eastAsia="en-GB"/>
        </w:rPr>
        <w:t xml:space="preserve"> Campaign</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Dialed Number</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CLI</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Team (Tags)</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xml:space="preserve">- </w:t>
      </w:r>
      <w:r w:rsidRPr="002C76B9">
        <w:rPr>
          <w:rFonts w:eastAsia="Times New Roman" w:cs="Times New Roman"/>
          <w:color w:val="FF0000"/>
          <w:sz w:val="22"/>
          <w:szCs w:val="22"/>
          <w:lang w:eastAsia="en-GB"/>
        </w:rPr>
        <w:t>Agent Name</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lastRenderedPageBreak/>
        <w:t>- Agent PIN</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Call duration</w:t>
      </w:r>
    </w:p>
    <w:p w:rsidR="00D46A70" w:rsidRDefault="00D46A70" w:rsidP="002C76B9">
      <w:pPr>
        <w:shd w:val="clear" w:color="auto" w:fill="FFFFFF"/>
        <w:jc w:val="left"/>
        <w:rPr>
          <w:rFonts w:eastAsia="Times New Roman" w:cs="Times New Roman"/>
          <w:sz w:val="22"/>
          <w:szCs w:val="22"/>
          <w:lang w:eastAsia="en-GB"/>
        </w:rPr>
      </w:pPr>
    </w:p>
    <w:p w:rsidR="00D46A70" w:rsidRDefault="00D46A70" w:rsidP="002C76B9">
      <w:pPr>
        <w:shd w:val="clear" w:color="auto" w:fill="FFFFFF"/>
        <w:jc w:val="left"/>
        <w:rPr>
          <w:rFonts w:eastAsia="Times New Roman" w:cs="Times New Roman"/>
          <w:sz w:val="22"/>
          <w:szCs w:val="22"/>
          <w:lang w:eastAsia="en-GB"/>
        </w:rPr>
      </w:pPr>
    </w:p>
    <w:p w:rsidR="00D46A70" w:rsidRDefault="00D46A70" w:rsidP="002C76B9">
      <w:pPr>
        <w:shd w:val="clear" w:color="auto" w:fill="FFFFFF"/>
        <w:jc w:val="left"/>
        <w:rPr>
          <w:rFonts w:eastAsia="Times New Roman" w:cs="Times New Roman"/>
          <w:sz w:val="22"/>
          <w:szCs w:val="22"/>
          <w:lang w:eastAsia="en-GB"/>
        </w:rPr>
      </w:pPr>
    </w:p>
    <w:p w:rsidR="00D46A70" w:rsidRDefault="00D46A70" w:rsidP="002C76B9">
      <w:pPr>
        <w:shd w:val="clear" w:color="auto" w:fill="FFFFFF"/>
        <w:jc w:val="left"/>
        <w:rPr>
          <w:rFonts w:eastAsia="Times New Roman" w:cs="Times New Roman"/>
          <w:sz w:val="22"/>
          <w:szCs w:val="22"/>
          <w:lang w:eastAsia="en-GB"/>
        </w:rPr>
      </w:pP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Info A (txt)</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Info B (txt)</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lastRenderedPageBreak/>
        <w:t>- Individual scores (up to 5)</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xml:space="preserve">- </w:t>
      </w:r>
      <w:r w:rsidRPr="002C76B9">
        <w:rPr>
          <w:rFonts w:eastAsia="Times New Roman" w:cs="Times New Roman"/>
          <w:color w:val="FF0000"/>
          <w:sz w:val="22"/>
          <w:szCs w:val="22"/>
          <w:lang w:eastAsia="en-GB"/>
        </w:rPr>
        <w:t>Total</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Average</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lastRenderedPageBreak/>
        <w:t xml:space="preserve">- </w:t>
      </w:r>
      <w:r w:rsidRPr="002C76B9">
        <w:rPr>
          <w:rFonts w:eastAsia="Times New Roman" w:cs="Times New Roman"/>
          <w:color w:val="FF0000"/>
          <w:sz w:val="22"/>
          <w:szCs w:val="22"/>
          <w:lang w:eastAsia="en-GB"/>
        </w:rPr>
        <w:t>Transcribed comments</w:t>
      </w:r>
      <w:r w:rsidRPr="002C76B9">
        <w:rPr>
          <w:rFonts w:eastAsia="Times New Roman" w:cs="Times New Roman"/>
          <w:sz w:val="22"/>
          <w:szCs w:val="22"/>
          <w:lang w:eastAsia="en-GB"/>
        </w:rPr>
        <w:t xml:space="preserve"> + Audio (and time). A speech bubble icon with modal where comments can be seen and audio played.</w:t>
      </w:r>
    </w:p>
    <w:p w:rsidR="009C6E45" w:rsidRPr="002C76B9" w:rsidRDefault="009C6E45"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Sentiment</w:t>
      </w:r>
    </w:p>
    <w:p w:rsidR="009C6E45" w:rsidRPr="002C76B9" w:rsidRDefault="009C6E45" w:rsidP="002C76B9">
      <w:pPr>
        <w:shd w:val="clear" w:color="auto" w:fill="FFFFFF"/>
        <w:jc w:val="left"/>
        <w:rPr>
          <w:rFonts w:eastAsia="Times New Roman" w:cs="Times New Roman"/>
          <w:sz w:val="22"/>
          <w:szCs w:val="22"/>
          <w:lang w:eastAsia="en-GB"/>
        </w:rPr>
      </w:pPr>
    </w:p>
    <w:p w:rsidR="009C6E45" w:rsidRPr="002C76B9" w:rsidRDefault="009C6E45" w:rsidP="002C76B9">
      <w:pPr>
        <w:shd w:val="clear" w:color="auto" w:fill="FFFFFF"/>
        <w:jc w:val="left"/>
        <w:rPr>
          <w:rFonts w:eastAsia="Times New Roman" w:cs="Times New Roman"/>
          <w:sz w:val="22"/>
          <w:szCs w:val="22"/>
          <w:lang w:eastAsia="en-GB"/>
        </w:rPr>
        <w:sectPr w:rsidR="009C6E45" w:rsidRPr="002C76B9" w:rsidSect="009C6E45">
          <w:type w:val="continuous"/>
          <w:pgSz w:w="11906" w:h="16838"/>
          <w:pgMar w:top="1440" w:right="1440" w:bottom="1440" w:left="1440" w:header="708" w:footer="708" w:gutter="0"/>
          <w:cols w:num="2" w:space="708"/>
          <w:docGrid w:linePitch="360"/>
        </w:sectPr>
      </w:pPr>
    </w:p>
    <w:p w:rsidR="003250F1" w:rsidRPr="002C76B9" w:rsidRDefault="003250F1" w:rsidP="002C76B9">
      <w:pPr>
        <w:shd w:val="clear" w:color="auto" w:fill="FFFFFF"/>
        <w:jc w:val="left"/>
        <w:rPr>
          <w:rFonts w:eastAsia="Times New Roman" w:cs="Times New Roman"/>
          <w:sz w:val="22"/>
          <w:szCs w:val="22"/>
          <w:lang w:eastAsia="en-GB"/>
        </w:rPr>
      </w:pPr>
    </w:p>
    <w:p w:rsidR="009C6E45" w:rsidRPr="002C76B9" w:rsidRDefault="00B805A7"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Choose one field as the ‘key field’</w:t>
      </w:r>
      <w:r w:rsidR="00D7343F" w:rsidRPr="002C76B9">
        <w:rPr>
          <w:rFonts w:eastAsia="Times New Roman" w:cs="Times New Roman"/>
          <w:sz w:val="22"/>
          <w:szCs w:val="22"/>
          <w:lang w:eastAsia="en-GB"/>
        </w:rPr>
        <w:t xml:space="preserve"> and have drag and drop facilities to move data to the right place on the report.</w:t>
      </w:r>
      <w:r w:rsidR="000D3D14" w:rsidRPr="002C76B9">
        <w:rPr>
          <w:rFonts w:eastAsia="Times New Roman" w:cs="Times New Roman"/>
          <w:sz w:val="22"/>
          <w:szCs w:val="22"/>
          <w:lang w:eastAsia="en-GB"/>
        </w:rPr>
        <w:t xml:space="preserve"> In addition, have the ability to set a </w:t>
      </w:r>
      <w:r w:rsidR="003250F1" w:rsidRPr="002C76B9">
        <w:rPr>
          <w:rFonts w:eastAsia="Times New Roman" w:cs="Times New Roman"/>
          <w:sz w:val="22"/>
          <w:szCs w:val="22"/>
          <w:lang w:eastAsia="en-GB"/>
        </w:rPr>
        <w:t>target value, which will become the Y axis ‘0’, giving reports that can show information above and below the line.</w:t>
      </w:r>
    </w:p>
    <w:p w:rsidR="00B805A7" w:rsidRPr="002C76B9" w:rsidRDefault="00B805A7" w:rsidP="002C76B9">
      <w:pPr>
        <w:shd w:val="clear" w:color="auto" w:fill="FFFFFF"/>
        <w:jc w:val="left"/>
        <w:rPr>
          <w:rFonts w:eastAsia="Times New Roman" w:cs="Times New Roman"/>
          <w:sz w:val="22"/>
          <w:szCs w:val="22"/>
          <w:lang w:eastAsia="en-GB"/>
        </w:rPr>
      </w:pPr>
    </w:p>
    <w:p w:rsidR="009C6E45" w:rsidRPr="00174EF7" w:rsidRDefault="00B805A7" w:rsidP="002C76B9">
      <w:pPr>
        <w:pStyle w:val="ListParagraph"/>
        <w:numPr>
          <w:ilvl w:val="0"/>
          <w:numId w:val="7"/>
        </w:numPr>
        <w:shd w:val="clear" w:color="auto" w:fill="FFFFFF"/>
        <w:jc w:val="left"/>
        <w:rPr>
          <w:rFonts w:eastAsia="Times New Roman" w:cs="Times New Roman"/>
          <w:sz w:val="22"/>
          <w:szCs w:val="22"/>
          <w:highlight w:val="red"/>
          <w:u w:val="single"/>
          <w:lang w:eastAsia="en-GB"/>
        </w:rPr>
      </w:pPr>
      <w:r w:rsidRPr="00174EF7">
        <w:rPr>
          <w:rFonts w:eastAsia="Times New Roman" w:cs="Times New Roman"/>
          <w:sz w:val="22"/>
          <w:szCs w:val="22"/>
          <w:highlight w:val="red"/>
          <w:u w:val="single"/>
          <w:lang w:eastAsia="en-GB"/>
        </w:rPr>
        <w:t>Filtering Requirements</w:t>
      </w:r>
    </w:p>
    <w:p w:rsidR="00B805A7" w:rsidRPr="002C76B9" w:rsidRDefault="00B805A7" w:rsidP="002C76B9">
      <w:pPr>
        <w:shd w:val="clear" w:color="auto" w:fill="FFFFFF"/>
        <w:jc w:val="left"/>
        <w:rPr>
          <w:rFonts w:eastAsia="Times New Roman" w:cs="Times New Roman"/>
          <w:sz w:val="22"/>
          <w:szCs w:val="22"/>
          <w:lang w:eastAsia="en-GB"/>
        </w:rPr>
      </w:pPr>
    </w:p>
    <w:p w:rsidR="00865052" w:rsidRDefault="00B805A7" w:rsidP="002C76B9">
      <w:pPr>
        <w:pStyle w:val="ListParagraph"/>
        <w:numPr>
          <w:ilvl w:val="0"/>
          <w:numId w:val="9"/>
        </w:numPr>
        <w:shd w:val="clear" w:color="auto" w:fill="FFFFFF"/>
        <w:jc w:val="left"/>
        <w:rPr>
          <w:rFonts w:eastAsia="Times New Roman" w:cs="Times New Roman"/>
          <w:sz w:val="22"/>
          <w:szCs w:val="22"/>
          <w:lang w:eastAsia="en-GB"/>
        </w:rPr>
      </w:pPr>
      <w:r w:rsidRPr="00865052">
        <w:rPr>
          <w:rFonts w:eastAsia="Times New Roman" w:cs="Times New Roman"/>
          <w:sz w:val="22"/>
          <w:szCs w:val="22"/>
          <w:lang w:eastAsia="en-GB"/>
        </w:rPr>
        <w:t>Rules that determine what data is displayed.  Eg show Teams a,b and c  or show teams a, b and c BUT NOT total scores below 5  This should be as flexible as possible – and be a drag and drop rules builder with drop downs where appropriate to pick multiple data requirements.  The data will be specific for each of the customers – so that there would have to be a team a,b and c for them to be given as options</w:t>
      </w:r>
      <w:r w:rsidR="00172AC1">
        <w:rPr>
          <w:rFonts w:eastAsia="Times New Roman" w:cs="Times New Roman"/>
          <w:sz w:val="22"/>
          <w:szCs w:val="22"/>
          <w:lang w:eastAsia="en-GB"/>
        </w:rPr>
        <w:t>.</w:t>
      </w:r>
    </w:p>
    <w:p w:rsidR="00865052" w:rsidRDefault="00865052" w:rsidP="00865052">
      <w:pPr>
        <w:pStyle w:val="ListParagraph"/>
        <w:shd w:val="clear" w:color="auto" w:fill="FFFFFF"/>
        <w:jc w:val="left"/>
        <w:rPr>
          <w:rFonts w:eastAsia="Times New Roman" w:cs="Times New Roman"/>
          <w:sz w:val="22"/>
          <w:szCs w:val="22"/>
          <w:lang w:eastAsia="en-GB"/>
        </w:rPr>
      </w:pPr>
    </w:p>
    <w:p w:rsidR="00865052" w:rsidRDefault="00865052" w:rsidP="002C76B9">
      <w:pPr>
        <w:pStyle w:val="ListParagraph"/>
        <w:numPr>
          <w:ilvl w:val="0"/>
          <w:numId w:val="9"/>
        </w:numPr>
        <w:shd w:val="clear" w:color="auto" w:fill="FFFFFF"/>
        <w:jc w:val="left"/>
        <w:rPr>
          <w:rFonts w:eastAsia="Times New Roman" w:cs="Times New Roman"/>
          <w:sz w:val="22"/>
          <w:szCs w:val="22"/>
          <w:lang w:eastAsia="en-GB"/>
        </w:rPr>
      </w:pPr>
      <w:r w:rsidRPr="00865052">
        <w:rPr>
          <w:rFonts w:eastAsia="Times New Roman" w:cs="Times New Roman"/>
          <w:sz w:val="22"/>
          <w:szCs w:val="22"/>
          <w:lang w:eastAsia="en-GB"/>
        </w:rPr>
        <w:t xml:space="preserve">The word Target </w:t>
      </w:r>
      <w:r>
        <w:rPr>
          <w:rFonts w:eastAsia="Times New Roman" w:cs="Times New Roman"/>
          <w:sz w:val="22"/>
          <w:szCs w:val="22"/>
          <w:lang w:eastAsia="en-GB"/>
        </w:rPr>
        <w:t>can be used instead of a number.  The system will assign the most appropriate target to use.  For example, a survey quantity report that is shown for a day could look like this:</w:t>
      </w:r>
    </w:p>
    <w:p w:rsidR="00865052" w:rsidRPr="00865052" w:rsidRDefault="00865052" w:rsidP="00865052">
      <w:pPr>
        <w:pStyle w:val="ListParagraph"/>
        <w:rPr>
          <w:rFonts w:eastAsia="Times New Roman" w:cs="Times New Roman"/>
          <w:sz w:val="22"/>
          <w:szCs w:val="22"/>
          <w:lang w:eastAsia="en-GB"/>
        </w:rPr>
      </w:pPr>
    </w:p>
    <w:p w:rsidR="00865052" w:rsidRDefault="00865052" w:rsidP="00865052">
      <w:pPr>
        <w:pStyle w:val="ListParagraph"/>
        <w:shd w:val="clear" w:color="auto" w:fill="FFFFFF"/>
        <w:jc w:val="left"/>
        <w:rPr>
          <w:rFonts w:eastAsia="Times New Roman" w:cs="Times New Roman"/>
          <w:sz w:val="22"/>
          <w:szCs w:val="22"/>
          <w:lang w:eastAsia="en-GB"/>
        </w:rPr>
      </w:pPr>
      <w:r w:rsidRPr="00865052">
        <w:rPr>
          <w:noProof/>
          <w:lang w:val="en-US"/>
        </w:rPr>
        <w:drawing>
          <wp:inline distT="0" distB="0" distL="0" distR="0">
            <wp:extent cx="1887855" cy="1973580"/>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1887855" cy="1973580"/>
                    </a:xfrm>
                    <a:prstGeom prst="rect">
                      <a:avLst/>
                    </a:prstGeom>
                    <a:noFill/>
                    <a:ln w="9525">
                      <a:noFill/>
                      <a:miter lim="800000"/>
                      <a:headEnd/>
                      <a:tailEnd/>
                    </a:ln>
                  </pic:spPr>
                </pic:pic>
              </a:graphicData>
            </a:graphic>
          </wp:inline>
        </w:drawing>
      </w:r>
      <w:r>
        <w:rPr>
          <w:rFonts w:eastAsia="Times New Roman" w:cs="Times New Roman"/>
          <w:sz w:val="22"/>
          <w:szCs w:val="22"/>
          <w:lang w:eastAsia="en-GB"/>
        </w:rPr>
        <w:t xml:space="preserve"> </w:t>
      </w:r>
    </w:p>
    <w:p w:rsidR="00865052" w:rsidRPr="00865052" w:rsidRDefault="00865052" w:rsidP="00865052">
      <w:pPr>
        <w:shd w:val="clear" w:color="auto" w:fill="FFFFFF"/>
        <w:jc w:val="left"/>
        <w:rPr>
          <w:rFonts w:eastAsia="Times New Roman" w:cs="Times New Roman"/>
          <w:sz w:val="22"/>
          <w:szCs w:val="22"/>
          <w:lang w:eastAsia="en-GB"/>
        </w:rPr>
      </w:pPr>
    </w:p>
    <w:p w:rsidR="00D7343F" w:rsidRPr="002C76B9" w:rsidRDefault="00865052" w:rsidP="002C76B9">
      <w:pPr>
        <w:pStyle w:val="ListParagraph"/>
        <w:numPr>
          <w:ilvl w:val="0"/>
          <w:numId w:val="9"/>
        </w:numPr>
        <w:shd w:val="clear" w:color="auto" w:fill="FFFFFF"/>
        <w:jc w:val="left"/>
        <w:rPr>
          <w:rFonts w:eastAsia="Times New Roman" w:cs="Times New Roman"/>
          <w:sz w:val="22"/>
          <w:szCs w:val="22"/>
          <w:lang w:eastAsia="en-GB"/>
        </w:rPr>
      </w:pPr>
      <w:r>
        <w:rPr>
          <w:rFonts w:eastAsia="Times New Roman" w:cs="Times New Roman"/>
          <w:sz w:val="22"/>
          <w:szCs w:val="22"/>
          <w:lang w:eastAsia="en-GB"/>
        </w:rPr>
        <w:t xml:space="preserve">Thresholds:  </w:t>
      </w:r>
      <w:r w:rsidR="00D7343F" w:rsidRPr="002C76B9">
        <w:rPr>
          <w:rFonts w:eastAsia="Times New Roman" w:cs="Times New Roman"/>
          <w:sz w:val="22"/>
          <w:szCs w:val="22"/>
          <w:lang w:eastAsia="en-GB"/>
        </w:rPr>
        <w:t>If a data report, against each rule, we need to be able to add a threshold rule that does not affect the output of the report but highlights any entry that breaks that rule – eg Highlight in [select colour] when the score exceed 6.</w:t>
      </w:r>
    </w:p>
    <w:p w:rsidR="002930EE" w:rsidRPr="002C76B9" w:rsidRDefault="002930EE" w:rsidP="002C76B9">
      <w:pPr>
        <w:shd w:val="clear" w:color="auto" w:fill="FFFFFF"/>
        <w:jc w:val="left"/>
        <w:rPr>
          <w:rFonts w:eastAsia="Times New Roman" w:cs="Times New Roman"/>
          <w:sz w:val="22"/>
          <w:szCs w:val="22"/>
          <w:lang w:eastAsia="en-GB"/>
        </w:rPr>
      </w:pPr>
    </w:p>
    <w:p w:rsidR="002930EE" w:rsidRPr="002C76B9" w:rsidRDefault="002930EE" w:rsidP="002C76B9">
      <w:pPr>
        <w:pStyle w:val="ListParagraph"/>
        <w:numPr>
          <w:ilvl w:val="0"/>
          <w:numId w:val="9"/>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Options include:</w:t>
      </w:r>
    </w:p>
    <w:p w:rsidR="002930EE" w:rsidRPr="002C76B9" w:rsidRDefault="002930EE" w:rsidP="002C76B9">
      <w:pPr>
        <w:shd w:val="clear" w:color="auto" w:fill="FFFFFF"/>
        <w:jc w:val="left"/>
        <w:rPr>
          <w:rFonts w:eastAsia="Times New Roman" w:cs="Times New Roman"/>
          <w:sz w:val="22"/>
          <w:szCs w:val="22"/>
          <w:lang w:eastAsia="en-GB"/>
        </w:rPr>
      </w:pP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Campaign - drop down/multi-choice (populated from back-end)</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xml:space="preserve">- </w:t>
      </w:r>
      <w:r w:rsidRPr="00445FA6">
        <w:rPr>
          <w:rFonts w:eastAsia="Times New Roman" w:cs="Times New Roman"/>
          <w:sz w:val="22"/>
          <w:szCs w:val="22"/>
          <w:highlight w:val="red"/>
          <w:lang w:eastAsia="en-GB"/>
        </w:rPr>
        <w:t>Dialed Number</w:t>
      </w:r>
      <w:r w:rsidRPr="002C76B9">
        <w:rPr>
          <w:rFonts w:eastAsia="Times New Roman" w:cs="Times New Roman"/>
          <w:sz w:val="22"/>
          <w:szCs w:val="22"/>
          <w:lang w:eastAsia="en-GB"/>
        </w:rPr>
        <w:t xml:space="preserve"> - drop down/multi-choice (populated from back-end)</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CLI - *could be searched via free text field*</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Team (Tags) - ability to multi-select tags</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Agent Name - drop down/multi-choice </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lastRenderedPageBreak/>
        <w:t>- Agent PIN - drop down/multi-choice </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Call duration - period of time. Maybe a slider like is used on CM</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Info A (txt) - *could be searched via free text field*</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Info B (txt) - *could be searched via free text field*</w:t>
      </w:r>
    </w:p>
    <w:p w:rsidR="002930EE" w:rsidRPr="002C76B9" w:rsidRDefault="002930EE" w:rsidP="002C76B9">
      <w:pPr>
        <w:shd w:val="clear" w:color="auto" w:fill="FFFFFF"/>
        <w:jc w:val="left"/>
        <w:rPr>
          <w:rFonts w:eastAsia="Times New Roman" w:cs="Times New Roman"/>
          <w:sz w:val="22"/>
          <w:szCs w:val="22"/>
          <w:lang w:eastAsia="en-GB"/>
        </w:rPr>
      </w:pP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Individual scores (up to 5) - Ability to search with &lt; &gt; = or between</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Total  - Ability to search with &lt; &gt; = or between</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Average  - Ability to search with &lt; &gt; = or between</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Transcribed comments + Audio (and time). A speech bubble icon with modal where comments can be seen and audio played. - need to look at number of seconds &lt; &gt; etc, with comments or without and also a free text box separate to the main one</w:t>
      </w:r>
    </w:p>
    <w:p w:rsidR="002930EE" w:rsidRPr="002C76B9" w:rsidRDefault="002930EE"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Sentiment  - Ability to search with &lt; &gt; = or between</w:t>
      </w:r>
    </w:p>
    <w:p w:rsidR="002930EE" w:rsidRPr="002C76B9" w:rsidRDefault="002930EE" w:rsidP="002C76B9">
      <w:pPr>
        <w:shd w:val="clear" w:color="auto" w:fill="FFFFFF"/>
        <w:jc w:val="left"/>
        <w:rPr>
          <w:rFonts w:eastAsia="Times New Roman" w:cs="Times New Roman"/>
          <w:sz w:val="22"/>
          <w:szCs w:val="22"/>
          <w:lang w:eastAsia="en-GB"/>
        </w:rPr>
      </w:pPr>
    </w:p>
    <w:p w:rsidR="00B805A7" w:rsidRPr="002C76B9" w:rsidRDefault="00D7343F"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xml:space="preserve"> </w:t>
      </w:r>
    </w:p>
    <w:p w:rsidR="00B805A7" w:rsidRPr="000005C0" w:rsidRDefault="00B805A7" w:rsidP="002C76B9">
      <w:pPr>
        <w:pStyle w:val="ListParagraph"/>
        <w:numPr>
          <w:ilvl w:val="0"/>
          <w:numId w:val="7"/>
        </w:numPr>
        <w:shd w:val="clear" w:color="auto" w:fill="FFFFFF"/>
        <w:jc w:val="left"/>
        <w:rPr>
          <w:rFonts w:eastAsia="Times New Roman" w:cs="Times New Roman"/>
          <w:b/>
          <w:sz w:val="22"/>
          <w:szCs w:val="22"/>
          <w:u w:val="single"/>
          <w:lang w:eastAsia="en-GB"/>
        </w:rPr>
      </w:pPr>
      <w:r w:rsidRPr="000005C0">
        <w:rPr>
          <w:rFonts w:eastAsia="Times New Roman" w:cs="Times New Roman"/>
          <w:b/>
          <w:sz w:val="22"/>
          <w:szCs w:val="22"/>
          <w:u w:val="single"/>
          <w:lang w:eastAsia="en-GB"/>
        </w:rPr>
        <w:t>Output Design</w:t>
      </w:r>
    </w:p>
    <w:p w:rsidR="000D3D14" w:rsidRPr="002C76B9" w:rsidRDefault="000D3D14" w:rsidP="002C76B9">
      <w:pPr>
        <w:shd w:val="clear" w:color="auto" w:fill="FFFFFF"/>
        <w:jc w:val="left"/>
        <w:rPr>
          <w:rFonts w:eastAsia="Times New Roman" w:cs="Times New Roman"/>
          <w:sz w:val="22"/>
          <w:szCs w:val="22"/>
          <w:lang w:eastAsia="en-GB"/>
        </w:rPr>
      </w:pPr>
    </w:p>
    <w:p w:rsidR="00B805A7" w:rsidRPr="002C76B9" w:rsidRDefault="00B805A7" w:rsidP="002C76B9">
      <w:pPr>
        <w:pStyle w:val="ListParagraph"/>
        <w:numPr>
          <w:ilvl w:val="0"/>
          <w:numId w:val="9"/>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Colour of background</w:t>
      </w:r>
    </w:p>
    <w:p w:rsidR="00B805A7" w:rsidRPr="002C76B9" w:rsidRDefault="00B805A7" w:rsidP="002C76B9">
      <w:pPr>
        <w:pStyle w:val="ListParagraph"/>
        <w:numPr>
          <w:ilvl w:val="0"/>
          <w:numId w:val="9"/>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Colour theme of charts  (eg multi-colour, shades of red etc)</w:t>
      </w:r>
    </w:p>
    <w:p w:rsidR="00D7343F" w:rsidRDefault="00B805A7" w:rsidP="002C76B9">
      <w:pPr>
        <w:pStyle w:val="ListParagraph"/>
        <w:numPr>
          <w:ilvl w:val="0"/>
          <w:numId w:val="9"/>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xml:space="preserve">Gridlines </w:t>
      </w:r>
      <w:r w:rsidR="00A66FEE">
        <w:rPr>
          <w:rFonts w:eastAsia="Times New Roman" w:cs="Times New Roman"/>
          <w:sz w:val="22"/>
          <w:szCs w:val="22"/>
          <w:lang w:eastAsia="en-GB"/>
        </w:rPr>
        <w:t>(Yes/N</w:t>
      </w:r>
      <w:r w:rsidRPr="002C76B9">
        <w:rPr>
          <w:rFonts w:eastAsia="Times New Roman" w:cs="Times New Roman"/>
          <w:sz w:val="22"/>
          <w:szCs w:val="22"/>
          <w:lang w:eastAsia="en-GB"/>
        </w:rPr>
        <w:t>o</w:t>
      </w:r>
      <w:r w:rsidR="00A66FEE">
        <w:rPr>
          <w:rFonts w:eastAsia="Times New Roman" w:cs="Times New Roman"/>
          <w:sz w:val="22"/>
          <w:szCs w:val="22"/>
          <w:lang w:eastAsia="en-GB"/>
        </w:rPr>
        <w:t>)</w:t>
      </w:r>
    </w:p>
    <w:p w:rsidR="00A66FEE" w:rsidRPr="002C76B9" w:rsidRDefault="00A66FEE" w:rsidP="002C76B9">
      <w:pPr>
        <w:pStyle w:val="ListParagraph"/>
        <w:numPr>
          <w:ilvl w:val="0"/>
          <w:numId w:val="9"/>
        </w:numPr>
        <w:shd w:val="clear" w:color="auto" w:fill="FFFFFF"/>
        <w:jc w:val="left"/>
        <w:rPr>
          <w:rFonts w:eastAsia="Times New Roman" w:cs="Times New Roman"/>
          <w:sz w:val="22"/>
          <w:szCs w:val="22"/>
          <w:lang w:eastAsia="en-GB"/>
        </w:rPr>
      </w:pPr>
      <w:r>
        <w:rPr>
          <w:rFonts w:eastAsia="Times New Roman" w:cs="Times New Roman"/>
          <w:sz w:val="22"/>
          <w:szCs w:val="22"/>
          <w:lang w:eastAsia="en-GB"/>
        </w:rPr>
        <w:t>Show target baseline (Yes/No)</w:t>
      </w:r>
    </w:p>
    <w:p w:rsidR="00B805A7" w:rsidRPr="002C76B9" w:rsidRDefault="00B805A7" w:rsidP="002C76B9">
      <w:pPr>
        <w:pStyle w:val="ListParagraph"/>
        <w:numPr>
          <w:ilvl w:val="0"/>
          <w:numId w:val="9"/>
        </w:num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Save Report, Run Report, save &amp; Run Report buttons</w:t>
      </w:r>
    </w:p>
    <w:p w:rsidR="00B805A7" w:rsidRPr="002C76B9" w:rsidRDefault="00B805A7" w:rsidP="002C76B9">
      <w:pPr>
        <w:shd w:val="clear" w:color="auto" w:fill="FFFFFF"/>
        <w:jc w:val="left"/>
        <w:rPr>
          <w:rFonts w:eastAsia="Times New Roman" w:cs="Times New Roman"/>
          <w:sz w:val="22"/>
          <w:szCs w:val="22"/>
          <w:lang w:eastAsia="en-GB"/>
        </w:rPr>
      </w:pPr>
    </w:p>
    <w:p w:rsidR="00B85391" w:rsidRPr="002C76B9" w:rsidRDefault="00841367"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xml:space="preserve">When a report is output, there needs to be the ability to print the report </w:t>
      </w:r>
      <w:r w:rsidR="00D7343F" w:rsidRPr="002C76B9">
        <w:rPr>
          <w:rFonts w:eastAsia="Times New Roman" w:cs="Times New Roman"/>
          <w:sz w:val="22"/>
          <w:szCs w:val="22"/>
          <w:lang w:eastAsia="en-GB"/>
        </w:rPr>
        <w:t>or PDF the report or PD</w:t>
      </w:r>
      <w:r w:rsidRPr="002C76B9">
        <w:rPr>
          <w:rFonts w:eastAsia="Times New Roman" w:cs="Times New Roman"/>
          <w:sz w:val="22"/>
          <w:szCs w:val="22"/>
          <w:lang w:eastAsia="en-GB"/>
        </w:rPr>
        <w:t>F the report and send it</w:t>
      </w:r>
      <w:r w:rsidR="00D7343F" w:rsidRPr="002C76B9">
        <w:rPr>
          <w:rFonts w:eastAsia="Times New Roman" w:cs="Times New Roman"/>
          <w:sz w:val="22"/>
          <w:szCs w:val="22"/>
          <w:lang w:eastAsia="en-GB"/>
        </w:rPr>
        <w:t xml:space="preserve"> via email.  There also needs to be an edit button to return to the report structure and</w:t>
      </w:r>
      <w:r w:rsidR="002930EE" w:rsidRPr="002C76B9">
        <w:rPr>
          <w:rFonts w:eastAsia="Times New Roman" w:cs="Times New Roman"/>
          <w:sz w:val="22"/>
          <w:szCs w:val="22"/>
          <w:lang w:eastAsia="en-GB"/>
        </w:rPr>
        <w:t xml:space="preserve"> make small changes as required, ideally in one window to save going back through all </w:t>
      </w:r>
      <w:r w:rsidR="00DC6B03" w:rsidRPr="002C76B9">
        <w:rPr>
          <w:rFonts w:eastAsia="Times New Roman" w:cs="Times New Roman"/>
          <w:sz w:val="22"/>
          <w:szCs w:val="22"/>
          <w:lang w:eastAsia="en-GB"/>
        </w:rPr>
        <w:t xml:space="preserve">selection screens – and with a </w:t>
      </w:r>
      <w:r w:rsidR="00B85391" w:rsidRPr="002C76B9">
        <w:rPr>
          <w:rFonts w:eastAsia="Times New Roman" w:cs="Times New Roman"/>
          <w:sz w:val="22"/>
          <w:szCs w:val="22"/>
          <w:lang w:eastAsia="en-GB"/>
        </w:rPr>
        <w:t>button that will open a modal pop-up to switch columns on/off</w:t>
      </w:r>
    </w:p>
    <w:p w:rsidR="003B4864" w:rsidRDefault="00996988"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br/>
        <w:t>We would also have targets/sla's that would be entered against graphical reports, so that performance against target would be shown, which will be a m</w:t>
      </w:r>
      <w:r w:rsidR="0077421B" w:rsidRPr="002C76B9">
        <w:rPr>
          <w:rFonts w:eastAsia="Times New Roman" w:cs="Segoe UI"/>
          <w:color w:val="000000"/>
          <w:sz w:val="22"/>
          <w:szCs w:val="22"/>
          <w:lang w:eastAsia="en-GB"/>
        </w:rPr>
        <w:t>ore dynamic way of showing data and give a graph where negatives can be shown (against targets).</w:t>
      </w:r>
      <w:r w:rsidR="007A3F94" w:rsidRPr="002C76B9">
        <w:rPr>
          <w:rFonts w:eastAsia="Times New Roman" w:cs="Segoe UI"/>
          <w:color w:val="000000"/>
          <w:sz w:val="22"/>
          <w:szCs w:val="22"/>
          <w:lang w:eastAsia="en-GB"/>
        </w:rPr>
        <w:t xml:space="preserve"> Graphical displays will include colour pickers and the ability to upload a logo.</w:t>
      </w:r>
      <w:r w:rsidR="00373788">
        <w:rPr>
          <w:rFonts w:eastAsia="Times New Roman" w:cs="Segoe UI"/>
          <w:color w:val="000000"/>
          <w:sz w:val="22"/>
          <w:szCs w:val="22"/>
          <w:lang w:eastAsia="en-GB"/>
        </w:rPr>
        <w:t xml:space="preserve">  An example might be:</w:t>
      </w:r>
    </w:p>
    <w:p w:rsidR="00373788" w:rsidRPr="002C76B9" w:rsidRDefault="00373788" w:rsidP="002C76B9">
      <w:pPr>
        <w:shd w:val="clear" w:color="auto" w:fill="FFFFFF"/>
        <w:spacing w:after="324"/>
        <w:rPr>
          <w:rFonts w:eastAsia="Times New Roman" w:cs="Segoe UI"/>
          <w:color w:val="000000"/>
          <w:sz w:val="22"/>
          <w:szCs w:val="22"/>
          <w:lang w:eastAsia="en-GB"/>
        </w:rPr>
      </w:pPr>
      <w:r w:rsidRPr="00373788">
        <w:rPr>
          <w:noProof/>
          <w:lang w:val="en-US"/>
        </w:rPr>
        <w:drawing>
          <wp:inline distT="0" distB="0" distL="0" distR="0">
            <wp:extent cx="1958340" cy="1516380"/>
            <wp:effectExtent l="19050" t="0" r="381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1958340" cy="1516380"/>
                    </a:xfrm>
                    <a:prstGeom prst="rect">
                      <a:avLst/>
                    </a:prstGeom>
                    <a:noFill/>
                    <a:ln w="9525">
                      <a:noFill/>
                      <a:miter lim="800000"/>
                      <a:headEnd/>
                      <a:tailEnd/>
                    </a:ln>
                  </pic:spPr>
                </pic:pic>
              </a:graphicData>
            </a:graphic>
          </wp:inline>
        </w:drawing>
      </w:r>
    </w:p>
    <w:p w:rsidR="003B4864" w:rsidRPr="002C76B9" w:rsidRDefault="003B4864"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There would be a ‘hide’ data button for administrator use only.  This would be a search screen that would find and then remove the records into a separate store, where they would not be counted towards the totals, but would be able to be reported on and would never be deleted.  Examples would be test calls.  When hiding a call, a reason will need to be given.</w:t>
      </w:r>
    </w:p>
    <w:p w:rsidR="003B4864" w:rsidRPr="002C76B9" w:rsidRDefault="003B4864" w:rsidP="002C76B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lastRenderedPageBreak/>
        <w:t>There will be a ‘review’ button where a record can have text added to explain why it was a particular score or why the agents made the comments.  Reviewed entries will be shown differently.</w:t>
      </w:r>
    </w:p>
    <w:p w:rsidR="00E73FBA" w:rsidRPr="002C76B9" w:rsidRDefault="00E73FBA" w:rsidP="002C76B9">
      <w:pPr>
        <w:shd w:val="clear" w:color="auto" w:fill="FFFFFF"/>
        <w:spacing w:after="324"/>
        <w:rPr>
          <w:rFonts w:eastAsia="Times New Roman" w:cs="Segoe UI"/>
          <w:b/>
          <w:sz w:val="22"/>
          <w:szCs w:val="22"/>
          <w:u w:val="single"/>
          <w:lang w:eastAsia="en-GB"/>
        </w:rPr>
      </w:pPr>
      <w:r w:rsidRPr="002C76B9">
        <w:rPr>
          <w:rFonts w:eastAsia="Times New Roman" w:cs="Segoe UI"/>
          <w:b/>
          <w:sz w:val="22"/>
          <w:szCs w:val="22"/>
          <w:u w:val="single"/>
          <w:lang w:eastAsia="en-GB"/>
        </w:rPr>
        <w:t>Alerts &amp; Thresholds</w:t>
      </w:r>
    </w:p>
    <w:p w:rsidR="000C542A" w:rsidRDefault="00E73FBA" w:rsidP="002C76B9">
      <w:pPr>
        <w:shd w:val="clear" w:color="auto" w:fill="FFFFFF"/>
        <w:spacing w:after="324"/>
        <w:rPr>
          <w:rFonts w:eastAsia="Times New Roman" w:cs="Segoe UI"/>
          <w:sz w:val="22"/>
          <w:szCs w:val="22"/>
          <w:lang w:eastAsia="en-GB"/>
        </w:rPr>
      </w:pPr>
      <w:r w:rsidRPr="002C76B9">
        <w:rPr>
          <w:rFonts w:eastAsia="Times New Roman" w:cs="Segoe UI"/>
          <w:sz w:val="22"/>
          <w:szCs w:val="22"/>
          <w:lang w:eastAsia="en-GB"/>
        </w:rPr>
        <w:t>An easy to use alert</w:t>
      </w:r>
      <w:r w:rsidR="000C542A">
        <w:rPr>
          <w:rFonts w:eastAsia="Times New Roman" w:cs="Segoe UI"/>
          <w:sz w:val="22"/>
          <w:szCs w:val="22"/>
          <w:lang w:eastAsia="en-GB"/>
        </w:rPr>
        <w:t xml:space="preserve"> system that will send email and/or SMS as required.  The alert system will work in the following way:</w:t>
      </w:r>
    </w:p>
    <w:p w:rsidR="000C542A" w:rsidRDefault="000C542A" w:rsidP="000C542A">
      <w:pPr>
        <w:pStyle w:val="ListParagraph"/>
        <w:numPr>
          <w:ilvl w:val="0"/>
          <w:numId w:val="14"/>
        </w:numPr>
        <w:shd w:val="clear" w:color="auto" w:fill="FFFFFF"/>
        <w:spacing w:after="324"/>
        <w:rPr>
          <w:rFonts w:eastAsia="Times New Roman" w:cs="Segoe UI"/>
          <w:sz w:val="22"/>
          <w:szCs w:val="22"/>
          <w:lang w:eastAsia="en-GB"/>
        </w:rPr>
      </w:pPr>
      <w:r>
        <w:rPr>
          <w:rFonts w:eastAsia="Times New Roman" w:cs="Segoe UI"/>
          <w:sz w:val="22"/>
          <w:szCs w:val="22"/>
          <w:lang w:eastAsia="en-GB"/>
        </w:rPr>
        <w:t>Nominate a dataset to be monitored – eg Total score, question score, Total surveys</w:t>
      </w:r>
    </w:p>
    <w:p w:rsidR="000C542A" w:rsidRDefault="000C542A" w:rsidP="000C542A">
      <w:pPr>
        <w:pStyle w:val="ListParagraph"/>
        <w:numPr>
          <w:ilvl w:val="0"/>
          <w:numId w:val="14"/>
        </w:numPr>
        <w:shd w:val="clear" w:color="auto" w:fill="FFFFFF"/>
        <w:spacing w:after="324"/>
        <w:rPr>
          <w:rFonts w:eastAsia="Times New Roman" w:cs="Segoe UI"/>
          <w:sz w:val="22"/>
          <w:szCs w:val="22"/>
          <w:lang w:eastAsia="en-GB"/>
        </w:rPr>
      </w:pPr>
      <w:r>
        <w:rPr>
          <w:rFonts w:eastAsia="Times New Roman" w:cs="Segoe UI"/>
          <w:sz w:val="22"/>
          <w:szCs w:val="22"/>
          <w:lang w:eastAsia="en-GB"/>
        </w:rPr>
        <w:t>Select a time period for the review – eg as it happens, per hour, today</w:t>
      </w:r>
    </w:p>
    <w:p w:rsidR="000C542A" w:rsidRDefault="000C542A" w:rsidP="000C542A">
      <w:pPr>
        <w:pStyle w:val="ListParagraph"/>
        <w:numPr>
          <w:ilvl w:val="0"/>
          <w:numId w:val="14"/>
        </w:numPr>
        <w:shd w:val="clear" w:color="auto" w:fill="FFFFFF"/>
        <w:spacing w:after="324"/>
        <w:rPr>
          <w:rFonts w:eastAsia="Times New Roman" w:cs="Segoe UI"/>
          <w:sz w:val="22"/>
          <w:szCs w:val="22"/>
          <w:lang w:eastAsia="en-GB"/>
        </w:rPr>
      </w:pPr>
      <w:r>
        <w:rPr>
          <w:rFonts w:eastAsia="Times New Roman" w:cs="Segoe UI"/>
          <w:sz w:val="22"/>
          <w:szCs w:val="22"/>
          <w:lang w:eastAsia="en-GB"/>
        </w:rPr>
        <w:t xml:space="preserve">Nominate a level and an operator – eg Greater than 4 or </w:t>
      </w:r>
      <w:r w:rsidR="00A66FEE">
        <w:rPr>
          <w:rFonts w:eastAsia="Times New Roman" w:cs="Segoe UI"/>
          <w:sz w:val="22"/>
          <w:szCs w:val="22"/>
          <w:lang w:eastAsia="en-GB"/>
        </w:rPr>
        <w:t>Less than Target</w:t>
      </w:r>
    </w:p>
    <w:p w:rsidR="00A66FEE" w:rsidRDefault="00A66FEE" w:rsidP="000C542A">
      <w:pPr>
        <w:pStyle w:val="ListParagraph"/>
        <w:numPr>
          <w:ilvl w:val="0"/>
          <w:numId w:val="14"/>
        </w:numPr>
        <w:shd w:val="clear" w:color="auto" w:fill="FFFFFF"/>
        <w:spacing w:after="324"/>
        <w:rPr>
          <w:rFonts w:eastAsia="Times New Roman" w:cs="Segoe UI"/>
          <w:sz w:val="22"/>
          <w:szCs w:val="22"/>
          <w:lang w:eastAsia="en-GB"/>
        </w:rPr>
      </w:pPr>
      <w:r>
        <w:rPr>
          <w:rFonts w:eastAsia="Times New Roman" w:cs="Segoe UI"/>
          <w:sz w:val="22"/>
          <w:szCs w:val="22"/>
          <w:lang w:eastAsia="en-GB"/>
        </w:rPr>
        <w:t>List actions:  Send EMAIl and SMS</w:t>
      </w:r>
    </w:p>
    <w:p w:rsidR="00A66FEE" w:rsidRDefault="00A66FEE" w:rsidP="000C542A">
      <w:pPr>
        <w:pStyle w:val="ListParagraph"/>
        <w:numPr>
          <w:ilvl w:val="0"/>
          <w:numId w:val="14"/>
        </w:numPr>
        <w:shd w:val="clear" w:color="auto" w:fill="FFFFFF"/>
        <w:spacing w:after="324"/>
        <w:rPr>
          <w:rFonts w:eastAsia="Times New Roman" w:cs="Segoe UI"/>
          <w:sz w:val="22"/>
          <w:szCs w:val="22"/>
          <w:lang w:eastAsia="en-GB"/>
        </w:rPr>
      </w:pPr>
      <w:r>
        <w:rPr>
          <w:rFonts w:eastAsia="Times New Roman" w:cs="Segoe UI"/>
          <w:sz w:val="22"/>
          <w:szCs w:val="22"/>
          <w:lang w:eastAsia="en-GB"/>
        </w:rPr>
        <w:t>Enter email addresses and SMS numbers</w:t>
      </w:r>
    </w:p>
    <w:p w:rsidR="00A66FEE" w:rsidRDefault="00A66FEE" w:rsidP="00A66FEE">
      <w:pPr>
        <w:shd w:val="clear" w:color="auto" w:fill="FFFFFF"/>
        <w:spacing w:after="324"/>
        <w:rPr>
          <w:rFonts w:eastAsia="Times New Roman" w:cs="Segoe UI"/>
          <w:sz w:val="22"/>
          <w:szCs w:val="22"/>
          <w:lang w:eastAsia="en-GB"/>
        </w:rPr>
      </w:pPr>
      <w:r>
        <w:rPr>
          <w:rFonts w:eastAsia="Times New Roman" w:cs="Segoe UI"/>
          <w:sz w:val="22"/>
          <w:szCs w:val="22"/>
          <w:lang w:eastAsia="en-GB"/>
        </w:rPr>
        <w:t>Alerts should be able to be copied and then edited</w:t>
      </w:r>
    </w:p>
    <w:p w:rsidR="00A66FEE" w:rsidRPr="00A66FEE" w:rsidRDefault="00A66FEE" w:rsidP="00A66FEE">
      <w:pPr>
        <w:shd w:val="clear" w:color="auto" w:fill="FFFFFF"/>
        <w:spacing w:after="324"/>
        <w:rPr>
          <w:rFonts w:eastAsia="Times New Roman" w:cs="Segoe UI"/>
          <w:sz w:val="22"/>
          <w:szCs w:val="22"/>
          <w:lang w:eastAsia="en-GB"/>
        </w:rPr>
      </w:pPr>
    </w:p>
    <w:p w:rsidR="000C542A" w:rsidRDefault="000C542A" w:rsidP="002C76B9">
      <w:pPr>
        <w:shd w:val="clear" w:color="auto" w:fill="FFFFFF"/>
        <w:spacing w:after="324"/>
        <w:rPr>
          <w:rFonts w:eastAsia="Times New Roman" w:cs="Segoe UI"/>
          <w:b/>
          <w:color w:val="000000"/>
          <w:sz w:val="22"/>
          <w:szCs w:val="22"/>
          <w:u w:val="single"/>
          <w:lang w:eastAsia="en-GB"/>
        </w:rPr>
      </w:pPr>
    </w:p>
    <w:p w:rsidR="00996988" w:rsidRPr="002C76B9" w:rsidRDefault="00996988" w:rsidP="002C76B9">
      <w:pPr>
        <w:shd w:val="clear" w:color="auto" w:fill="FFFFFF"/>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t>Transcriptions &amp; Voice</w:t>
      </w:r>
    </w:p>
    <w:p w:rsidR="008838F9" w:rsidRPr="002C76B9" w:rsidRDefault="008838F9"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For accounts that have the ‘Transcrib</w:t>
      </w:r>
      <w:r w:rsidR="00DC6B03" w:rsidRPr="002C76B9">
        <w:rPr>
          <w:rFonts w:eastAsia="Times New Roman" w:cs="Segoe UI"/>
          <w:color w:val="000000"/>
          <w:sz w:val="22"/>
          <w:szCs w:val="22"/>
          <w:lang w:eastAsia="en-GB"/>
        </w:rPr>
        <w:t>e</w:t>
      </w:r>
      <w:r w:rsidRPr="002C76B9">
        <w:rPr>
          <w:rFonts w:eastAsia="Times New Roman" w:cs="Segoe UI"/>
          <w:color w:val="000000"/>
          <w:sz w:val="22"/>
          <w:szCs w:val="22"/>
          <w:lang w:eastAsia="en-GB"/>
        </w:rPr>
        <w:t>’ tickbox ticked, transcription of records will need to take place.</w:t>
      </w:r>
    </w:p>
    <w:p w:rsidR="008838F9" w:rsidRPr="002C76B9" w:rsidRDefault="008838F9" w:rsidP="002C76B9">
      <w:pPr>
        <w:shd w:val="clear" w:color="auto" w:fill="FFFFFF"/>
        <w:rPr>
          <w:rFonts w:eastAsia="Times New Roman" w:cs="Segoe UI"/>
          <w:color w:val="000000"/>
          <w:sz w:val="22"/>
          <w:szCs w:val="22"/>
          <w:lang w:eastAsia="en-GB"/>
        </w:rPr>
      </w:pPr>
    </w:p>
    <w:p w:rsidR="008838F9" w:rsidRPr="002C76B9" w:rsidRDefault="008838F9"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 xml:space="preserve">For phase 1, we will need to create a simple transcription page for a </w:t>
      </w:r>
      <w:r w:rsidR="0022620C" w:rsidRPr="002C76B9">
        <w:rPr>
          <w:rFonts w:eastAsia="Times New Roman" w:cs="Segoe UI"/>
          <w:color w:val="000000"/>
          <w:sz w:val="22"/>
          <w:szCs w:val="22"/>
          <w:lang w:eastAsia="en-GB"/>
        </w:rPr>
        <w:t xml:space="preserve">single </w:t>
      </w:r>
      <w:r w:rsidRPr="002C76B9">
        <w:rPr>
          <w:rFonts w:eastAsia="Times New Roman" w:cs="Segoe UI"/>
          <w:color w:val="000000"/>
          <w:sz w:val="22"/>
          <w:szCs w:val="22"/>
          <w:lang w:eastAsia="en-GB"/>
        </w:rPr>
        <w:t xml:space="preserve">transcriber to use.  </w:t>
      </w:r>
    </w:p>
    <w:p w:rsidR="008838F9" w:rsidRPr="002C76B9" w:rsidRDefault="008838F9" w:rsidP="002C76B9">
      <w:pPr>
        <w:shd w:val="clear" w:color="auto" w:fill="FFFFFF"/>
        <w:rPr>
          <w:rFonts w:eastAsia="Times New Roman" w:cs="Segoe UI"/>
          <w:color w:val="000000"/>
          <w:sz w:val="22"/>
          <w:szCs w:val="22"/>
          <w:lang w:eastAsia="en-GB"/>
        </w:rPr>
      </w:pPr>
    </w:p>
    <w:p w:rsidR="008838F9" w:rsidRPr="002C76B9" w:rsidRDefault="008838F9" w:rsidP="002C76B9">
      <w:pPr>
        <w:shd w:val="clear" w:color="auto" w:fill="FFFFFF"/>
        <w:rPr>
          <w:rFonts w:eastAsia="Times New Roman" w:cs="Segoe UI"/>
          <w:color w:val="000000"/>
          <w:sz w:val="22"/>
          <w:szCs w:val="22"/>
          <w:lang w:eastAsia="en-GB"/>
        </w:rPr>
      </w:pPr>
      <w:r w:rsidRPr="002C76B9">
        <w:rPr>
          <w:noProof/>
          <w:sz w:val="22"/>
          <w:szCs w:val="22"/>
          <w:lang w:val="en-US"/>
        </w:rPr>
        <w:drawing>
          <wp:inline distT="0" distB="0" distL="0" distR="0">
            <wp:extent cx="3697071" cy="2629991"/>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 cstate="print"/>
                    <a:srcRect/>
                    <a:stretch>
                      <a:fillRect/>
                    </a:stretch>
                  </pic:blipFill>
                  <pic:spPr bwMode="auto">
                    <a:xfrm>
                      <a:off x="0" y="0"/>
                      <a:ext cx="3698458" cy="2630978"/>
                    </a:xfrm>
                    <a:prstGeom prst="rect">
                      <a:avLst/>
                    </a:prstGeom>
                    <a:noFill/>
                    <a:ln w="9525">
                      <a:noFill/>
                      <a:miter lim="800000"/>
                      <a:headEnd/>
                      <a:tailEnd/>
                    </a:ln>
                  </pic:spPr>
                </pic:pic>
              </a:graphicData>
            </a:graphic>
          </wp:inline>
        </w:drawing>
      </w:r>
    </w:p>
    <w:p w:rsidR="008838F9" w:rsidRPr="002C76B9" w:rsidRDefault="008838F9" w:rsidP="002C76B9">
      <w:pPr>
        <w:shd w:val="clear" w:color="auto" w:fill="FFFFFF"/>
        <w:rPr>
          <w:rFonts w:eastAsia="Times New Roman" w:cs="Segoe UI"/>
          <w:color w:val="000000"/>
          <w:sz w:val="22"/>
          <w:szCs w:val="22"/>
          <w:lang w:eastAsia="en-GB"/>
        </w:rPr>
      </w:pPr>
    </w:p>
    <w:p w:rsidR="008838F9" w:rsidRPr="002C76B9" w:rsidRDefault="0022620C"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 xml:space="preserve">Each recording will show in turn, oldest first.  The transcriber will click on the playback icon and transcribe the text.  They will also choose a sentiment score and choose if the caller is female or maile.  When the submit button is clicked, the system checks to see if the data is available.  There </w:t>
      </w:r>
      <w:r w:rsidRPr="002C76B9">
        <w:rPr>
          <w:rFonts w:eastAsia="Times New Roman" w:cs="Segoe UI"/>
          <w:color w:val="000000"/>
          <w:sz w:val="22"/>
          <w:szCs w:val="22"/>
          <w:lang w:eastAsia="en-GB"/>
        </w:rPr>
        <w:lastRenderedPageBreak/>
        <w:t>also needs to be a minimum number of characters per 10 seconds of voice recording (to be agreed) and a sentiment and caller ID radio button must be selected.</w:t>
      </w:r>
    </w:p>
    <w:p w:rsidR="0022620C" w:rsidRPr="002C76B9" w:rsidRDefault="0022620C" w:rsidP="002C76B9">
      <w:pPr>
        <w:shd w:val="clear" w:color="auto" w:fill="FFFFFF"/>
        <w:rPr>
          <w:rFonts w:eastAsia="Times New Roman" w:cs="Segoe UI"/>
          <w:color w:val="000000"/>
          <w:sz w:val="22"/>
          <w:szCs w:val="22"/>
          <w:lang w:eastAsia="en-GB"/>
        </w:rPr>
      </w:pPr>
    </w:p>
    <w:p w:rsidR="0022620C" w:rsidRPr="002C76B9" w:rsidRDefault="0022620C"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When submitted correctly, the transcribed text, and sentiment information is assigned to the database record.  The screen is cleared and the next recording loaded.  If no recordings are available, a message should be displayed instead of the Playback icon.</w:t>
      </w:r>
    </w:p>
    <w:p w:rsidR="008838F9" w:rsidRPr="002C76B9" w:rsidRDefault="008838F9" w:rsidP="002C76B9">
      <w:pPr>
        <w:shd w:val="clear" w:color="auto" w:fill="FFFFFF"/>
        <w:rPr>
          <w:rFonts w:eastAsia="Times New Roman" w:cs="Segoe UI"/>
          <w:color w:val="000000"/>
          <w:sz w:val="22"/>
          <w:szCs w:val="22"/>
          <w:lang w:eastAsia="en-GB"/>
        </w:rPr>
      </w:pPr>
    </w:p>
    <w:p w:rsidR="008838F9" w:rsidRPr="002C76B9" w:rsidRDefault="003B4864" w:rsidP="002C76B9">
      <w:pPr>
        <w:shd w:val="clear" w:color="auto" w:fill="FFFFFF"/>
        <w:rPr>
          <w:rFonts w:eastAsia="Times New Roman" w:cs="Segoe UI"/>
          <w:color w:val="000000"/>
          <w:sz w:val="22"/>
          <w:szCs w:val="22"/>
          <w:lang w:eastAsia="en-GB"/>
        </w:rPr>
      </w:pPr>
      <w:r w:rsidRPr="002C76B9">
        <w:rPr>
          <w:rFonts w:eastAsia="Times New Roman" w:cs="Segoe UI"/>
          <w:color w:val="000000"/>
          <w:sz w:val="22"/>
          <w:szCs w:val="22"/>
          <w:lang w:eastAsia="en-GB"/>
        </w:rPr>
        <w:t>As part of the reporting</w:t>
      </w:r>
      <w:r w:rsidR="00440BEC" w:rsidRPr="002C76B9">
        <w:rPr>
          <w:rFonts w:eastAsia="Times New Roman" w:cs="Segoe UI"/>
          <w:color w:val="000000"/>
          <w:sz w:val="22"/>
          <w:szCs w:val="22"/>
          <w:lang w:eastAsia="en-GB"/>
        </w:rPr>
        <w:t xml:space="preserve"> we will need to display t</w:t>
      </w:r>
      <w:r w:rsidR="00603BAC" w:rsidRPr="002C76B9">
        <w:rPr>
          <w:rFonts w:eastAsia="Times New Roman" w:cs="Segoe UI"/>
          <w:color w:val="000000"/>
          <w:sz w:val="22"/>
          <w:szCs w:val="22"/>
          <w:lang w:eastAsia="en-GB"/>
        </w:rPr>
        <w:t>he voice file</w:t>
      </w:r>
      <w:r w:rsidRPr="002C76B9">
        <w:rPr>
          <w:rFonts w:eastAsia="Times New Roman" w:cs="Segoe UI"/>
          <w:color w:val="000000"/>
          <w:sz w:val="22"/>
          <w:szCs w:val="22"/>
          <w:lang w:eastAsia="en-GB"/>
        </w:rPr>
        <w:t xml:space="preserve"> and transcription</w:t>
      </w:r>
      <w:r w:rsidR="00603BAC" w:rsidRPr="002C76B9">
        <w:rPr>
          <w:rFonts w:eastAsia="Times New Roman" w:cs="Segoe UI"/>
          <w:color w:val="000000"/>
          <w:sz w:val="22"/>
          <w:szCs w:val="22"/>
          <w:lang w:eastAsia="en-GB"/>
        </w:rPr>
        <w:t xml:space="preserve"> if comments left and </w:t>
      </w:r>
      <w:r w:rsidRPr="002C76B9">
        <w:rPr>
          <w:rFonts w:eastAsia="Times New Roman" w:cs="Segoe UI"/>
          <w:color w:val="000000"/>
          <w:sz w:val="22"/>
          <w:szCs w:val="22"/>
          <w:lang w:eastAsia="en-GB"/>
        </w:rPr>
        <w:t xml:space="preserve">also </w:t>
      </w:r>
      <w:r w:rsidR="00603BAC" w:rsidRPr="002C76B9">
        <w:rPr>
          <w:rFonts w:eastAsia="Times New Roman" w:cs="Segoe UI"/>
          <w:color w:val="000000"/>
          <w:sz w:val="22"/>
          <w:szCs w:val="22"/>
          <w:lang w:eastAsia="en-GB"/>
        </w:rPr>
        <w:t>include the length of the recording</w:t>
      </w:r>
      <w:r w:rsidR="00DC6B03" w:rsidRPr="002C76B9">
        <w:rPr>
          <w:rFonts w:eastAsia="Times New Roman" w:cs="Segoe UI"/>
          <w:color w:val="000000"/>
          <w:sz w:val="22"/>
          <w:szCs w:val="22"/>
          <w:lang w:eastAsia="en-GB"/>
        </w:rPr>
        <w:t xml:space="preserve"> in seconds</w:t>
      </w:r>
      <w:r w:rsidR="00603BAC" w:rsidRPr="002C76B9">
        <w:rPr>
          <w:rFonts w:eastAsia="Times New Roman" w:cs="Segoe UI"/>
          <w:color w:val="000000"/>
          <w:sz w:val="22"/>
          <w:szCs w:val="22"/>
          <w:lang w:eastAsia="en-GB"/>
        </w:rPr>
        <w:t xml:space="preserve">.  The record will </w:t>
      </w:r>
      <w:r w:rsidR="00DC6B03" w:rsidRPr="002C76B9">
        <w:rPr>
          <w:rFonts w:eastAsia="Times New Roman" w:cs="Segoe UI"/>
          <w:color w:val="000000"/>
          <w:sz w:val="22"/>
          <w:szCs w:val="22"/>
          <w:lang w:eastAsia="en-GB"/>
        </w:rPr>
        <w:t xml:space="preserve">also </w:t>
      </w:r>
      <w:r w:rsidRPr="002C76B9">
        <w:rPr>
          <w:rFonts w:eastAsia="Times New Roman" w:cs="Segoe UI"/>
          <w:color w:val="000000"/>
          <w:sz w:val="22"/>
          <w:szCs w:val="22"/>
          <w:lang w:eastAsia="en-GB"/>
        </w:rPr>
        <w:t>change to ‘played’ when it has been played</w:t>
      </w:r>
      <w:r w:rsidR="00DC6B03" w:rsidRPr="002C76B9">
        <w:rPr>
          <w:rFonts w:eastAsia="Times New Roman" w:cs="Segoe UI"/>
          <w:color w:val="000000"/>
          <w:sz w:val="22"/>
          <w:szCs w:val="22"/>
          <w:lang w:eastAsia="en-GB"/>
        </w:rPr>
        <w:t xml:space="preserve"> by the user</w:t>
      </w:r>
      <w:r w:rsidRPr="002C76B9">
        <w:rPr>
          <w:rFonts w:eastAsia="Times New Roman" w:cs="Segoe UI"/>
          <w:color w:val="000000"/>
          <w:sz w:val="22"/>
          <w:szCs w:val="22"/>
          <w:lang w:eastAsia="en-GB"/>
        </w:rPr>
        <w:t xml:space="preserve"> – so reporting will be able to show just new recordings or all.  </w:t>
      </w:r>
    </w:p>
    <w:p w:rsidR="00DC6B03" w:rsidRPr="002C76B9" w:rsidRDefault="00DC6B03" w:rsidP="002C76B9">
      <w:pPr>
        <w:shd w:val="clear" w:color="auto" w:fill="FFFFFF"/>
        <w:rPr>
          <w:rFonts w:eastAsia="Times New Roman" w:cs="Segoe UI"/>
          <w:color w:val="000000"/>
          <w:sz w:val="22"/>
          <w:szCs w:val="22"/>
          <w:lang w:eastAsia="en-GB"/>
        </w:rPr>
      </w:pPr>
    </w:p>
    <w:p w:rsidR="002C3D51" w:rsidRPr="002C76B9" w:rsidRDefault="002C3D51" w:rsidP="002C76B9">
      <w:pPr>
        <w:shd w:val="clear" w:color="auto" w:fill="FFFFFF"/>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t>Hierarchy</w:t>
      </w:r>
    </w:p>
    <w:p w:rsidR="00635949" w:rsidRPr="002C76B9" w:rsidRDefault="00635949" w:rsidP="00635949">
      <w:pPr>
        <w:shd w:val="clear" w:color="auto" w:fill="FFFFFF"/>
        <w:spacing w:after="324"/>
        <w:rPr>
          <w:rFonts w:eastAsia="Times New Roman" w:cs="Segoe UI"/>
          <w:color w:val="000000"/>
          <w:sz w:val="22"/>
          <w:szCs w:val="22"/>
          <w:u w:val="single"/>
          <w:lang w:eastAsia="en-GB"/>
        </w:rPr>
      </w:pPr>
      <w:r w:rsidRPr="002C76B9">
        <w:rPr>
          <w:rFonts w:eastAsia="Times New Roman" w:cs="Segoe UI"/>
          <w:color w:val="000000"/>
          <w:sz w:val="22"/>
          <w:szCs w:val="22"/>
          <w:u w:val="single"/>
          <w:lang w:eastAsia="en-GB"/>
        </w:rPr>
        <w:t>Tag Setting</w:t>
      </w:r>
    </w:p>
    <w:p w:rsidR="00635949" w:rsidRPr="002C76B9" w:rsidRDefault="00635949" w:rsidP="00635949">
      <w:pPr>
        <w:shd w:val="clear" w:color="auto" w:fill="FFFFFF"/>
        <w:spacing w:after="324"/>
        <w:rPr>
          <w:rFonts w:eastAsia="Times New Roman" w:cs="Segoe UI"/>
          <w:color w:val="000000"/>
          <w:sz w:val="22"/>
          <w:szCs w:val="22"/>
          <w:lang w:eastAsia="en-GB"/>
        </w:rPr>
      </w:pPr>
      <w:r w:rsidRPr="002C76B9">
        <w:rPr>
          <w:rFonts w:eastAsia="Times New Roman" w:cs="Segoe UI"/>
          <w:color w:val="000000"/>
          <w:sz w:val="22"/>
          <w:szCs w:val="22"/>
          <w:lang w:eastAsia="en-GB"/>
        </w:rPr>
        <w:t>Instead of having any kind of hierarchy, the system will be able to assign data into tags, allowing data to be more representative</w:t>
      </w:r>
      <w:r>
        <w:rPr>
          <w:rFonts w:eastAsia="Times New Roman" w:cs="Segoe UI"/>
          <w:color w:val="000000"/>
          <w:sz w:val="22"/>
          <w:szCs w:val="22"/>
          <w:lang w:eastAsia="en-GB"/>
        </w:rPr>
        <w:t xml:space="preserve"> and to aid in-depth reporting</w:t>
      </w:r>
      <w:r w:rsidRPr="002C76B9">
        <w:rPr>
          <w:rFonts w:eastAsia="Times New Roman" w:cs="Segoe UI"/>
          <w:color w:val="000000"/>
          <w:sz w:val="22"/>
          <w:szCs w:val="22"/>
          <w:lang w:eastAsia="en-GB"/>
        </w:rPr>
        <w:t>.</w:t>
      </w:r>
      <w:r>
        <w:rPr>
          <w:rFonts w:eastAsia="Times New Roman" w:cs="Segoe UI"/>
          <w:color w:val="000000"/>
          <w:sz w:val="22"/>
          <w:szCs w:val="22"/>
          <w:lang w:eastAsia="en-GB"/>
        </w:rPr>
        <w:t xml:space="preserve">  Administrators and managers need to be able to set tags and add them into group tags to make reporting simpler and more powerful.</w:t>
      </w:r>
    </w:p>
    <w:p w:rsidR="00635949" w:rsidRDefault="00635949" w:rsidP="00635949">
      <w:pPr>
        <w:shd w:val="clear" w:color="auto" w:fill="FFFFFF"/>
        <w:spacing w:after="324"/>
        <w:rPr>
          <w:rFonts w:eastAsia="Times New Roman" w:cs="Segoe UI"/>
          <w:b/>
          <w:color w:val="000000"/>
          <w:sz w:val="22"/>
          <w:szCs w:val="22"/>
          <w:u w:val="single"/>
          <w:lang w:eastAsia="en-GB"/>
        </w:rPr>
      </w:pPr>
      <w:r w:rsidRPr="00635949">
        <w:rPr>
          <w:noProof/>
          <w:lang w:val="en-US"/>
        </w:rPr>
        <w:drawing>
          <wp:inline distT="0" distB="0" distL="0" distR="0">
            <wp:extent cx="3947050" cy="2077564"/>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48227" cy="2078184"/>
                    </a:xfrm>
                    <a:prstGeom prst="rect">
                      <a:avLst/>
                    </a:prstGeom>
                    <a:noFill/>
                    <a:ln w="9525">
                      <a:noFill/>
                      <a:miter lim="800000"/>
                      <a:headEnd/>
                      <a:tailEnd/>
                    </a:ln>
                  </pic:spPr>
                </pic:pic>
              </a:graphicData>
            </a:graphic>
          </wp:inline>
        </w:drawing>
      </w:r>
    </w:p>
    <w:p w:rsidR="00635949" w:rsidRDefault="00635949" w:rsidP="00635949">
      <w:pPr>
        <w:shd w:val="clear" w:color="auto" w:fill="FFFFFF"/>
        <w:spacing w:after="324"/>
        <w:rPr>
          <w:rFonts w:eastAsia="Times New Roman" w:cs="Segoe UI"/>
          <w:color w:val="000000"/>
          <w:sz w:val="22"/>
          <w:szCs w:val="22"/>
          <w:lang w:eastAsia="en-GB"/>
        </w:rPr>
      </w:pPr>
      <w:r w:rsidRPr="00635949">
        <w:rPr>
          <w:rFonts w:eastAsia="Times New Roman" w:cs="Segoe UI"/>
          <w:color w:val="000000"/>
          <w:sz w:val="22"/>
          <w:szCs w:val="22"/>
          <w:lang w:eastAsia="en-GB"/>
        </w:rPr>
        <w:t>When a tag is created, it should be displayed as an en</w:t>
      </w:r>
      <w:r>
        <w:rPr>
          <w:rFonts w:eastAsia="Times New Roman" w:cs="Segoe UI"/>
          <w:color w:val="000000"/>
          <w:sz w:val="22"/>
          <w:szCs w:val="22"/>
          <w:lang w:eastAsia="en-GB"/>
        </w:rPr>
        <w:t>try within the report builder to be selected as required.</w:t>
      </w:r>
    </w:p>
    <w:p w:rsidR="00635949" w:rsidRDefault="00635949" w:rsidP="00635949">
      <w:pPr>
        <w:shd w:val="clear" w:color="auto" w:fill="FFFFFF"/>
        <w:spacing w:after="324"/>
        <w:rPr>
          <w:rFonts w:eastAsia="Times New Roman" w:cs="Segoe UI"/>
          <w:b/>
          <w:color w:val="000000"/>
          <w:sz w:val="22"/>
          <w:szCs w:val="22"/>
          <w:u w:val="single"/>
          <w:lang w:eastAsia="en-GB"/>
        </w:rPr>
      </w:pPr>
      <w:r w:rsidRPr="00635949">
        <w:rPr>
          <w:rFonts w:eastAsia="Times New Roman" w:cs="Segoe UI"/>
          <w:b/>
          <w:color w:val="000000"/>
          <w:sz w:val="22"/>
          <w:szCs w:val="22"/>
          <w:u w:val="single"/>
          <w:lang w:eastAsia="en-GB"/>
        </w:rPr>
        <w:t>Group Tags</w:t>
      </w:r>
    </w:p>
    <w:p w:rsidR="00635949" w:rsidRPr="00635949" w:rsidRDefault="00635949" w:rsidP="00635949">
      <w:pPr>
        <w:shd w:val="clear" w:color="auto" w:fill="FFFFFF"/>
        <w:spacing w:after="324"/>
        <w:rPr>
          <w:rFonts w:eastAsia="Times New Roman" w:cs="Segoe UI"/>
          <w:color w:val="000000"/>
          <w:sz w:val="22"/>
          <w:szCs w:val="22"/>
          <w:lang w:eastAsia="en-GB"/>
        </w:rPr>
      </w:pPr>
      <w:r w:rsidRPr="00635949">
        <w:rPr>
          <w:rFonts w:eastAsia="Times New Roman" w:cs="Segoe UI"/>
          <w:color w:val="000000"/>
          <w:sz w:val="22"/>
          <w:szCs w:val="22"/>
          <w:lang w:eastAsia="en-GB"/>
        </w:rPr>
        <w:t>Group tags are collection of ordinary tags.  Once ordinary tags are set up, they are available to collect together in a group tag.  For instance, each team can be a Tag, and ‘all teams’ can be a Group Tag</w:t>
      </w:r>
    </w:p>
    <w:p w:rsidR="00635949" w:rsidRDefault="00635949" w:rsidP="00635949">
      <w:pPr>
        <w:shd w:val="clear" w:color="auto" w:fill="FFFFFF"/>
        <w:spacing w:after="324"/>
        <w:rPr>
          <w:rFonts w:eastAsia="Times New Roman" w:cs="Segoe UI"/>
          <w:color w:val="000000"/>
          <w:sz w:val="22"/>
          <w:szCs w:val="22"/>
          <w:lang w:eastAsia="en-GB"/>
        </w:rPr>
      </w:pPr>
      <w:r w:rsidRPr="00635949">
        <w:rPr>
          <w:noProof/>
          <w:lang w:val="en-US"/>
        </w:rPr>
        <w:lastRenderedPageBreak/>
        <w:drawing>
          <wp:inline distT="0" distB="0" distL="0" distR="0">
            <wp:extent cx="3032650" cy="1384028"/>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032823" cy="1384107"/>
                    </a:xfrm>
                    <a:prstGeom prst="rect">
                      <a:avLst/>
                    </a:prstGeom>
                    <a:noFill/>
                    <a:ln w="9525">
                      <a:noFill/>
                      <a:miter lim="800000"/>
                      <a:headEnd/>
                      <a:tailEnd/>
                    </a:ln>
                  </pic:spPr>
                </pic:pic>
              </a:graphicData>
            </a:graphic>
          </wp:inline>
        </w:drawing>
      </w:r>
    </w:p>
    <w:p w:rsidR="00635949" w:rsidRPr="00635949" w:rsidRDefault="00635949" w:rsidP="00635949">
      <w:pPr>
        <w:shd w:val="clear" w:color="auto" w:fill="FFFFFF"/>
        <w:spacing w:after="324"/>
        <w:rPr>
          <w:rFonts w:eastAsia="Times New Roman" w:cs="Segoe UI"/>
          <w:color w:val="000000"/>
          <w:sz w:val="22"/>
          <w:szCs w:val="22"/>
          <w:lang w:eastAsia="en-GB"/>
        </w:rPr>
      </w:pPr>
      <w:r>
        <w:rPr>
          <w:rFonts w:eastAsia="Times New Roman" w:cs="Segoe UI"/>
          <w:color w:val="000000"/>
          <w:sz w:val="22"/>
          <w:szCs w:val="22"/>
          <w:lang w:eastAsia="en-GB"/>
        </w:rPr>
        <w:t>Once a Group Tag is saved, it will display within the report builder.  Group tags will have a different design/colour than ordinary Tags.</w:t>
      </w:r>
    </w:p>
    <w:p w:rsidR="002C3D51" w:rsidRPr="002C76B9" w:rsidRDefault="002C3D51" w:rsidP="002C76B9">
      <w:pPr>
        <w:shd w:val="clear" w:color="auto" w:fill="FFFFFF"/>
        <w:tabs>
          <w:tab w:val="left" w:pos="2280"/>
        </w:tabs>
        <w:spacing w:after="324"/>
        <w:rPr>
          <w:rFonts w:eastAsia="Times New Roman" w:cs="Segoe UI"/>
          <w:b/>
          <w:color w:val="000000"/>
          <w:sz w:val="22"/>
          <w:szCs w:val="22"/>
          <w:u w:val="single"/>
          <w:lang w:eastAsia="en-GB"/>
        </w:rPr>
      </w:pPr>
      <w:r w:rsidRPr="002C76B9">
        <w:rPr>
          <w:rFonts w:eastAsia="Times New Roman" w:cs="Segoe UI"/>
          <w:b/>
          <w:color w:val="000000"/>
          <w:sz w:val="22"/>
          <w:szCs w:val="22"/>
          <w:u w:val="single"/>
          <w:lang w:eastAsia="en-GB"/>
        </w:rPr>
        <w:t>Agent Set Up</w:t>
      </w:r>
    </w:p>
    <w:p w:rsidR="00B85391" w:rsidRPr="002C76B9" w:rsidRDefault="002C76B9"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The system will have an ‘Manage Agents’ tab, only available to the administrator [and nominated personnel?]</w:t>
      </w:r>
    </w:p>
    <w:p w:rsidR="00B85391" w:rsidRPr="002C76B9" w:rsidRDefault="00B85391" w:rsidP="002C76B9">
      <w:pPr>
        <w:shd w:val="clear" w:color="auto" w:fill="FFFFFF"/>
        <w:jc w:val="left"/>
        <w:rPr>
          <w:rFonts w:eastAsia="Times New Roman" w:cs="Times New Roman"/>
          <w:sz w:val="22"/>
          <w:szCs w:val="22"/>
          <w:lang w:eastAsia="en-GB"/>
        </w:rPr>
      </w:pPr>
    </w:p>
    <w:p w:rsidR="00B85391" w:rsidRPr="00635949" w:rsidRDefault="00B85391" w:rsidP="00635949">
      <w:pPr>
        <w:pStyle w:val="ListParagraph"/>
        <w:numPr>
          <w:ilvl w:val="1"/>
          <w:numId w:val="7"/>
        </w:numPr>
        <w:shd w:val="clear" w:color="auto" w:fill="FFFFFF"/>
        <w:jc w:val="left"/>
        <w:rPr>
          <w:rFonts w:eastAsia="Times New Roman" w:cs="Times New Roman"/>
          <w:sz w:val="22"/>
          <w:szCs w:val="22"/>
          <w:lang w:eastAsia="en-GB"/>
        </w:rPr>
      </w:pPr>
      <w:r w:rsidRPr="00635949">
        <w:rPr>
          <w:rFonts w:eastAsia="Times New Roman" w:cs="Times New Roman"/>
          <w:sz w:val="22"/>
          <w:szCs w:val="22"/>
          <w:lang w:eastAsia="en-GB"/>
        </w:rPr>
        <w:t>name</w:t>
      </w:r>
    </w:p>
    <w:p w:rsidR="00B85391" w:rsidRPr="00635949" w:rsidRDefault="00B85391" w:rsidP="00635949">
      <w:pPr>
        <w:pStyle w:val="ListParagraph"/>
        <w:numPr>
          <w:ilvl w:val="1"/>
          <w:numId w:val="7"/>
        </w:numPr>
        <w:shd w:val="clear" w:color="auto" w:fill="FFFFFF"/>
        <w:jc w:val="left"/>
        <w:rPr>
          <w:rFonts w:eastAsia="Times New Roman" w:cs="Times New Roman"/>
          <w:sz w:val="22"/>
          <w:szCs w:val="22"/>
          <w:lang w:eastAsia="en-GB"/>
        </w:rPr>
      </w:pPr>
      <w:r w:rsidRPr="00635949">
        <w:rPr>
          <w:rFonts w:eastAsia="Times New Roman" w:cs="Times New Roman"/>
          <w:sz w:val="22"/>
          <w:szCs w:val="22"/>
          <w:lang w:eastAsia="en-GB"/>
        </w:rPr>
        <w:t>email</w:t>
      </w:r>
    </w:p>
    <w:p w:rsidR="00B85391" w:rsidRPr="00635949" w:rsidRDefault="00B85391" w:rsidP="00635949">
      <w:pPr>
        <w:pStyle w:val="ListParagraph"/>
        <w:numPr>
          <w:ilvl w:val="1"/>
          <w:numId w:val="7"/>
        </w:numPr>
        <w:shd w:val="clear" w:color="auto" w:fill="FFFFFF"/>
        <w:jc w:val="left"/>
        <w:rPr>
          <w:rFonts w:eastAsia="Times New Roman" w:cs="Times New Roman"/>
          <w:sz w:val="22"/>
          <w:szCs w:val="22"/>
          <w:lang w:eastAsia="en-GB"/>
        </w:rPr>
      </w:pPr>
      <w:r w:rsidRPr="00635949">
        <w:rPr>
          <w:rFonts w:eastAsia="Times New Roman" w:cs="Times New Roman"/>
          <w:sz w:val="22"/>
          <w:szCs w:val="22"/>
          <w:lang w:eastAsia="en-GB"/>
        </w:rPr>
        <w:t>password (and generate password button)</w:t>
      </w:r>
    </w:p>
    <w:p w:rsidR="00B85391" w:rsidRPr="00635949" w:rsidRDefault="00B85391" w:rsidP="00635949">
      <w:pPr>
        <w:pStyle w:val="ListParagraph"/>
        <w:numPr>
          <w:ilvl w:val="1"/>
          <w:numId w:val="7"/>
        </w:numPr>
        <w:shd w:val="clear" w:color="auto" w:fill="FFFFFF"/>
        <w:jc w:val="left"/>
        <w:rPr>
          <w:rFonts w:eastAsia="Times New Roman" w:cs="Times New Roman"/>
          <w:sz w:val="22"/>
          <w:szCs w:val="22"/>
          <w:lang w:eastAsia="en-GB"/>
        </w:rPr>
      </w:pPr>
      <w:r w:rsidRPr="00635949">
        <w:rPr>
          <w:rFonts w:eastAsia="Times New Roman" w:cs="Times New Roman"/>
          <w:sz w:val="22"/>
          <w:szCs w:val="22"/>
          <w:lang w:eastAsia="en-GB"/>
        </w:rPr>
        <w:t>upload photograph (optional)</w:t>
      </w:r>
    </w:p>
    <w:p w:rsidR="00B85391" w:rsidRPr="00635949" w:rsidRDefault="00B85391" w:rsidP="00635949">
      <w:pPr>
        <w:pStyle w:val="ListParagraph"/>
        <w:numPr>
          <w:ilvl w:val="1"/>
          <w:numId w:val="7"/>
        </w:numPr>
        <w:shd w:val="clear" w:color="auto" w:fill="FFFFFF"/>
        <w:jc w:val="left"/>
        <w:rPr>
          <w:rFonts w:eastAsia="Times New Roman" w:cs="Times New Roman"/>
          <w:sz w:val="22"/>
          <w:szCs w:val="22"/>
          <w:lang w:eastAsia="en-GB"/>
        </w:rPr>
      </w:pPr>
      <w:r w:rsidRPr="00635949">
        <w:rPr>
          <w:rFonts w:eastAsia="Times New Roman" w:cs="Times New Roman"/>
          <w:sz w:val="22"/>
          <w:szCs w:val="22"/>
          <w:lang w:eastAsia="en-GB"/>
        </w:rPr>
        <w:t>choose a sound or upload new one</w:t>
      </w:r>
    </w:p>
    <w:p w:rsidR="00B85391" w:rsidRPr="00635949" w:rsidRDefault="00B85391" w:rsidP="00635949">
      <w:pPr>
        <w:pStyle w:val="ListParagraph"/>
        <w:numPr>
          <w:ilvl w:val="1"/>
          <w:numId w:val="7"/>
        </w:numPr>
        <w:shd w:val="clear" w:color="auto" w:fill="FFFFFF"/>
        <w:jc w:val="left"/>
        <w:rPr>
          <w:rFonts w:eastAsia="Times New Roman" w:cs="Times New Roman"/>
          <w:sz w:val="22"/>
          <w:szCs w:val="22"/>
          <w:lang w:eastAsia="en-GB"/>
        </w:rPr>
      </w:pPr>
      <w:r w:rsidRPr="00635949">
        <w:rPr>
          <w:rFonts w:eastAsia="Times New Roman" w:cs="Times New Roman"/>
          <w:sz w:val="22"/>
          <w:szCs w:val="22"/>
          <w:lang w:eastAsia="en-GB"/>
        </w:rPr>
        <w:t>Teams/Campaigns/Tags</w:t>
      </w:r>
    </w:p>
    <w:p w:rsidR="002C76B9" w:rsidRPr="00635949" w:rsidRDefault="002C76B9" w:rsidP="00635949">
      <w:pPr>
        <w:pStyle w:val="ListParagraph"/>
        <w:numPr>
          <w:ilvl w:val="1"/>
          <w:numId w:val="7"/>
        </w:numPr>
        <w:shd w:val="clear" w:color="auto" w:fill="FFFFFF"/>
        <w:jc w:val="left"/>
        <w:rPr>
          <w:rFonts w:eastAsia="Times New Roman" w:cs="Times New Roman"/>
          <w:sz w:val="22"/>
          <w:szCs w:val="22"/>
          <w:lang w:eastAsia="en-GB"/>
        </w:rPr>
      </w:pPr>
      <w:r w:rsidRPr="00635949">
        <w:rPr>
          <w:rFonts w:eastAsia="Times New Roman" w:cs="Times New Roman"/>
          <w:sz w:val="22"/>
          <w:szCs w:val="22"/>
          <w:lang w:eastAsia="en-GB"/>
        </w:rPr>
        <w:t>[Access Level] – from User, Manager, Administrator</w:t>
      </w:r>
    </w:p>
    <w:p w:rsidR="00B85391" w:rsidRPr="002C76B9" w:rsidRDefault="00B85391" w:rsidP="002C76B9">
      <w:pPr>
        <w:shd w:val="clear" w:color="auto" w:fill="FFFFFF"/>
        <w:jc w:val="left"/>
        <w:rPr>
          <w:rFonts w:eastAsia="Times New Roman" w:cs="Times New Roman"/>
          <w:sz w:val="22"/>
          <w:szCs w:val="22"/>
          <w:lang w:eastAsia="en-GB"/>
        </w:rPr>
      </w:pPr>
    </w:p>
    <w:p w:rsidR="00B85391" w:rsidRPr="002C76B9" w:rsidRDefault="00B85391"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We need a CSV upload and download also to enter in multiple agent data and to download all current information to be easily edited.</w:t>
      </w:r>
    </w:p>
    <w:p w:rsidR="002C76B9" w:rsidRPr="002C76B9" w:rsidRDefault="002C76B9" w:rsidP="002C76B9">
      <w:pPr>
        <w:shd w:val="clear" w:color="auto" w:fill="FFFFFF"/>
        <w:jc w:val="left"/>
        <w:rPr>
          <w:rFonts w:eastAsia="Times New Roman" w:cs="Times New Roman"/>
          <w:sz w:val="22"/>
          <w:szCs w:val="22"/>
          <w:lang w:eastAsia="en-GB"/>
        </w:rPr>
      </w:pPr>
    </w:p>
    <w:p w:rsidR="002C76B9" w:rsidRPr="002C76B9" w:rsidRDefault="002C76B9"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The administrator will create/delete/edit logins as required.  Eac</w:t>
      </w:r>
      <w:r w:rsidR="00373788">
        <w:rPr>
          <w:rFonts w:eastAsia="Times New Roman" w:cs="Times New Roman"/>
          <w:sz w:val="22"/>
          <w:szCs w:val="22"/>
          <w:lang w:eastAsia="en-GB"/>
        </w:rPr>
        <w:t>h user will have a PIN and these</w:t>
      </w:r>
      <w:r w:rsidRPr="002C76B9">
        <w:rPr>
          <w:rFonts w:eastAsia="Times New Roman" w:cs="Times New Roman"/>
          <w:sz w:val="22"/>
          <w:szCs w:val="22"/>
          <w:lang w:eastAsia="en-GB"/>
        </w:rPr>
        <w:t xml:space="preserve"> can either be assigned or generated by the system.  The email field will be mandatory as used for reset password.</w:t>
      </w:r>
    </w:p>
    <w:p w:rsidR="002C76B9" w:rsidRPr="002C76B9" w:rsidRDefault="002C76B9" w:rsidP="002C76B9">
      <w:pPr>
        <w:shd w:val="clear" w:color="auto" w:fill="FFFFFF"/>
        <w:jc w:val="left"/>
        <w:rPr>
          <w:rFonts w:eastAsia="Times New Roman" w:cs="Times New Roman"/>
          <w:sz w:val="22"/>
          <w:szCs w:val="22"/>
          <w:lang w:eastAsia="en-GB"/>
        </w:rPr>
      </w:pPr>
    </w:p>
    <w:p w:rsidR="002C76B9" w:rsidRPr="002C76B9" w:rsidRDefault="002C76B9" w:rsidP="002C76B9">
      <w:pPr>
        <w:shd w:val="clear" w:color="auto" w:fill="FFFFFF"/>
        <w:jc w:val="left"/>
        <w:rPr>
          <w:rFonts w:eastAsia="Times New Roman" w:cs="Times New Roman"/>
          <w:sz w:val="22"/>
          <w:szCs w:val="22"/>
          <w:lang w:eastAsia="en-GB"/>
        </w:rPr>
      </w:pPr>
      <w:r w:rsidRPr="002C76B9">
        <w:rPr>
          <w:rFonts w:eastAsia="Times New Roman" w:cs="Times New Roman"/>
          <w:sz w:val="22"/>
          <w:szCs w:val="22"/>
          <w:lang w:eastAsia="en-GB"/>
        </w:rPr>
        <w:t xml:space="preserve">Every user, no matter their level, will have a login.  For user level, they will only be able to access and manage data about themselves, and will not have the ability to manage users, create/manage wallboards or do any other administration tasks.  For managers, they will be able to access everything other than the back-end administration section.  </w:t>
      </w:r>
    </w:p>
    <w:p w:rsidR="002C76B9" w:rsidRPr="002C76B9" w:rsidRDefault="002C76B9" w:rsidP="002C76B9">
      <w:pPr>
        <w:shd w:val="clear" w:color="auto" w:fill="FFFFFF"/>
        <w:jc w:val="left"/>
        <w:rPr>
          <w:rFonts w:eastAsia="Times New Roman" w:cs="Times New Roman"/>
          <w:sz w:val="22"/>
          <w:szCs w:val="22"/>
          <w:lang w:eastAsia="en-GB"/>
        </w:rPr>
      </w:pPr>
    </w:p>
    <w:p w:rsidR="002C76B9" w:rsidRPr="002C76B9" w:rsidRDefault="002C76B9" w:rsidP="002C76B9">
      <w:pPr>
        <w:shd w:val="clear" w:color="auto" w:fill="FFFFFF"/>
        <w:jc w:val="left"/>
        <w:rPr>
          <w:rFonts w:eastAsia="Times New Roman" w:cs="Times New Roman"/>
          <w:sz w:val="22"/>
          <w:szCs w:val="22"/>
          <w:lang w:eastAsia="en-GB"/>
        </w:rPr>
      </w:pPr>
    </w:p>
    <w:p w:rsidR="00E74896" w:rsidRPr="002C76B9" w:rsidRDefault="00E74896" w:rsidP="002C76B9">
      <w:pPr>
        <w:rPr>
          <w:color w:val="000000" w:themeColor="text1"/>
          <w:sz w:val="22"/>
          <w:szCs w:val="22"/>
        </w:rPr>
      </w:pPr>
    </w:p>
    <w:p w:rsidR="000D3D14" w:rsidRPr="00635949" w:rsidRDefault="000D3D14" w:rsidP="002C76B9">
      <w:pPr>
        <w:rPr>
          <w:b/>
          <w:color w:val="000000" w:themeColor="text1"/>
          <w:sz w:val="22"/>
          <w:szCs w:val="22"/>
          <w:u w:val="single"/>
        </w:rPr>
      </w:pPr>
      <w:r w:rsidRPr="00635949">
        <w:rPr>
          <w:b/>
          <w:color w:val="000000" w:themeColor="text1"/>
          <w:sz w:val="22"/>
          <w:szCs w:val="22"/>
          <w:u w:val="single"/>
        </w:rPr>
        <w:t>Appendix A</w:t>
      </w:r>
    </w:p>
    <w:p w:rsidR="000D3D14" w:rsidRDefault="000D3D14" w:rsidP="002C76B9">
      <w:pPr>
        <w:rPr>
          <w:color w:val="000000" w:themeColor="text1"/>
          <w:sz w:val="22"/>
          <w:szCs w:val="22"/>
        </w:rPr>
      </w:pPr>
    </w:p>
    <w:p w:rsidR="00635949" w:rsidRPr="00635949" w:rsidRDefault="00635949" w:rsidP="002C76B9">
      <w:pPr>
        <w:rPr>
          <w:b/>
          <w:color w:val="000000" w:themeColor="text1"/>
          <w:sz w:val="22"/>
          <w:szCs w:val="22"/>
          <w:u w:val="single"/>
        </w:rPr>
      </w:pPr>
      <w:r w:rsidRPr="00635949">
        <w:rPr>
          <w:b/>
          <w:color w:val="000000" w:themeColor="text1"/>
          <w:sz w:val="22"/>
          <w:szCs w:val="22"/>
          <w:u w:val="single"/>
        </w:rPr>
        <w:t>Types of Report</w:t>
      </w:r>
      <w:r>
        <w:rPr>
          <w:b/>
          <w:color w:val="000000" w:themeColor="text1"/>
          <w:sz w:val="22"/>
          <w:szCs w:val="22"/>
          <w:u w:val="single"/>
        </w:rPr>
        <w:t xml:space="preserve"> - examples</w:t>
      </w:r>
    </w:p>
    <w:p w:rsidR="00635949" w:rsidRDefault="00635949" w:rsidP="00635949">
      <w:pPr>
        <w:rPr>
          <w:sz w:val="22"/>
          <w:szCs w:val="22"/>
          <w:u w:val="single"/>
        </w:rPr>
      </w:pPr>
    </w:p>
    <w:p w:rsidR="00635949" w:rsidRDefault="00635949" w:rsidP="00635949">
      <w:pPr>
        <w:rPr>
          <w:sz w:val="22"/>
          <w:szCs w:val="22"/>
          <w:u w:val="single"/>
        </w:rPr>
      </w:pPr>
    </w:p>
    <w:p w:rsidR="000D3D14" w:rsidRPr="00635949" w:rsidRDefault="000D3D14" w:rsidP="00635949">
      <w:pPr>
        <w:pStyle w:val="ListParagraph"/>
        <w:numPr>
          <w:ilvl w:val="0"/>
          <w:numId w:val="12"/>
        </w:numPr>
        <w:rPr>
          <w:sz w:val="22"/>
          <w:szCs w:val="22"/>
          <w:u w:val="single"/>
        </w:rPr>
      </w:pPr>
      <w:r w:rsidRPr="00147568">
        <w:rPr>
          <w:sz w:val="22"/>
          <w:szCs w:val="22"/>
          <w:highlight w:val="yellow"/>
          <w:u w:val="single"/>
        </w:rPr>
        <w:t>Comparison report</w:t>
      </w:r>
      <w:r w:rsidRPr="00635949">
        <w:rPr>
          <w:sz w:val="22"/>
          <w:szCs w:val="22"/>
          <w:u w:val="single"/>
        </w:rPr>
        <w:t>.</w:t>
      </w:r>
    </w:p>
    <w:p w:rsidR="000D3D14" w:rsidRPr="002C76B9" w:rsidRDefault="000D3D14" w:rsidP="002C76B9">
      <w:pPr>
        <w:rPr>
          <w:sz w:val="22"/>
          <w:szCs w:val="22"/>
        </w:rPr>
      </w:pPr>
    </w:p>
    <w:p w:rsidR="000D3D14" w:rsidRPr="002C76B9" w:rsidRDefault="000D3D14" w:rsidP="002C76B9">
      <w:pPr>
        <w:rPr>
          <w:sz w:val="22"/>
          <w:szCs w:val="22"/>
        </w:rPr>
      </w:pPr>
      <w:r w:rsidRPr="002C76B9">
        <w:rPr>
          <w:sz w:val="22"/>
          <w:szCs w:val="22"/>
        </w:rPr>
        <w:t>Definition:  To compare like for like over a given period of time</w:t>
      </w:r>
    </w:p>
    <w:p w:rsidR="000D3D14" w:rsidRPr="002C76B9" w:rsidRDefault="000D3D14" w:rsidP="002C76B9">
      <w:pPr>
        <w:rPr>
          <w:sz w:val="22"/>
          <w:szCs w:val="22"/>
        </w:rPr>
      </w:pPr>
    </w:p>
    <w:p w:rsidR="000D3D14" w:rsidRPr="002C76B9" w:rsidRDefault="000D3D14" w:rsidP="002C76B9">
      <w:pPr>
        <w:rPr>
          <w:sz w:val="22"/>
          <w:szCs w:val="22"/>
        </w:rPr>
      </w:pPr>
      <w:r w:rsidRPr="002C76B9">
        <w:rPr>
          <w:sz w:val="22"/>
          <w:szCs w:val="22"/>
        </w:rPr>
        <w:t>Settings:</w:t>
      </w:r>
      <w:r w:rsidRPr="002C76B9">
        <w:rPr>
          <w:sz w:val="22"/>
          <w:szCs w:val="22"/>
        </w:rPr>
        <w:tab/>
        <w:t>Campaign (multiple select), Team (multiple select), Agent (multiple select)</w:t>
      </w:r>
    </w:p>
    <w:p w:rsidR="000D3D14" w:rsidRPr="002C76B9" w:rsidRDefault="000D3D14" w:rsidP="002C76B9">
      <w:pPr>
        <w:rPr>
          <w:sz w:val="22"/>
          <w:szCs w:val="22"/>
        </w:rPr>
      </w:pPr>
      <w:r w:rsidRPr="002C76B9">
        <w:rPr>
          <w:sz w:val="22"/>
          <w:szCs w:val="22"/>
        </w:rPr>
        <w:t>Time:</w:t>
      </w:r>
      <w:r w:rsidRPr="002C76B9">
        <w:rPr>
          <w:sz w:val="22"/>
          <w:szCs w:val="22"/>
        </w:rPr>
        <w:tab/>
      </w:r>
      <w:r w:rsidRPr="002C76B9">
        <w:rPr>
          <w:sz w:val="22"/>
          <w:szCs w:val="22"/>
        </w:rPr>
        <w:tab/>
        <w:t>Day, week, month, year</w:t>
      </w:r>
    </w:p>
    <w:p w:rsidR="000D3D14" w:rsidRPr="002C76B9" w:rsidRDefault="000D3D14" w:rsidP="002C76B9">
      <w:pPr>
        <w:rPr>
          <w:sz w:val="22"/>
          <w:szCs w:val="22"/>
        </w:rPr>
      </w:pPr>
      <w:r w:rsidRPr="002C76B9">
        <w:rPr>
          <w:sz w:val="22"/>
          <w:szCs w:val="22"/>
        </w:rPr>
        <w:t>Output:</w:t>
      </w:r>
      <w:r w:rsidRPr="002C76B9">
        <w:rPr>
          <w:sz w:val="22"/>
          <w:szCs w:val="22"/>
        </w:rPr>
        <w:tab/>
        <w:t>question scores, total scores, average scores, maximum scores, incomplete</w:t>
      </w:r>
    </w:p>
    <w:p w:rsidR="000D3D14" w:rsidRPr="002C76B9" w:rsidRDefault="000D3D14" w:rsidP="002C76B9">
      <w:pPr>
        <w:ind w:left="720" w:firstLine="720"/>
        <w:rPr>
          <w:sz w:val="22"/>
          <w:szCs w:val="22"/>
        </w:rPr>
      </w:pPr>
      <w:r w:rsidRPr="002C76B9">
        <w:rPr>
          <w:sz w:val="22"/>
          <w:szCs w:val="22"/>
        </w:rPr>
        <w:t>surveys</w:t>
      </w:r>
    </w:p>
    <w:p w:rsidR="000D3D14" w:rsidRPr="002C76B9" w:rsidRDefault="000D3D14" w:rsidP="002C76B9">
      <w:pPr>
        <w:rPr>
          <w:sz w:val="22"/>
          <w:szCs w:val="22"/>
        </w:rPr>
      </w:pPr>
      <w:r w:rsidRPr="002C76B9">
        <w:rPr>
          <w:sz w:val="22"/>
          <w:szCs w:val="22"/>
        </w:rPr>
        <w:t>Output type:</w:t>
      </w:r>
      <w:r w:rsidRPr="002C76B9">
        <w:rPr>
          <w:sz w:val="22"/>
          <w:szCs w:val="22"/>
        </w:rPr>
        <w:tab/>
        <w:t>Bar chart – to also include average baselines</w:t>
      </w:r>
    </w:p>
    <w:p w:rsidR="000D3D14" w:rsidRPr="002C76B9" w:rsidRDefault="000D3D14" w:rsidP="002C76B9">
      <w:pPr>
        <w:rPr>
          <w:sz w:val="22"/>
          <w:szCs w:val="22"/>
        </w:rPr>
      </w:pPr>
    </w:p>
    <w:p w:rsidR="000D3D14" w:rsidRPr="002C76B9" w:rsidRDefault="000D3D14" w:rsidP="00635949">
      <w:pPr>
        <w:pStyle w:val="ListParagraph"/>
        <w:numPr>
          <w:ilvl w:val="0"/>
          <w:numId w:val="12"/>
        </w:numPr>
        <w:rPr>
          <w:sz w:val="22"/>
          <w:szCs w:val="22"/>
          <w:u w:val="single"/>
        </w:rPr>
      </w:pPr>
      <w:r w:rsidRPr="002C76B9">
        <w:rPr>
          <w:sz w:val="22"/>
          <w:szCs w:val="22"/>
          <w:u w:val="single"/>
        </w:rPr>
        <w:t>Trend report</w:t>
      </w:r>
    </w:p>
    <w:p w:rsidR="000D3D14" w:rsidRPr="002C76B9" w:rsidRDefault="000D3D14" w:rsidP="002C76B9">
      <w:pPr>
        <w:rPr>
          <w:sz w:val="22"/>
          <w:szCs w:val="22"/>
        </w:rPr>
      </w:pPr>
    </w:p>
    <w:p w:rsidR="000D3D14" w:rsidRPr="002C76B9" w:rsidRDefault="000D3D14" w:rsidP="002C76B9">
      <w:pPr>
        <w:rPr>
          <w:sz w:val="22"/>
          <w:szCs w:val="22"/>
        </w:rPr>
      </w:pPr>
      <w:r w:rsidRPr="002C76B9">
        <w:rPr>
          <w:sz w:val="22"/>
          <w:szCs w:val="22"/>
        </w:rPr>
        <w:t>Definition:  To compare the performance of one entity over a given time period.</w:t>
      </w:r>
    </w:p>
    <w:p w:rsidR="000D3D14" w:rsidRPr="002C76B9" w:rsidRDefault="000D3D14" w:rsidP="002C76B9">
      <w:pPr>
        <w:rPr>
          <w:sz w:val="22"/>
          <w:szCs w:val="22"/>
        </w:rPr>
      </w:pPr>
    </w:p>
    <w:p w:rsidR="000D3D14" w:rsidRPr="002C76B9" w:rsidRDefault="000D3D14" w:rsidP="002C76B9">
      <w:pPr>
        <w:rPr>
          <w:sz w:val="22"/>
          <w:szCs w:val="22"/>
        </w:rPr>
      </w:pPr>
      <w:r w:rsidRPr="002C76B9">
        <w:rPr>
          <w:sz w:val="22"/>
          <w:szCs w:val="22"/>
        </w:rPr>
        <w:t>Settings:</w:t>
      </w:r>
      <w:r w:rsidRPr="002C76B9">
        <w:rPr>
          <w:sz w:val="22"/>
          <w:szCs w:val="22"/>
        </w:rPr>
        <w:tab/>
        <w:t>Campaign (individual select), Team (individual select), Agent (individual</w:t>
      </w:r>
    </w:p>
    <w:p w:rsidR="000D3D14" w:rsidRPr="002C76B9" w:rsidRDefault="000D3D14" w:rsidP="002C76B9">
      <w:pPr>
        <w:ind w:left="720" w:firstLine="720"/>
        <w:rPr>
          <w:sz w:val="22"/>
          <w:szCs w:val="22"/>
        </w:rPr>
      </w:pPr>
      <w:r w:rsidRPr="002C76B9">
        <w:rPr>
          <w:sz w:val="22"/>
          <w:szCs w:val="22"/>
        </w:rPr>
        <w:t>select)</w:t>
      </w:r>
    </w:p>
    <w:p w:rsidR="000D3D14" w:rsidRPr="002C76B9" w:rsidRDefault="000D3D14" w:rsidP="002C76B9">
      <w:pPr>
        <w:rPr>
          <w:sz w:val="22"/>
          <w:szCs w:val="22"/>
        </w:rPr>
      </w:pPr>
      <w:r w:rsidRPr="002C76B9">
        <w:rPr>
          <w:sz w:val="22"/>
          <w:szCs w:val="22"/>
        </w:rPr>
        <w:t>Time:</w:t>
      </w:r>
      <w:r w:rsidRPr="002C76B9">
        <w:rPr>
          <w:sz w:val="22"/>
          <w:szCs w:val="22"/>
        </w:rPr>
        <w:tab/>
      </w:r>
      <w:r w:rsidRPr="002C76B9">
        <w:rPr>
          <w:sz w:val="22"/>
          <w:szCs w:val="22"/>
        </w:rPr>
        <w:tab/>
        <w:t>Day, week, month, year – split by period – hour, day, week, month.</w:t>
      </w:r>
    </w:p>
    <w:p w:rsidR="000D3D14" w:rsidRPr="002C76B9" w:rsidRDefault="000D3D14" w:rsidP="002C76B9">
      <w:pPr>
        <w:rPr>
          <w:sz w:val="22"/>
          <w:szCs w:val="22"/>
        </w:rPr>
      </w:pPr>
      <w:r w:rsidRPr="002C76B9">
        <w:rPr>
          <w:sz w:val="22"/>
          <w:szCs w:val="22"/>
        </w:rPr>
        <w:t>Output:</w:t>
      </w:r>
      <w:r w:rsidRPr="002C76B9">
        <w:rPr>
          <w:sz w:val="22"/>
          <w:szCs w:val="22"/>
        </w:rPr>
        <w:tab/>
        <w:t xml:space="preserve">question scores, total scores, average scores, maximum scores, incomplete </w:t>
      </w:r>
    </w:p>
    <w:p w:rsidR="000D3D14" w:rsidRPr="002C76B9" w:rsidRDefault="000D3D14" w:rsidP="002C76B9">
      <w:pPr>
        <w:rPr>
          <w:sz w:val="22"/>
          <w:szCs w:val="22"/>
        </w:rPr>
      </w:pPr>
      <w:r w:rsidRPr="002C76B9">
        <w:rPr>
          <w:sz w:val="22"/>
          <w:szCs w:val="22"/>
        </w:rPr>
        <w:tab/>
      </w:r>
      <w:r w:rsidRPr="002C76B9">
        <w:rPr>
          <w:sz w:val="22"/>
          <w:szCs w:val="22"/>
        </w:rPr>
        <w:tab/>
        <w:t>surveys</w:t>
      </w:r>
    </w:p>
    <w:p w:rsidR="000D3D14" w:rsidRPr="002C76B9" w:rsidRDefault="000D3D14" w:rsidP="002C76B9">
      <w:pPr>
        <w:rPr>
          <w:sz w:val="22"/>
          <w:szCs w:val="22"/>
        </w:rPr>
      </w:pPr>
      <w:r w:rsidRPr="002C76B9">
        <w:rPr>
          <w:sz w:val="22"/>
          <w:szCs w:val="22"/>
        </w:rPr>
        <w:t>Output type:</w:t>
      </w:r>
      <w:r w:rsidRPr="002C76B9">
        <w:rPr>
          <w:sz w:val="22"/>
          <w:szCs w:val="22"/>
        </w:rPr>
        <w:tab/>
        <w:t>Bar chart – to also include average baselines</w:t>
      </w:r>
    </w:p>
    <w:p w:rsidR="000D3D14" w:rsidRPr="002C76B9" w:rsidRDefault="000D3D14" w:rsidP="002C76B9">
      <w:pPr>
        <w:rPr>
          <w:sz w:val="22"/>
          <w:szCs w:val="22"/>
        </w:rPr>
      </w:pPr>
    </w:p>
    <w:p w:rsidR="000D3D14" w:rsidRPr="002C76B9" w:rsidRDefault="000D3D14" w:rsidP="002C76B9">
      <w:pPr>
        <w:rPr>
          <w:sz w:val="22"/>
          <w:szCs w:val="22"/>
        </w:rPr>
      </w:pPr>
    </w:p>
    <w:p w:rsidR="000D3D14" w:rsidRPr="002C76B9" w:rsidRDefault="000D3D14" w:rsidP="00635949">
      <w:pPr>
        <w:pStyle w:val="ListParagraph"/>
        <w:numPr>
          <w:ilvl w:val="0"/>
          <w:numId w:val="12"/>
        </w:numPr>
        <w:rPr>
          <w:sz w:val="22"/>
          <w:szCs w:val="22"/>
          <w:u w:val="single"/>
        </w:rPr>
      </w:pPr>
      <w:r w:rsidRPr="002C76B9">
        <w:rPr>
          <w:sz w:val="22"/>
          <w:szCs w:val="22"/>
          <w:u w:val="single"/>
        </w:rPr>
        <w:t>Word Cloud/Sentiment Report</w:t>
      </w:r>
    </w:p>
    <w:p w:rsidR="000D3D14" w:rsidRPr="002C76B9" w:rsidRDefault="000D3D14" w:rsidP="002C76B9">
      <w:pPr>
        <w:rPr>
          <w:sz w:val="22"/>
          <w:szCs w:val="22"/>
          <w:u w:val="single"/>
        </w:rPr>
      </w:pPr>
    </w:p>
    <w:p w:rsidR="000D3D14" w:rsidRPr="002C76B9" w:rsidRDefault="000D3D14" w:rsidP="002C76B9">
      <w:pPr>
        <w:rPr>
          <w:sz w:val="22"/>
          <w:szCs w:val="22"/>
        </w:rPr>
      </w:pPr>
      <w:r w:rsidRPr="002C76B9">
        <w:rPr>
          <w:sz w:val="22"/>
          <w:szCs w:val="22"/>
        </w:rPr>
        <w:t>Settings:</w:t>
      </w:r>
      <w:r w:rsidRPr="002C76B9">
        <w:rPr>
          <w:sz w:val="22"/>
          <w:szCs w:val="22"/>
        </w:rPr>
        <w:tab/>
        <w:t>Campaign (multiple select), Team (multiple select), Agent (multiple select)</w:t>
      </w:r>
    </w:p>
    <w:p w:rsidR="000D3D14" w:rsidRPr="002C76B9" w:rsidRDefault="000D3D14" w:rsidP="002C76B9">
      <w:pPr>
        <w:rPr>
          <w:sz w:val="22"/>
          <w:szCs w:val="22"/>
        </w:rPr>
      </w:pPr>
      <w:r w:rsidRPr="002C76B9">
        <w:rPr>
          <w:sz w:val="22"/>
          <w:szCs w:val="22"/>
        </w:rPr>
        <w:t>Time:</w:t>
      </w:r>
      <w:r w:rsidRPr="002C76B9">
        <w:rPr>
          <w:sz w:val="22"/>
          <w:szCs w:val="22"/>
        </w:rPr>
        <w:tab/>
      </w:r>
      <w:r w:rsidRPr="002C76B9">
        <w:rPr>
          <w:sz w:val="22"/>
          <w:szCs w:val="22"/>
        </w:rPr>
        <w:tab/>
        <w:t>Day, week, month, year</w:t>
      </w:r>
    </w:p>
    <w:p w:rsidR="000D3D14" w:rsidRPr="002C76B9" w:rsidRDefault="000D3D14" w:rsidP="002C76B9">
      <w:pPr>
        <w:rPr>
          <w:sz w:val="22"/>
          <w:szCs w:val="22"/>
        </w:rPr>
      </w:pPr>
      <w:r w:rsidRPr="002C76B9">
        <w:rPr>
          <w:sz w:val="22"/>
          <w:szCs w:val="22"/>
        </w:rPr>
        <w:t>Output:</w:t>
      </w:r>
      <w:r w:rsidRPr="002C76B9">
        <w:rPr>
          <w:sz w:val="22"/>
          <w:szCs w:val="22"/>
        </w:rPr>
        <w:tab/>
        <w:t>Word cloud from transcriptions, number of positive, number of neutral,</w:t>
      </w:r>
    </w:p>
    <w:p w:rsidR="000D3D14" w:rsidRPr="002C76B9" w:rsidRDefault="000D3D14" w:rsidP="002C76B9">
      <w:pPr>
        <w:rPr>
          <w:sz w:val="22"/>
          <w:szCs w:val="22"/>
        </w:rPr>
      </w:pPr>
      <w:r w:rsidRPr="002C76B9">
        <w:rPr>
          <w:sz w:val="22"/>
          <w:szCs w:val="22"/>
        </w:rPr>
        <w:tab/>
      </w:r>
      <w:r w:rsidRPr="002C76B9">
        <w:rPr>
          <w:sz w:val="22"/>
          <w:szCs w:val="22"/>
        </w:rPr>
        <w:tab/>
        <w:t>number of negative sentiment scores (plus percentages)</w:t>
      </w:r>
    </w:p>
    <w:p w:rsidR="000D3D14" w:rsidRPr="002C76B9" w:rsidRDefault="000D3D14" w:rsidP="002C76B9">
      <w:pPr>
        <w:rPr>
          <w:sz w:val="22"/>
          <w:szCs w:val="22"/>
        </w:rPr>
      </w:pPr>
      <w:r w:rsidRPr="002C76B9">
        <w:rPr>
          <w:sz w:val="22"/>
          <w:szCs w:val="22"/>
        </w:rPr>
        <w:t>Admin:</w:t>
      </w:r>
      <w:r w:rsidRPr="002C76B9">
        <w:rPr>
          <w:sz w:val="22"/>
          <w:szCs w:val="22"/>
        </w:rPr>
        <w:tab/>
      </w:r>
      <w:r w:rsidRPr="002C76B9">
        <w:rPr>
          <w:sz w:val="22"/>
          <w:szCs w:val="22"/>
        </w:rPr>
        <w:tab/>
        <w:t xml:space="preserve">need to be able to include/exclude words and phrases </w:t>
      </w:r>
    </w:p>
    <w:p w:rsidR="000D3D14" w:rsidRPr="002C76B9" w:rsidRDefault="000D3D14" w:rsidP="002C76B9">
      <w:pPr>
        <w:rPr>
          <w:sz w:val="22"/>
          <w:szCs w:val="22"/>
        </w:rPr>
      </w:pPr>
      <w:r w:rsidRPr="002C76B9">
        <w:rPr>
          <w:sz w:val="22"/>
          <w:szCs w:val="22"/>
        </w:rPr>
        <w:t>Output type:</w:t>
      </w:r>
      <w:r w:rsidRPr="002C76B9">
        <w:rPr>
          <w:sz w:val="22"/>
          <w:szCs w:val="22"/>
        </w:rPr>
        <w:tab/>
        <w:t>Word cloud and pie chart</w:t>
      </w:r>
    </w:p>
    <w:p w:rsidR="000D3D14" w:rsidRPr="002C76B9" w:rsidRDefault="000D3D14" w:rsidP="002C76B9">
      <w:pPr>
        <w:rPr>
          <w:sz w:val="22"/>
          <w:szCs w:val="22"/>
        </w:rPr>
      </w:pPr>
    </w:p>
    <w:p w:rsidR="000D3D14" w:rsidRPr="002C76B9" w:rsidRDefault="000D3D14" w:rsidP="00635949">
      <w:pPr>
        <w:pStyle w:val="ListParagraph"/>
        <w:numPr>
          <w:ilvl w:val="0"/>
          <w:numId w:val="12"/>
        </w:numPr>
        <w:rPr>
          <w:sz w:val="22"/>
          <w:szCs w:val="22"/>
          <w:u w:val="single"/>
        </w:rPr>
      </w:pPr>
      <w:r w:rsidRPr="002C76B9">
        <w:rPr>
          <w:sz w:val="22"/>
          <w:szCs w:val="22"/>
          <w:u w:val="single"/>
        </w:rPr>
        <w:t>Scoring Chart</w:t>
      </w:r>
    </w:p>
    <w:p w:rsidR="000D3D14" w:rsidRPr="002C76B9" w:rsidRDefault="000D3D14" w:rsidP="002C76B9">
      <w:pPr>
        <w:rPr>
          <w:sz w:val="22"/>
          <w:szCs w:val="22"/>
        </w:rPr>
      </w:pPr>
    </w:p>
    <w:p w:rsidR="000D3D14" w:rsidRPr="002C76B9" w:rsidRDefault="000D3D14" w:rsidP="002C76B9">
      <w:pPr>
        <w:rPr>
          <w:sz w:val="22"/>
          <w:szCs w:val="22"/>
        </w:rPr>
      </w:pPr>
      <w:r w:rsidRPr="002C76B9">
        <w:rPr>
          <w:sz w:val="22"/>
          <w:szCs w:val="22"/>
        </w:rPr>
        <w:t>Settings:</w:t>
      </w:r>
      <w:r w:rsidRPr="002C76B9">
        <w:rPr>
          <w:sz w:val="22"/>
          <w:szCs w:val="22"/>
        </w:rPr>
        <w:tab/>
        <w:t>Campaign (multiple select), Team (multiple select), Agent (multiple select)</w:t>
      </w:r>
    </w:p>
    <w:p w:rsidR="000D3D14" w:rsidRPr="002C76B9" w:rsidRDefault="000D3D14" w:rsidP="002C76B9">
      <w:pPr>
        <w:rPr>
          <w:sz w:val="22"/>
          <w:szCs w:val="22"/>
        </w:rPr>
      </w:pPr>
      <w:r w:rsidRPr="002C76B9">
        <w:rPr>
          <w:sz w:val="22"/>
          <w:szCs w:val="22"/>
        </w:rPr>
        <w:t>Time:</w:t>
      </w:r>
      <w:r w:rsidRPr="002C76B9">
        <w:rPr>
          <w:sz w:val="22"/>
          <w:szCs w:val="22"/>
        </w:rPr>
        <w:tab/>
      </w:r>
      <w:r w:rsidRPr="002C76B9">
        <w:rPr>
          <w:sz w:val="22"/>
          <w:szCs w:val="22"/>
        </w:rPr>
        <w:tab/>
        <w:t>Day, week, month, year</w:t>
      </w:r>
    </w:p>
    <w:p w:rsidR="000D3D14" w:rsidRPr="002C76B9" w:rsidRDefault="000D3D14" w:rsidP="002C76B9">
      <w:pPr>
        <w:rPr>
          <w:sz w:val="22"/>
          <w:szCs w:val="22"/>
        </w:rPr>
      </w:pPr>
      <w:r w:rsidRPr="002C76B9">
        <w:rPr>
          <w:sz w:val="22"/>
          <w:szCs w:val="22"/>
        </w:rPr>
        <w:t>Output:</w:t>
      </w:r>
      <w:r w:rsidRPr="002C76B9">
        <w:rPr>
          <w:sz w:val="22"/>
          <w:szCs w:val="22"/>
        </w:rPr>
        <w:tab/>
        <w:t>Individual question scores</w:t>
      </w:r>
    </w:p>
    <w:p w:rsidR="000D3D14" w:rsidRPr="002C76B9" w:rsidRDefault="000D3D14" w:rsidP="002C76B9">
      <w:pPr>
        <w:rPr>
          <w:sz w:val="22"/>
          <w:szCs w:val="22"/>
        </w:rPr>
      </w:pPr>
      <w:r w:rsidRPr="002C76B9">
        <w:rPr>
          <w:sz w:val="22"/>
          <w:szCs w:val="22"/>
        </w:rPr>
        <w:tab/>
      </w:r>
      <w:r w:rsidRPr="002C76B9">
        <w:rPr>
          <w:sz w:val="22"/>
          <w:szCs w:val="22"/>
        </w:rPr>
        <w:tab/>
        <w:t>Total score</w:t>
      </w:r>
    </w:p>
    <w:p w:rsidR="000D3D14" w:rsidRPr="002C76B9" w:rsidRDefault="000D3D14" w:rsidP="002C76B9">
      <w:pPr>
        <w:rPr>
          <w:sz w:val="22"/>
          <w:szCs w:val="22"/>
        </w:rPr>
      </w:pPr>
      <w:r w:rsidRPr="002C76B9">
        <w:rPr>
          <w:sz w:val="22"/>
          <w:szCs w:val="22"/>
        </w:rPr>
        <w:tab/>
      </w:r>
      <w:r w:rsidRPr="002C76B9">
        <w:rPr>
          <w:sz w:val="22"/>
          <w:szCs w:val="22"/>
        </w:rPr>
        <w:tab/>
        <w:t>Average score</w:t>
      </w:r>
    </w:p>
    <w:p w:rsidR="000D3D14" w:rsidRPr="002C76B9" w:rsidRDefault="000D3D14" w:rsidP="002C76B9">
      <w:pPr>
        <w:rPr>
          <w:sz w:val="22"/>
          <w:szCs w:val="22"/>
        </w:rPr>
      </w:pPr>
      <w:r w:rsidRPr="002C76B9">
        <w:rPr>
          <w:sz w:val="22"/>
          <w:szCs w:val="22"/>
        </w:rPr>
        <w:tab/>
      </w:r>
      <w:r w:rsidRPr="002C76B9">
        <w:rPr>
          <w:sz w:val="22"/>
          <w:szCs w:val="22"/>
        </w:rPr>
        <w:tab/>
        <w:t>NPS score</w:t>
      </w:r>
    </w:p>
    <w:p w:rsidR="000D3D14" w:rsidRPr="002C76B9" w:rsidRDefault="000D3D14" w:rsidP="002C76B9">
      <w:pPr>
        <w:rPr>
          <w:sz w:val="22"/>
          <w:szCs w:val="22"/>
        </w:rPr>
      </w:pPr>
      <w:r w:rsidRPr="002C76B9">
        <w:rPr>
          <w:sz w:val="22"/>
          <w:szCs w:val="22"/>
        </w:rPr>
        <w:t>Output Type:</w:t>
      </w:r>
      <w:r w:rsidRPr="002C76B9">
        <w:rPr>
          <w:sz w:val="22"/>
          <w:szCs w:val="22"/>
        </w:rPr>
        <w:tab/>
        <w:t>Designed wallboard to show off scores in the best way possible.  Ideas include thermometer, dials, graphs, something climbing up.  Ideally need to have some movement to make it stand out.  Have a reset every X minutes to remove and show the numbers moving back to the same position.</w:t>
      </w:r>
    </w:p>
    <w:p w:rsidR="000D3D14" w:rsidRPr="002C76B9" w:rsidRDefault="000D3D14" w:rsidP="002C76B9">
      <w:pPr>
        <w:rPr>
          <w:sz w:val="22"/>
          <w:szCs w:val="22"/>
        </w:rPr>
      </w:pPr>
    </w:p>
    <w:p w:rsidR="000D3D14" w:rsidRPr="002C76B9" w:rsidRDefault="000D3D14" w:rsidP="00635949">
      <w:pPr>
        <w:pStyle w:val="ListParagraph"/>
        <w:numPr>
          <w:ilvl w:val="0"/>
          <w:numId w:val="12"/>
        </w:numPr>
        <w:rPr>
          <w:sz w:val="22"/>
          <w:szCs w:val="22"/>
          <w:u w:val="single"/>
        </w:rPr>
      </w:pPr>
      <w:r w:rsidRPr="002C76B9">
        <w:rPr>
          <w:sz w:val="22"/>
          <w:szCs w:val="22"/>
          <w:u w:val="single"/>
        </w:rPr>
        <w:t>League Table Wallboard</w:t>
      </w:r>
    </w:p>
    <w:p w:rsidR="000D3D14" w:rsidRPr="002C76B9" w:rsidRDefault="000D3D14" w:rsidP="002C76B9">
      <w:pPr>
        <w:pStyle w:val="ListParagraph"/>
        <w:rPr>
          <w:sz w:val="22"/>
          <w:szCs w:val="22"/>
        </w:rPr>
      </w:pPr>
    </w:p>
    <w:p w:rsidR="000D3D14" w:rsidRPr="002C76B9" w:rsidRDefault="000D3D14" w:rsidP="002C76B9">
      <w:pPr>
        <w:rPr>
          <w:sz w:val="22"/>
          <w:szCs w:val="22"/>
        </w:rPr>
      </w:pPr>
      <w:r w:rsidRPr="002C76B9">
        <w:rPr>
          <w:sz w:val="22"/>
          <w:szCs w:val="22"/>
        </w:rPr>
        <w:lastRenderedPageBreak/>
        <w:t>Settings:</w:t>
      </w:r>
      <w:r w:rsidRPr="002C76B9">
        <w:rPr>
          <w:sz w:val="22"/>
          <w:szCs w:val="22"/>
        </w:rPr>
        <w:tab/>
        <w:t>Campaign (multiple select), Team (multiple select)</w:t>
      </w:r>
    </w:p>
    <w:p w:rsidR="000D3D14" w:rsidRPr="002C76B9" w:rsidRDefault="000D3D14" w:rsidP="002C76B9">
      <w:pPr>
        <w:rPr>
          <w:sz w:val="22"/>
          <w:szCs w:val="22"/>
        </w:rPr>
      </w:pPr>
      <w:r w:rsidRPr="002C76B9">
        <w:rPr>
          <w:sz w:val="22"/>
          <w:szCs w:val="22"/>
        </w:rPr>
        <w:t>Time:</w:t>
      </w:r>
      <w:r w:rsidRPr="002C76B9">
        <w:rPr>
          <w:sz w:val="22"/>
          <w:szCs w:val="22"/>
        </w:rPr>
        <w:tab/>
      </w:r>
      <w:r w:rsidRPr="002C76B9">
        <w:rPr>
          <w:sz w:val="22"/>
          <w:szCs w:val="22"/>
        </w:rPr>
        <w:tab/>
        <w:t>Hour, day, week, month</w:t>
      </w:r>
    </w:p>
    <w:p w:rsidR="000D3D14" w:rsidRPr="002C76B9" w:rsidRDefault="000D3D14" w:rsidP="002C76B9">
      <w:pPr>
        <w:rPr>
          <w:sz w:val="22"/>
          <w:szCs w:val="22"/>
        </w:rPr>
      </w:pPr>
      <w:r w:rsidRPr="002C76B9">
        <w:rPr>
          <w:sz w:val="22"/>
          <w:szCs w:val="22"/>
        </w:rPr>
        <w:t>Parameters:</w:t>
      </w:r>
      <w:r w:rsidRPr="002C76B9">
        <w:rPr>
          <w:sz w:val="22"/>
          <w:szCs w:val="22"/>
        </w:rPr>
        <w:tab/>
        <w:t>Average scores, survey count, maximums, incompletes</w:t>
      </w:r>
    </w:p>
    <w:p w:rsidR="000D3D14" w:rsidRPr="002C76B9" w:rsidRDefault="000D3D14" w:rsidP="002C76B9">
      <w:pPr>
        <w:rPr>
          <w:rFonts w:eastAsia="Times New Roman" w:cs="Segoe UI"/>
          <w:color w:val="000000"/>
          <w:sz w:val="22"/>
          <w:szCs w:val="22"/>
          <w:lang w:eastAsia="en-GB"/>
        </w:rPr>
      </w:pPr>
      <w:r w:rsidRPr="002C76B9">
        <w:rPr>
          <w:sz w:val="22"/>
          <w:szCs w:val="22"/>
        </w:rPr>
        <w:t>Output:</w:t>
      </w:r>
      <w:r w:rsidRPr="002C76B9">
        <w:rPr>
          <w:sz w:val="22"/>
          <w:szCs w:val="22"/>
        </w:rPr>
        <w:tab/>
        <w:t>League tables  - with variable number of names (team or individuals)</w:t>
      </w:r>
    </w:p>
    <w:p w:rsidR="000D3D14" w:rsidRPr="002C76B9" w:rsidRDefault="000D3D14" w:rsidP="002C76B9">
      <w:pPr>
        <w:shd w:val="clear" w:color="auto" w:fill="FFFFFF"/>
        <w:spacing w:after="324"/>
        <w:rPr>
          <w:rFonts w:eastAsia="Times New Roman" w:cs="Segoe UI"/>
          <w:color w:val="000000"/>
          <w:sz w:val="22"/>
          <w:szCs w:val="22"/>
          <w:lang w:eastAsia="en-GB"/>
        </w:rPr>
      </w:pPr>
    </w:p>
    <w:p w:rsidR="000D3D14" w:rsidRPr="002C76B9" w:rsidRDefault="000D3D14" w:rsidP="002C76B9">
      <w:pPr>
        <w:rPr>
          <w:color w:val="000000" w:themeColor="text1"/>
          <w:sz w:val="22"/>
          <w:szCs w:val="22"/>
        </w:rPr>
      </w:pPr>
    </w:p>
    <w:sectPr w:rsidR="000D3D14" w:rsidRPr="002C76B9" w:rsidSect="009C6E45">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28B4"/>
    <w:multiLevelType w:val="hybridMultilevel"/>
    <w:tmpl w:val="2C32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A0E39"/>
    <w:multiLevelType w:val="hybridMultilevel"/>
    <w:tmpl w:val="A126A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D6274F"/>
    <w:multiLevelType w:val="hybridMultilevel"/>
    <w:tmpl w:val="99C23B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965E15"/>
    <w:multiLevelType w:val="hybridMultilevel"/>
    <w:tmpl w:val="A9000F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AC1654"/>
    <w:multiLevelType w:val="hybridMultilevel"/>
    <w:tmpl w:val="90128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FD2672"/>
    <w:multiLevelType w:val="hybridMultilevel"/>
    <w:tmpl w:val="7B8ABD7E"/>
    <w:lvl w:ilvl="0" w:tplc="08090011">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2514264A"/>
    <w:multiLevelType w:val="hybridMultilevel"/>
    <w:tmpl w:val="612C5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790C68"/>
    <w:multiLevelType w:val="multilevel"/>
    <w:tmpl w:val="4124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375FE0"/>
    <w:multiLevelType w:val="hybridMultilevel"/>
    <w:tmpl w:val="B43863D8"/>
    <w:lvl w:ilvl="0" w:tplc="D750D038">
      <w:numFmt w:val="bullet"/>
      <w:lvlText w:val="-"/>
      <w:lvlJc w:val="left"/>
      <w:pPr>
        <w:ind w:left="144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396815"/>
    <w:multiLevelType w:val="hybridMultilevel"/>
    <w:tmpl w:val="A986F826"/>
    <w:lvl w:ilvl="0" w:tplc="08090011">
      <w:start w:val="1"/>
      <w:numFmt w:val="decimal"/>
      <w:lvlText w:val="%1)"/>
      <w:lvlJc w:val="left"/>
      <w:pPr>
        <w:ind w:left="720" w:hanging="360"/>
      </w:pPr>
      <w:rPr>
        <w:rFonts w:hint="default"/>
      </w:rPr>
    </w:lvl>
    <w:lvl w:ilvl="1" w:tplc="D750D038">
      <w:numFmt w:val="bullet"/>
      <w:lvlText w:val="-"/>
      <w:lvlJc w:val="left"/>
      <w:pPr>
        <w:ind w:left="1440" w:hanging="360"/>
      </w:pPr>
      <w:rPr>
        <w:rFonts w:ascii="Calibri" w:eastAsia="Times New Roma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CF0CD0"/>
    <w:multiLevelType w:val="hybridMultilevel"/>
    <w:tmpl w:val="DD7455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4C2517"/>
    <w:multiLevelType w:val="hybridMultilevel"/>
    <w:tmpl w:val="3A0433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7B5497"/>
    <w:multiLevelType w:val="hybridMultilevel"/>
    <w:tmpl w:val="DCCE6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3F4DB6"/>
    <w:multiLevelType w:val="hybridMultilevel"/>
    <w:tmpl w:val="A8D0A3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5BE323C"/>
    <w:multiLevelType w:val="hybridMultilevel"/>
    <w:tmpl w:val="B7DAD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A24324"/>
    <w:multiLevelType w:val="hybridMultilevel"/>
    <w:tmpl w:val="1E7AB5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4566021"/>
    <w:multiLevelType w:val="hybridMultilevel"/>
    <w:tmpl w:val="F68623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4"/>
  </w:num>
  <w:num w:numId="3">
    <w:abstractNumId w:val="5"/>
  </w:num>
  <w:num w:numId="4">
    <w:abstractNumId w:val="16"/>
  </w:num>
  <w:num w:numId="5">
    <w:abstractNumId w:val="3"/>
  </w:num>
  <w:num w:numId="6">
    <w:abstractNumId w:val="15"/>
  </w:num>
  <w:num w:numId="7">
    <w:abstractNumId w:val="9"/>
  </w:num>
  <w:num w:numId="8">
    <w:abstractNumId w:val="1"/>
  </w:num>
  <w:num w:numId="9">
    <w:abstractNumId w:val="4"/>
  </w:num>
  <w:num w:numId="10">
    <w:abstractNumId w:val="13"/>
  </w:num>
  <w:num w:numId="11">
    <w:abstractNumId w:val="6"/>
  </w:num>
  <w:num w:numId="12">
    <w:abstractNumId w:val="11"/>
  </w:num>
  <w:num w:numId="13">
    <w:abstractNumId w:val="12"/>
  </w:num>
  <w:num w:numId="14">
    <w:abstractNumId w:val="10"/>
  </w:num>
  <w:num w:numId="15">
    <w:abstractNumId w:val="8"/>
  </w:num>
  <w:num w:numId="16">
    <w:abstractNumId w:val="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C3D51"/>
    <w:rsid w:val="000005C0"/>
    <w:rsid w:val="00002121"/>
    <w:rsid w:val="000026F0"/>
    <w:rsid w:val="000028C7"/>
    <w:rsid w:val="0000695A"/>
    <w:rsid w:val="00006FD8"/>
    <w:rsid w:val="00007883"/>
    <w:rsid w:val="00007C97"/>
    <w:rsid w:val="00010140"/>
    <w:rsid w:val="00010F55"/>
    <w:rsid w:val="00011E22"/>
    <w:rsid w:val="00012D6A"/>
    <w:rsid w:val="00014160"/>
    <w:rsid w:val="0001548C"/>
    <w:rsid w:val="00016D6F"/>
    <w:rsid w:val="000171D7"/>
    <w:rsid w:val="00020C0A"/>
    <w:rsid w:val="0002179F"/>
    <w:rsid w:val="00024A90"/>
    <w:rsid w:val="00025235"/>
    <w:rsid w:val="00025E2B"/>
    <w:rsid w:val="0002625A"/>
    <w:rsid w:val="00026335"/>
    <w:rsid w:val="0002769B"/>
    <w:rsid w:val="00027C61"/>
    <w:rsid w:val="00027D7B"/>
    <w:rsid w:val="00027FE1"/>
    <w:rsid w:val="00030F8F"/>
    <w:rsid w:val="0003200B"/>
    <w:rsid w:val="00040D7E"/>
    <w:rsid w:val="000461F7"/>
    <w:rsid w:val="00046CA3"/>
    <w:rsid w:val="00050509"/>
    <w:rsid w:val="000510E6"/>
    <w:rsid w:val="00051BFD"/>
    <w:rsid w:val="000539F0"/>
    <w:rsid w:val="00053D4B"/>
    <w:rsid w:val="00054E60"/>
    <w:rsid w:val="0005652C"/>
    <w:rsid w:val="00057901"/>
    <w:rsid w:val="0006204B"/>
    <w:rsid w:val="000622C2"/>
    <w:rsid w:val="000640AF"/>
    <w:rsid w:val="000657E0"/>
    <w:rsid w:val="00067B09"/>
    <w:rsid w:val="00071F97"/>
    <w:rsid w:val="00072A64"/>
    <w:rsid w:val="000740FA"/>
    <w:rsid w:val="00075F52"/>
    <w:rsid w:val="00077188"/>
    <w:rsid w:val="000771E3"/>
    <w:rsid w:val="00082FD6"/>
    <w:rsid w:val="00083584"/>
    <w:rsid w:val="0008380F"/>
    <w:rsid w:val="00085BB1"/>
    <w:rsid w:val="00086D37"/>
    <w:rsid w:val="0009183B"/>
    <w:rsid w:val="000924A6"/>
    <w:rsid w:val="00093C07"/>
    <w:rsid w:val="00094B48"/>
    <w:rsid w:val="00096C6E"/>
    <w:rsid w:val="000975FE"/>
    <w:rsid w:val="0009796D"/>
    <w:rsid w:val="000A1734"/>
    <w:rsid w:val="000A3429"/>
    <w:rsid w:val="000A500F"/>
    <w:rsid w:val="000A53AB"/>
    <w:rsid w:val="000A6579"/>
    <w:rsid w:val="000A7FBA"/>
    <w:rsid w:val="000B021D"/>
    <w:rsid w:val="000B1109"/>
    <w:rsid w:val="000B52C4"/>
    <w:rsid w:val="000B680D"/>
    <w:rsid w:val="000B6E27"/>
    <w:rsid w:val="000C1D74"/>
    <w:rsid w:val="000C226A"/>
    <w:rsid w:val="000C2DD5"/>
    <w:rsid w:val="000C407F"/>
    <w:rsid w:val="000C4E9E"/>
    <w:rsid w:val="000C4EF9"/>
    <w:rsid w:val="000C542A"/>
    <w:rsid w:val="000C69E1"/>
    <w:rsid w:val="000C6F64"/>
    <w:rsid w:val="000D3D14"/>
    <w:rsid w:val="000D4BED"/>
    <w:rsid w:val="000D6A9B"/>
    <w:rsid w:val="000D6BAE"/>
    <w:rsid w:val="000D7B2E"/>
    <w:rsid w:val="000E18E9"/>
    <w:rsid w:val="000E1B51"/>
    <w:rsid w:val="000E4900"/>
    <w:rsid w:val="000E5957"/>
    <w:rsid w:val="000F188F"/>
    <w:rsid w:val="000F19C3"/>
    <w:rsid w:val="000F1BDB"/>
    <w:rsid w:val="000F2DCB"/>
    <w:rsid w:val="000F3C2D"/>
    <w:rsid w:val="000F4252"/>
    <w:rsid w:val="000F44F0"/>
    <w:rsid w:val="0010056F"/>
    <w:rsid w:val="00100B18"/>
    <w:rsid w:val="0010147D"/>
    <w:rsid w:val="00101DF1"/>
    <w:rsid w:val="001047A0"/>
    <w:rsid w:val="00107D37"/>
    <w:rsid w:val="00110F31"/>
    <w:rsid w:val="001112EF"/>
    <w:rsid w:val="00111505"/>
    <w:rsid w:val="00112AD8"/>
    <w:rsid w:val="00113157"/>
    <w:rsid w:val="00117AC1"/>
    <w:rsid w:val="00120163"/>
    <w:rsid w:val="0012083E"/>
    <w:rsid w:val="0012543E"/>
    <w:rsid w:val="00126403"/>
    <w:rsid w:val="00127036"/>
    <w:rsid w:val="00130B0C"/>
    <w:rsid w:val="00135141"/>
    <w:rsid w:val="001356D2"/>
    <w:rsid w:val="00135A21"/>
    <w:rsid w:val="001367F8"/>
    <w:rsid w:val="00136A04"/>
    <w:rsid w:val="00136EEA"/>
    <w:rsid w:val="00140943"/>
    <w:rsid w:val="00141B61"/>
    <w:rsid w:val="00146044"/>
    <w:rsid w:val="00146D7A"/>
    <w:rsid w:val="001473A6"/>
    <w:rsid w:val="00147568"/>
    <w:rsid w:val="001477B4"/>
    <w:rsid w:val="00151C67"/>
    <w:rsid w:val="00152C85"/>
    <w:rsid w:val="00154FC0"/>
    <w:rsid w:val="00155798"/>
    <w:rsid w:val="00155BFA"/>
    <w:rsid w:val="001565D7"/>
    <w:rsid w:val="00157747"/>
    <w:rsid w:val="00157F47"/>
    <w:rsid w:val="0016023F"/>
    <w:rsid w:val="00160CFC"/>
    <w:rsid w:val="00161433"/>
    <w:rsid w:val="0016340A"/>
    <w:rsid w:val="001647F6"/>
    <w:rsid w:val="00165F26"/>
    <w:rsid w:val="0016627F"/>
    <w:rsid w:val="0017197C"/>
    <w:rsid w:val="001720A5"/>
    <w:rsid w:val="00172AC1"/>
    <w:rsid w:val="00173CD4"/>
    <w:rsid w:val="00174A46"/>
    <w:rsid w:val="00174EF7"/>
    <w:rsid w:val="00174F6E"/>
    <w:rsid w:val="00176E75"/>
    <w:rsid w:val="0018182F"/>
    <w:rsid w:val="00181845"/>
    <w:rsid w:val="0018378F"/>
    <w:rsid w:val="00183E8F"/>
    <w:rsid w:val="00184485"/>
    <w:rsid w:val="0018517F"/>
    <w:rsid w:val="001867B2"/>
    <w:rsid w:val="001875C9"/>
    <w:rsid w:val="00187769"/>
    <w:rsid w:val="0019259F"/>
    <w:rsid w:val="00192E2B"/>
    <w:rsid w:val="001934A5"/>
    <w:rsid w:val="00194635"/>
    <w:rsid w:val="00195A58"/>
    <w:rsid w:val="0019682B"/>
    <w:rsid w:val="00196D7B"/>
    <w:rsid w:val="00197521"/>
    <w:rsid w:val="001A0833"/>
    <w:rsid w:val="001A0B2A"/>
    <w:rsid w:val="001A22D8"/>
    <w:rsid w:val="001A37FA"/>
    <w:rsid w:val="001A3C4F"/>
    <w:rsid w:val="001A4064"/>
    <w:rsid w:val="001A71F9"/>
    <w:rsid w:val="001A7F51"/>
    <w:rsid w:val="001B117B"/>
    <w:rsid w:val="001B1CFD"/>
    <w:rsid w:val="001B269D"/>
    <w:rsid w:val="001B393B"/>
    <w:rsid w:val="001B4740"/>
    <w:rsid w:val="001B51FB"/>
    <w:rsid w:val="001B7B43"/>
    <w:rsid w:val="001C2D4A"/>
    <w:rsid w:val="001C5EE1"/>
    <w:rsid w:val="001D058F"/>
    <w:rsid w:val="001D20DB"/>
    <w:rsid w:val="001D2C23"/>
    <w:rsid w:val="001D2F0F"/>
    <w:rsid w:val="001D2F86"/>
    <w:rsid w:val="001D37BA"/>
    <w:rsid w:val="001D3CF2"/>
    <w:rsid w:val="001D6656"/>
    <w:rsid w:val="001D6BA5"/>
    <w:rsid w:val="001E20E6"/>
    <w:rsid w:val="001E2C4B"/>
    <w:rsid w:val="001E6E63"/>
    <w:rsid w:val="001F00FE"/>
    <w:rsid w:val="001F3397"/>
    <w:rsid w:val="001F3EE1"/>
    <w:rsid w:val="001F4B23"/>
    <w:rsid w:val="001F4D3C"/>
    <w:rsid w:val="001F5142"/>
    <w:rsid w:val="001F552D"/>
    <w:rsid w:val="001F587E"/>
    <w:rsid w:val="001F650C"/>
    <w:rsid w:val="001F6C35"/>
    <w:rsid w:val="00200401"/>
    <w:rsid w:val="00200D4C"/>
    <w:rsid w:val="002019FB"/>
    <w:rsid w:val="002022BB"/>
    <w:rsid w:val="00202D63"/>
    <w:rsid w:val="0020463C"/>
    <w:rsid w:val="00206768"/>
    <w:rsid w:val="00206886"/>
    <w:rsid w:val="0020730E"/>
    <w:rsid w:val="00210431"/>
    <w:rsid w:val="0021084C"/>
    <w:rsid w:val="00211648"/>
    <w:rsid w:val="00212B37"/>
    <w:rsid w:val="00213CCE"/>
    <w:rsid w:val="00220551"/>
    <w:rsid w:val="002207E2"/>
    <w:rsid w:val="00220A8B"/>
    <w:rsid w:val="00221161"/>
    <w:rsid w:val="00223D9D"/>
    <w:rsid w:val="002248C1"/>
    <w:rsid w:val="0022555E"/>
    <w:rsid w:val="0022585D"/>
    <w:rsid w:val="00225DB7"/>
    <w:rsid w:val="0022620C"/>
    <w:rsid w:val="00227381"/>
    <w:rsid w:val="00227B80"/>
    <w:rsid w:val="00231413"/>
    <w:rsid w:val="002321E2"/>
    <w:rsid w:val="00234DAB"/>
    <w:rsid w:val="0023555A"/>
    <w:rsid w:val="0023647D"/>
    <w:rsid w:val="0023684D"/>
    <w:rsid w:val="0023722F"/>
    <w:rsid w:val="00237A51"/>
    <w:rsid w:val="00237BEB"/>
    <w:rsid w:val="002418E3"/>
    <w:rsid w:val="00243C74"/>
    <w:rsid w:val="002444F8"/>
    <w:rsid w:val="00251A04"/>
    <w:rsid w:val="002529B5"/>
    <w:rsid w:val="00256692"/>
    <w:rsid w:val="002604D9"/>
    <w:rsid w:val="00261899"/>
    <w:rsid w:val="00262190"/>
    <w:rsid w:val="00262813"/>
    <w:rsid w:val="0026539D"/>
    <w:rsid w:val="00266711"/>
    <w:rsid w:val="00271EC2"/>
    <w:rsid w:val="0027430F"/>
    <w:rsid w:val="00276EB8"/>
    <w:rsid w:val="00277E21"/>
    <w:rsid w:val="002805FB"/>
    <w:rsid w:val="00281CA8"/>
    <w:rsid w:val="00282B8B"/>
    <w:rsid w:val="00283992"/>
    <w:rsid w:val="002872BC"/>
    <w:rsid w:val="0029136A"/>
    <w:rsid w:val="00291DCA"/>
    <w:rsid w:val="00292343"/>
    <w:rsid w:val="0029296B"/>
    <w:rsid w:val="002930EE"/>
    <w:rsid w:val="0029700B"/>
    <w:rsid w:val="002A0943"/>
    <w:rsid w:val="002A3607"/>
    <w:rsid w:val="002A3972"/>
    <w:rsid w:val="002A4CAB"/>
    <w:rsid w:val="002A51C6"/>
    <w:rsid w:val="002A6D15"/>
    <w:rsid w:val="002B07C9"/>
    <w:rsid w:val="002B2CEC"/>
    <w:rsid w:val="002B3CB4"/>
    <w:rsid w:val="002B3D41"/>
    <w:rsid w:val="002B4C45"/>
    <w:rsid w:val="002B68CC"/>
    <w:rsid w:val="002C102D"/>
    <w:rsid w:val="002C17E4"/>
    <w:rsid w:val="002C1F79"/>
    <w:rsid w:val="002C3D51"/>
    <w:rsid w:val="002C5080"/>
    <w:rsid w:val="002C51F8"/>
    <w:rsid w:val="002C5BBF"/>
    <w:rsid w:val="002C76B9"/>
    <w:rsid w:val="002D0D37"/>
    <w:rsid w:val="002D2DC0"/>
    <w:rsid w:val="002D5EEB"/>
    <w:rsid w:val="002D6D61"/>
    <w:rsid w:val="002D7D76"/>
    <w:rsid w:val="002D7F79"/>
    <w:rsid w:val="002E0DCC"/>
    <w:rsid w:val="002E2C1E"/>
    <w:rsid w:val="002E37EA"/>
    <w:rsid w:val="002E3D77"/>
    <w:rsid w:val="002E4E9E"/>
    <w:rsid w:val="002E5212"/>
    <w:rsid w:val="002F0798"/>
    <w:rsid w:val="002F0924"/>
    <w:rsid w:val="002F1973"/>
    <w:rsid w:val="002F37C9"/>
    <w:rsid w:val="002F396A"/>
    <w:rsid w:val="002F43CE"/>
    <w:rsid w:val="002F4512"/>
    <w:rsid w:val="002F4F8D"/>
    <w:rsid w:val="002F6BB1"/>
    <w:rsid w:val="00300009"/>
    <w:rsid w:val="00300299"/>
    <w:rsid w:val="00300F13"/>
    <w:rsid w:val="00301152"/>
    <w:rsid w:val="00301EAE"/>
    <w:rsid w:val="0030278C"/>
    <w:rsid w:val="00303252"/>
    <w:rsid w:val="00306A34"/>
    <w:rsid w:val="00311038"/>
    <w:rsid w:val="00311836"/>
    <w:rsid w:val="00312256"/>
    <w:rsid w:val="00315279"/>
    <w:rsid w:val="00317FC8"/>
    <w:rsid w:val="00320AF0"/>
    <w:rsid w:val="003250F1"/>
    <w:rsid w:val="00326438"/>
    <w:rsid w:val="00330253"/>
    <w:rsid w:val="003329D2"/>
    <w:rsid w:val="00333E4F"/>
    <w:rsid w:val="00334988"/>
    <w:rsid w:val="003353DB"/>
    <w:rsid w:val="0033667B"/>
    <w:rsid w:val="0033694C"/>
    <w:rsid w:val="00340F82"/>
    <w:rsid w:val="00341246"/>
    <w:rsid w:val="00345032"/>
    <w:rsid w:val="0034538B"/>
    <w:rsid w:val="00345EB6"/>
    <w:rsid w:val="00350BF5"/>
    <w:rsid w:val="00352E3A"/>
    <w:rsid w:val="00353D07"/>
    <w:rsid w:val="00355420"/>
    <w:rsid w:val="00355563"/>
    <w:rsid w:val="00356C8F"/>
    <w:rsid w:val="003575E6"/>
    <w:rsid w:val="003601E3"/>
    <w:rsid w:val="0036117F"/>
    <w:rsid w:val="0036305D"/>
    <w:rsid w:val="00363895"/>
    <w:rsid w:val="00363A87"/>
    <w:rsid w:val="00363B2F"/>
    <w:rsid w:val="003645CF"/>
    <w:rsid w:val="00365EA1"/>
    <w:rsid w:val="00366DBF"/>
    <w:rsid w:val="00366DED"/>
    <w:rsid w:val="00373788"/>
    <w:rsid w:val="003829B7"/>
    <w:rsid w:val="00383AA8"/>
    <w:rsid w:val="003841F2"/>
    <w:rsid w:val="00386E15"/>
    <w:rsid w:val="00387B1B"/>
    <w:rsid w:val="003922C1"/>
    <w:rsid w:val="0039257D"/>
    <w:rsid w:val="00394C68"/>
    <w:rsid w:val="003957D9"/>
    <w:rsid w:val="00396722"/>
    <w:rsid w:val="003A010F"/>
    <w:rsid w:val="003A0195"/>
    <w:rsid w:val="003A0527"/>
    <w:rsid w:val="003A2376"/>
    <w:rsid w:val="003A29F1"/>
    <w:rsid w:val="003A4538"/>
    <w:rsid w:val="003A4B31"/>
    <w:rsid w:val="003A56A1"/>
    <w:rsid w:val="003A5EFC"/>
    <w:rsid w:val="003A6F88"/>
    <w:rsid w:val="003B0D36"/>
    <w:rsid w:val="003B1C11"/>
    <w:rsid w:val="003B3B0D"/>
    <w:rsid w:val="003B3D6B"/>
    <w:rsid w:val="003B4864"/>
    <w:rsid w:val="003B5950"/>
    <w:rsid w:val="003C0785"/>
    <w:rsid w:val="003C22D3"/>
    <w:rsid w:val="003C3742"/>
    <w:rsid w:val="003C512D"/>
    <w:rsid w:val="003C6D92"/>
    <w:rsid w:val="003C7C58"/>
    <w:rsid w:val="003C7D3A"/>
    <w:rsid w:val="003D45B0"/>
    <w:rsid w:val="003D4BC5"/>
    <w:rsid w:val="003D5156"/>
    <w:rsid w:val="003D6E84"/>
    <w:rsid w:val="003D766A"/>
    <w:rsid w:val="003E02C4"/>
    <w:rsid w:val="003E2F6F"/>
    <w:rsid w:val="003E43C9"/>
    <w:rsid w:val="003E6D80"/>
    <w:rsid w:val="003F0DB9"/>
    <w:rsid w:val="003F0EA9"/>
    <w:rsid w:val="003F1CE5"/>
    <w:rsid w:val="003F38CE"/>
    <w:rsid w:val="003F464F"/>
    <w:rsid w:val="003F6C7B"/>
    <w:rsid w:val="003F7195"/>
    <w:rsid w:val="003F7274"/>
    <w:rsid w:val="003F74BC"/>
    <w:rsid w:val="00400D9A"/>
    <w:rsid w:val="0040100A"/>
    <w:rsid w:val="004012D8"/>
    <w:rsid w:val="004015EA"/>
    <w:rsid w:val="0040178E"/>
    <w:rsid w:val="00403DEE"/>
    <w:rsid w:val="00404B07"/>
    <w:rsid w:val="004050DD"/>
    <w:rsid w:val="00405FEF"/>
    <w:rsid w:val="004064F9"/>
    <w:rsid w:val="00406AFB"/>
    <w:rsid w:val="00406E9A"/>
    <w:rsid w:val="0040713B"/>
    <w:rsid w:val="0041064C"/>
    <w:rsid w:val="004109D6"/>
    <w:rsid w:val="00412C26"/>
    <w:rsid w:val="00421AC1"/>
    <w:rsid w:val="00422375"/>
    <w:rsid w:val="00422A41"/>
    <w:rsid w:val="00423669"/>
    <w:rsid w:val="004238CD"/>
    <w:rsid w:val="00423B57"/>
    <w:rsid w:val="00423F41"/>
    <w:rsid w:val="00424E81"/>
    <w:rsid w:val="0042563E"/>
    <w:rsid w:val="00426305"/>
    <w:rsid w:val="0042661C"/>
    <w:rsid w:val="00427BF7"/>
    <w:rsid w:val="004311F1"/>
    <w:rsid w:val="004324E7"/>
    <w:rsid w:val="00432515"/>
    <w:rsid w:val="004328F6"/>
    <w:rsid w:val="00433620"/>
    <w:rsid w:val="004344F6"/>
    <w:rsid w:val="00434FE5"/>
    <w:rsid w:val="00435B5F"/>
    <w:rsid w:val="00436209"/>
    <w:rsid w:val="00437068"/>
    <w:rsid w:val="00437339"/>
    <w:rsid w:val="00440BE1"/>
    <w:rsid w:val="00440BEC"/>
    <w:rsid w:val="004420EF"/>
    <w:rsid w:val="004431E7"/>
    <w:rsid w:val="004448B9"/>
    <w:rsid w:val="00445357"/>
    <w:rsid w:val="00445FA6"/>
    <w:rsid w:val="00450AE2"/>
    <w:rsid w:val="00451FBD"/>
    <w:rsid w:val="0045291B"/>
    <w:rsid w:val="00454A70"/>
    <w:rsid w:val="004564E9"/>
    <w:rsid w:val="004565D5"/>
    <w:rsid w:val="00456FF7"/>
    <w:rsid w:val="004573BA"/>
    <w:rsid w:val="00457461"/>
    <w:rsid w:val="004578FB"/>
    <w:rsid w:val="004635EB"/>
    <w:rsid w:val="00465D22"/>
    <w:rsid w:val="00466BC8"/>
    <w:rsid w:val="00466ED9"/>
    <w:rsid w:val="004675F8"/>
    <w:rsid w:val="00467EBD"/>
    <w:rsid w:val="00471104"/>
    <w:rsid w:val="00472E9B"/>
    <w:rsid w:val="0048174E"/>
    <w:rsid w:val="004820DA"/>
    <w:rsid w:val="00482B1D"/>
    <w:rsid w:val="00482E48"/>
    <w:rsid w:val="004836D3"/>
    <w:rsid w:val="004866F9"/>
    <w:rsid w:val="004913E5"/>
    <w:rsid w:val="0049418F"/>
    <w:rsid w:val="004946FC"/>
    <w:rsid w:val="0049485F"/>
    <w:rsid w:val="00494C30"/>
    <w:rsid w:val="004A0497"/>
    <w:rsid w:val="004A04C9"/>
    <w:rsid w:val="004A0B98"/>
    <w:rsid w:val="004A2ADC"/>
    <w:rsid w:val="004A2D16"/>
    <w:rsid w:val="004A316C"/>
    <w:rsid w:val="004A3F76"/>
    <w:rsid w:val="004A5236"/>
    <w:rsid w:val="004A6030"/>
    <w:rsid w:val="004A660C"/>
    <w:rsid w:val="004A6908"/>
    <w:rsid w:val="004A76A6"/>
    <w:rsid w:val="004A7CCB"/>
    <w:rsid w:val="004B3107"/>
    <w:rsid w:val="004B4939"/>
    <w:rsid w:val="004B75F5"/>
    <w:rsid w:val="004C1494"/>
    <w:rsid w:val="004C2168"/>
    <w:rsid w:val="004C3D8F"/>
    <w:rsid w:val="004C42FA"/>
    <w:rsid w:val="004C48D9"/>
    <w:rsid w:val="004C53C8"/>
    <w:rsid w:val="004D23F4"/>
    <w:rsid w:val="004D32E6"/>
    <w:rsid w:val="004D3A48"/>
    <w:rsid w:val="004D3B61"/>
    <w:rsid w:val="004D4E8E"/>
    <w:rsid w:val="004D5648"/>
    <w:rsid w:val="004D6759"/>
    <w:rsid w:val="004D718B"/>
    <w:rsid w:val="004E00D0"/>
    <w:rsid w:val="004E0492"/>
    <w:rsid w:val="004E1A35"/>
    <w:rsid w:val="004E2F57"/>
    <w:rsid w:val="004E3363"/>
    <w:rsid w:val="004E3CCF"/>
    <w:rsid w:val="004E7324"/>
    <w:rsid w:val="004F2086"/>
    <w:rsid w:val="004F34B2"/>
    <w:rsid w:val="004F3AF1"/>
    <w:rsid w:val="004F3C56"/>
    <w:rsid w:val="004F4FAA"/>
    <w:rsid w:val="004F59C2"/>
    <w:rsid w:val="004F783D"/>
    <w:rsid w:val="004F7B45"/>
    <w:rsid w:val="00500D71"/>
    <w:rsid w:val="005025D9"/>
    <w:rsid w:val="0050472D"/>
    <w:rsid w:val="00505915"/>
    <w:rsid w:val="005059D9"/>
    <w:rsid w:val="005064DF"/>
    <w:rsid w:val="00506545"/>
    <w:rsid w:val="005071FD"/>
    <w:rsid w:val="00510082"/>
    <w:rsid w:val="0051031A"/>
    <w:rsid w:val="00510BEB"/>
    <w:rsid w:val="00512485"/>
    <w:rsid w:val="0051336B"/>
    <w:rsid w:val="005138D1"/>
    <w:rsid w:val="005163A3"/>
    <w:rsid w:val="0051705B"/>
    <w:rsid w:val="00517540"/>
    <w:rsid w:val="00517722"/>
    <w:rsid w:val="00517995"/>
    <w:rsid w:val="005221AD"/>
    <w:rsid w:val="0052269E"/>
    <w:rsid w:val="0052691C"/>
    <w:rsid w:val="005278BD"/>
    <w:rsid w:val="00530DD0"/>
    <w:rsid w:val="00531A31"/>
    <w:rsid w:val="005329EF"/>
    <w:rsid w:val="00532A1D"/>
    <w:rsid w:val="00532B71"/>
    <w:rsid w:val="00533385"/>
    <w:rsid w:val="0053529D"/>
    <w:rsid w:val="00537420"/>
    <w:rsid w:val="005469EC"/>
    <w:rsid w:val="00547178"/>
    <w:rsid w:val="00550BC0"/>
    <w:rsid w:val="005519C5"/>
    <w:rsid w:val="00553101"/>
    <w:rsid w:val="00553D11"/>
    <w:rsid w:val="005549B6"/>
    <w:rsid w:val="00557C4B"/>
    <w:rsid w:val="005604EA"/>
    <w:rsid w:val="00561294"/>
    <w:rsid w:val="005615FE"/>
    <w:rsid w:val="00563FCC"/>
    <w:rsid w:val="0056597D"/>
    <w:rsid w:val="00567641"/>
    <w:rsid w:val="00570DF5"/>
    <w:rsid w:val="00571112"/>
    <w:rsid w:val="0057164E"/>
    <w:rsid w:val="00575EEF"/>
    <w:rsid w:val="005763ED"/>
    <w:rsid w:val="005769AA"/>
    <w:rsid w:val="005769B6"/>
    <w:rsid w:val="00576CD7"/>
    <w:rsid w:val="00580FFD"/>
    <w:rsid w:val="00581590"/>
    <w:rsid w:val="005816B9"/>
    <w:rsid w:val="005818D9"/>
    <w:rsid w:val="005829B5"/>
    <w:rsid w:val="0058321C"/>
    <w:rsid w:val="005839CF"/>
    <w:rsid w:val="00583A28"/>
    <w:rsid w:val="00586205"/>
    <w:rsid w:val="00586873"/>
    <w:rsid w:val="00586EE8"/>
    <w:rsid w:val="0058774F"/>
    <w:rsid w:val="005908EF"/>
    <w:rsid w:val="0059467A"/>
    <w:rsid w:val="00595CFE"/>
    <w:rsid w:val="00596654"/>
    <w:rsid w:val="00596EA5"/>
    <w:rsid w:val="005A0C6D"/>
    <w:rsid w:val="005A1363"/>
    <w:rsid w:val="005A1DA1"/>
    <w:rsid w:val="005A711A"/>
    <w:rsid w:val="005A7E1A"/>
    <w:rsid w:val="005B175C"/>
    <w:rsid w:val="005B1A64"/>
    <w:rsid w:val="005B2A86"/>
    <w:rsid w:val="005B322B"/>
    <w:rsid w:val="005B3390"/>
    <w:rsid w:val="005B3B21"/>
    <w:rsid w:val="005B4080"/>
    <w:rsid w:val="005B4CEC"/>
    <w:rsid w:val="005B7EA7"/>
    <w:rsid w:val="005C0EE4"/>
    <w:rsid w:val="005C0F4B"/>
    <w:rsid w:val="005C160F"/>
    <w:rsid w:val="005C24EE"/>
    <w:rsid w:val="005C444B"/>
    <w:rsid w:val="005C5A69"/>
    <w:rsid w:val="005C7CE0"/>
    <w:rsid w:val="005D2A44"/>
    <w:rsid w:val="005D3391"/>
    <w:rsid w:val="005D37DA"/>
    <w:rsid w:val="005D3DBA"/>
    <w:rsid w:val="005D656C"/>
    <w:rsid w:val="005D6D7C"/>
    <w:rsid w:val="005D73FE"/>
    <w:rsid w:val="005E1196"/>
    <w:rsid w:val="005E11B9"/>
    <w:rsid w:val="005E2DF7"/>
    <w:rsid w:val="005E3138"/>
    <w:rsid w:val="005E3FEE"/>
    <w:rsid w:val="005E40AB"/>
    <w:rsid w:val="005E7109"/>
    <w:rsid w:val="005E7D01"/>
    <w:rsid w:val="005F099A"/>
    <w:rsid w:val="005F0CA4"/>
    <w:rsid w:val="005F23D6"/>
    <w:rsid w:val="005F37A2"/>
    <w:rsid w:val="005F3B76"/>
    <w:rsid w:val="005F777B"/>
    <w:rsid w:val="00600AA2"/>
    <w:rsid w:val="00600C0B"/>
    <w:rsid w:val="00601FE2"/>
    <w:rsid w:val="0060272C"/>
    <w:rsid w:val="00602C48"/>
    <w:rsid w:val="00602D71"/>
    <w:rsid w:val="00603BAC"/>
    <w:rsid w:val="00604412"/>
    <w:rsid w:val="00605162"/>
    <w:rsid w:val="006053CD"/>
    <w:rsid w:val="0060624C"/>
    <w:rsid w:val="00610440"/>
    <w:rsid w:val="0061124A"/>
    <w:rsid w:val="006170C6"/>
    <w:rsid w:val="006203E6"/>
    <w:rsid w:val="00620829"/>
    <w:rsid w:val="006208CC"/>
    <w:rsid w:val="00620983"/>
    <w:rsid w:val="0062144C"/>
    <w:rsid w:val="0062378C"/>
    <w:rsid w:val="00625169"/>
    <w:rsid w:val="00627CB3"/>
    <w:rsid w:val="0063472C"/>
    <w:rsid w:val="00634B29"/>
    <w:rsid w:val="006355B3"/>
    <w:rsid w:val="00635949"/>
    <w:rsid w:val="006404FC"/>
    <w:rsid w:val="0064287D"/>
    <w:rsid w:val="00642CDC"/>
    <w:rsid w:val="00643538"/>
    <w:rsid w:val="00643B69"/>
    <w:rsid w:val="006449B8"/>
    <w:rsid w:val="00645C79"/>
    <w:rsid w:val="00645D2B"/>
    <w:rsid w:val="006548FB"/>
    <w:rsid w:val="006553B4"/>
    <w:rsid w:val="0065544B"/>
    <w:rsid w:val="0065624D"/>
    <w:rsid w:val="006568E3"/>
    <w:rsid w:val="00657C5F"/>
    <w:rsid w:val="0066069E"/>
    <w:rsid w:val="006610B8"/>
    <w:rsid w:val="00661313"/>
    <w:rsid w:val="00661CAE"/>
    <w:rsid w:val="0066254D"/>
    <w:rsid w:val="00662E9C"/>
    <w:rsid w:val="006663BB"/>
    <w:rsid w:val="00666FDE"/>
    <w:rsid w:val="006675B2"/>
    <w:rsid w:val="006712A1"/>
    <w:rsid w:val="00674EB8"/>
    <w:rsid w:val="0067523D"/>
    <w:rsid w:val="00676051"/>
    <w:rsid w:val="00677281"/>
    <w:rsid w:val="00680D55"/>
    <w:rsid w:val="0068156C"/>
    <w:rsid w:val="00681FF8"/>
    <w:rsid w:val="00684816"/>
    <w:rsid w:val="0068520D"/>
    <w:rsid w:val="006900AB"/>
    <w:rsid w:val="00690A43"/>
    <w:rsid w:val="00690A7E"/>
    <w:rsid w:val="00690D09"/>
    <w:rsid w:val="00690FC3"/>
    <w:rsid w:val="006921EB"/>
    <w:rsid w:val="0069220B"/>
    <w:rsid w:val="006923A7"/>
    <w:rsid w:val="00694511"/>
    <w:rsid w:val="006947E6"/>
    <w:rsid w:val="00694F9A"/>
    <w:rsid w:val="00697AA2"/>
    <w:rsid w:val="006A0A43"/>
    <w:rsid w:val="006A2FFF"/>
    <w:rsid w:val="006A3042"/>
    <w:rsid w:val="006A4FB3"/>
    <w:rsid w:val="006A52C4"/>
    <w:rsid w:val="006B0E52"/>
    <w:rsid w:val="006B243D"/>
    <w:rsid w:val="006B3090"/>
    <w:rsid w:val="006B444E"/>
    <w:rsid w:val="006B612D"/>
    <w:rsid w:val="006C027C"/>
    <w:rsid w:val="006C1A02"/>
    <w:rsid w:val="006C1CE3"/>
    <w:rsid w:val="006C20EB"/>
    <w:rsid w:val="006C22B7"/>
    <w:rsid w:val="006C5311"/>
    <w:rsid w:val="006C5323"/>
    <w:rsid w:val="006C5B32"/>
    <w:rsid w:val="006C5D04"/>
    <w:rsid w:val="006C6E68"/>
    <w:rsid w:val="006D30C5"/>
    <w:rsid w:val="006D3322"/>
    <w:rsid w:val="006D3CD2"/>
    <w:rsid w:val="006D47F7"/>
    <w:rsid w:val="006D7A95"/>
    <w:rsid w:val="006D7E96"/>
    <w:rsid w:val="006E0836"/>
    <w:rsid w:val="006E1AAD"/>
    <w:rsid w:val="006E4811"/>
    <w:rsid w:val="006E6203"/>
    <w:rsid w:val="006E6D38"/>
    <w:rsid w:val="006E776B"/>
    <w:rsid w:val="006F154F"/>
    <w:rsid w:val="006F180B"/>
    <w:rsid w:val="006F1C10"/>
    <w:rsid w:val="006F23AE"/>
    <w:rsid w:val="006F2583"/>
    <w:rsid w:val="006F3399"/>
    <w:rsid w:val="006F41C0"/>
    <w:rsid w:val="006F4297"/>
    <w:rsid w:val="006F777D"/>
    <w:rsid w:val="006F7B25"/>
    <w:rsid w:val="007008F0"/>
    <w:rsid w:val="0070286E"/>
    <w:rsid w:val="007038F2"/>
    <w:rsid w:val="0070395A"/>
    <w:rsid w:val="0070516C"/>
    <w:rsid w:val="00705DB6"/>
    <w:rsid w:val="00711767"/>
    <w:rsid w:val="007120A0"/>
    <w:rsid w:val="00712A9E"/>
    <w:rsid w:val="00717FD9"/>
    <w:rsid w:val="0072035C"/>
    <w:rsid w:val="00720CFC"/>
    <w:rsid w:val="00721305"/>
    <w:rsid w:val="00721CD1"/>
    <w:rsid w:val="00730061"/>
    <w:rsid w:val="007306B7"/>
    <w:rsid w:val="00732043"/>
    <w:rsid w:val="007322EC"/>
    <w:rsid w:val="0073597F"/>
    <w:rsid w:val="00735D3D"/>
    <w:rsid w:val="007368D7"/>
    <w:rsid w:val="00740BFF"/>
    <w:rsid w:val="007420F0"/>
    <w:rsid w:val="00750979"/>
    <w:rsid w:val="00750DDA"/>
    <w:rsid w:val="00751596"/>
    <w:rsid w:val="00754054"/>
    <w:rsid w:val="00755505"/>
    <w:rsid w:val="00760A30"/>
    <w:rsid w:val="007616E9"/>
    <w:rsid w:val="00761715"/>
    <w:rsid w:val="00762E90"/>
    <w:rsid w:val="00766112"/>
    <w:rsid w:val="007665FB"/>
    <w:rsid w:val="00766F36"/>
    <w:rsid w:val="00770194"/>
    <w:rsid w:val="00772D3A"/>
    <w:rsid w:val="00772F5A"/>
    <w:rsid w:val="00773EA5"/>
    <w:rsid w:val="0077421B"/>
    <w:rsid w:val="00774B44"/>
    <w:rsid w:val="0077666C"/>
    <w:rsid w:val="00780A9E"/>
    <w:rsid w:val="00780D22"/>
    <w:rsid w:val="00781FDE"/>
    <w:rsid w:val="007823E7"/>
    <w:rsid w:val="00782D09"/>
    <w:rsid w:val="0078342E"/>
    <w:rsid w:val="00783640"/>
    <w:rsid w:val="0078534D"/>
    <w:rsid w:val="00787DE2"/>
    <w:rsid w:val="00790EBD"/>
    <w:rsid w:val="00791291"/>
    <w:rsid w:val="00792A33"/>
    <w:rsid w:val="00793112"/>
    <w:rsid w:val="007936D8"/>
    <w:rsid w:val="00793E37"/>
    <w:rsid w:val="00793FF3"/>
    <w:rsid w:val="00794DCC"/>
    <w:rsid w:val="0079619D"/>
    <w:rsid w:val="00796684"/>
    <w:rsid w:val="00797E98"/>
    <w:rsid w:val="007A060B"/>
    <w:rsid w:val="007A3847"/>
    <w:rsid w:val="007A3CEB"/>
    <w:rsid w:val="007A3F94"/>
    <w:rsid w:val="007A66B9"/>
    <w:rsid w:val="007A7DF2"/>
    <w:rsid w:val="007B038D"/>
    <w:rsid w:val="007B5B01"/>
    <w:rsid w:val="007B6B68"/>
    <w:rsid w:val="007B751C"/>
    <w:rsid w:val="007B7AA1"/>
    <w:rsid w:val="007B7B1E"/>
    <w:rsid w:val="007B7B89"/>
    <w:rsid w:val="007C2463"/>
    <w:rsid w:val="007C25C0"/>
    <w:rsid w:val="007C2FC5"/>
    <w:rsid w:val="007C3BDE"/>
    <w:rsid w:val="007C7AE2"/>
    <w:rsid w:val="007D1889"/>
    <w:rsid w:val="007D502D"/>
    <w:rsid w:val="007D564D"/>
    <w:rsid w:val="007E3BA0"/>
    <w:rsid w:val="007E3E87"/>
    <w:rsid w:val="007E6083"/>
    <w:rsid w:val="007E6ADA"/>
    <w:rsid w:val="007E7B11"/>
    <w:rsid w:val="007F0A0B"/>
    <w:rsid w:val="007F1576"/>
    <w:rsid w:val="007F1FD3"/>
    <w:rsid w:val="007F266E"/>
    <w:rsid w:val="007F36D0"/>
    <w:rsid w:val="007F3984"/>
    <w:rsid w:val="007F4456"/>
    <w:rsid w:val="007F5FCE"/>
    <w:rsid w:val="007F7A7F"/>
    <w:rsid w:val="0080121E"/>
    <w:rsid w:val="00804ECA"/>
    <w:rsid w:val="0080505E"/>
    <w:rsid w:val="008067D3"/>
    <w:rsid w:val="00807C00"/>
    <w:rsid w:val="00807D23"/>
    <w:rsid w:val="00810496"/>
    <w:rsid w:val="00810FC3"/>
    <w:rsid w:val="008118AA"/>
    <w:rsid w:val="008137D6"/>
    <w:rsid w:val="00814844"/>
    <w:rsid w:val="00816CC0"/>
    <w:rsid w:val="00817B85"/>
    <w:rsid w:val="00820C66"/>
    <w:rsid w:val="00820C9A"/>
    <w:rsid w:val="00821883"/>
    <w:rsid w:val="00821D41"/>
    <w:rsid w:val="008225CB"/>
    <w:rsid w:val="00825B22"/>
    <w:rsid w:val="008266ED"/>
    <w:rsid w:val="00826BF1"/>
    <w:rsid w:val="00826DD4"/>
    <w:rsid w:val="008312BD"/>
    <w:rsid w:val="00831C19"/>
    <w:rsid w:val="0083425E"/>
    <w:rsid w:val="00835047"/>
    <w:rsid w:val="0083723B"/>
    <w:rsid w:val="00840A83"/>
    <w:rsid w:val="00841367"/>
    <w:rsid w:val="00842753"/>
    <w:rsid w:val="00842AEF"/>
    <w:rsid w:val="00843952"/>
    <w:rsid w:val="00846D37"/>
    <w:rsid w:val="00847174"/>
    <w:rsid w:val="0084722B"/>
    <w:rsid w:val="0084792D"/>
    <w:rsid w:val="00852B41"/>
    <w:rsid w:val="008538BB"/>
    <w:rsid w:val="00855A0E"/>
    <w:rsid w:val="008573E7"/>
    <w:rsid w:val="00857C9F"/>
    <w:rsid w:val="0086045E"/>
    <w:rsid w:val="0086159C"/>
    <w:rsid w:val="00863682"/>
    <w:rsid w:val="00863816"/>
    <w:rsid w:val="0086410B"/>
    <w:rsid w:val="0086459B"/>
    <w:rsid w:val="00865052"/>
    <w:rsid w:val="008650B0"/>
    <w:rsid w:val="00866B4A"/>
    <w:rsid w:val="00867C69"/>
    <w:rsid w:val="0087022C"/>
    <w:rsid w:val="00870B5F"/>
    <w:rsid w:val="00870C91"/>
    <w:rsid w:val="00871BF2"/>
    <w:rsid w:val="0087290A"/>
    <w:rsid w:val="00873B05"/>
    <w:rsid w:val="00873BCA"/>
    <w:rsid w:val="00874506"/>
    <w:rsid w:val="00876390"/>
    <w:rsid w:val="00876A22"/>
    <w:rsid w:val="00876C0E"/>
    <w:rsid w:val="00876CB5"/>
    <w:rsid w:val="0087782D"/>
    <w:rsid w:val="008800B2"/>
    <w:rsid w:val="008801E5"/>
    <w:rsid w:val="00881393"/>
    <w:rsid w:val="00881C4E"/>
    <w:rsid w:val="0088230A"/>
    <w:rsid w:val="00882925"/>
    <w:rsid w:val="008838F9"/>
    <w:rsid w:val="00883E01"/>
    <w:rsid w:val="0088406E"/>
    <w:rsid w:val="008845EE"/>
    <w:rsid w:val="00884E43"/>
    <w:rsid w:val="00885718"/>
    <w:rsid w:val="008860F7"/>
    <w:rsid w:val="00891068"/>
    <w:rsid w:val="008951DA"/>
    <w:rsid w:val="00895469"/>
    <w:rsid w:val="008A04D5"/>
    <w:rsid w:val="008A4275"/>
    <w:rsid w:val="008A57F6"/>
    <w:rsid w:val="008A6F1D"/>
    <w:rsid w:val="008A7085"/>
    <w:rsid w:val="008A756F"/>
    <w:rsid w:val="008B2C1E"/>
    <w:rsid w:val="008B55D2"/>
    <w:rsid w:val="008B5753"/>
    <w:rsid w:val="008B593E"/>
    <w:rsid w:val="008B6A8A"/>
    <w:rsid w:val="008B7283"/>
    <w:rsid w:val="008C03B8"/>
    <w:rsid w:val="008C1FDE"/>
    <w:rsid w:val="008C262D"/>
    <w:rsid w:val="008C3647"/>
    <w:rsid w:val="008C4328"/>
    <w:rsid w:val="008C4709"/>
    <w:rsid w:val="008C521A"/>
    <w:rsid w:val="008C6516"/>
    <w:rsid w:val="008D2275"/>
    <w:rsid w:val="008D2B89"/>
    <w:rsid w:val="008D475F"/>
    <w:rsid w:val="008D4DD3"/>
    <w:rsid w:val="008D6DB4"/>
    <w:rsid w:val="008D743F"/>
    <w:rsid w:val="008D7C91"/>
    <w:rsid w:val="008E270E"/>
    <w:rsid w:val="008E6009"/>
    <w:rsid w:val="008E797D"/>
    <w:rsid w:val="008E7A2C"/>
    <w:rsid w:val="008F0B1A"/>
    <w:rsid w:val="008F0C5D"/>
    <w:rsid w:val="008F23B3"/>
    <w:rsid w:val="008F4EFF"/>
    <w:rsid w:val="008F5089"/>
    <w:rsid w:val="00900451"/>
    <w:rsid w:val="00900C65"/>
    <w:rsid w:val="009014E5"/>
    <w:rsid w:val="00902928"/>
    <w:rsid w:val="00902ECB"/>
    <w:rsid w:val="009031D2"/>
    <w:rsid w:val="00904217"/>
    <w:rsid w:val="009042BB"/>
    <w:rsid w:val="00906390"/>
    <w:rsid w:val="00906D89"/>
    <w:rsid w:val="009121AC"/>
    <w:rsid w:val="009126B0"/>
    <w:rsid w:val="00912CD6"/>
    <w:rsid w:val="00914346"/>
    <w:rsid w:val="0091538B"/>
    <w:rsid w:val="00915510"/>
    <w:rsid w:val="00916698"/>
    <w:rsid w:val="00920FFE"/>
    <w:rsid w:val="00921B18"/>
    <w:rsid w:val="009220B2"/>
    <w:rsid w:val="00922630"/>
    <w:rsid w:val="00922C12"/>
    <w:rsid w:val="00922E06"/>
    <w:rsid w:val="00926BC3"/>
    <w:rsid w:val="009271C0"/>
    <w:rsid w:val="00930A12"/>
    <w:rsid w:val="00930F64"/>
    <w:rsid w:val="00931238"/>
    <w:rsid w:val="00931C85"/>
    <w:rsid w:val="00933D00"/>
    <w:rsid w:val="00934E16"/>
    <w:rsid w:val="009370BA"/>
    <w:rsid w:val="0094148F"/>
    <w:rsid w:val="00941C9A"/>
    <w:rsid w:val="0094205B"/>
    <w:rsid w:val="00942635"/>
    <w:rsid w:val="009443CB"/>
    <w:rsid w:val="009456EC"/>
    <w:rsid w:val="009458C6"/>
    <w:rsid w:val="00950BDF"/>
    <w:rsid w:val="009542F3"/>
    <w:rsid w:val="00955224"/>
    <w:rsid w:val="00956CD3"/>
    <w:rsid w:val="00957E64"/>
    <w:rsid w:val="009609DD"/>
    <w:rsid w:val="00962D0D"/>
    <w:rsid w:val="00966139"/>
    <w:rsid w:val="00976997"/>
    <w:rsid w:val="00980151"/>
    <w:rsid w:val="009824CE"/>
    <w:rsid w:val="00985684"/>
    <w:rsid w:val="00985A53"/>
    <w:rsid w:val="00985DAB"/>
    <w:rsid w:val="00986012"/>
    <w:rsid w:val="00986CF7"/>
    <w:rsid w:val="009874A4"/>
    <w:rsid w:val="0099174D"/>
    <w:rsid w:val="00992286"/>
    <w:rsid w:val="009925A6"/>
    <w:rsid w:val="00992FF1"/>
    <w:rsid w:val="00995A81"/>
    <w:rsid w:val="00995CBD"/>
    <w:rsid w:val="00995E4D"/>
    <w:rsid w:val="009961E6"/>
    <w:rsid w:val="00996988"/>
    <w:rsid w:val="009A185E"/>
    <w:rsid w:val="009A31BE"/>
    <w:rsid w:val="009A3827"/>
    <w:rsid w:val="009A3F65"/>
    <w:rsid w:val="009A4498"/>
    <w:rsid w:val="009A4F48"/>
    <w:rsid w:val="009A6E20"/>
    <w:rsid w:val="009A737C"/>
    <w:rsid w:val="009A73C3"/>
    <w:rsid w:val="009A7E3A"/>
    <w:rsid w:val="009A7EAE"/>
    <w:rsid w:val="009B0FEE"/>
    <w:rsid w:val="009B1F64"/>
    <w:rsid w:val="009B289F"/>
    <w:rsid w:val="009B2CD0"/>
    <w:rsid w:val="009B2F3D"/>
    <w:rsid w:val="009B47B1"/>
    <w:rsid w:val="009B6443"/>
    <w:rsid w:val="009B6DEB"/>
    <w:rsid w:val="009C2BA4"/>
    <w:rsid w:val="009C3939"/>
    <w:rsid w:val="009C6E45"/>
    <w:rsid w:val="009C7C04"/>
    <w:rsid w:val="009D0CFE"/>
    <w:rsid w:val="009D3329"/>
    <w:rsid w:val="009D348A"/>
    <w:rsid w:val="009D3777"/>
    <w:rsid w:val="009D602E"/>
    <w:rsid w:val="009D6131"/>
    <w:rsid w:val="009E0CA7"/>
    <w:rsid w:val="009E4681"/>
    <w:rsid w:val="009E5799"/>
    <w:rsid w:val="009E75D3"/>
    <w:rsid w:val="009E7C9A"/>
    <w:rsid w:val="009F23E2"/>
    <w:rsid w:val="009F2CAA"/>
    <w:rsid w:val="009F2E0A"/>
    <w:rsid w:val="009F4A77"/>
    <w:rsid w:val="00A0089A"/>
    <w:rsid w:val="00A00E11"/>
    <w:rsid w:val="00A011C9"/>
    <w:rsid w:val="00A013CD"/>
    <w:rsid w:val="00A01971"/>
    <w:rsid w:val="00A02A82"/>
    <w:rsid w:val="00A02CC8"/>
    <w:rsid w:val="00A047A9"/>
    <w:rsid w:val="00A071F7"/>
    <w:rsid w:val="00A07769"/>
    <w:rsid w:val="00A100DF"/>
    <w:rsid w:val="00A1211E"/>
    <w:rsid w:val="00A1331F"/>
    <w:rsid w:val="00A150B9"/>
    <w:rsid w:val="00A15639"/>
    <w:rsid w:val="00A166C5"/>
    <w:rsid w:val="00A17322"/>
    <w:rsid w:val="00A201CB"/>
    <w:rsid w:val="00A2021F"/>
    <w:rsid w:val="00A206AE"/>
    <w:rsid w:val="00A25840"/>
    <w:rsid w:val="00A26479"/>
    <w:rsid w:val="00A31975"/>
    <w:rsid w:val="00A336A3"/>
    <w:rsid w:val="00A3543A"/>
    <w:rsid w:val="00A371AC"/>
    <w:rsid w:val="00A37F00"/>
    <w:rsid w:val="00A40155"/>
    <w:rsid w:val="00A40DD0"/>
    <w:rsid w:val="00A504FD"/>
    <w:rsid w:val="00A55D7F"/>
    <w:rsid w:val="00A56198"/>
    <w:rsid w:val="00A577F9"/>
    <w:rsid w:val="00A6093F"/>
    <w:rsid w:val="00A61ABB"/>
    <w:rsid w:val="00A65419"/>
    <w:rsid w:val="00A65C39"/>
    <w:rsid w:val="00A660EF"/>
    <w:rsid w:val="00A66C31"/>
    <w:rsid w:val="00A66FEE"/>
    <w:rsid w:val="00A70935"/>
    <w:rsid w:val="00A70C16"/>
    <w:rsid w:val="00A71A3B"/>
    <w:rsid w:val="00A740DF"/>
    <w:rsid w:val="00A76C64"/>
    <w:rsid w:val="00A76E9B"/>
    <w:rsid w:val="00A81477"/>
    <w:rsid w:val="00A81765"/>
    <w:rsid w:val="00A81EC0"/>
    <w:rsid w:val="00A869CC"/>
    <w:rsid w:val="00A90A0A"/>
    <w:rsid w:val="00A92179"/>
    <w:rsid w:val="00A92252"/>
    <w:rsid w:val="00A9323A"/>
    <w:rsid w:val="00A9364F"/>
    <w:rsid w:val="00A93D0A"/>
    <w:rsid w:val="00A949B0"/>
    <w:rsid w:val="00A95201"/>
    <w:rsid w:val="00A95A82"/>
    <w:rsid w:val="00A9615B"/>
    <w:rsid w:val="00A97054"/>
    <w:rsid w:val="00AA039E"/>
    <w:rsid w:val="00AA03A6"/>
    <w:rsid w:val="00AA2747"/>
    <w:rsid w:val="00AA411E"/>
    <w:rsid w:val="00AA6439"/>
    <w:rsid w:val="00AA68E7"/>
    <w:rsid w:val="00AA6AC9"/>
    <w:rsid w:val="00AA7A88"/>
    <w:rsid w:val="00AA7FC9"/>
    <w:rsid w:val="00AB051D"/>
    <w:rsid w:val="00AB0BA1"/>
    <w:rsid w:val="00AB0CCC"/>
    <w:rsid w:val="00AB11AE"/>
    <w:rsid w:val="00AB1EB7"/>
    <w:rsid w:val="00AB448F"/>
    <w:rsid w:val="00AB4624"/>
    <w:rsid w:val="00AB4930"/>
    <w:rsid w:val="00AB5323"/>
    <w:rsid w:val="00AB53FF"/>
    <w:rsid w:val="00AB5AA5"/>
    <w:rsid w:val="00AB6732"/>
    <w:rsid w:val="00AB6D2A"/>
    <w:rsid w:val="00AC29DE"/>
    <w:rsid w:val="00AC3192"/>
    <w:rsid w:val="00AC3F80"/>
    <w:rsid w:val="00AC5AD2"/>
    <w:rsid w:val="00AC635B"/>
    <w:rsid w:val="00AC74C4"/>
    <w:rsid w:val="00AC75A1"/>
    <w:rsid w:val="00AD0963"/>
    <w:rsid w:val="00AD29BE"/>
    <w:rsid w:val="00AD30DC"/>
    <w:rsid w:val="00AD4696"/>
    <w:rsid w:val="00AD5099"/>
    <w:rsid w:val="00AD59C3"/>
    <w:rsid w:val="00AD5F96"/>
    <w:rsid w:val="00AD6594"/>
    <w:rsid w:val="00AD71BA"/>
    <w:rsid w:val="00AD7380"/>
    <w:rsid w:val="00AE014C"/>
    <w:rsid w:val="00AE0BDB"/>
    <w:rsid w:val="00AE28F1"/>
    <w:rsid w:val="00AE4095"/>
    <w:rsid w:val="00AE4E3E"/>
    <w:rsid w:val="00AE5FE4"/>
    <w:rsid w:val="00AE7789"/>
    <w:rsid w:val="00AF014C"/>
    <w:rsid w:val="00AF05E4"/>
    <w:rsid w:val="00AF0BBA"/>
    <w:rsid w:val="00AF18C3"/>
    <w:rsid w:val="00AF18DD"/>
    <w:rsid w:val="00AF62F7"/>
    <w:rsid w:val="00B001D4"/>
    <w:rsid w:val="00B01D83"/>
    <w:rsid w:val="00B02530"/>
    <w:rsid w:val="00B02785"/>
    <w:rsid w:val="00B02BAD"/>
    <w:rsid w:val="00B04743"/>
    <w:rsid w:val="00B10694"/>
    <w:rsid w:val="00B11F31"/>
    <w:rsid w:val="00B123CE"/>
    <w:rsid w:val="00B1269A"/>
    <w:rsid w:val="00B141D6"/>
    <w:rsid w:val="00B16624"/>
    <w:rsid w:val="00B1760B"/>
    <w:rsid w:val="00B17C73"/>
    <w:rsid w:val="00B227D3"/>
    <w:rsid w:val="00B22860"/>
    <w:rsid w:val="00B23B99"/>
    <w:rsid w:val="00B25513"/>
    <w:rsid w:val="00B302B9"/>
    <w:rsid w:val="00B30E13"/>
    <w:rsid w:val="00B32541"/>
    <w:rsid w:val="00B3414F"/>
    <w:rsid w:val="00B3523B"/>
    <w:rsid w:val="00B354BD"/>
    <w:rsid w:val="00B357C0"/>
    <w:rsid w:val="00B359F0"/>
    <w:rsid w:val="00B37A3D"/>
    <w:rsid w:val="00B37C83"/>
    <w:rsid w:val="00B37D0B"/>
    <w:rsid w:val="00B42D4D"/>
    <w:rsid w:val="00B43A05"/>
    <w:rsid w:val="00B44D94"/>
    <w:rsid w:val="00B46A0D"/>
    <w:rsid w:val="00B4747F"/>
    <w:rsid w:val="00B479FF"/>
    <w:rsid w:val="00B47AD0"/>
    <w:rsid w:val="00B50C8E"/>
    <w:rsid w:val="00B5172E"/>
    <w:rsid w:val="00B51DA0"/>
    <w:rsid w:val="00B52D69"/>
    <w:rsid w:val="00B539A7"/>
    <w:rsid w:val="00B53CC1"/>
    <w:rsid w:val="00B55012"/>
    <w:rsid w:val="00B569EF"/>
    <w:rsid w:val="00B56BD2"/>
    <w:rsid w:val="00B57190"/>
    <w:rsid w:val="00B57CF5"/>
    <w:rsid w:val="00B612EC"/>
    <w:rsid w:val="00B615BE"/>
    <w:rsid w:val="00B62FAA"/>
    <w:rsid w:val="00B646D4"/>
    <w:rsid w:val="00B64A11"/>
    <w:rsid w:val="00B64BB4"/>
    <w:rsid w:val="00B66C8E"/>
    <w:rsid w:val="00B6744D"/>
    <w:rsid w:val="00B702C7"/>
    <w:rsid w:val="00B71F17"/>
    <w:rsid w:val="00B72450"/>
    <w:rsid w:val="00B74FBB"/>
    <w:rsid w:val="00B805A7"/>
    <w:rsid w:val="00B81F23"/>
    <w:rsid w:val="00B8287A"/>
    <w:rsid w:val="00B82B3D"/>
    <w:rsid w:val="00B82BD4"/>
    <w:rsid w:val="00B84C7A"/>
    <w:rsid w:val="00B84FCC"/>
    <w:rsid w:val="00B85391"/>
    <w:rsid w:val="00B93F45"/>
    <w:rsid w:val="00B942E1"/>
    <w:rsid w:val="00B94CE3"/>
    <w:rsid w:val="00B97417"/>
    <w:rsid w:val="00BA22CC"/>
    <w:rsid w:val="00BA3255"/>
    <w:rsid w:val="00BA3FFC"/>
    <w:rsid w:val="00BB1100"/>
    <w:rsid w:val="00BB33F7"/>
    <w:rsid w:val="00BB38DF"/>
    <w:rsid w:val="00BB5273"/>
    <w:rsid w:val="00BC049E"/>
    <w:rsid w:val="00BC18DA"/>
    <w:rsid w:val="00BC28D1"/>
    <w:rsid w:val="00BD13D8"/>
    <w:rsid w:val="00BD3E6A"/>
    <w:rsid w:val="00BD3FE2"/>
    <w:rsid w:val="00BD5305"/>
    <w:rsid w:val="00BD6E14"/>
    <w:rsid w:val="00BE02F2"/>
    <w:rsid w:val="00BE0CB0"/>
    <w:rsid w:val="00BE16A1"/>
    <w:rsid w:val="00BE27E5"/>
    <w:rsid w:val="00BF1C16"/>
    <w:rsid w:val="00BF227D"/>
    <w:rsid w:val="00BF3007"/>
    <w:rsid w:val="00BF439A"/>
    <w:rsid w:val="00BF537E"/>
    <w:rsid w:val="00BF53E5"/>
    <w:rsid w:val="00BF6771"/>
    <w:rsid w:val="00C01154"/>
    <w:rsid w:val="00C01435"/>
    <w:rsid w:val="00C0174C"/>
    <w:rsid w:val="00C02065"/>
    <w:rsid w:val="00C02EF3"/>
    <w:rsid w:val="00C03449"/>
    <w:rsid w:val="00C036EB"/>
    <w:rsid w:val="00C04511"/>
    <w:rsid w:val="00C12B71"/>
    <w:rsid w:val="00C14BA2"/>
    <w:rsid w:val="00C15B9F"/>
    <w:rsid w:val="00C15C17"/>
    <w:rsid w:val="00C16239"/>
    <w:rsid w:val="00C204AD"/>
    <w:rsid w:val="00C22BA0"/>
    <w:rsid w:val="00C25B6D"/>
    <w:rsid w:val="00C30C56"/>
    <w:rsid w:val="00C30D3E"/>
    <w:rsid w:val="00C319D7"/>
    <w:rsid w:val="00C34AB4"/>
    <w:rsid w:val="00C354B6"/>
    <w:rsid w:val="00C356B0"/>
    <w:rsid w:val="00C363EB"/>
    <w:rsid w:val="00C36B45"/>
    <w:rsid w:val="00C37E70"/>
    <w:rsid w:val="00C43453"/>
    <w:rsid w:val="00C43B5A"/>
    <w:rsid w:val="00C4527D"/>
    <w:rsid w:val="00C47833"/>
    <w:rsid w:val="00C52322"/>
    <w:rsid w:val="00C535E3"/>
    <w:rsid w:val="00C53F76"/>
    <w:rsid w:val="00C544C7"/>
    <w:rsid w:val="00C54665"/>
    <w:rsid w:val="00C56745"/>
    <w:rsid w:val="00C57B88"/>
    <w:rsid w:val="00C6269E"/>
    <w:rsid w:val="00C633CA"/>
    <w:rsid w:val="00C638B8"/>
    <w:rsid w:val="00C701C9"/>
    <w:rsid w:val="00C71E63"/>
    <w:rsid w:val="00C72025"/>
    <w:rsid w:val="00C73135"/>
    <w:rsid w:val="00C7392A"/>
    <w:rsid w:val="00C74094"/>
    <w:rsid w:val="00C753B7"/>
    <w:rsid w:val="00C7682D"/>
    <w:rsid w:val="00C80130"/>
    <w:rsid w:val="00C823D8"/>
    <w:rsid w:val="00C86142"/>
    <w:rsid w:val="00C86764"/>
    <w:rsid w:val="00C8679A"/>
    <w:rsid w:val="00C90B0D"/>
    <w:rsid w:val="00C91BAE"/>
    <w:rsid w:val="00C92A9F"/>
    <w:rsid w:val="00CA13B8"/>
    <w:rsid w:val="00CA1947"/>
    <w:rsid w:val="00CA28F1"/>
    <w:rsid w:val="00CA3782"/>
    <w:rsid w:val="00CA752A"/>
    <w:rsid w:val="00CA7B57"/>
    <w:rsid w:val="00CB468F"/>
    <w:rsid w:val="00CB5C64"/>
    <w:rsid w:val="00CB604F"/>
    <w:rsid w:val="00CB6E4C"/>
    <w:rsid w:val="00CB6F80"/>
    <w:rsid w:val="00CC188D"/>
    <w:rsid w:val="00CC48D9"/>
    <w:rsid w:val="00CC528F"/>
    <w:rsid w:val="00CC52EC"/>
    <w:rsid w:val="00CC56EF"/>
    <w:rsid w:val="00CC5C4F"/>
    <w:rsid w:val="00CD0A8F"/>
    <w:rsid w:val="00CD153D"/>
    <w:rsid w:val="00CD6EE3"/>
    <w:rsid w:val="00CE06EB"/>
    <w:rsid w:val="00CE15C4"/>
    <w:rsid w:val="00CE2918"/>
    <w:rsid w:val="00CE2AD6"/>
    <w:rsid w:val="00CE5724"/>
    <w:rsid w:val="00CE69BC"/>
    <w:rsid w:val="00CF4302"/>
    <w:rsid w:val="00CF5B05"/>
    <w:rsid w:val="00D02531"/>
    <w:rsid w:val="00D036DD"/>
    <w:rsid w:val="00D03E83"/>
    <w:rsid w:val="00D05237"/>
    <w:rsid w:val="00D05299"/>
    <w:rsid w:val="00D06278"/>
    <w:rsid w:val="00D06E0D"/>
    <w:rsid w:val="00D108D1"/>
    <w:rsid w:val="00D10FEC"/>
    <w:rsid w:val="00D11402"/>
    <w:rsid w:val="00D138E4"/>
    <w:rsid w:val="00D14847"/>
    <w:rsid w:val="00D14A3E"/>
    <w:rsid w:val="00D15BAE"/>
    <w:rsid w:val="00D21C14"/>
    <w:rsid w:val="00D22338"/>
    <w:rsid w:val="00D229C2"/>
    <w:rsid w:val="00D30D73"/>
    <w:rsid w:val="00D31738"/>
    <w:rsid w:val="00D34809"/>
    <w:rsid w:val="00D4059B"/>
    <w:rsid w:val="00D406C3"/>
    <w:rsid w:val="00D41757"/>
    <w:rsid w:val="00D42CA1"/>
    <w:rsid w:val="00D46160"/>
    <w:rsid w:val="00D4684E"/>
    <w:rsid w:val="00D46A70"/>
    <w:rsid w:val="00D472D6"/>
    <w:rsid w:val="00D51294"/>
    <w:rsid w:val="00D528D2"/>
    <w:rsid w:val="00D531F8"/>
    <w:rsid w:val="00D53335"/>
    <w:rsid w:val="00D54795"/>
    <w:rsid w:val="00D567F9"/>
    <w:rsid w:val="00D57A67"/>
    <w:rsid w:val="00D57CBB"/>
    <w:rsid w:val="00D62232"/>
    <w:rsid w:val="00D624EE"/>
    <w:rsid w:val="00D62703"/>
    <w:rsid w:val="00D63DBE"/>
    <w:rsid w:val="00D63F10"/>
    <w:rsid w:val="00D6588E"/>
    <w:rsid w:val="00D67B72"/>
    <w:rsid w:val="00D7343F"/>
    <w:rsid w:val="00D74246"/>
    <w:rsid w:val="00D753B2"/>
    <w:rsid w:val="00D764F4"/>
    <w:rsid w:val="00D76CCE"/>
    <w:rsid w:val="00D77FA7"/>
    <w:rsid w:val="00D83779"/>
    <w:rsid w:val="00D8404B"/>
    <w:rsid w:val="00D84D6F"/>
    <w:rsid w:val="00D84E95"/>
    <w:rsid w:val="00D85294"/>
    <w:rsid w:val="00D8613E"/>
    <w:rsid w:val="00D90CD3"/>
    <w:rsid w:val="00D91C09"/>
    <w:rsid w:val="00D94E7E"/>
    <w:rsid w:val="00D959C0"/>
    <w:rsid w:val="00D95EAE"/>
    <w:rsid w:val="00D960AE"/>
    <w:rsid w:val="00DA0108"/>
    <w:rsid w:val="00DA1331"/>
    <w:rsid w:val="00DA19E9"/>
    <w:rsid w:val="00DA43B9"/>
    <w:rsid w:val="00DA4734"/>
    <w:rsid w:val="00DB04B7"/>
    <w:rsid w:val="00DB0B9E"/>
    <w:rsid w:val="00DB19B6"/>
    <w:rsid w:val="00DB3006"/>
    <w:rsid w:val="00DB3BA1"/>
    <w:rsid w:val="00DB4047"/>
    <w:rsid w:val="00DB4C8D"/>
    <w:rsid w:val="00DB4F7C"/>
    <w:rsid w:val="00DB524E"/>
    <w:rsid w:val="00DB5EE7"/>
    <w:rsid w:val="00DB5FAB"/>
    <w:rsid w:val="00DC0441"/>
    <w:rsid w:val="00DC1024"/>
    <w:rsid w:val="00DC3372"/>
    <w:rsid w:val="00DC343E"/>
    <w:rsid w:val="00DC4705"/>
    <w:rsid w:val="00DC4E99"/>
    <w:rsid w:val="00DC5BB6"/>
    <w:rsid w:val="00DC6B03"/>
    <w:rsid w:val="00DD088A"/>
    <w:rsid w:val="00DD10A1"/>
    <w:rsid w:val="00DD18DE"/>
    <w:rsid w:val="00DD1A3D"/>
    <w:rsid w:val="00DD314F"/>
    <w:rsid w:val="00DD3A60"/>
    <w:rsid w:val="00DD3C1F"/>
    <w:rsid w:val="00DD6514"/>
    <w:rsid w:val="00DE050A"/>
    <w:rsid w:val="00DE08EC"/>
    <w:rsid w:val="00DE29C1"/>
    <w:rsid w:val="00DE573D"/>
    <w:rsid w:val="00DF065C"/>
    <w:rsid w:val="00DF1E0D"/>
    <w:rsid w:val="00DF23F6"/>
    <w:rsid w:val="00DF402E"/>
    <w:rsid w:val="00DF4773"/>
    <w:rsid w:val="00DF717B"/>
    <w:rsid w:val="00DF7F47"/>
    <w:rsid w:val="00E0037E"/>
    <w:rsid w:val="00E007BE"/>
    <w:rsid w:val="00E00D8A"/>
    <w:rsid w:val="00E041A1"/>
    <w:rsid w:val="00E0586A"/>
    <w:rsid w:val="00E05A58"/>
    <w:rsid w:val="00E05FF6"/>
    <w:rsid w:val="00E06200"/>
    <w:rsid w:val="00E0649D"/>
    <w:rsid w:val="00E06E95"/>
    <w:rsid w:val="00E123D5"/>
    <w:rsid w:val="00E14255"/>
    <w:rsid w:val="00E142CE"/>
    <w:rsid w:val="00E14376"/>
    <w:rsid w:val="00E14D33"/>
    <w:rsid w:val="00E15182"/>
    <w:rsid w:val="00E159D5"/>
    <w:rsid w:val="00E15B13"/>
    <w:rsid w:val="00E223CA"/>
    <w:rsid w:val="00E22F0C"/>
    <w:rsid w:val="00E2767A"/>
    <w:rsid w:val="00E308A7"/>
    <w:rsid w:val="00E30ABA"/>
    <w:rsid w:val="00E32210"/>
    <w:rsid w:val="00E3250D"/>
    <w:rsid w:val="00E33958"/>
    <w:rsid w:val="00E33DFC"/>
    <w:rsid w:val="00E34271"/>
    <w:rsid w:val="00E36B05"/>
    <w:rsid w:val="00E36DCE"/>
    <w:rsid w:val="00E4288D"/>
    <w:rsid w:val="00E43ACE"/>
    <w:rsid w:val="00E47228"/>
    <w:rsid w:val="00E4747F"/>
    <w:rsid w:val="00E5101B"/>
    <w:rsid w:val="00E51B63"/>
    <w:rsid w:val="00E562E4"/>
    <w:rsid w:val="00E56451"/>
    <w:rsid w:val="00E6006F"/>
    <w:rsid w:val="00E61AD5"/>
    <w:rsid w:val="00E61CA2"/>
    <w:rsid w:val="00E63084"/>
    <w:rsid w:val="00E65360"/>
    <w:rsid w:val="00E67C5F"/>
    <w:rsid w:val="00E710FF"/>
    <w:rsid w:val="00E721D5"/>
    <w:rsid w:val="00E729C0"/>
    <w:rsid w:val="00E73C47"/>
    <w:rsid w:val="00E73FBA"/>
    <w:rsid w:val="00E74609"/>
    <w:rsid w:val="00E74896"/>
    <w:rsid w:val="00E74E23"/>
    <w:rsid w:val="00E7601F"/>
    <w:rsid w:val="00E76373"/>
    <w:rsid w:val="00E815EF"/>
    <w:rsid w:val="00E81BB8"/>
    <w:rsid w:val="00E8331C"/>
    <w:rsid w:val="00E83841"/>
    <w:rsid w:val="00E83C46"/>
    <w:rsid w:val="00E83D34"/>
    <w:rsid w:val="00E84851"/>
    <w:rsid w:val="00E87DA3"/>
    <w:rsid w:val="00E90CA0"/>
    <w:rsid w:val="00E920E2"/>
    <w:rsid w:val="00E92C0C"/>
    <w:rsid w:val="00E94772"/>
    <w:rsid w:val="00E954C7"/>
    <w:rsid w:val="00E9618C"/>
    <w:rsid w:val="00E961B1"/>
    <w:rsid w:val="00E96648"/>
    <w:rsid w:val="00E96B3A"/>
    <w:rsid w:val="00E97D3D"/>
    <w:rsid w:val="00EA1425"/>
    <w:rsid w:val="00EA3595"/>
    <w:rsid w:val="00EA3CCD"/>
    <w:rsid w:val="00EA5534"/>
    <w:rsid w:val="00EA6539"/>
    <w:rsid w:val="00EB10B0"/>
    <w:rsid w:val="00EB25B4"/>
    <w:rsid w:val="00EB26D5"/>
    <w:rsid w:val="00EB413A"/>
    <w:rsid w:val="00EB4718"/>
    <w:rsid w:val="00EB4833"/>
    <w:rsid w:val="00EB4982"/>
    <w:rsid w:val="00EB53DE"/>
    <w:rsid w:val="00EB57BD"/>
    <w:rsid w:val="00EB71A0"/>
    <w:rsid w:val="00EB7739"/>
    <w:rsid w:val="00EC02D6"/>
    <w:rsid w:val="00EC058E"/>
    <w:rsid w:val="00EC07C9"/>
    <w:rsid w:val="00EC0825"/>
    <w:rsid w:val="00EC234A"/>
    <w:rsid w:val="00EC37E5"/>
    <w:rsid w:val="00EC39DB"/>
    <w:rsid w:val="00EC5A79"/>
    <w:rsid w:val="00EC5C4A"/>
    <w:rsid w:val="00EC6442"/>
    <w:rsid w:val="00EC7C24"/>
    <w:rsid w:val="00ED02C7"/>
    <w:rsid w:val="00ED0865"/>
    <w:rsid w:val="00ED1CF3"/>
    <w:rsid w:val="00ED2152"/>
    <w:rsid w:val="00ED21E1"/>
    <w:rsid w:val="00ED2851"/>
    <w:rsid w:val="00ED6F2F"/>
    <w:rsid w:val="00EE23A4"/>
    <w:rsid w:val="00EE3F38"/>
    <w:rsid w:val="00EE513E"/>
    <w:rsid w:val="00EE5194"/>
    <w:rsid w:val="00EE6648"/>
    <w:rsid w:val="00EF112D"/>
    <w:rsid w:val="00EF2499"/>
    <w:rsid w:val="00EF37A5"/>
    <w:rsid w:val="00EF4810"/>
    <w:rsid w:val="00EF5159"/>
    <w:rsid w:val="00EF5350"/>
    <w:rsid w:val="00F04FBB"/>
    <w:rsid w:val="00F1550C"/>
    <w:rsid w:val="00F15853"/>
    <w:rsid w:val="00F21D8A"/>
    <w:rsid w:val="00F24F21"/>
    <w:rsid w:val="00F2595E"/>
    <w:rsid w:val="00F25CC4"/>
    <w:rsid w:val="00F3083D"/>
    <w:rsid w:val="00F30B75"/>
    <w:rsid w:val="00F31797"/>
    <w:rsid w:val="00F322E2"/>
    <w:rsid w:val="00F33A39"/>
    <w:rsid w:val="00F34214"/>
    <w:rsid w:val="00F35E23"/>
    <w:rsid w:val="00F36AD4"/>
    <w:rsid w:val="00F36EA6"/>
    <w:rsid w:val="00F40D66"/>
    <w:rsid w:val="00F416BD"/>
    <w:rsid w:val="00F45D9F"/>
    <w:rsid w:val="00F46A57"/>
    <w:rsid w:val="00F47F1E"/>
    <w:rsid w:val="00F502B7"/>
    <w:rsid w:val="00F51F2C"/>
    <w:rsid w:val="00F522E0"/>
    <w:rsid w:val="00F5334F"/>
    <w:rsid w:val="00F54908"/>
    <w:rsid w:val="00F54AEF"/>
    <w:rsid w:val="00F55BAD"/>
    <w:rsid w:val="00F5645E"/>
    <w:rsid w:val="00F570F3"/>
    <w:rsid w:val="00F60491"/>
    <w:rsid w:val="00F61550"/>
    <w:rsid w:val="00F61C03"/>
    <w:rsid w:val="00F637F6"/>
    <w:rsid w:val="00F655D9"/>
    <w:rsid w:val="00F65BBF"/>
    <w:rsid w:val="00F66217"/>
    <w:rsid w:val="00F66BF2"/>
    <w:rsid w:val="00F7399E"/>
    <w:rsid w:val="00F7442D"/>
    <w:rsid w:val="00F74A90"/>
    <w:rsid w:val="00F74D07"/>
    <w:rsid w:val="00F74E72"/>
    <w:rsid w:val="00F76051"/>
    <w:rsid w:val="00F76364"/>
    <w:rsid w:val="00F763C8"/>
    <w:rsid w:val="00F764FD"/>
    <w:rsid w:val="00F76533"/>
    <w:rsid w:val="00F76997"/>
    <w:rsid w:val="00F80EB4"/>
    <w:rsid w:val="00F8154D"/>
    <w:rsid w:val="00F825A8"/>
    <w:rsid w:val="00F82B38"/>
    <w:rsid w:val="00F841EC"/>
    <w:rsid w:val="00F86BE7"/>
    <w:rsid w:val="00F9048D"/>
    <w:rsid w:val="00F90B37"/>
    <w:rsid w:val="00F92020"/>
    <w:rsid w:val="00F92545"/>
    <w:rsid w:val="00F930B3"/>
    <w:rsid w:val="00F93A53"/>
    <w:rsid w:val="00F943B5"/>
    <w:rsid w:val="00F9468D"/>
    <w:rsid w:val="00F94960"/>
    <w:rsid w:val="00F95277"/>
    <w:rsid w:val="00F9654C"/>
    <w:rsid w:val="00F96B74"/>
    <w:rsid w:val="00FA0780"/>
    <w:rsid w:val="00FA19CB"/>
    <w:rsid w:val="00FA3EEE"/>
    <w:rsid w:val="00FA4205"/>
    <w:rsid w:val="00FA65AB"/>
    <w:rsid w:val="00FA6F99"/>
    <w:rsid w:val="00FB0F6B"/>
    <w:rsid w:val="00FB1292"/>
    <w:rsid w:val="00FB20B4"/>
    <w:rsid w:val="00FB4FC8"/>
    <w:rsid w:val="00FB5590"/>
    <w:rsid w:val="00FB6E3B"/>
    <w:rsid w:val="00FB71D3"/>
    <w:rsid w:val="00FB7F66"/>
    <w:rsid w:val="00FC129C"/>
    <w:rsid w:val="00FC13C6"/>
    <w:rsid w:val="00FC20A7"/>
    <w:rsid w:val="00FC2336"/>
    <w:rsid w:val="00FC2525"/>
    <w:rsid w:val="00FC427C"/>
    <w:rsid w:val="00FC7701"/>
    <w:rsid w:val="00FD0332"/>
    <w:rsid w:val="00FD0641"/>
    <w:rsid w:val="00FD1E4E"/>
    <w:rsid w:val="00FD373B"/>
    <w:rsid w:val="00FD3EA3"/>
    <w:rsid w:val="00FD4D32"/>
    <w:rsid w:val="00FE1940"/>
    <w:rsid w:val="00FE3620"/>
    <w:rsid w:val="00FE3D36"/>
    <w:rsid w:val="00FE513F"/>
    <w:rsid w:val="00FE542B"/>
    <w:rsid w:val="00FE5655"/>
    <w:rsid w:val="00FE6042"/>
    <w:rsid w:val="00FE775D"/>
    <w:rsid w:val="00FF0182"/>
    <w:rsid w:val="00FF085B"/>
    <w:rsid w:val="00FF1FA9"/>
    <w:rsid w:val="00FF31F7"/>
    <w:rsid w:val="00FF4B1F"/>
    <w:rsid w:val="00FF5B5D"/>
    <w:rsid w:val="00FF6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BE1"/>
    <w:pPr>
      <w:ind w:left="720"/>
      <w:contextualSpacing/>
    </w:pPr>
  </w:style>
  <w:style w:type="paragraph" w:styleId="BalloonText">
    <w:name w:val="Balloon Text"/>
    <w:basedOn w:val="Normal"/>
    <w:link w:val="BalloonTextChar"/>
    <w:uiPriority w:val="99"/>
    <w:semiHidden/>
    <w:unhideWhenUsed/>
    <w:rsid w:val="00B30E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E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9542206">
      <w:bodyDiv w:val="1"/>
      <w:marLeft w:val="0"/>
      <w:marRight w:val="0"/>
      <w:marTop w:val="0"/>
      <w:marBottom w:val="0"/>
      <w:divBdr>
        <w:top w:val="none" w:sz="0" w:space="0" w:color="auto"/>
        <w:left w:val="none" w:sz="0" w:space="0" w:color="auto"/>
        <w:bottom w:val="none" w:sz="0" w:space="0" w:color="auto"/>
        <w:right w:val="none" w:sz="0" w:space="0" w:color="auto"/>
      </w:divBdr>
      <w:divsChild>
        <w:div w:id="1352148979">
          <w:marLeft w:val="0"/>
          <w:marRight w:val="0"/>
          <w:marTop w:val="0"/>
          <w:marBottom w:val="0"/>
          <w:divBdr>
            <w:top w:val="none" w:sz="0" w:space="0" w:color="auto"/>
            <w:left w:val="none" w:sz="0" w:space="0" w:color="auto"/>
            <w:bottom w:val="none" w:sz="0" w:space="0" w:color="auto"/>
            <w:right w:val="none" w:sz="0" w:space="0" w:color="auto"/>
          </w:divBdr>
          <w:divsChild>
            <w:div w:id="1178740430">
              <w:marLeft w:val="0"/>
              <w:marRight w:val="0"/>
              <w:marTop w:val="0"/>
              <w:marBottom w:val="0"/>
              <w:divBdr>
                <w:top w:val="none" w:sz="0" w:space="0" w:color="auto"/>
                <w:left w:val="none" w:sz="0" w:space="0" w:color="auto"/>
                <w:bottom w:val="none" w:sz="0" w:space="0" w:color="auto"/>
                <w:right w:val="none" w:sz="0" w:space="0" w:color="auto"/>
              </w:divBdr>
              <w:divsChild>
                <w:div w:id="1004747101">
                  <w:marLeft w:val="0"/>
                  <w:marRight w:val="0"/>
                  <w:marTop w:val="0"/>
                  <w:marBottom w:val="0"/>
                  <w:divBdr>
                    <w:top w:val="none" w:sz="0" w:space="0" w:color="auto"/>
                    <w:left w:val="none" w:sz="0" w:space="0" w:color="auto"/>
                    <w:bottom w:val="none" w:sz="0" w:space="0" w:color="auto"/>
                    <w:right w:val="none" w:sz="0" w:space="0" w:color="auto"/>
                  </w:divBdr>
                  <w:divsChild>
                    <w:div w:id="2000112533">
                      <w:marLeft w:val="0"/>
                      <w:marRight w:val="0"/>
                      <w:marTop w:val="0"/>
                      <w:marBottom w:val="0"/>
                      <w:divBdr>
                        <w:top w:val="none" w:sz="0" w:space="0" w:color="auto"/>
                        <w:left w:val="none" w:sz="0" w:space="0" w:color="auto"/>
                        <w:bottom w:val="none" w:sz="0" w:space="0" w:color="auto"/>
                        <w:right w:val="none" w:sz="0" w:space="0" w:color="auto"/>
                      </w:divBdr>
                      <w:divsChild>
                        <w:div w:id="1157648633">
                          <w:marLeft w:val="0"/>
                          <w:marRight w:val="0"/>
                          <w:marTop w:val="0"/>
                          <w:marBottom w:val="0"/>
                          <w:divBdr>
                            <w:top w:val="none" w:sz="0" w:space="0" w:color="auto"/>
                            <w:left w:val="none" w:sz="0" w:space="0" w:color="auto"/>
                            <w:bottom w:val="none" w:sz="0" w:space="0" w:color="auto"/>
                            <w:right w:val="none" w:sz="0" w:space="0" w:color="auto"/>
                          </w:divBdr>
                          <w:divsChild>
                            <w:div w:id="1639651441">
                              <w:marLeft w:val="0"/>
                              <w:marRight w:val="0"/>
                              <w:marTop w:val="0"/>
                              <w:marBottom w:val="0"/>
                              <w:divBdr>
                                <w:top w:val="none" w:sz="0" w:space="0" w:color="auto"/>
                                <w:left w:val="none" w:sz="0" w:space="0" w:color="auto"/>
                                <w:bottom w:val="none" w:sz="0" w:space="0" w:color="auto"/>
                                <w:right w:val="none" w:sz="0" w:space="0" w:color="auto"/>
                              </w:divBdr>
                              <w:divsChild>
                                <w:div w:id="1932619473">
                                  <w:marLeft w:val="0"/>
                                  <w:marRight w:val="0"/>
                                  <w:marTop w:val="0"/>
                                  <w:marBottom w:val="0"/>
                                  <w:divBdr>
                                    <w:top w:val="none" w:sz="0" w:space="0" w:color="auto"/>
                                    <w:left w:val="none" w:sz="0" w:space="0" w:color="auto"/>
                                    <w:bottom w:val="none" w:sz="0" w:space="0" w:color="auto"/>
                                    <w:right w:val="none" w:sz="0" w:space="0" w:color="auto"/>
                                  </w:divBdr>
                                  <w:divsChild>
                                    <w:div w:id="1909416249">
                                      <w:marLeft w:val="0"/>
                                      <w:marRight w:val="0"/>
                                      <w:marTop w:val="0"/>
                                      <w:marBottom w:val="0"/>
                                      <w:divBdr>
                                        <w:top w:val="none" w:sz="0" w:space="0" w:color="auto"/>
                                        <w:left w:val="none" w:sz="0" w:space="0" w:color="auto"/>
                                        <w:bottom w:val="none" w:sz="0" w:space="0" w:color="auto"/>
                                        <w:right w:val="none" w:sz="0" w:space="0" w:color="auto"/>
                                      </w:divBdr>
                                      <w:divsChild>
                                        <w:div w:id="1688604609">
                                          <w:marLeft w:val="0"/>
                                          <w:marRight w:val="0"/>
                                          <w:marTop w:val="0"/>
                                          <w:marBottom w:val="0"/>
                                          <w:divBdr>
                                            <w:top w:val="none" w:sz="0" w:space="0" w:color="auto"/>
                                            <w:left w:val="none" w:sz="0" w:space="0" w:color="auto"/>
                                            <w:bottom w:val="none" w:sz="0" w:space="0" w:color="auto"/>
                                            <w:right w:val="none" w:sz="0" w:space="0" w:color="auto"/>
                                          </w:divBdr>
                                          <w:divsChild>
                                            <w:div w:id="1841506626">
                                              <w:marLeft w:val="0"/>
                                              <w:marRight w:val="0"/>
                                              <w:marTop w:val="0"/>
                                              <w:marBottom w:val="0"/>
                                              <w:divBdr>
                                                <w:top w:val="none" w:sz="0" w:space="0" w:color="auto"/>
                                                <w:left w:val="none" w:sz="0" w:space="0" w:color="auto"/>
                                                <w:bottom w:val="none" w:sz="0" w:space="0" w:color="auto"/>
                                                <w:right w:val="none" w:sz="0" w:space="0" w:color="auto"/>
                                              </w:divBdr>
                                              <w:divsChild>
                                                <w:div w:id="2092190581">
                                                  <w:marLeft w:val="0"/>
                                                  <w:marRight w:val="0"/>
                                                  <w:marTop w:val="0"/>
                                                  <w:marBottom w:val="0"/>
                                                  <w:divBdr>
                                                    <w:top w:val="none" w:sz="0" w:space="0" w:color="auto"/>
                                                    <w:left w:val="none" w:sz="0" w:space="0" w:color="auto"/>
                                                    <w:bottom w:val="none" w:sz="0" w:space="0" w:color="auto"/>
                                                    <w:right w:val="none" w:sz="0" w:space="0" w:color="auto"/>
                                                  </w:divBdr>
                                                  <w:divsChild>
                                                    <w:div w:id="1515728819">
                                                      <w:marLeft w:val="0"/>
                                                      <w:marRight w:val="240"/>
                                                      <w:marTop w:val="0"/>
                                                      <w:marBottom w:val="0"/>
                                                      <w:divBdr>
                                                        <w:top w:val="none" w:sz="0" w:space="0" w:color="auto"/>
                                                        <w:left w:val="none" w:sz="0" w:space="0" w:color="auto"/>
                                                        <w:bottom w:val="none" w:sz="0" w:space="0" w:color="auto"/>
                                                        <w:right w:val="none" w:sz="0" w:space="0" w:color="auto"/>
                                                      </w:divBdr>
                                                      <w:divsChild>
                                                        <w:div w:id="1164971728">
                                                          <w:marLeft w:val="0"/>
                                                          <w:marRight w:val="0"/>
                                                          <w:marTop w:val="0"/>
                                                          <w:marBottom w:val="0"/>
                                                          <w:divBdr>
                                                            <w:top w:val="none" w:sz="0" w:space="0" w:color="auto"/>
                                                            <w:left w:val="none" w:sz="0" w:space="0" w:color="auto"/>
                                                            <w:bottom w:val="none" w:sz="0" w:space="0" w:color="auto"/>
                                                            <w:right w:val="none" w:sz="0" w:space="0" w:color="auto"/>
                                                          </w:divBdr>
                                                          <w:divsChild>
                                                            <w:div w:id="754204908">
                                                              <w:marLeft w:val="0"/>
                                                              <w:marRight w:val="0"/>
                                                              <w:marTop w:val="0"/>
                                                              <w:marBottom w:val="0"/>
                                                              <w:divBdr>
                                                                <w:top w:val="none" w:sz="0" w:space="0" w:color="auto"/>
                                                                <w:left w:val="none" w:sz="0" w:space="0" w:color="auto"/>
                                                                <w:bottom w:val="none" w:sz="0" w:space="0" w:color="auto"/>
                                                                <w:right w:val="none" w:sz="0" w:space="0" w:color="auto"/>
                                                              </w:divBdr>
                                                              <w:divsChild>
                                                                <w:div w:id="1484194514">
                                                                  <w:marLeft w:val="0"/>
                                                                  <w:marRight w:val="0"/>
                                                                  <w:marTop w:val="0"/>
                                                                  <w:marBottom w:val="0"/>
                                                                  <w:divBdr>
                                                                    <w:top w:val="none" w:sz="0" w:space="0" w:color="auto"/>
                                                                    <w:left w:val="none" w:sz="0" w:space="0" w:color="auto"/>
                                                                    <w:bottom w:val="none" w:sz="0" w:space="0" w:color="auto"/>
                                                                    <w:right w:val="none" w:sz="0" w:space="0" w:color="auto"/>
                                                                  </w:divBdr>
                                                                  <w:divsChild>
                                                                    <w:div w:id="446199075">
                                                                      <w:marLeft w:val="0"/>
                                                                      <w:marRight w:val="0"/>
                                                                      <w:marTop w:val="0"/>
                                                                      <w:marBottom w:val="288"/>
                                                                      <w:divBdr>
                                                                        <w:top w:val="single" w:sz="4" w:space="0" w:color="CCCCCC"/>
                                                                        <w:left w:val="none" w:sz="0" w:space="0" w:color="auto"/>
                                                                        <w:bottom w:val="none" w:sz="0" w:space="0" w:color="auto"/>
                                                                        <w:right w:val="none" w:sz="0" w:space="0" w:color="auto"/>
                                                                      </w:divBdr>
                                                                      <w:divsChild>
                                                                        <w:div w:id="888230114">
                                                                          <w:marLeft w:val="0"/>
                                                                          <w:marRight w:val="0"/>
                                                                          <w:marTop w:val="0"/>
                                                                          <w:marBottom w:val="0"/>
                                                                          <w:divBdr>
                                                                            <w:top w:val="none" w:sz="0" w:space="0" w:color="auto"/>
                                                                            <w:left w:val="none" w:sz="0" w:space="0" w:color="auto"/>
                                                                            <w:bottom w:val="none" w:sz="0" w:space="0" w:color="auto"/>
                                                                            <w:right w:val="none" w:sz="0" w:space="0" w:color="auto"/>
                                                                          </w:divBdr>
                                                                          <w:divsChild>
                                                                            <w:div w:id="888809282">
                                                                              <w:marLeft w:val="0"/>
                                                                              <w:marRight w:val="0"/>
                                                                              <w:marTop w:val="0"/>
                                                                              <w:marBottom w:val="0"/>
                                                                              <w:divBdr>
                                                                                <w:top w:val="none" w:sz="0" w:space="0" w:color="auto"/>
                                                                                <w:left w:val="none" w:sz="0" w:space="0" w:color="auto"/>
                                                                                <w:bottom w:val="none" w:sz="0" w:space="0" w:color="auto"/>
                                                                                <w:right w:val="none" w:sz="0" w:space="0" w:color="auto"/>
                                                                              </w:divBdr>
                                                                              <w:divsChild>
                                                                                <w:div w:id="1783066757">
                                                                                  <w:marLeft w:val="0"/>
                                                                                  <w:marRight w:val="0"/>
                                                                                  <w:marTop w:val="0"/>
                                                                                  <w:marBottom w:val="0"/>
                                                                                  <w:divBdr>
                                                                                    <w:top w:val="none" w:sz="0" w:space="0" w:color="auto"/>
                                                                                    <w:left w:val="none" w:sz="0" w:space="0" w:color="auto"/>
                                                                                    <w:bottom w:val="none" w:sz="0" w:space="0" w:color="auto"/>
                                                                                    <w:right w:val="none" w:sz="0" w:space="0" w:color="auto"/>
                                                                                  </w:divBdr>
                                                                                  <w:divsChild>
                                                                                    <w:div w:id="1577933866">
                                                                                      <w:marLeft w:val="0"/>
                                                                                      <w:marRight w:val="0"/>
                                                                                      <w:marTop w:val="0"/>
                                                                                      <w:marBottom w:val="0"/>
                                                                                      <w:divBdr>
                                                                                        <w:top w:val="none" w:sz="0" w:space="0" w:color="auto"/>
                                                                                        <w:left w:val="none" w:sz="0" w:space="0" w:color="auto"/>
                                                                                        <w:bottom w:val="none" w:sz="0" w:space="0" w:color="auto"/>
                                                                                        <w:right w:val="none" w:sz="0" w:space="0" w:color="auto"/>
                                                                                      </w:divBdr>
                                                                                      <w:divsChild>
                                                                                        <w:div w:id="31923788">
                                                                                          <w:marLeft w:val="0"/>
                                                                                          <w:marRight w:val="0"/>
                                                                                          <w:marTop w:val="0"/>
                                                                                          <w:marBottom w:val="0"/>
                                                                                          <w:divBdr>
                                                                                            <w:top w:val="none" w:sz="0" w:space="0" w:color="auto"/>
                                                                                            <w:left w:val="none" w:sz="0" w:space="0" w:color="auto"/>
                                                                                            <w:bottom w:val="none" w:sz="0" w:space="0" w:color="auto"/>
                                                                                            <w:right w:val="none" w:sz="0" w:space="0" w:color="auto"/>
                                                                                          </w:divBdr>
                                                                                          <w:divsChild>
                                                                                            <w:div w:id="9138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1731269">
      <w:bodyDiv w:val="1"/>
      <w:marLeft w:val="0"/>
      <w:marRight w:val="0"/>
      <w:marTop w:val="0"/>
      <w:marBottom w:val="0"/>
      <w:divBdr>
        <w:top w:val="none" w:sz="0" w:space="0" w:color="auto"/>
        <w:left w:val="none" w:sz="0" w:space="0" w:color="auto"/>
        <w:bottom w:val="none" w:sz="0" w:space="0" w:color="auto"/>
        <w:right w:val="none" w:sz="0" w:space="0" w:color="auto"/>
      </w:divBdr>
      <w:divsChild>
        <w:div w:id="504049700">
          <w:marLeft w:val="0"/>
          <w:marRight w:val="0"/>
          <w:marTop w:val="0"/>
          <w:marBottom w:val="0"/>
          <w:divBdr>
            <w:top w:val="none" w:sz="0" w:space="0" w:color="auto"/>
            <w:left w:val="none" w:sz="0" w:space="0" w:color="auto"/>
            <w:bottom w:val="none" w:sz="0" w:space="0" w:color="auto"/>
            <w:right w:val="none" w:sz="0" w:space="0" w:color="auto"/>
          </w:divBdr>
        </w:div>
        <w:div w:id="2060282175">
          <w:marLeft w:val="0"/>
          <w:marRight w:val="0"/>
          <w:marTop w:val="0"/>
          <w:marBottom w:val="0"/>
          <w:divBdr>
            <w:top w:val="none" w:sz="0" w:space="0" w:color="auto"/>
            <w:left w:val="none" w:sz="0" w:space="0" w:color="auto"/>
            <w:bottom w:val="none" w:sz="0" w:space="0" w:color="auto"/>
            <w:right w:val="none" w:sz="0" w:space="0" w:color="auto"/>
          </w:divBdr>
        </w:div>
        <w:div w:id="1156796818">
          <w:marLeft w:val="0"/>
          <w:marRight w:val="0"/>
          <w:marTop w:val="0"/>
          <w:marBottom w:val="0"/>
          <w:divBdr>
            <w:top w:val="none" w:sz="0" w:space="0" w:color="auto"/>
            <w:left w:val="none" w:sz="0" w:space="0" w:color="auto"/>
            <w:bottom w:val="none" w:sz="0" w:space="0" w:color="auto"/>
            <w:right w:val="none" w:sz="0" w:space="0" w:color="auto"/>
          </w:divBdr>
        </w:div>
        <w:div w:id="1922789520">
          <w:marLeft w:val="0"/>
          <w:marRight w:val="0"/>
          <w:marTop w:val="0"/>
          <w:marBottom w:val="0"/>
          <w:divBdr>
            <w:top w:val="none" w:sz="0" w:space="0" w:color="auto"/>
            <w:left w:val="none" w:sz="0" w:space="0" w:color="auto"/>
            <w:bottom w:val="none" w:sz="0" w:space="0" w:color="auto"/>
            <w:right w:val="none" w:sz="0" w:space="0" w:color="auto"/>
          </w:divBdr>
        </w:div>
        <w:div w:id="2001807952">
          <w:marLeft w:val="0"/>
          <w:marRight w:val="0"/>
          <w:marTop w:val="0"/>
          <w:marBottom w:val="0"/>
          <w:divBdr>
            <w:top w:val="none" w:sz="0" w:space="0" w:color="auto"/>
            <w:left w:val="none" w:sz="0" w:space="0" w:color="auto"/>
            <w:bottom w:val="none" w:sz="0" w:space="0" w:color="auto"/>
            <w:right w:val="none" w:sz="0" w:space="0" w:color="auto"/>
          </w:divBdr>
        </w:div>
        <w:div w:id="1584335541">
          <w:marLeft w:val="0"/>
          <w:marRight w:val="0"/>
          <w:marTop w:val="0"/>
          <w:marBottom w:val="0"/>
          <w:divBdr>
            <w:top w:val="none" w:sz="0" w:space="0" w:color="auto"/>
            <w:left w:val="none" w:sz="0" w:space="0" w:color="auto"/>
            <w:bottom w:val="none" w:sz="0" w:space="0" w:color="auto"/>
            <w:right w:val="none" w:sz="0" w:space="0" w:color="auto"/>
          </w:divBdr>
        </w:div>
        <w:div w:id="1166046954">
          <w:marLeft w:val="0"/>
          <w:marRight w:val="0"/>
          <w:marTop w:val="0"/>
          <w:marBottom w:val="0"/>
          <w:divBdr>
            <w:top w:val="none" w:sz="0" w:space="0" w:color="auto"/>
            <w:left w:val="none" w:sz="0" w:space="0" w:color="auto"/>
            <w:bottom w:val="none" w:sz="0" w:space="0" w:color="auto"/>
            <w:right w:val="none" w:sz="0" w:space="0" w:color="auto"/>
          </w:divBdr>
        </w:div>
      </w:divsChild>
    </w:div>
    <w:div w:id="1130393763">
      <w:bodyDiv w:val="1"/>
      <w:marLeft w:val="0"/>
      <w:marRight w:val="0"/>
      <w:marTop w:val="0"/>
      <w:marBottom w:val="0"/>
      <w:divBdr>
        <w:top w:val="none" w:sz="0" w:space="0" w:color="auto"/>
        <w:left w:val="none" w:sz="0" w:space="0" w:color="auto"/>
        <w:bottom w:val="none" w:sz="0" w:space="0" w:color="auto"/>
        <w:right w:val="none" w:sz="0" w:space="0" w:color="auto"/>
      </w:divBdr>
      <w:divsChild>
        <w:div w:id="700935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6848</TotalTime>
  <Pages>14</Pages>
  <Words>2828</Words>
  <Characters>16122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Cox</dc:creator>
  <cp:lastModifiedBy>Muhammad Sajid</cp:lastModifiedBy>
  <cp:revision>12</cp:revision>
  <cp:lastPrinted>2014-02-10T20:00:00Z</cp:lastPrinted>
  <dcterms:created xsi:type="dcterms:W3CDTF">2014-02-10T20:42:00Z</dcterms:created>
  <dcterms:modified xsi:type="dcterms:W3CDTF">2014-03-11T05:56:00Z</dcterms:modified>
</cp:coreProperties>
</file>