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439A" w:rsidRPr="00A70485" w:rsidRDefault="00A70485">
      <w:pPr>
        <w:rPr>
          <w:rFonts w:ascii="Bahnschrift" w:hAnsi="Bahnschrift"/>
          <w:b/>
          <w:sz w:val="24"/>
          <w:lang w:val="en-US"/>
        </w:rPr>
      </w:pPr>
      <w:bookmarkStart w:id="0" w:name="_GoBack"/>
      <w:bookmarkEnd w:id="0"/>
      <w:r w:rsidRPr="00A70485">
        <w:rPr>
          <w:rFonts w:ascii="Bahnschrift" w:hAnsi="Bahnschrift"/>
          <w:b/>
          <w:sz w:val="24"/>
          <w:lang w:val="en-US"/>
        </w:rPr>
        <w:t>EMPLOYEES</w:t>
      </w:r>
    </w:p>
    <w:p w:rsidR="00A70485" w:rsidRPr="00A70485" w:rsidRDefault="00A70485" w:rsidP="00A70485">
      <w:pPr>
        <w:pBdr>
          <w:top w:val="single" w:sz="12" w:space="1" w:color="auto"/>
          <w:left w:val="single" w:sz="12" w:space="4" w:color="auto"/>
          <w:bottom w:val="single" w:sz="12" w:space="1" w:color="auto"/>
          <w:right w:val="single" w:sz="12" w:space="4" w:color="auto"/>
        </w:pBdr>
        <w:rPr>
          <w:rFonts w:ascii="Bahnschrift" w:hAnsi="Bahnschrift"/>
          <w:b/>
          <w:lang w:val="en-US"/>
        </w:rPr>
      </w:pPr>
      <w:r w:rsidRPr="00A70485">
        <w:rPr>
          <w:rFonts w:ascii="Bahnschrift" w:hAnsi="Bahnschrift"/>
          <w:b/>
          <w:lang w:val="en-US"/>
        </w:rPr>
        <w:t>Employee Development and Growth</w:t>
      </w:r>
    </w:p>
    <w:p w:rsidR="00A70485" w:rsidRPr="00A70485" w:rsidRDefault="00A70485" w:rsidP="00A70485">
      <w:pPr>
        <w:spacing w:after="0" w:line="360" w:lineRule="auto"/>
        <w:jc w:val="both"/>
        <w:rPr>
          <w:rFonts w:ascii="Bahnschrift" w:hAnsi="Bahnschrift"/>
          <w:lang w:val="en-US"/>
        </w:rPr>
      </w:pPr>
      <w:r w:rsidRPr="00A70485">
        <w:rPr>
          <w:rFonts w:ascii="Bahnschrift" w:hAnsi="Bahnschrift"/>
          <w:lang w:val="en-US"/>
        </w:rPr>
        <w:t xml:space="preserve">At </w:t>
      </w:r>
      <w:proofErr w:type="spellStart"/>
      <w:r w:rsidRPr="00A70485">
        <w:rPr>
          <w:rFonts w:ascii="Bahnschrift" w:hAnsi="Bahnschrift"/>
          <w:lang w:val="en-US"/>
        </w:rPr>
        <w:t>Protasco</w:t>
      </w:r>
      <w:proofErr w:type="spellEnd"/>
      <w:r w:rsidRPr="00A70485">
        <w:rPr>
          <w:rFonts w:ascii="Bahnschrift" w:hAnsi="Bahnschrift"/>
          <w:lang w:val="en-US"/>
        </w:rPr>
        <w:t xml:space="preserve"> </w:t>
      </w:r>
      <w:proofErr w:type="spellStart"/>
      <w:r w:rsidRPr="00A70485">
        <w:rPr>
          <w:rFonts w:ascii="Bahnschrift" w:hAnsi="Bahnschrift"/>
          <w:lang w:val="en-US"/>
        </w:rPr>
        <w:t>Berhad</w:t>
      </w:r>
      <w:proofErr w:type="spellEnd"/>
      <w:r w:rsidRPr="00A70485">
        <w:rPr>
          <w:rFonts w:ascii="Bahnschrift" w:hAnsi="Bahnschrift"/>
          <w:lang w:val="en-US"/>
        </w:rPr>
        <w:t xml:space="preserve">, we believe in unlocking the full potential of our employees. Through continuous learning, mentorship </w:t>
      </w:r>
      <w:proofErr w:type="spellStart"/>
      <w:r w:rsidRPr="00A70485">
        <w:rPr>
          <w:rFonts w:ascii="Bahnschrift" w:hAnsi="Bahnschrift"/>
          <w:lang w:val="en-US"/>
        </w:rPr>
        <w:t>programmes</w:t>
      </w:r>
      <w:proofErr w:type="spellEnd"/>
      <w:r w:rsidRPr="00A70485">
        <w:rPr>
          <w:rFonts w:ascii="Bahnschrift" w:hAnsi="Bahnschrift"/>
          <w:lang w:val="en-US"/>
        </w:rPr>
        <w:t>, and clear career advancement opportunities, we provide the tools needed for personal and professional growth. Our innovation-driven culture encourages employees to share ideas that shape our future."</w:t>
      </w:r>
    </w:p>
    <w:p w:rsidR="00A70485" w:rsidRDefault="00A70485" w:rsidP="00A70485">
      <w:pPr>
        <w:rPr>
          <w:lang w:val="en-US"/>
        </w:rPr>
      </w:pPr>
    </w:p>
    <w:tbl>
      <w:tblPr>
        <w:tblStyle w:val="TableGrid"/>
        <w:tblW w:w="9434" w:type="dxa"/>
        <w:tblInd w:w="-28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092"/>
        <w:gridCol w:w="1845"/>
        <w:gridCol w:w="1708"/>
        <w:gridCol w:w="1789"/>
      </w:tblGrid>
      <w:tr w:rsidR="00935B5F" w:rsidRPr="00935B5F" w:rsidTr="00935B5F">
        <w:tc>
          <w:tcPr>
            <w:tcW w:w="4092" w:type="dxa"/>
            <w:shd w:val="clear" w:color="auto" w:fill="0070C0"/>
          </w:tcPr>
          <w:p w:rsidR="00935B5F" w:rsidRPr="00935B5F" w:rsidRDefault="00935B5F" w:rsidP="00A70485">
            <w:pPr>
              <w:rPr>
                <w:rFonts w:ascii="Bahnschrift" w:hAnsi="Bahnschrift"/>
                <w:color w:val="FFFFFF" w:themeColor="background1"/>
                <w:lang w:val="en-US"/>
              </w:rPr>
            </w:pPr>
            <w:r w:rsidRPr="00935B5F">
              <w:rPr>
                <w:rFonts w:ascii="Bahnschrift" w:hAnsi="Bahnschrift"/>
                <w:color w:val="FFFFFF" w:themeColor="background1"/>
                <w:lang w:val="en-US"/>
              </w:rPr>
              <w:t>Training Details</w:t>
            </w:r>
          </w:p>
        </w:tc>
        <w:tc>
          <w:tcPr>
            <w:tcW w:w="1845" w:type="dxa"/>
            <w:shd w:val="clear" w:color="auto" w:fill="0070C0"/>
          </w:tcPr>
          <w:p w:rsidR="00935B5F" w:rsidRPr="00935B5F" w:rsidRDefault="00935B5F" w:rsidP="00935B5F">
            <w:pPr>
              <w:jc w:val="center"/>
              <w:rPr>
                <w:rFonts w:ascii="Bahnschrift" w:hAnsi="Bahnschrift"/>
                <w:color w:val="FFFFFF" w:themeColor="background1"/>
                <w:lang w:val="en-US"/>
              </w:rPr>
            </w:pPr>
            <w:r w:rsidRPr="00935B5F">
              <w:rPr>
                <w:rFonts w:ascii="Bahnschrift" w:hAnsi="Bahnschrift"/>
                <w:color w:val="FFFFFF" w:themeColor="background1"/>
                <w:lang w:val="en-US"/>
              </w:rPr>
              <w:t>FY2023</w:t>
            </w:r>
          </w:p>
        </w:tc>
        <w:tc>
          <w:tcPr>
            <w:tcW w:w="1708" w:type="dxa"/>
            <w:shd w:val="clear" w:color="auto" w:fill="0070C0"/>
          </w:tcPr>
          <w:p w:rsidR="00935B5F" w:rsidRPr="00935B5F" w:rsidRDefault="00935B5F" w:rsidP="00935B5F">
            <w:pPr>
              <w:jc w:val="center"/>
              <w:rPr>
                <w:rFonts w:ascii="Bahnschrift" w:hAnsi="Bahnschrift"/>
                <w:color w:val="FFFFFF" w:themeColor="background1"/>
                <w:lang w:val="en-US"/>
              </w:rPr>
            </w:pPr>
            <w:r w:rsidRPr="00935B5F">
              <w:rPr>
                <w:rFonts w:ascii="Bahnschrift" w:hAnsi="Bahnschrift"/>
                <w:color w:val="FFFFFF" w:themeColor="background1"/>
                <w:lang w:val="en-US"/>
              </w:rPr>
              <w:t>FY2022</w:t>
            </w:r>
          </w:p>
        </w:tc>
        <w:tc>
          <w:tcPr>
            <w:tcW w:w="1789" w:type="dxa"/>
            <w:shd w:val="clear" w:color="auto" w:fill="0070C0"/>
          </w:tcPr>
          <w:p w:rsidR="00935B5F" w:rsidRPr="00935B5F" w:rsidRDefault="00935B5F" w:rsidP="00935B5F">
            <w:pPr>
              <w:jc w:val="center"/>
              <w:rPr>
                <w:rFonts w:ascii="Bahnschrift" w:hAnsi="Bahnschrift"/>
                <w:color w:val="FFFFFF" w:themeColor="background1"/>
                <w:lang w:val="en-US"/>
              </w:rPr>
            </w:pPr>
            <w:r w:rsidRPr="00935B5F">
              <w:rPr>
                <w:rFonts w:ascii="Bahnschrift" w:hAnsi="Bahnschrift"/>
                <w:color w:val="FFFFFF" w:themeColor="background1"/>
                <w:lang w:val="en-US"/>
              </w:rPr>
              <w:t>FY2021</w:t>
            </w:r>
          </w:p>
        </w:tc>
      </w:tr>
      <w:tr w:rsidR="00935B5F" w:rsidRPr="00935B5F" w:rsidTr="00935B5F">
        <w:tc>
          <w:tcPr>
            <w:tcW w:w="4092" w:type="dxa"/>
          </w:tcPr>
          <w:p w:rsidR="00935B5F" w:rsidRPr="00935B5F" w:rsidRDefault="00935B5F" w:rsidP="00A70485">
            <w:pPr>
              <w:rPr>
                <w:rFonts w:ascii="Bahnschrift" w:hAnsi="Bahnschrift"/>
                <w:lang w:val="en-US"/>
              </w:rPr>
            </w:pPr>
            <w:r>
              <w:rPr>
                <w:rFonts w:ascii="Bahnschrift" w:hAnsi="Bahnschrift"/>
                <w:lang w:val="en-US"/>
              </w:rPr>
              <w:t>Total Training hours as a company</w:t>
            </w:r>
          </w:p>
        </w:tc>
        <w:tc>
          <w:tcPr>
            <w:tcW w:w="1845" w:type="dxa"/>
          </w:tcPr>
          <w:p w:rsidR="00935B5F" w:rsidRPr="00935B5F" w:rsidRDefault="00935B5F" w:rsidP="00935B5F">
            <w:pPr>
              <w:jc w:val="right"/>
              <w:rPr>
                <w:rFonts w:ascii="Bahnschrift" w:hAnsi="Bahnschrift"/>
                <w:lang w:val="en-US"/>
              </w:rPr>
            </w:pPr>
            <w:r>
              <w:rPr>
                <w:rFonts w:ascii="Bahnschrift" w:hAnsi="Bahnschrift"/>
                <w:lang w:val="en-US"/>
              </w:rPr>
              <w:t>21,324.50 hours</w:t>
            </w:r>
          </w:p>
        </w:tc>
        <w:tc>
          <w:tcPr>
            <w:tcW w:w="1708" w:type="dxa"/>
          </w:tcPr>
          <w:p w:rsidR="00935B5F" w:rsidRPr="00935B5F" w:rsidRDefault="00935B5F" w:rsidP="00935B5F">
            <w:pPr>
              <w:jc w:val="right"/>
              <w:rPr>
                <w:rFonts w:ascii="Bahnschrift" w:hAnsi="Bahnschrift"/>
                <w:lang w:val="en-US"/>
              </w:rPr>
            </w:pPr>
            <w:r>
              <w:rPr>
                <w:rFonts w:ascii="Bahnschrift" w:hAnsi="Bahnschrift"/>
                <w:lang w:val="en-US"/>
              </w:rPr>
              <w:t>24,827 hours</w:t>
            </w:r>
          </w:p>
        </w:tc>
        <w:tc>
          <w:tcPr>
            <w:tcW w:w="1789" w:type="dxa"/>
          </w:tcPr>
          <w:p w:rsidR="00935B5F" w:rsidRPr="00935B5F" w:rsidRDefault="00935B5F" w:rsidP="00935B5F">
            <w:pPr>
              <w:jc w:val="right"/>
              <w:rPr>
                <w:rFonts w:ascii="Bahnschrift" w:hAnsi="Bahnschrift"/>
                <w:lang w:val="en-US"/>
              </w:rPr>
            </w:pPr>
            <w:r>
              <w:rPr>
                <w:rFonts w:ascii="Bahnschrift" w:hAnsi="Bahnschrift"/>
                <w:lang w:val="en-US"/>
              </w:rPr>
              <w:t>6,592.50 hours</w:t>
            </w:r>
          </w:p>
        </w:tc>
      </w:tr>
      <w:tr w:rsidR="00935B5F" w:rsidRPr="00935B5F" w:rsidTr="00935B5F">
        <w:tc>
          <w:tcPr>
            <w:tcW w:w="4092" w:type="dxa"/>
          </w:tcPr>
          <w:p w:rsidR="00935B5F" w:rsidRPr="00935B5F" w:rsidRDefault="00935B5F" w:rsidP="00935B5F">
            <w:pPr>
              <w:rPr>
                <w:rFonts w:ascii="Bahnschrift" w:hAnsi="Bahnschrift"/>
                <w:lang w:val="en-US"/>
              </w:rPr>
            </w:pPr>
            <w:r>
              <w:rPr>
                <w:rFonts w:ascii="Bahnschrift" w:hAnsi="Bahnschrift"/>
                <w:lang w:val="en-US"/>
              </w:rPr>
              <w:t>Total Training spend as a company</w:t>
            </w:r>
          </w:p>
        </w:tc>
        <w:tc>
          <w:tcPr>
            <w:tcW w:w="1845" w:type="dxa"/>
          </w:tcPr>
          <w:p w:rsidR="00935B5F" w:rsidRDefault="00935B5F" w:rsidP="00935B5F">
            <w:pPr>
              <w:jc w:val="right"/>
              <w:rPr>
                <w:rFonts w:ascii="Bahnschrift" w:hAnsi="Bahnschrift"/>
                <w:lang w:val="en-US"/>
              </w:rPr>
            </w:pPr>
            <w:r>
              <w:rPr>
                <w:rFonts w:ascii="Bahnschrift" w:hAnsi="Bahnschrift"/>
                <w:lang w:val="en-US"/>
              </w:rPr>
              <w:t>RM636,143</w:t>
            </w:r>
          </w:p>
        </w:tc>
        <w:tc>
          <w:tcPr>
            <w:tcW w:w="1708" w:type="dxa"/>
          </w:tcPr>
          <w:p w:rsidR="00935B5F" w:rsidRDefault="00935B5F" w:rsidP="00935B5F">
            <w:pPr>
              <w:jc w:val="right"/>
              <w:rPr>
                <w:rFonts w:ascii="Bahnschrift" w:hAnsi="Bahnschrift"/>
                <w:lang w:val="en-US"/>
              </w:rPr>
            </w:pPr>
            <w:r>
              <w:rPr>
                <w:rFonts w:ascii="Bahnschrift" w:hAnsi="Bahnschrift"/>
                <w:lang w:val="en-US"/>
              </w:rPr>
              <w:t>RM778,277</w:t>
            </w:r>
          </w:p>
        </w:tc>
        <w:tc>
          <w:tcPr>
            <w:tcW w:w="1789" w:type="dxa"/>
          </w:tcPr>
          <w:p w:rsidR="00935B5F" w:rsidRDefault="00935B5F" w:rsidP="00935B5F">
            <w:pPr>
              <w:jc w:val="right"/>
              <w:rPr>
                <w:rFonts w:ascii="Bahnschrift" w:hAnsi="Bahnschrift"/>
                <w:lang w:val="en-US"/>
              </w:rPr>
            </w:pPr>
            <w:r>
              <w:rPr>
                <w:rFonts w:ascii="Bahnschrift" w:hAnsi="Bahnschrift"/>
                <w:lang w:val="en-US"/>
              </w:rPr>
              <w:t>RM242,687</w:t>
            </w:r>
          </w:p>
        </w:tc>
      </w:tr>
      <w:tr w:rsidR="00935B5F" w:rsidRPr="00935B5F" w:rsidTr="00935B5F">
        <w:tc>
          <w:tcPr>
            <w:tcW w:w="4092" w:type="dxa"/>
          </w:tcPr>
          <w:p w:rsidR="00935B5F" w:rsidRDefault="00935B5F" w:rsidP="00935B5F">
            <w:pPr>
              <w:rPr>
                <w:rFonts w:ascii="Bahnschrift" w:hAnsi="Bahnschrift"/>
                <w:lang w:val="en-US"/>
              </w:rPr>
            </w:pPr>
            <w:r>
              <w:rPr>
                <w:rFonts w:ascii="Bahnschrift" w:hAnsi="Bahnschrift"/>
                <w:lang w:val="en-US"/>
              </w:rPr>
              <w:t>Total Training hours per Business Unit</w:t>
            </w:r>
          </w:p>
        </w:tc>
        <w:tc>
          <w:tcPr>
            <w:tcW w:w="1845" w:type="dxa"/>
          </w:tcPr>
          <w:p w:rsidR="00935B5F" w:rsidRDefault="00935B5F" w:rsidP="00935B5F">
            <w:pPr>
              <w:jc w:val="right"/>
              <w:rPr>
                <w:rFonts w:ascii="Bahnschrift" w:hAnsi="Bahnschrift"/>
                <w:lang w:val="en-US"/>
              </w:rPr>
            </w:pPr>
            <w:r>
              <w:rPr>
                <w:rFonts w:ascii="Bahnschrift" w:hAnsi="Bahnschrift"/>
                <w:lang w:val="en-US"/>
              </w:rPr>
              <w:t>3,046.36 hours</w:t>
            </w:r>
          </w:p>
        </w:tc>
        <w:tc>
          <w:tcPr>
            <w:tcW w:w="1708" w:type="dxa"/>
          </w:tcPr>
          <w:p w:rsidR="00935B5F" w:rsidRDefault="00935B5F" w:rsidP="00935B5F">
            <w:pPr>
              <w:jc w:val="right"/>
              <w:rPr>
                <w:rFonts w:ascii="Bahnschrift" w:hAnsi="Bahnschrift"/>
                <w:lang w:val="en-US"/>
              </w:rPr>
            </w:pPr>
            <w:r>
              <w:rPr>
                <w:rFonts w:ascii="Bahnschrift" w:hAnsi="Bahnschrift"/>
                <w:lang w:val="en-US"/>
              </w:rPr>
              <w:t>3,010.56 hours</w:t>
            </w:r>
          </w:p>
        </w:tc>
        <w:tc>
          <w:tcPr>
            <w:tcW w:w="1789" w:type="dxa"/>
          </w:tcPr>
          <w:p w:rsidR="00935B5F" w:rsidRDefault="00935B5F" w:rsidP="00935B5F">
            <w:pPr>
              <w:jc w:val="right"/>
              <w:rPr>
                <w:rFonts w:ascii="Bahnschrift" w:hAnsi="Bahnschrift"/>
                <w:lang w:val="en-US"/>
              </w:rPr>
            </w:pPr>
            <w:r>
              <w:rPr>
                <w:rFonts w:ascii="Bahnschrift" w:hAnsi="Bahnschrift"/>
                <w:lang w:val="en-US"/>
              </w:rPr>
              <w:t>824.06 hours</w:t>
            </w:r>
          </w:p>
        </w:tc>
      </w:tr>
      <w:tr w:rsidR="00935B5F" w:rsidRPr="00935B5F" w:rsidTr="00935B5F">
        <w:tc>
          <w:tcPr>
            <w:tcW w:w="4092" w:type="dxa"/>
          </w:tcPr>
          <w:p w:rsidR="00935B5F" w:rsidRDefault="00935B5F" w:rsidP="00935B5F">
            <w:pPr>
              <w:rPr>
                <w:rFonts w:ascii="Bahnschrift" w:hAnsi="Bahnschrift"/>
                <w:lang w:val="en-US"/>
              </w:rPr>
            </w:pPr>
            <w:r>
              <w:rPr>
                <w:rFonts w:ascii="Bahnschrift" w:hAnsi="Bahnschrift"/>
                <w:lang w:val="en-US"/>
              </w:rPr>
              <w:t>Total Training spend per Business Unit</w:t>
            </w:r>
          </w:p>
        </w:tc>
        <w:tc>
          <w:tcPr>
            <w:tcW w:w="1845" w:type="dxa"/>
          </w:tcPr>
          <w:p w:rsidR="00935B5F" w:rsidRDefault="00935B5F" w:rsidP="00935B5F">
            <w:pPr>
              <w:jc w:val="right"/>
              <w:rPr>
                <w:rFonts w:ascii="Bahnschrift" w:hAnsi="Bahnschrift"/>
                <w:lang w:val="en-US"/>
              </w:rPr>
            </w:pPr>
            <w:r>
              <w:rPr>
                <w:rFonts w:ascii="Bahnschrift" w:hAnsi="Bahnschrift"/>
                <w:lang w:val="en-US"/>
              </w:rPr>
              <w:t>RM90,878</w:t>
            </w:r>
          </w:p>
        </w:tc>
        <w:tc>
          <w:tcPr>
            <w:tcW w:w="1708" w:type="dxa"/>
          </w:tcPr>
          <w:p w:rsidR="00935B5F" w:rsidRDefault="00935B5F" w:rsidP="00935B5F">
            <w:pPr>
              <w:jc w:val="right"/>
              <w:rPr>
                <w:rFonts w:ascii="Bahnschrift" w:hAnsi="Bahnschrift"/>
                <w:lang w:val="en-US"/>
              </w:rPr>
            </w:pPr>
            <w:r>
              <w:rPr>
                <w:rFonts w:ascii="Bahnschrift" w:hAnsi="Bahnschrift"/>
                <w:lang w:val="en-US"/>
              </w:rPr>
              <w:t>RM97,285</w:t>
            </w:r>
          </w:p>
        </w:tc>
        <w:tc>
          <w:tcPr>
            <w:tcW w:w="1789" w:type="dxa"/>
          </w:tcPr>
          <w:p w:rsidR="00935B5F" w:rsidRDefault="00935B5F" w:rsidP="00935B5F">
            <w:pPr>
              <w:jc w:val="right"/>
              <w:rPr>
                <w:rFonts w:ascii="Bahnschrift" w:hAnsi="Bahnschrift"/>
                <w:lang w:val="en-US"/>
              </w:rPr>
            </w:pPr>
            <w:r>
              <w:rPr>
                <w:rFonts w:ascii="Bahnschrift" w:hAnsi="Bahnschrift"/>
                <w:lang w:val="en-US"/>
              </w:rPr>
              <w:t>RM34,670</w:t>
            </w:r>
          </w:p>
        </w:tc>
      </w:tr>
      <w:tr w:rsidR="00935B5F" w:rsidRPr="00935B5F" w:rsidTr="00935B5F">
        <w:tc>
          <w:tcPr>
            <w:tcW w:w="4092" w:type="dxa"/>
            <w:shd w:val="clear" w:color="auto" w:fill="D9E2F3" w:themeFill="accent5" w:themeFillTint="33"/>
          </w:tcPr>
          <w:p w:rsidR="00935B5F" w:rsidRDefault="00935B5F" w:rsidP="00935B5F">
            <w:pPr>
              <w:rPr>
                <w:rFonts w:ascii="Bahnschrift" w:hAnsi="Bahnschrift"/>
                <w:lang w:val="en-US"/>
              </w:rPr>
            </w:pPr>
            <w:r>
              <w:rPr>
                <w:rFonts w:ascii="Bahnschrift" w:hAnsi="Bahnschrift"/>
                <w:lang w:val="en-US"/>
              </w:rPr>
              <w:t>Total Employees</w:t>
            </w:r>
          </w:p>
        </w:tc>
        <w:tc>
          <w:tcPr>
            <w:tcW w:w="1845" w:type="dxa"/>
            <w:shd w:val="clear" w:color="auto" w:fill="D9E2F3" w:themeFill="accent5" w:themeFillTint="33"/>
          </w:tcPr>
          <w:p w:rsidR="00935B5F" w:rsidRDefault="00935B5F" w:rsidP="00935B5F">
            <w:pPr>
              <w:jc w:val="right"/>
              <w:rPr>
                <w:rFonts w:ascii="Bahnschrift" w:hAnsi="Bahnschrift"/>
                <w:lang w:val="en-US"/>
              </w:rPr>
            </w:pPr>
            <w:r>
              <w:rPr>
                <w:rFonts w:ascii="Bahnschrift" w:hAnsi="Bahnschrift"/>
                <w:lang w:val="en-US"/>
              </w:rPr>
              <w:t>1,389</w:t>
            </w:r>
          </w:p>
        </w:tc>
        <w:tc>
          <w:tcPr>
            <w:tcW w:w="1708" w:type="dxa"/>
            <w:shd w:val="clear" w:color="auto" w:fill="D9E2F3" w:themeFill="accent5" w:themeFillTint="33"/>
          </w:tcPr>
          <w:p w:rsidR="00935B5F" w:rsidRDefault="00935B5F" w:rsidP="00935B5F">
            <w:pPr>
              <w:jc w:val="right"/>
              <w:rPr>
                <w:rFonts w:ascii="Bahnschrift" w:hAnsi="Bahnschrift"/>
                <w:lang w:val="en-US"/>
              </w:rPr>
            </w:pPr>
            <w:r>
              <w:rPr>
                <w:rFonts w:ascii="Bahnschrift" w:hAnsi="Bahnschrift"/>
                <w:lang w:val="en-US"/>
              </w:rPr>
              <w:t>1,411</w:t>
            </w:r>
          </w:p>
        </w:tc>
        <w:tc>
          <w:tcPr>
            <w:tcW w:w="1789" w:type="dxa"/>
            <w:shd w:val="clear" w:color="auto" w:fill="D9E2F3" w:themeFill="accent5" w:themeFillTint="33"/>
          </w:tcPr>
          <w:p w:rsidR="00935B5F" w:rsidRDefault="00935B5F" w:rsidP="00935B5F">
            <w:pPr>
              <w:jc w:val="right"/>
              <w:rPr>
                <w:rFonts w:ascii="Bahnschrift" w:hAnsi="Bahnschrift"/>
                <w:lang w:val="en-US"/>
              </w:rPr>
            </w:pPr>
            <w:r>
              <w:rPr>
                <w:rFonts w:ascii="Bahnschrift" w:hAnsi="Bahnschrift"/>
                <w:lang w:val="en-US"/>
              </w:rPr>
              <w:t>1,408</w:t>
            </w:r>
          </w:p>
        </w:tc>
      </w:tr>
      <w:tr w:rsidR="00935B5F" w:rsidRPr="00935B5F" w:rsidTr="00935B5F">
        <w:tc>
          <w:tcPr>
            <w:tcW w:w="4092" w:type="dxa"/>
          </w:tcPr>
          <w:p w:rsidR="00935B5F" w:rsidRDefault="00935B5F" w:rsidP="00935B5F">
            <w:pPr>
              <w:rPr>
                <w:rFonts w:ascii="Bahnschrift" w:hAnsi="Bahnschrift"/>
                <w:lang w:val="en-US"/>
              </w:rPr>
            </w:pPr>
            <w:r>
              <w:rPr>
                <w:rFonts w:ascii="Bahnschrift" w:hAnsi="Bahnschrift"/>
                <w:lang w:val="en-US"/>
              </w:rPr>
              <w:t>Average Training hours per employee</w:t>
            </w:r>
          </w:p>
        </w:tc>
        <w:tc>
          <w:tcPr>
            <w:tcW w:w="1845" w:type="dxa"/>
          </w:tcPr>
          <w:p w:rsidR="00935B5F" w:rsidRDefault="00935B5F" w:rsidP="00935B5F">
            <w:pPr>
              <w:jc w:val="right"/>
              <w:rPr>
                <w:rFonts w:ascii="Bahnschrift" w:hAnsi="Bahnschrift"/>
                <w:lang w:val="en-US"/>
              </w:rPr>
            </w:pPr>
            <w:r>
              <w:rPr>
                <w:rFonts w:ascii="Bahnschrift" w:hAnsi="Bahnschrift"/>
                <w:lang w:val="en-US"/>
              </w:rPr>
              <w:t>15.35</w:t>
            </w:r>
          </w:p>
        </w:tc>
        <w:tc>
          <w:tcPr>
            <w:tcW w:w="1708" w:type="dxa"/>
          </w:tcPr>
          <w:p w:rsidR="00935B5F" w:rsidRDefault="00935B5F" w:rsidP="00935B5F">
            <w:pPr>
              <w:jc w:val="right"/>
              <w:rPr>
                <w:rFonts w:ascii="Bahnschrift" w:hAnsi="Bahnschrift"/>
                <w:lang w:val="en-US"/>
              </w:rPr>
            </w:pPr>
            <w:r>
              <w:rPr>
                <w:rFonts w:ascii="Bahnschrift" w:hAnsi="Bahnschrift"/>
                <w:lang w:val="en-US"/>
              </w:rPr>
              <w:t>17.6</w:t>
            </w:r>
          </w:p>
        </w:tc>
        <w:tc>
          <w:tcPr>
            <w:tcW w:w="1789" w:type="dxa"/>
          </w:tcPr>
          <w:p w:rsidR="00935B5F" w:rsidRDefault="00935B5F" w:rsidP="00935B5F">
            <w:pPr>
              <w:jc w:val="right"/>
              <w:rPr>
                <w:rFonts w:ascii="Bahnschrift" w:hAnsi="Bahnschrift"/>
                <w:lang w:val="en-US"/>
              </w:rPr>
            </w:pPr>
            <w:r>
              <w:rPr>
                <w:rFonts w:ascii="Bahnschrift" w:hAnsi="Bahnschrift"/>
                <w:lang w:val="en-US"/>
              </w:rPr>
              <w:t>94.52</w:t>
            </w:r>
          </w:p>
        </w:tc>
      </w:tr>
      <w:tr w:rsidR="00935B5F" w:rsidRPr="00935B5F" w:rsidTr="00935B5F">
        <w:tc>
          <w:tcPr>
            <w:tcW w:w="4092" w:type="dxa"/>
          </w:tcPr>
          <w:p w:rsidR="00935B5F" w:rsidRDefault="00935B5F" w:rsidP="00935B5F">
            <w:pPr>
              <w:rPr>
                <w:rFonts w:ascii="Bahnschrift" w:hAnsi="Bahnschrift"/>
                <w:lang w:val="en-US"/>
              </w:rPr>
            </w:pPr>
            <w:r>
              <w:rPr>
                <w:rFonts w:ascii="Bahnschrift" w:hAnsi="Bahnschrift"/>
                <w:lang w:val="en-US"/>
              </w:rPr>
              <w:t>Average Training days per employee</w:t>
            </w:r>
          </w:p>
        </w:tc>
        <w:tc>
          <w:tcPr>
            <w:tcW w:w="1845" w:type="dxa"/>
          </w:tcPr>
          <w:p w:rsidR="00935B5F" w:rsidRDefault="00935B5F" w:rsidP="00935B5F">
            <w:pPr>
              <w:jc w:val="right"/>
              <w:rPr>
                <w:rFonts w:ascii="Bahnschrift" w:hAnsi="Bahnschrift"/>
                <w:lang w:val="en-US"/>
              </w:rPr>
            </w:pPr>
            <w:r>
              <w:rPr>
                <w:rFonts w:ascii="Bahnschrift" w:hAnsi="Bahnschrift"/>
                <w:lang w:val="en-US"/>
              </w:rPr>
              <w:t>2.37</w:t>
            </w:r>
          </w:p>
        </w:tc>
        <w:tc>
          <w:tcPr>
            <w:tcW w:w="1708" w:type="dxa"/>
          </w:tcPr>
          <w:p w:rsidR="00935B5F" w:rsidRDefault="00935B5F" w:rsidP="00935B5F">
            <w:pPr>
              <w:jc w:val="right"/>
              <w:rPr>
                <w:rFonts w:ascii="Bahnschrift" w:hAnsi="Bahnschrift"/>
                <w:lang w:val="en-US"/>
              </w:rPr>
            </w:pPr>
            <w:r>
              <w:rPr>
                <w:rFonts w:ascii="Bahnschrift" w:hAnsi="Bahnschrift"/>
                <w:lang w:val="en-US"/>
              </w:rPr>
              <w:t>13.88</w:t>
            </w:r>
          </w:p>
        </w:tc>
        <w:tc>
          <w:tcPr>
            <w:tcW w:w="1789" w:type="dxa"/>
          </w:tcPr>
          <w:p w:rsidR="00935B5F" w:rsidRDefault="00935B5F" w:rsidP="00935B5F">
            <w:pPr>
              <w:jc w:val="right"/>
              <w:rPr>
                <w:rFonts w:ascii="Bahnschrift" w:hAnsi="Bahnschrift"/>
                <w:lang w:val="en-US"/>
              </w:rPr>
            </w:pPr>
            <w:r>
              <w:rPr>
                <w:rFonts w:ascii="Bahnschrift" w:hAnsi="Bahnschrift"/>
                <w:lang w:val="en-US"/>
              </w:rPr>
              <w:t>19</w:t>
            </w:r>
          </w:p>
        </w:tc>
      </w:tr>
      <w:tr w:rsidR="00935B5F" w:rsidRPr="00935B5F" w:rsidTr="00935B5F">
        <w:tc>
          <w:tcPr>
            <w:tcW w:w="4092" w:type="dxa"/>
          </w:tcPr>
          <w:p w:rsidR="00935B5F" w:rsidRDefault="00935B5F" w:rsidP="00935B5F">
            <w:pPr>
              <w:rPr>
                <w:rFonts w:ascii="Bahnschrift" w:hAnsi="Bahnschrift"/>
                <w:lang w:val="en-US"/>
              </w:rPr>
            </w:pPr>
            <w:r>
              <w:rPr>
                <w:rFonts w:ascii="Bahnschrift" w:hAnsi="Bahnschrift"/>
                <w:lang w:val="en-US"/>
              </w:rPr>
              <w:t>Average Training spend per employee</w:t>
            </w:r>
          </w:p>
        </w:tc>
        <w:tc>
          <w:tcPr>
            <w:tcW w:w="1845" w:type="dxa"/>
          </w:tcPr>
          <w:p w:rsidR="00935B5F" w:rsidRDefault="00935B5F" w:rsidP="00935B5F">
            <w:pPr>
              <w:jc w:val="right"/>
              <w:rPr>
                <w:rFonts w:ascii="Bahnschrift" w:hAnsi="Bahnschrift"/>
                <w:lang w:val="en-US"/>
              </w:rPr>
            </w:pPr>
            <w:r>
              <w:rPr>
                <w:rFonts w:ascii="Bahnschrift" w:hAnsi="Bahnschrift"/>
                <w:lang w:val="en-US"/>
              </w:rPr>
              <w:t>RM458</w:t>
            </w:r>
          </w:p>
        </w:tc>
        <w:tc>
          <w:tcPr>
            <w:tcW w:w="1708" w:type="dxa"/>
          </w:tcPr>
          <w:p w:rsidR="00935B5F" w:rsidRDefault="00935B5F" w:rsidP="00935B5F">
            <w:pPr>
              <w:jc w:val="right"/>
              <w:rPr>
                <w:rFonts w:ascii="Bahnschrift" w:hAnsi="Bahnschrift"/>
                <w:lang w:val="en-US"/>
              </w:rPr>
            </w:pPr>
            <w:r>
              <w:rPr>
                <w:rFonts w:ascii="Bahnschrift" w:hAnsi="Bahnschrift"/>
                <w:lang w:val="en-US"/>
              </w:rPr>
              <w:t>RM552</w:t>
            </w:r>
          </w:p>
        </w:tc>
        <w:tc>
          <w:tcPr>
            <w:tcW w:w="1789" w:type="dxa"/>
          </w:tcPr>
          <w:p w:rsidR="00935B5F" w:rsidRDefault="00935B5F" w:rsidP="00935B5F">
            <w:pPr>
              <w:jc w:val="right"/>
              <w:rPr>
                <w:rFonts w:ascii="Bahnschrift" w:hAnsi="Bahnschrift"/>
                <w:lang w:val="en-US"/>
              </w:rPr>
            </w:pPr>
            <w:r>
              <w:rPr>
                <w:rFonts w:ascii="Bahnschrift" w:hAnsi="Bahnschrift"/>
                <w:lang w:val="en-US"/>
              </w:rPr>
              <w:t>RM3,205</w:t>
            </w:r>
          </w:p>
        </w:tc>
      </w:tr>
    </w:tbl>
    <w:p w:rsidR="00935B5F" w:rsidRDefault="00935B5F" w:rsidP="00A70485">
      <w:pPr>
        <w:rPr>
          <w:lang w:val="en-US"/>
        </w:rPr>
      </w:pPr>
    </w:p>
    <w:p w:rsidR="00A70485" w:rsidRPr="00A70485" w:rsidRDefault="00A70485" w:rsidP="004864BC">
      <w:pPr>
        <w:spacing w:after="0" w:line="240" w:lineRule="auto"/>
        <w:jc w:val="center"/>
        <w:rPr>
          <w:rFonts w:ascii="Bahnschrift" w:hAnsi="Bahnschrift"/>
          <w:color w:val="FF0000"/>
          <w:lang w:val="en-US"/>
        </w:rPr>
      </w:pPr>
      <w:r w:rsidRPr="00A70485">
        <w:rPr>
          <w:rFonts w:ascii="Bahnschrift" w:hAnsi="Bahnschrift"/>
          <w:color w:val="FF0000"/>
          <w:lang w:val="en-US"/>
        </w:rPr>
        <w:t>Photos and list of training provided for the year 2024</w:t>
      </w:r>
    </w:p>
    <w:p w:rsidR="004864BC" w:rsidRPr="004864BC" w:rsidRDefault="004864BC" w:rsidP="004864BC">
      <w:pPr>
        <w:spacing w:after="0" w:line="240" w:lineRule="auto"/>
        <w:jc w:val="center"/>
        <w:rPr>
          <w:rFonts w:ascii="Bahnschrift" w:hAnsi="Bahnschrift"/>
          <w:color w:val="0070C0"/>
          <w:sz w:val="20"/>
          <w:lang w:val="en-US"/>
        </w:rPr>
      </w:pPr>
      <w:r w:rsidRPr="004864BC">
        <w:rPr>
          <w:rFonts w:ascii="Bahnschrift" w:hAnsi="Bahnschrift"/>
          <w:color w:val="0070C0"/>
          <w:sz w:val="20"/>
          <w:lang w:val="en-US"/>
        </w:rPr>
        <w:t>Get the list from HR and also respective BUs to add into this section</w:t>
      </w:r>
    </w:p>
    <w:p w:rsidR="004864BC" w:rsidRDefault="004864BC" w:rsidP="00A70485">
      <w:pPr>
        <w:rPr>
          <w:lang w:val="en-US"/>
        </w:rPr>
      </w:pPr>
    </w:p>
    <w:p w:rsidR="004864BC" w:rsidRDefault="004864BC" w:rsidP="00A70485">
      <w:pPr>
        <w:rPr>
          <w:lang w:val="en-US"/>
        </w:rPr>
      </w:pPr>
    </w:p>
    <w:p w:rsidR="004864BC" w:rsidRDefault="004864BC" w:rsidP="00A70485">
      <w:pPr>
        <w:rPr>
          <w:lang w:val="en-US"/>
        </w:rPr>
      </w:pPr>
    </w:p>
    <w:p w:rsidR="004864BC" w:rsidRDefault="004864BC" w:rsidP="00A70485">
      <w:pPr>
        <w:rPr>
          <w:lang w:val="en-US"/>
        </w:rPr>
      </w:pPr>
    </w:p>
    <w:p w:rsidR="004864BC" w:rsidRDefault="004864BC" w:rsidP="00A70485">
      <w:pPr>
        <w:rPr>
          <w:lang w:val="en-US"/>
        </w:rPr>
      </w:pPr>
    </w:p>
    <w:p w:rsidR="004864BC" w:rsidRDefault="004864BC" w:rsidP="00A70485">
      <w:pPr>
        <w:rPr>
          <w:lang w:val="en-US"/>
        </w:rPr>
      </w:pPr>
    </w:p>
    <w:p w:rsidR="004864BC" w:rsidRDefault="004864BC" w:rsidP="00A70485">
      <w:pPr>
        <w:rPr>
          <w:lang w:val="en-US"/>
        </w:rPr>
      </w:pPr>
    </w:p>
    <w:p w:rsidR="004864BC" w:rsidRDefault="004864BC" w:rsidP="00A70485">
      <w:pPr>
        <w:rPr>
          <w:lang w:val="en-US"/>
        </w:rPr>
      </w:pPr>
    </w:p>
    <w:p w:rsidR="004864BC" w:rsidRDefault="004864BC" w:rsidP="00A70485">
      <w:pPr>
        <w:rPr>
          <w:lang w:val="en-US"/>
        </w:rPr>
      </w:pPr>
    </w:p>
    <w:p w:rsidR="004864BC" w:rsidRDefault="004864BC" w:rsidP="00A70485">
      <w:pPr>
        <w:rPr>
          <w:lang w:val="en-US"/>
        </w:rPr>
      </w:pPr>
    </w:p>
    <w:p w:rsidR="004864BC" w:rsidRDefault="004864BC" w:rsidP="00A70485">
      <w:pPr>
        <w:rPr>
          <w:lang w:val="en-US"/>
        </w:rPr>
      </w:pPr>
    </w:p>
    <w:p w:rsidR="004864BC" w:rsidRDefault="004864BC" w:rsidP="00A70485">
      <w:pPr>
        <w:rPr>
          <w:lang w:val="en-US"/>
        </w:rPr>
      </w:pPr>
    </w:p>
    <w:p w:rsidR="004864BC" w:rsidRDefault="004864BC" w:rsidP="00A70485">
      <w:pPr>
        <w:rPr>
          <w:lang w:val="en-US"/>
        </w:rPr>
      </w:pPr>
    </w:p>
    <w:p w:rsidR="004864BC" w:rsidRDefault="004864BC" w:rsidP="00A70485">
      <w:pPr>
        <w:rPr>
          <w:lang w:val="en-US"/>
        </w:rPr>
      </w:pPr>
    </w:p>
    <w:p w:rsidR="004864BC" w:rsidRDefault="004864BC" w:rsidP="00A70485">
      <w:pPr>
        <w:rPr>
          <w:lang w:val="en-US"/>
        </w:rPr>
      </w:pPr>
    </w:p>
    <w:p w:rsidR="004864BC" w:rsidRDefault="004864BC" w:rsidP="00A70485">
      <w:pPr>
        <w:rPr>
          <w:lang w:val="en-US"/>
        </w:rPr>
      </w:pPr>
    </w:p>
    <w:p w:rsidR="00A70485" w:rsidRPr="00A70485" w:rsidRDefault="00A70485" w:rsidP="00A70485">
      <w:pPr>
        <w:pBdr>
          <w:top w:val="single" w:sz="12" w:space="1" w:color="auto"/>
          <w:left w:val="single" w:sz="12" w:space="4" w:color="auto"/>
          <w:bottom w:val="single" w:sz="12" w:space="1" w:color="auto"/>
          <w:right w:val="single" w:sz="12" w:space="4" w:color="auto"/>
        </w:pBdr>
        <w:spacing w:after="0" w:line="360" w:lineRule="auto"/>
        <w:jc w:val="both"/>
        <w:rPr>
          <w:rFonts w:ascii="Bahnschrift" w:hAnsi="Bahnschrift"/>
          <w:b/>
          <w:lang w:val="en-US"/>
        </w:rPr>
      </w:pPr>
      <w:r w:rsidRPr="00A70485">
        <w:rPr>
          <w:rFonts w:ascii="Bahnschrift" w:hAnsi="Bahnschrift"/>
          <w:b/>
          <w:lang w:val="en-US"/>
        </w:rPr>
        <w:lastRenderedPageBreak/>
        <w:t>Health, Safety, and Wellbeing</w:t>
      </w:r>
    </w:p>
    <w:p w:rsidR="00A70485" w:rsidRDefault="00A70485" w:rsidP="00A70485">
      <w:pPr>
        <w:spacing w:after="0" w:line="360" w:lineRule="auto"/>
        <w:jc w:val="both"/>
        <w:rPr>
          <w:rFonts w:ascii="Bahnschrift" w:hAnsi="Bahnschrift"/>
          <w:lang w:val="en-US"/>
        </w:rPr>
      </w:pPr>
      <w:r w:rsidRPr="00A70485">
        <w:rPr>
          <w:rFonts w:ascii="Bahnschrift" w:hAnsi="Bahnschrift"/>
          <w:lang w:val="en-US"/>
        </w:rPr>
        <w:t xml:space="preserve">We </w:t>
      </w:r>
      <w:proofErr w:type="spellStart"/>
      <w:r w:rsidRPr="00A70485">
        <w:rPr>
          <w:rFonts w:ascii="Bahnschrift" w:hAnsi="Bahnschrift"/>
          <w:lang w:val="en-US"/>
        </w:rPr>
        <w:t>prioritise</w:t>
      </w:r>
      <w:proofErr w:type="spellEnd"/>
      <w:r w:rsidRPr="00A70485">
        <w:rPr>
          <w:rFonts w:ascii="Bahnschrift" w:hAnsi="Bahnschrift"/>
          <w:lang w:val="en-US"/>
        </w:rPr>
        <w:t xml:space="preserve"> the safety, health, and wellbeing of our employees, ensuring that they have a supportive work environment. From comprehensive health benefits to wellness </w:t>
      </w:r>
      <w:proofErr w:type="spellStart"/>
      <w:r w:rsidRPr="00A70485">
        <w:rPr>
          <w:rFonts w:ascii="Bahnschrift" w:hAnsi="Bahnschrift"/>
          <w:lang w:val="en-US"/>
        </w:rPr>
        <w:t>programmes</w:t>
      </w:r>
      <w:proofErr w:type="spellEnd"/>
      <w:r w:rsidRPr="00A70485">
        <w:rPr>
          <w:rFonts w:ascii="Bahnschrift" w:hAnsi="Bahnschrift"/>
          <w:lang w:val="en-US"/>
        </w:rPr>
        <w:t xml:space="preserve"> that promote work-life balance, </w:t>
      </w:r>
      <w:proofErr w:type="spellStart"/>
      <w:r w:rsidRPr="00A70485">
        <w:rPr>
          <w:rFonts w:ascii="Bahnschrift" w:hAnsi="Bahnschrift"/>
          <w:lang w:val="en-US"/>
        </w:rPr>
        <w:t>Protasco</w:t>
      </w:r>
      <w:proofErr w:type="spellEnd"/>
      <w:r w:rsidRPr="00A70485">
        <w:rPr>
          <w:rFonts w:ascii="Bahnschrift" w:hAnsi="Bahnschrift"/>
          <w:lang w:val="en-US"/>
        </w:rPr>
        <w:t xml:space="preserve"> </w:t>
      </w:r>
      <w:proofErr w:type="spellStart"/>
      <w:r w:rsidRPr="00A70485">
        <w:rPr>
          <w:rFonts w:ascii="Bahnschrift" w:hAnsi="Bahnschrift"/>
          <w:lang w:val="en-US"/>
        </w:rPr>
        <w:t>Berhad</w:t>
      </w:r>
      <w:proofErr w:type="spellEnd"/>
      <w:r w:rsidRPr="00A70485">
        <w:rPr>
          <w:rFonts w:ascii="Bahnschrift" w:hAnsi="Bahnschrift"/>
          <w:lang w:val="en-US"/>
        </w:rPr>
        <w:t xml:space="preserve"> is committed to taking care of our people.</w:t>
      </w:r>
    </w:p>
    <w:p w:rsidR="004864BC" w:rsidRDefault="004864BC" w:rsidP="00A70485">
      <w:pPr>
        <w:spacing w:after="0" w:line="360" w:lineRule="auto"/>
        <w:jc w:val="both"/>
        <w:rPr>
          <w:rFonts w:ascii="Bahnschrift" w:hAnsi="Bahnschrift"/>
          <w:lang w:val="en-US"/>
        </w:rPr>
      </w:pPr>
    </w:p>
    <w:p w:rsidR="004864BC" w:rsidRPr="004864BC" w:rsidRDefault="004864BC" w:rsidP="00A70485">
      <w:pPr>
        <w:spacing w:after="0" w:line="360" w:lineRule="auto"/>
        <w:jc w:val="both"/>
        <w:rPr>
          <w:rFonts w:ascii="Bahnschrift" w:hAnsi="Bahnschrift"/>
          <w:b/>
          <w:lang w:val="en-US"/>
        </w:rPr>
      </w:pPr>
      <w:r w:rsidRPr="004864BC">
        <w:rPr>
          <w:rFonts w:ascii="Bahnschrift" w:hAnsi="Bahnschrift"/>
          <w:b/>
          <w:lang w:val="en-US"/>
        </w:rPr>
        <w:t xml:space="preserve">Wellness </w:t>
      </w:r>
      <w:proofErr w:type="spellStart"/>
      <w:r w:rsidRPr="004864BC">
        <w:rPr>
          <w:rFonts w:ascii="Bahnschrift" w:hAnsi="Bahnschrift"/>
          <w:b/>
          <w:lang w:val="en-US"/>
        </w:rPr>
        <w:t>Programmes</w:t>
      </w:r>
      <w:proofErr w:type="spellEnd"/>
    </w:p>
    <w:p w:rsidR="00A70485" w:rsidRDefault="00A70485" w:rsidP="00A70485">
      <w:pPr>
        <w:jc w:val="center"/>
        <w:rPr>
          <w:rFonts w:ascii="Bahnschrift" w:hAnsi="Bahnschrift"/>
          <w:color w:val="FF0000"/>
          <w:lang w:val="en-US"/>
        </w:rPr>
      </w:pPr>
      <w:r w:rsidRPr="00A70485">
        <w:rPr>
          <w:rFonts w:ascii="Bahnschrift" w:hAnsi="Bahnschrift"/>
          <w:color w:val="FF0000"/>
          <w:lang w:val="en-US"/>
        </w:rPr>
        <w:t xml:space="preserve">Photos </w:t>
      </w:r>
    </w:p>
    <w:p w:rsidR="00A70485" w:rsidRDefault="00A70485" w:rsidP="00A70485">
      <w:pPr>
        <w:jc w:val="center"/>
        <w:rPr>
          <w:rFonts w:ascii="Bahnschrift" w:hAnsi="Bahnschrift"/>
          <w:color w:val="FF0000"/>
          <w:lang w:val="en-US"/>
        </w:rPr>
      </w:pPr>
      <w:r>
        <w:rPr>
          <w:rFonts w:ascii="Bahnschrift" w:hAnsi="Bahnschrift"/>
          <w:color w:val="FF0000"/>
          <w:lang w:val="en-US"/>
        </w:rPr>
        <w:t>L</w:t>
      </w:r>
      <w:r w:rsidRPr="00A70485">
        <w:rPr>
          <w:rFonts w:ascii="Bahnschrift" w:hAnsi="Bahnschrift"/>
          <w:color w:val="FF0000"/>
          <w:lang w:val="en-US"/>
        </w:rPr>
        <w:t xml:space="preserve">ist of </w:t>
      </w:r>
      <w:r>
        <w:rPr>
          <w:rFonts w:ascii="Bahnschrift" w:hAnsi="Bahnschrift"/>
          <w:color w:val="FF0000"/>
          <w:lang w:val="en-US"/>
        </w:rPr>
        <w:t xml:space="preserve">wellness </w:t>
      </w:r>
      <w:proofErr w:type="spellStart"/>
      <w:r>
        <w:rPr>
          <w:rFonts w:ascii="Bahnschrift" w:hAnsi="Bahnschrift"/>
          <w:color w:val="FF0000"/>
          <w:lang w:val="en-US"/>
        </w:rPr>
        <w:t>programme</w:t>
      </w:r>
      <w:proofErr w:type="spellEnd"/>
      <w:r>
        <w:rPr>
          <w:rFonts w:ascii="Bahnschrift" w:hAnsi="Bahnschrift"/>
          <w:color w:val="FF0000"/>
          <w:lang w:val="en-US"/>
        </w:rPr>
        <w:t xml:space="preserve"> </w:t>
      </w:r>
      <w:r w:rsidRPr="00A70485">
        <w:rPr>
          <w:rFonts w:ascii="Bahnschrift" w:hAnsi="Bahnschrift"/>
          <w:color w:val="FF0000"/>
          <w:lang w:val="en-US"/>
        </w:rPr>
        <w:t>provided for the year 2024</w:t>
      </w:r>
    </w:p>
    <w:p w:rsidR="004864BC" w:rsidRDefault="004864BC" w:rsidP="004864BC">
      <w:pPr>
        <w:rPr>
          <w:rFonts w:ascii="Bahnschrift" w:hAnsi="Bahnschrift"/>
          <w:b/>
          <w:lang w:val="en-US"/>
        </w:rPr>
      </w:pPr>
    </w:p>
    <w:p w:rsidR="00A70485" w:rsidRPr="004864BC" w:rsidRDefault="00A70485" w:rsidP="004864BC">
      <w:pPr>
        <w:rPr>
          <w:rFonts w:ascii="Bahnschrift" w:hAnsi="Bahnschrift"/>
          <w:b/>
          <w:lang w:val="en-US"/>
        </w:rPr>
      </w:pPr>
      <w:r w:rsidRPr="004864BC">
        <w:rPr>
          <w:rFonts w:ascii="Bahnschrift" w:hAnsi="Bahnschrift"/>
          <w:b/>
          <w:lang w:val="en-US"/>
        </w:rPr>
        <w:t xml:space="preserve">Workplace safety </w:t>
      </w:r>
      <w:proofErr w:type="spellStart"/>
      <w:r w:rsidRPr="004864BC">
        <w:rPr>
          <w:rFonts w:ascii="Bahnschrift" w:hAnsi="Bahnschrift"/>
          <w:b/>
          <w:lang w:val="en-US"/>
        </w:rPr>
        <w:t>programmes</w:t>
      </w:r>
      <w:proofErr w:type="spellEnd"/>
      <w:r w:rsidRPr="004864BC">
        <w:rPr>
          <w:rFonts w:ascii="Bahnschrift" w:hAnsi="Bahnschrift"/>
          <w:b/>
          <w:lang w:val="en-US"/>
        </w:rPr>
        <w:t xml:space="preserve"> </w:t>
      </w:r>
    </w:p>
    <w:p w:rsidR="004864BC" w:rsidRDefault="004864BC" w:rsidP="004864BC">
      <w:pPr>
        <w:spacing w:after="0" w:line="240" w:lineRule="auto"/>
        <w:jc w:val="center"/>
        <w:rPr>
          <w:rFonts w:ascii="Bahnschrift" w:hAnsi="Bahnschrift"/>
          <w:color w:val="FF0000"/>
          <w:lang w:val="en-US"/>
        </w:rPr>
      </w:pPr>
      <w:r w:rsidRPr="004864BC">
        <w:rPr>
          <w:rFonts w:ascii="Bahnschrift" w:hAnsi="Bahnschrift"/>
          <w:color w:val="FF0000"/>
          <w:lang w:val="en-US"/>
        </w:rPr>
        <w:t xml:space="preserve">Provide the list of safety </w:t>
      </w:r>
      <w:proofErr w:type="spellStart"/>
      <w:r w:rsidRPr="004864BC">
        <w:rPr>
          <w:rFonts w:ascii="Bahnschrift" w:hAnsi="Bahnschrift"/>
          <w:color w:val="FF0000"/>
          <w:lang w:val="en-US"/>
        </w:rPr>
        <w:t>programmes</w:t>
      </w:r>
      <w:proofErr w:type="spellEnd"/>
      <w:r w:rsidRPr="004864BC">
        <w:rPr>
          <w:rFonts w:ascii="Bahnschrift" w:hAnsi="Bahnschrift"/>
          <w:color w:val="FF0000"/>
          <w:lang w:val="en-US"/>
        </w:rPr>
        <w:t xml:space="preserve"> conducted in 2024</w:t>
      </w:r>
    </w:p>
    <w:p w:rsidR="004864BC" w:rsidRPr="004864BC" w:rsidRDefault="004864BC" w:rsidP="004864BC">
      <w:pPr>
        <w:spacing w:after="0" w:line="240" w:lineRule="auto"/>
        <w:jc w:val="center"/>
        <w:rPr>
          <w:rFonts w:ascii="Bahnschrift" w:hAnsi="Bahnschrift"/>
          <w:color w:val="0070C0"/>
          <w:lang w:val="en-US"/>
        </w:rPr>
      </w:pPr>
      <w:r w:rsidRPr="004864BC">
        <w:rPr>
          <w:rFonts w:ascii="Bahnschrift" w:hAnsi="Bahnschrift"/>
          <w:color w:val="0070C0"/>
          <w:lang w:val="en-US"/>
        </w:rPr>
        <w:t>[inform all the respective OSH officers &amp; representatives]</w:t>
      </w:r>
    </w:p>
    <w:p w:rsidR="004864BC" w:rsidRDefault="004864BC" w:rsidP="00935B5F">
      <w:pPr>
        <w:rPr>
          <w:rFonts w:ascii="Bahnschrift" w:hAnsi="Bahnschrift"/>
          <w:b/>
          <w:lang w:val="en-US"/>
        </w:rPr>
      </w:pPr>
    </w:p>
    <w:p w:rsidR="004864BC" w:rsidRDefault="004864BC" w:rsidP="00935B5F">
      <w:pPr>
        <w:rPr>
          <w:rFonts w:ascii="Bahnschrift" w:hAnsi="Bahnschrift"/>
          <w:b/>
          <w:lang w:val="en-US"/>
        </w:rPr>
      </w:pPr>
    </w:p>
    <w:p w:rsidR="00A70485" w:rsidRPr="004864BC" w:rsidRDefault="00935B5F" w:rsidP="00935B5F">
      <w:pPr>
        <w:rPr>
          <w:rFonts w:ascii="Bahnschrift" w:hAnsi="Bahnschrift"/>
          <w:b/>
          <w:lang w:val="en-US"/>
        </w:rPr>
      </w:pPr>
      <w:r w:rsidRPr="004864BC">
        <w:rPr>
          <w:rFonts w:ascii="Bahnschrift" w:hAnsi="Bahnschrift"/>
          <w:b/>
          <w:lang w:val="en-US"/>
        </w:rPr>
        <w:t xml:space="preserve">Benefits provided </w:t>
      </w:r>
      <w:r w:rsidR="00A70485" w:rsidRPr="004864BC">
        <w:rPr>
          <w:rFonts w:ascii="Bahnschrift" w:hAnsi="Bahnschrift"/>
          <w:b/>
          <w:lang w:val="en-US"/>
        </w:rPr>
        <w:t xml:space="preserve">for </w:t>
      </w:r>
      <w:proofErr w:type="spellStart"/>
      <w:r w:rsidR="00A70485" w:rsidRPr="004864BC">
        <w:rPr>
          <w:rFonts w:ascii="Bahnschrift" w:hAnsi="Bahnschrift"/>
          <w:b/>
          <w:lang w:val="en-US"/>
        </w:rPr>
        <w:t>Protasco</w:t>
      </w:r>
      <w:proofErr w:type="spellEnd"/>
      <w:r w:rsidR="00A70485" w:rsidRPr="004864BC">
        <w:rPr>
          <w:rFonts w:ascii="Bahnschrift" w:hAnsi="Bahnschrift"/>
          <w:b/>
          <w:lang w:val="en-US"/>
        </w:rPr>
        <w:t xml:space="preserve"> </w:t>
      </w:r>
      <w:proofErr w:type="spellStart"/>
      <w:r w:rsidR="00A70485" w:rsidRPr="004864BC">
        <w:rPr>
          <w:rFonts w:ascii="Bahnschrift" w:hAnsi="Bahnschrift"/>
          <w:b/>
          <w:lang w:val="en-US"/>
        </w:rPr>
        <w:t>Berhad’s</w:t>
      </w:r>
      <w:proofErr w:type="spellEnd"/>
      <w:r w:rsidR="00A70485" w:rsidRPr="004864BC">
        <w:rPr>
          <w:rFonts w:ascii="Bahnschrift" w:hAnsi="Bahnschrift"/>
          <w:b/>
          <w:lang w:val="en-US"/>
        </w:rPr>
        <w:t xml:space="preserve"> employees</w:t>
      </w:r>
    </w:p>
    <w:tbl>
      <w:tblPr>
        <w:tblStyle w:val="TableGrid"/>
        <w:tblW w:w="0" w:type="auto"/>
        <w:tblInd w:w="26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05"/>
        <w:gridCol w:w="5065"/>
        <w:gridCol w:w="2268"/>
      </w:tblGrid>
      <w:tr w:rsidR="009321BF" w:rsidTr="009321BF">
        <w:tc>
          <w:tcPr>
            <w:tcW w:w="605" w:type="dxa"/>
            <w:vMerge w:val="restart"/>
            <w:shd w:val="clear" w:color="auto" w:fill="0070C0"/>
            <w:vAlign w:val="center"/>
          </w:tcPr>
          <w:p w:rsidR="009321BF" w:rsidRDefault="009321BF" w:rsidP="009321BF">
            <w:pPr>
              <w:jc w:val="center"/>
              <w:rPr>
                <w:rFonts w:ascii="Bahnschrift" w:hAnsi="Bahnschrift"/>
                <w:lang w:val="en-US"/>
              </w:rPr>
            </w:pPr>
            <w:r>
              <w:rPr>
                <w:rFonts w:ascii="Bahnschrift" w:hAnsi="Bahnschrift"/>
                <w:lang w:val="en-US"/>
              </w:rPr>
              <w:t>Nos</w:t>
            </w:r>
          </w:p>
        </w:tc>
        <w:tc>
          <w:tcPr>
            <w:tcW w:w="5065" w:type="dxa"/>
            <w:vMerge w:val="restart"/>
            <w:shd w:val="clear" w:color="auto" w:fill="0070C0"/>
            <w:vAlign w:val="center"/>
          </w:tcPr>
          <w:p w:rsidR="009321BF" w:rsidRDefault="009321BF" w:rsidP="009321BF">
            <w:pPr>
              <w:jc w:val="center"/>
              <w:rPr>
                <w:rFonts w:ascii="Bahnschrift" w:hAnsi="Bahnschrift"/>
                <w:lang w:val="en-US"/>
              </w:rPr>
            </w:pPr>
            <w:r>
              <w:rPr>
                <w:rFonts w:ascii="Bahnschrift" w:hAnsi="Bahnschrift"/>
                <w:lang w:val="en-US"/>
              </w:rPr>
              <w:t>Details of Employees Benefit</w:t>
            </w:r>
          </w:p>
        </w:tc>
        <w:tc>
          <w:tcPr>
            <w:tcW w:w="2268" w:type="dxa"/>
            <w:shd w:val="clear" w:color="auto" w:fill="0070C0"/>
            <w:vAlign w:val="center"/>
          </w:tcPr>
          <w:p w:rsidR="009321BF" w:rsidRDefault="009321BF" w:rsidP="009321BF">
            <w:pPr>
              <w:jc w:val="center"/>
              <w:rPr>
                <w:rFonts w:ascii="Bahnschrift" w:hAnsi="Bahnschrift"/>
                <w:lang w:val="en-US"/>
              </w:rPr>
            </w:pPr>
            <w:r>
              <w:rPr>
                <w:rFonts w:ascii="Bahnschrift" w:hAnsi="Bahnschrift"/>
                <w:lang w:val="en-US"/>
              </w:rPr>
              <w:t>FY2023</w:t>
            </w:r>
          </w:p>
        </w:tc>
      </w:tr>
      <w:tr w:rsidR="009321BF" w:rsidTr="009321BF">
        <w:tc>
          <w:tcPr>
            <w:tcW w:w="605" w:type="dxa"/>
            <w:vMerge/>
            <w:shd w:val="clear" w:color="auto" w:fill="0070C0"/>
          </w:tcPr>
          <w:p w:rsidR="009321BF" w:rsidRDefault="009321BF" w:rsidP="009321BF">
            <w:pPr>
              <w:jc w:val="both"/>
              <w:rPr>
                <w:rFonts w:ascii="Bahnschrift" w:hAnsi="Bahnschrift"/>
                <w:lang w:val="en-US"/>
              </w:rPr>
            </w:pPr>
          </w:p>
        </w:tc>
        <w:tc>
          <w:tcPr>
            <w:tcW w:w="5065" w:type="dxa"/>
            <w:vMerge/>
            <w:shd w:val="clear" w:color="auto" w:fill="0070C0"/>
          </w:tcPr>
          <w:p w:rsidR="009321BF" w:rsidRDefault="009321BF" w:rsidP="009321BF">
            <w:pPr>
              <w:jc w:val="both"/>
              <w:rPr>
                <w:rFonts w:ascii="Bahnschrift" w:hAnsi="Bahnschrift"/>
                <w:lang w:val="en-US"/>
              </w:rPr>
            </w:pPr>
          </w:p>
        </w:tc>
        <w:tc>
          <w:tcPr>
            <w:tcW w:w="2268" w:type="dxa"/>
            <w:shd w:val="clear" w:color="auto" w:fill="0070C0"/>
            <w:vAlign w:val="center"/>
          </w:tcPr>
          <w:p w:rsidR="009321BF" w:rsidRDefault="009321BF" w:rsidP="009321BF">
            <w:pPr>
              <w:jc w:val="center"/>
              <w:rPr>
                <w:rFonts w:ascii="Bahnschrift" w:hAnsi="Bahnschrift"/>
                <w:lang w:val="en-US"/>
              </w:rPr>
            </w:pPr>
            <w:r>
              <w:rPr>
                <w:rFonts w:ascii="Bahnschrift" w:hAnsi="Bahnschrift"/>
                <w:lang w:val="en-US"/>
              </w:rPr>
              <w:t>Amount</w:t>
            </w:r>
          </w:p>
        </w:tc>
      </w:tr>
      <w:tr w:rsidR="009321BF" w:rsidTr="00935B5F">
        <w:tc>
          <w:tcPr>
            <w:tcW w:w="605" w:type="dxa"/>
            <w:vAlign w:val="center"/>
          </w:tcPr>
          <w:p w:rsidR="009321BF" w:rsidRDefault="009321BF" w:rsidP="009321BF">
            <w:pPr>
              <w:jc w:val="center"/>
              <w:rPr>
                <w:rFonts w:ascii="Bahnschrift" w:hAnsi="Bahnschrift"/>
                <w:lang w:val="en-US"/>
              </w:rPr>
            </w:pPr>
            <w:r>
              <w:rPr>
                <w:rFonts w:ascii="Bahnschrift" w:hAnsi="Bahnschrift"/>
                <w:lang w:val="en-US"/>
              </w:rPr>
              <w:t>1</w:t>
            </w:r>
          </w:p>
        </w:tc>
        <w:tc>
          <w:tcPr>
            <w:tcW w:w="5065" w:type="dxa"/>
          </w:tcPr>
          <w:p w:rsidR="009321BF" w:rsidRDefault="009321BF" w:rsidP="009321BF">
            <w:pPr>
              <w:jc w:val="both"/>
              <w:rPr>
                <w:rFonts w:ascii="Bahnschrift" w:hAnsi="Bahnschrift"/>
                <w:lang w:val="en-US"/>
              </w:rPr>
            </w:pPr>
            <w:r>
              <w:rPr>
                <w:rFonts w:ascii="Bahnschrift" w:hAnsi="Bahnschrift"/>
                <w:lang w:val="en-US"/>
              </w:rPr>
              <w:t>Total payments made to employees in terms of salaries, bonuses, and benefits</w:t>
            </w:r>
          </w:p>
        </w:tc>
        <w:tc>
          <w:tcPr>
            <w:tcW w:w="2268" w:type="dxa"/>
            <w:shd w:val="clear" w:color="auto" w:fill="B4C6E7" w:themeFill="accent5" w:themeFillTint="66"/>
            <w:vAlign w:val="center"/>
          </w:tcPr>
          <w:p w:rsidR="009321BF" w:rsidRDefault="009321BF" w:rsidP="009321BF">
            <w:pPr>
              <w:jc w:val="right"/>
              <w:rPr>
                <w:rFonts w:ascii="Bahnschrift" w:hAnsi="Bahnschrift"/>
                <w:lang w:val="en-US"/>
              </w:rPr>
            </w:pPr>
            <w:r>
              <w:rPr>
                <w:rFonts w:ascii="Bahnschrift" w:hAnsi="Bahnschrift"/>
                <w:lang w:val="en-US"/>
              </w:rPr>
              <w:t>RM70,157,000.00</w:t>
            </w:r>
          </w:p>
        </w:tc>
      </w:tr>
      <w:tr w:rsidR="009321BF" w:rsidTr="00935B5F">
        <w:tc>
          <w:tcPr>
            <w:tcW w:w="605" w:type="dxa"/>
            <w:vAlign w:val="center"/>
          </w:tcPr>
          <w:p w:rsidR="009321BF" w:rsidRDefault="009321BF" w:rsidP="009321BF">
            <w:pPr>
              <w:jc w:val="center"/>
              <w:rPr>
                <w:rFonts w:ascii="Bahnschrift" w:hAnsi="Bahnschrift"/>
                <w:lang w:val="en-US"/>
              </w:rPr>
            </w:pPr>
            <w:r>
              <w:rPr>
                <w:rFonts w:ascii="Bahnschrift" w:hAnsi="Bahnschrift"/>
                <w:lang w:val="en-US"/>
              </w:rPr>
              <w:t>2</w:t>
            </w:r>
          </w:p>
        </w:tc>
        <w:tc>
          <w:tcPr>
            <w:tcW w:w="5065" w:type="dxa"/>
          </w:tcPr>
          <w:p w:rsidR="009321BF" w:rsidRDefault="009321BF" w:rsidP="009321BF">
            <w:pPr>
              <w:jc w:val="both"/>
              <w:rPr>
                <w:rFonts w:ascii="Bahnschrift" w:hAnsi="Bahnschrift"/>
                <w:lang w:val="en-US"/>
              </w:rPr>
            </w:pPr>
            <w:r>
              <w:rPr>
                <w:rFonts w:ascii="Bahnschrift" w:hAnsi="Bahnschrift"/>
                <w:lang w:val="en-US"/>
              </w:rPr>
              <w:t>Total statutory payments made for employees’ retirement benefits (EPF)</w:t>
            </w:r>
          </w:p>
        </w:tc>
        <w:tc>
          <w:tcPr>
            <w:tcW w:w="2268" w:type="dxa"/>
            <w:shd w:val="clear" w:color="auto" w:fill="B4C6E7" w:themeFill="accent5" w:themeFillTint="66"/>
            <w:vAlign w:val="center"/>
          </w:tcPr>
          <w:p w:rsidR="009321BF" w:rsidRDefault="009321BF" w:rsidP="009321BF">
            <w:pPr>
              <w:jc w:val="right"/>
              <w:rPr>
                <w:rFonts w:ascii="Bahnschrift" w:hAnsi="Bahnschrift"/>
                <w:lang w:val="en-US"/>
              </w:rPr>
            </w:pPr>
            <w:r>
              <w:rPr>
                <w:rFonts w:ascii="Bahnschrift" w:hAnsi="Bahnschrift"/>
                <w:lang w:val="en-US"/>
              </w:rPr>
              <w:t>RM7,182,000.00</w:t>
            </w:r>
          </w:p>
        </w:tc>
      </w:tr>
      <w:tr w:rsidR="009321BF" w:rsidTr="00935B5F">
        <w:tc>
          <w:tcPr>
            <w:tcW w:w="605" w:type="dxa"/>
            <w:vAlign w:val="center"/>
          </w:tcPr>
          <w:p w:rsidR="009321BF" w:rsidRDefault="009321BF" w:rsidP="009321BF">
            <w:pPr>
              <w:jc w:val="center"/>
              <w:rPr>
                <w:rFonts w:ascii="Bahnschrift" w:hAnsi="Bahnschrift"/>
                <w:lang w:val="en-US"/>
              </w:rPr>
            </w:pPr>
            <w:r>
              <w:rPr>
                <w:rFonts w:ascii="Bahnschrift" w:hAnsi="Bahnschrift"/>
                <w:lang w:val="en-US"/>
              </w:rPr>
              <w:t>3</w:t>
            </w:r>
          </w:p>
        </w:tc>
        <w:tc>
          <w:tcPr>
            <w:tcW w:w="5065" w:type="dxa"/>
          </w:tcPr>
          <w:p w:rsidR="009321BF" w:rsidRDefault="009321BF" w:rsidP="009321BF">
            <w:pPr>
              <w:jc w:val="both"/>
              <w:rPr>
                <w:rFonts w:ascii="Bahnschrift" w:hAnsi="Bahnschrift"/>
                <w:lang w:val="en-US"/>
              </w:rPr>
            </w:pPr>
            <w:r>
              <w:rPr>
                <w:rFonts w:ascii="Bahnschrift" w:hAnsi="Bahnschrift"/>
                <w:lang w:val="en-US"/>
              </w:rPr>
              <w:t>Total payments in medical insurance (SOCSO) for employees</w:t>
            </w:r>
          </w:p>
        </w:tc>
        <w:tc>
          <w:tcPr>
            <w:tcW w:w="2268" w:type="dxa"/>
            <w:shd w:val="clear" w:color="auto" w:fill="B4C6E7" w:themeFill="accent5" w:themeFillTint="66"/>
            <w:vAlign w:val="center"/>
          </w:tcPr>
          <w:p w:rsidR="009321BF" w:rsidRDefault="009321BF" w:rsidP="009321BF">
            <w:pPr>
              <w:jc w:val="right"/>
              <w:rPr>
                <w:rFonts w:ascii="Bahnschrift" w:hAnsi="Bahnschrift"/>
                <w:lang w:val="en-US"/>
              </w:rPr>
            </w:pPr>
            <w:r>
              <w:rPr>
                <w:rFonts w:ascii="Bahnschrift" w:hAnsi="Bahnschrift"/>
                <w:lang w:val="en-US"/>
              </w:rPr>
              <w:t>RM7,026,000.00</w:t>
            </w:r>
          </w:p>
        </w:tc>
      </w:tr>
      <w:tr w:rsidR="009321BF" w:rsidTr="00935B5F">
        <w:tc>
          <w:tcPr>
            <w:tcW w:w="605" w:type="dxa"/>
            <w:vAlign w:val="center"/>
          </w:tcPr>
          <w:p w:rsidR="009321BF" w:rsidRDefault="009321BF" w:rsidP="009321BF">
            <w:pPr>
              <w:jc w:val="center"/>
              <w:rPr>
                <w:rFonts w:ascii="Bahnschrift" w:hAnsi="Bahnschrift"/>
                <w:lang w:val="en-US"/>
              </w:rPr>
            </w:pPr>
            <w:r>
              <w:rPr>
                <w:rFonts w:ascii="Bahnschrift" w:hAnsi="Bahnschrift"/>
                <w:lang w:val="en-US"/>
              </w:rPr>
              <w:t>4</w:t>
            </w:r>
          </w:p>
        </w:tc>
        <w:tc>
          <w:tcPr>
            <w:tcW w:w="5065" w:type="dxa"/>
          </w:tcPr>
          <w:p w:rsidR="009321BF" w:rsidRDefault="009321BF" w:rsidP="009321BF">
            <w:pPr>
              <w:jc w:val="both"/>
              <w:rPr>
                <w:rFonts w:ascii="Bahnschrift" w:hAnsi="Bahnschrift"/>
                <w:lang w:val="en-US"/>
              </w:rPr>
            </w:pPr>
            <w:r>
              <w:rPr>
                <w:rFonts w:ascii="Bahnschrift" w:hAnsi="Bahnschrift"/>
                <w:lang w:val="en-US"/>
              </w:rPr>
              <w:t>Payments made for life insurance, including death and disability</w:t>
            </w:r>
          </w:p>
        </w:tc>
        <w:tc>
          <w:tcPr>
            <w:tcW w:w="2268" w:type="dxa"/>
            <w:shd w:val="clear" w:color="auto" w:fill="B4C6E7" w:themeFill="accent5" w:themeFillTint="66"/>
            <w:vAlign w:val="center"/>
          </w:tcPr>
          <w:p w:rsidR="009321BF" w:rsidRDefault="009321BF" w:rsidP="009321BF">
            <w:pPr>
              <w:jc w:val="right"/>
              <w:rPr>
                <w:rFonts w:ascii="Bahnschrift" w:hAnsi="Bahnschrift"/>
                <w:lang w:val="en-US"/>
              </w:rPr>
            </w:pPr>
            <w:r>
              <w:rPr>
                <w:rFonts w:ascii="Bahnschrift" w:hAnsi="Bahnschrift"/>
                <w:lang w:val="en-US"/>
              </w:rPr>
              <w:t>RM1,281,517.00.00</w:t>
            </w:r>
          </w:p>
        </w:tc>
      </w:tr>
      <w:tr w:rsidR="009321BF" w:rsidTr="00935B5F">
        <w:trPr>
          <w:trHeight w:val="377"/>
        </w:trPr>
        <w:tc>
          <w:tcPr>
            <w:tcW w:w="605" w:type="dxa"/>
            <w:vAlign w:val="center"/>
          </w:tcPr>
          <w:p w:rsidR="009321BF" w:rsidRDefault="009321BF" w:rsidP="009321BF">
            <w:pPr>
              <w:jc w:val="center"/>
              <w:rPr>
                <w:rFonts w:ascii="Bahnschrift" w:hAnsi="Bahnschrift"/>
                <w:lang w:val="en-US"/>
              </w:rPr>
            </w:pPr>
            <w:r>
              <w:rPr>
                <w:rFonts w:ascii="Bahnschrift" w:hAnsi="Bahnschrift"/>
                <w:lang w:val="en-US"/>
              </w:rPr>
              <w:t>5</w:t>
            </w:r>
          </w:p>
        </w:tc>
        <w:tc>
          <w:tcPr>
            <w:tcW w:w="5065" w:type="dxa"/>
            <w:vAlign w:val="center"/>
          </w:tcPr>
          <w:p w:rsidR="009321BF" w:rsidRDefault="009321BF" w:rsidP="009321BF">
            <w:pPr>
              <w:rPr>
                <w:rFonts w:ascii="Bahnschrift" w:hAnsi="Bahnschrift"/>
                <w:lang w:val="en-US"/>
              </w:rPr>
            </w:pPr>
            <w:r>
              <w:rPr>
                <w:rFonts w:ascii="Bahnschrift" w:hAnsi="Bahnschrift"/>
                <w:lang w:val="en-US"/>
              </w:rPr>
              <w:t>Staff Training</w:t>
            </w:r>
          </w:p>
        </w:tc>
        <w:tc>
          <w:tcPr>
            <w:tcW w:w="2268" w:type="dxa"/>
            <w:shd w:val="clear" w:color="auto" w:fill="B4C6E7" w:themeFill="accent5" w:themeFillTint="66"/>
            <w:vAlign w:val="center"/>
          </w:tcPr>
          <w:p w:rsidR="009321BF" w:rsidRDefault="009321BF" w:rsidP="009321BF">
            <w:pPr>
              <w:jc w:val="right"/>
              <w:rPr>
                <w:rFonts w:ascii="Bahnschrift" w:hAnsi="Bahnschrift"/>
                <w:lang w:val="en-US"/>
              </w:rPr>
            </w:pPr>
            <w:r>
              <w:rPr>
                <w:rFonts w:ascii="Bahnschrift" w:hAnsi="Bahnschrift"/>
                <w:lang w:val="en-US"/>
              </w:rPr>
              <w:t>RM626,165.00</w:t>
            </w:r>
          </w:p>
        </w:tc>
      </w:tr>
      <w:tr w:rsidR="009321BF" w:rsidTr="00935B5F">
        <w:trPr>
          <w:trHeight w:val="377"/>
        </w:trPr>
        <w:tc>
          <w:tcPr>
            <w:tcW w:w="5670" w:type="dxa"/>
            <w:gridSpan w:val="2"/>
            <w:shd w:val="clear" w:color="auto" w:fill="B4C6E7" w:themeFill="accent5" w:themeFillTint="66"/>
            <w:vAlign w:val="center"/>
          </w:tcPr>
          <w:p w:rsidR="009321BF" w:rsidRDefault="009321BF" w:rsidP="009321BF">
            <w:pPr>
              <w:jc w:val="center"/>
              <w:rPr>
                <w:rFonts w:ascii="Bahnschrift" w:hAnsi="Bahnschrift"/>
                <w:lang w:val="en-US"/>
              </w:rPr>
            </w:pPr>
            <w:r>
              <w:rPr>
                <w:rFonts w:ascii="Bahnschrift" w:hAnsi="Bahnschrift"/>
                <w:lang w:val="en-US"/>
              </w:rPr>
              <w:t>Total</w:t>
            </w:r>
          </w:p>
        </w:tc>
        <w:tc>
          <w:tcPr>
            <w:tcW w:w="2268" w:type="dxa"/>
            <w:shd w:val="clear" w:color="auto" w:fill="B4C6E7" w:themeFill="accent5" w:themeFillTint="66"/>
            <w:vAlign w:val="center"/>
          </w:tcPr>
          <w:p w:rsidR="009321BF" w:rsidRDefault="009321BF" w:rsidP="009321BF">
            <w:pPr>
              <w:jc w:val="right"/>
              <w:rPr>
                <w:rFonts w:ascii="Bahnschrift" w:hAnsi="Bahnschrift"/>
                <w:lang w:val="en-US"/>
              </w:rPr>
            </w:pPr>
            <w:r>
              <w:rPr>
                <w:rFonts w:ascii="Bahnschrift" w:hAnsi="Bahnschrift"/>
                <w:lang w:val="en-US"/>
              </w:rPr>
              <w:t>RM86,272,682.00</w:t>
            </w:r>
          </w:p>
        </w:tc>
      </w:tr>
    </w:tbl>
    <w:p w:rsidR="00A70485" w:rsidRDefault="00A70485" w:rsidP="00A70485">
      <w:pPr>
        <w:spacing w:after="0" w:line="360" w:lineRule="auto"/>
        <w:jc w:val="both"/>
        <w:rPr>
          <w:rFonts w:ascii="Bahnschrift" w:hAnsi="Bahnschrift"/>
          <w:lang w:val="en-US"/>
        </w:rPr>
      </w:pPr>
    </w:p>
    <w:p w:rsidR="004864BC" w:rsidRDefault="004864BC" w:rsidP="00A70485">
      <w:pPr>
        <w:spacing w:after="0" w:line="360" w:lineRule="auto"/>
        <w:jc w:val="both"/>
        <w:rPr>
          <w:rFonts w:ascii="Bahnschrift" w:hAnsi="Bahnschrift"/>
          <w:lang w:val="en-US"/>
        </w:rPr>
      </w:pPr>
    </w:p>
    <w:p w:rsidR="004864BC" w:rsidRDefault="004864BC" w:rsidP="00A70485">
      <w:pPr>
        <w:spacing w:after="0" w:line="360" w:lineRule="auto"/>
        <w:jc w:val="both"/>
        <w:rPr>
          <w:rFonts w:ascii="Bahnschrift" w:hAnsi="Bahnschrift"/>
          <w:lang w:val="en-US"/>
        </w:rPr>
      </w:pPr>
    </w:p>
    <w:p w:rsidR="004864BC" w:rsidRDefault="004864BC" w:rsidP="00A70485">
      <w:pPr>
        <w:spacing w:after="0" w:line="360" w:lineRule="auto"/>
        <w:jc w:val="both"/>
        <w:rPr>
          <w:rFonts w:ascii="Bahnschrift" w:hAnsi="Bahnschrift"/>
          <w:lang w:val="en-US"/>
        </w:rPr>
      </w:pPr>
    </w:p>
    <w:p w:rsidR="004864BC" w:rsidRDefault="004864BC" w:rsidP="00A70485">
      <w:pPr>
        <w:spacing w:after="0" w:line="360" w:lineRule="auto"/>
        <w:jc w:val="both"/>
        <w:rPr>
          <w:rFonts w:ascii="Bahnschrift" w:hAnsi="Bahnschrift"/>
          <w:lang w:val="en-US"/>
        </w:rPr>
      </w:pPr>
    </w:p>
    <w:p w:rsidR="004864BC" w:rsidRDefault="004864BC" w:rsidP="00A70485">
      <w:pPr>
        <w:spacing w:after="0" w:line="360" w:lineRule="auto"/>
        <w:jc w:val="both"/>
        <w:rPr>
          <w:rFonts w:ascii="Bahnschrift" w:hAnsi="Bahnschrift"/>
          <w:lang w:val="en-US"/>
        </w:rPr>
      </w:pPr>
    </w:p>
    <w:p w:rsidR="004864BC" w:rsidRDefault="004864BC" w:rsidP="00A70485">
      <w:pPr>
        <w:spacing w:after="0" w:line="360" w:lineRule="auto"/>
        <w:jc w:val="both"/>
        <w:rPr>
          <w:rFonts w:ascii="Bahnschrift" w:hAnsi="Bahnschrift"/>
          <w:lang w:val="en-US"/>
        </w:rPr>
      </w:pPr>
    </w:p>
    <w:p w:rsidR="004864BC" w:rsidRPr="00A70485" w:rsidRDefault="004864BC" w:rsidP="00A70485">
      <w:pPr>
        <w:spacing w:after="0" w:line="360" w:lineRule="auto"/>
        <w:jc w:val="both"/>
        <w:rPr>
          <w:rFonts w:ascii="Bahnschrift" w:hAnsi="Bahnschrift"/>
          <w:lang w:val="en-US"/>
        </w:rPr>
      </w:pPr>
    </w:p>
    <w:p w:rsidR="00A70485" w:rsidRDefault="00A70485" w:rsidP="00A70485">
      <w:pPr>
        <w:spacing w:after="0" w:line="360" w:lineRule="auto"/>
        <w:jc w:val="both"/>
        <w:rPr>
          <w:rFonts w:ascii="Bahnschrift" w:hAnsi="Bahnschrift"/>
          <w:b/>
          <w:lang w:val="en-US"/>
        </w:rPr>
      </w:pPr>
    </w:p>
    <w:p w:rsidR="00A70485" w:rsidRPr="00A70485" w:rsidRDefault="00A70485" w:rsidP="00A70485">
      <w:pPr>
        <w:pBdr>
          <w:top w:val="single" w:sz="12" w:space="1" w:color="auto"/>
          <w:left w:val="single" w:sz="12" w:space="4" w:color="auto"/>
          <w:bottom w:val="single" w:sz="12" w:space="1" w:color="auto"/>
          <w:right w:val="single" w:sz="12" w:space="4" w:color="auto"/>
        </w:pBdr>
        <w:spacing w:after="0" w:line="360" w:lineRule="auto"/>
        <w:jc w:val="both"/>
        <w:rPr>
          <w:rFonts w:ascii="Bahnschrift" w:hAnsi="Bahnschrift"/>
          <w:b/>
          <w:lang w:val="en-US"/>
        </w:rPr>
      </w:pPr>
      <w:r w:rsidRPr="00A70485">
        <w:rPr>
          <w:rFonts w:ascii="Bahnschrift" w:hAnsi="Bahnschrift"/>
          <w:b/>
          <w:lang w:val="en-US"/>
        </w:rPr>
        <w:lastRenderedPageBreak/>
        <w:t xml:space="preserve">Diversity, Equity, and Inclusion </w:t>
      </w:r>
    </w:p>
    <w:p w:rsidR="00A70485" w:rsidRPr="00A70485" w:rsidRDefault="00A70485" w:rsidP="00A70485">
      <w:pPr>
        <w:spacing w:after="0" w:line="360" w:lineRule="auto"/>
        <w:jc w:val="both"/>
        <w:rPr>
          <w:rFonts w:ascii="Bahnschrift" w:hAnsi="Bahnschrift"/>
          <w:lang w:val="en-US"/>
        </w:rPr>
      </w:pPr>
      <w:r w:rsidRPr="00A70485">
        <w:rPr>
          <w:rFonts w:ascii="Bahnschrift" w:hAnsi="Bahnschrift"/>
          <w:lang w:val="en-US"/>
        </w:rPr>
        <w:t xml:space="preserve">Diversity and inclusion are essential to our culture at </w:t>
      </w:r>
      <w:proofErr w:type="spellStart"/>
      <w:r w:rsidRPr="00A70485">
        <w:rPr>
          <w:rFonts w:ascii="Bahnschrift" w:hAnsi="Bahnschrift"/>
          <w:lang w:val="en-US"/>
        </w:rPr>
        <w:t>Protasco</w:t>
      </w:r>
      <w:proofErr w:type="spellEnd"/>
      <w:r w:rsidRPr="00A70485">
        <w:rPr>
          <w:rFonts w:ascii="Bahnschrift" w:hAnsi="Bahnschrift"/>
          <w:lang w:val="en-US"/>
        </w:rPr>
        <w:t xml:space="preserve"> </w:t>
      </w:r>
      <w:proofErr w:type="spellStart"/>
      <w:r w:rsidRPr="00A70485">
        <w:rPr>
          <w:rFonts w:ascii="Bahnschrift" w:hAnsi="Bahnschrift"/>
          <w:lang w:val="en-US"/>
        </w:rPr>
        <w:t>Berhad</w:t>
      </w:r>
      <w:proofErr w:type="spellEnd"/>
      <w:r w:rsidRPr="00A70485">
        <w:rPr>
          <w:rFonts w:ascii="Bahnschrift" w:hAnsi="Bahnschrift"/>
          <w:lang w:val="en-US"/>
        </w:rPr>
        <w:t>. We are committed to creating an inclusive environment where every employee, regardless of background, has equal opportunities to thrive. Our gender diversity initiatives ensure that we are working towards fair representation across all levels.</w:t>
      </w:r>
    </w:p>
    <w:p w:rsidR="00A70485" w:rsidRDefault="00A70485" w:rsidP="00A70485">
      <w:pPr>
        <w:jc w:val="center"/>
        <w:rPr>
          <w:rFonts w:ascii="Bahnschrift" w:hAnsi="Bahnschrift"/>
          <w:color w:val="FF0000"/>
          <w:lang w:val="en-US"/>
        </w:rPr>
      </w:pPr>
      <w:r w:rsidRPr="00A70485">
        <w:rPr>
          <w:rFonts w:ascii="Bahnschrift" w:hAnsi="Bahnschrift"/>
          <w:color w:val="FF0000"/>
          <w:lang w:val="en-US"/>
        </w:rPr>
        <w:t xml:space="preserve">Photos </w:t>
      </w:r>
      <w:r>
        <w:rPr>
          <w:rFonts w:ascii="Bahnschrift" w:hAnsi="Bahnschrift"/>
          <w:color w:val="FF0000"/>
          <w:lang w:val="en-US"/>
        </w:rPr>
        <w:t xml:space="preserve">on </w:t>
      </w:r>
      <w:proofErr w:type="spellStart"/>
      <w:r>
        <w:rPr>
          <w:rFonts w:ascii="Bahnschrift" w:hAnsi="Bahnschrift"/>
          <w:color w:val="FF0000"/>
          <w:lang w:val="en-US"/>
        </w:rPr>
        <w:t>programmes</w:t>
      </w:r>
      <w:proofErr w:type="spellEnd"/>
      <w:r>
        <w:rPr>
          <w:rFonts w:ascii="Bahnschrift" w:hAnsi="Bahnschrift"/>
          <w:color w:val="FF0000"/>
          <w:lang w:val="en-US"/>
        </w:rPr>
        <w:t xml:space="preserve"> where </w:t>
      </w:r>
      <w:proofErr w:type="spellStart"/>
      <w:r>
        <w:rPr>
          <w:rFonts w:ascii="Bahnschrift" w:hAnsi="Bahnschrift"/>
          <w:color w:val="FF0000"/>
          <w:lang w:val="en-US"/>
        </w:rPr>
        <w:t>Protasco</w:t>
      </w:r>
      <w:proofErr w:type="spellEnd"/>
      <w:r>
        <w:rPr>
          <w:rFonts w:ascii="Bahnschrift" w:hAnsi="Bahnschrift"/>
          <w:color w:val="FF0000"/>
          <w:lang w:val="en-US"/>
        </w:rPr>
        <w:t xml:space="preserve"> embraces diversity</w:t>
      </w:r>
    </w:p>
    <w:p w:rsidR="00A70485" w:rsidRDefault="00A70485" w:rsidP="00A70485">
      <w:pPr>
        <w:jc w:val="center"/>
        <w:rPr>
          <w:rFonts w:ascii="Bahnschrift" w:hAnsi="Bahnschrift"/>
          <w:color w:val="FF0000"/>
          <w:lang w:val="en-US"/>
        </w:rPr>
      </w:pPr>
      <w:r>
        <w:rPr>
          <w:rFonts w:ascii="Bahnschrift" w:hAnsi="Bahnschrift"/>
          <w:color w:val="FF0000"/>
          <w:lang w:val="en-US"/>
        </w:rPr>
        <w:t>Photos of female participation in every BUs within PB</w:t>
      </w:r>
    </w:p>
    <w:p w:rsidR="00A70485" w:rsidRPr="00A70485" w:rsidRDefault="00A70485" w:rsidP="00A70485">
      <w:pPr>
        <w:jc w:val="both"/>
        <w:rPr>
          <w:rFonts w:ascii="Bahnschrift" w:hAnsi="Bahnschrift"/>
          <w:lang w:val="en-US"/>
        </w:rPr>
      </w:pPr>
    </w:p>
    <w:p w:rsidR="00A70485" w:rsidRDefault="00A70485" w:rsidP="00A70485">
      <w:pPr>
        <w:rPr>
          <w:lang w:val="en-US"/>
        </w:rPr>
      </w:pPr>
    </w:p>
    <w:p w:rsidR="00A70485" w:rsidRDefault="00A70485" w:rsidP="00A70485">
      <w:pPr>
        <w:rPr>
          <w:lang w:val="en-US"/>
        </w:rPr>
      </w:pPr>
    </w:p>
    <w:p w:rsidR="00A70485" w:rsidRPr="00A70485" w:rsidRDefault="00A70485" w:rsidP="00A70485">
      <w:pPr>
        <w:pBdr>
          <w:top w:val="single" w:sz="12" w:space="1" w:color="auto"/>
          <w:left w:val="single" w:sz="12" w:space="4" w:color="auto"/>
          <w:bottom w:val="single" w:sz="12" w:space="1" w:color="auto"/>
          <w:right w:val="single" w:sz="12" w:space="4" w:color="auto"/>
        </w:pBdr>
        <w:spacing w:after="0" w:line="360" w:lineRule="auto"/>
        <w:jc w:val="both"/>
        <w:rPr>
          <w:rFonts w:ascii="Bahnschrift" w:hAnsi="Bahnschrift"/>
          <w:b/>
          <w:lang w:val="en-US"/>
        </w:rPr>
      </w:pPr>
      <w:r w:rsidRPr="00A70485">
        <w:rPr>
          <w:rFonts w:ascii="Bahnschrift" w:hAnsi="Bahnschrift"/>
          <w:b/>
          <w:lang w:val="en-US"/>
        </w:rPr>
        <w:t xml:space="preserve">Employee Engagement </w:t>
      </w:r>
    </w:p>
    <w:p w:rsidR="00A70485" w:rsidRPr="00A70485" w:rsidRDefault="00A70485" w:rsidP="00A70485">
      <w:pPr>
        <w:spacing w:after="0" w:line="360" w:lineRule="auto"/>
        <w:jc w:val="both"/>
        <w:rPr>
          <w:rFonts w:ascii="Bahnschrift" w:hAnsi="Bahnschrift"/>
          <w:lang w:val="en-US"/>
        </w:rPr>
      </w:pPr>
      <w:r w:rsidRPr="00A70485">
        <w:rPr>
          <w:rFonts w:ascii="Bahnschrift" w:hAnsi="Bahnschrift"/>
          <w:lang w:val="en-US"/>
        </w:rPr>
        <w:t xml:space="preserve">We value the voices of our employees, encouraging open communication and continuous feedback. Our recognition </w:t>
      </w:r>
      <w:proofErr w:type="spellStart"/>
      <w:r w:rsidRPr="00A70485">
        <w:rPr>
          <w:rFonts w:ascii="Bahnschrift" w:hAnsi="Bahnschrift"/>
          <w:lang w:val="en-US"/>
        </w:rPr>
        <w:t>programmes</w:t>
      </w:r>
      <w:proofErr w:type="spellEnd"/>
      <w:r w:rsidRPr="00A70485">
        <w:rPr>
          <w:rFonts w:ascii="Bahnschrift" w:hAnsi="Bahnschrift"/>
          <w:lang w:val="en-US"/>
        </w:rPr>
        <w:t xml:space="preserve"> celebrate achievements and contributions, while engagement activities ensure we maintain a vibrant and supportive workplace culture."</w:t>
      </w:r>
    </w:p>
    <w:p w:rsidR="00A70485" w:rsidRDefault="00A70485" w:rsidP="00A70485">
      <w:pPr>
        <w:jc w:val="center"/>
        <w:rPr>
          <w:rFonts w:ascii="Bahnschrift" w:hAnsi="Bahnschrift"/>
          <w:color w:val="FF0000"/>
          <w:lang w:val="en-US"/>
        </w:rPr>
      </w:pPr>
    </w:p>
    <w:p w:rsidR="00A70485" w:rsidRPr="00A70485" w:rsidRDefault="00A70485" w:rsidP="00A70485">
      <w:pPr>
        <w:jc w:val="center"/>
        <w:rPr>
          <w:rFonts w:ascii="Bahnschrift" w:hAnsi="Bahnschrift"/>
          <w:color w:val="FF0000"/>
          <w:lang w:val="en-US"/>
        </w:rPr>
      </w:pPr>
      <w:r w:rsidRPr="00A70485">
        <w:rPr>
          <w:rFonts w:ascii="Bahnschrift" w:hAnsi="Bahnschrift"/>
          <w:color w:val="FF0000"/>
          <w:lang w:val="en-US"/>
        </w:rPr>
        <w:t>Photos and list of company events, team-building activities, and other initiatives</w:t>
      </w:r>
    </w:p>
    <w:p w:rsidR="00A70485" w:rsidRPr="00A70485" w:rsidRDefault="00A70485" w:rsidP="00A70485">
      <w:pPr>
        <w:jc w:val="center"/>
        <w:rPr>
          <w:rFonts w:ascii="Bahnschrift" w:hAnsi="Bahnschrift"/>
          <w:color w:val="FF0000"/>
          <w:lang w:val="en-US"/>
        </w:rPr>
      </w:pPr>
      <w:r w:rsidRPr="00A70485">
        <w:rPr>
          <w:rFonts w:ascii="Bahnschrift" w:hAnsi="Bahnschrift"/>
          <w:color w:val="FF0000"/>
          <w:lang w:val="en-US"/>
        </w:rPr>
        <w:t xml:space="preserve">Photos and list of employee recognition </w:t>
      </w:r>
      <w:proofErr w:type="spellStart"/>
      <w:r w:rsidRPr="00A70485">
        <w:rPr>
          <w:rFonts w:ascii="Bahnschrift" w:hAnsi="Bahnschrift"/>
          <w:color w:val="FF0000"/>
          <w:lang w:val="en-US"/>
        </w:rPr>
        <w:t>programmes</w:t>
      </w:r>
      <w:proofErr w:type="spellEnd"/>
      <w:r w:rsidRPr="00A70485">
        <w:rPr>
          <w:rFonts w:ascii="Bahnschrift" w:hAnsi="Bahnschrift"/>
          <w:color w:val="FF0000"/>
          <w:lang w:val="en-US"/>
        </w:rPr>
        <w:t>, awards, or incentives for performance</w:t>
      </w:r>
    </w:p>
    <w:p w:rsidR="00A70485" w:rsidRDefault="00A70485" w:rsidP="00A70485">
      <w:pPr>
        <w:rPr>
          <w:lang w:val="en-US"/>
        </w:rPr>
      </w:pPr>
    </w:p>
    <w:p w:rsidR="00A70485" w:rsidRDefault="00A70485" w:rsidP="00A70485">
      <w:pPr>
        <w:rPr>
          <w:rFonts w:ascii="Bahnschrift" w:hAnsi="Bahnschrift"/>
          <w:b/>
          <w:lang w:val="en-US"/>
        </w:rPr>
      </w:pPr>
    </w:p>
    <w:p w:rsidR="00A70485" w:rsidRPr="00A70485" w:rsidRDefault="00A70485" w:rsidP="00A70485">
      <w:pPr>
        <w:pBdr>
          <w:top w:val="single" w:sz="12" w:space="1" w:color="auto"/>
          <w:left w:val="single" w:sz="12" w:space="4" w:color="auto"/>
          <w:bottom w:val="single" w:sz="12" w:space="1" w:color="auto"/>
          <w:right w:val="single" w:sz="12" w:space="4" w:color="auto"/>
        </w:pBdr>
        <w:rPr>
          <w:rFonts w:ascii="Bahnschrift" w:hAnsi="Bahnschrift"/>
          <w:b/>
          <w:lang w:val="en-US"/>
        </w:rPr>
      </w:pPr>
      <w:r w:rsidRPr="00A70485">
        <w:rPr>
          <w:rFonts w:ascii="Bahnschrift" w:hAnsi="Bahnschrift"/>
          <w:b/>
          <w:lang w:val="en-US"/>
        </w:rPr>
        <w:t>Corporate Social Responsibility (CSR) and Volunteering</w:t>
      </w:r>
    </w:p>
    <w:p w:rsidR="00A70485" w:rsidRPr="00A70485" w:rsidRDefault="00A70485" w:rsidP="00A70485">
      <w:pPr>
        <w:spacing w:after="0" w:line="360" w:lineRule="auto"/>
        <w:jc w:val="both"/>
        <w:rPr>
          <w:rFonts w:ascii="Bahnschrift" w:hAnsi="Bahnschrift"/>
          <w:lang w:val="en-US"/>
        </w:rPr>
      </w:pPr>
      <w:r w:rsidRPr="00A70485">
        <w:rPr>
          <w:rFonts w:ascii="Bahnschrift" w:hAnsi="Bahnschrift"/>
          <w:lang w:val="en-US"/>
        </w:rPr>
        <w:t xml:space="preserve">At </w:t>
      </w:r>
      <w:proofErr w:type="spellStart"/>
      <w:r w:rsidRPr="00A70485">
        <w:rPr>
          <w:rFonts w:ascii="Bahnschrift" w:hAnsi="Bahnschrift"/>
          <w:lang w:val="en-US"/>
        </w:rPr>
        <w:t>Protasco</w:t>
      </w:r>
      <w:proofErr w:type="spellEnd"/>
      <w:r w:rsidRPr="00A70485">
        <w:rPr>
          <w:rFonts w:ascii="Bahnschrift" w:hAnsi="Bahnschrift"/>
          <w:lang w:val="en-US"/>
        </w:rPr>
        <w:t xml:space="preserve"> </w:t>
      </w:r>
      <w:proofErr w:type="spellStart"/>
      <w:r w:rsidRPr="00A70485">
        <w:rPr>
          <w:rFonts w:ascii="Bahnschrift" w:hAnsi="Bahnschrift"/>
          <w:lang w:val="en-US"/>
        </w:rPr>
        <w:t>Berhad</w:t>
      </w:r>
      <w:proofErr w:type="spellEnd"/>
      <w:r w:rsidRPr="00A70485">
        <w:rPr>
          <w:rFonts w:ascii="Bahnschrift" w:hAnsi="Bahnschrift"/>
          <w:lang w:val="en-US"/>
        </w:rPr>
        <w:t xml:space="preserve">, we believe in giving back. Our employees play a key role in our community and sustainability initiatives, with many participating in volunteer </w:t>
      </w:r>
      <w:proofErr w:type="spellStart"/>
      <w:r w:rsidRPr="00A70485">
        <w:rPr>
          <w:rFonts w:ascii="Bahnschrift" w:hAnsi="Bahnschrift"/>
          <w:lang w:val="en-US"/>
        </w:rPr>
        <w:t>programmes</w:t>
      </w:r>
      <w:proofErr w:type="spellEnd"/>
      <w:r w:rsidRPr="00A70485">
        <w:rPr>
          <w:rFonts w:ascii="Bahnschrift" w:hAnsi="Bahnschrift"/>
          <w:lang w:val="en-US"/>
        </w:rPr>
        <w:t xml:space="preserve"> that make a real impact. Together, we are building a brighter future for the communities we serve.</w:t>
      </w:r>
    </w:p>
    <w:p w:rsidR="00A70485" w:rsidRPr="00A70485" w:rsidRDefault="00A70485" w:rsidP="00A70485">
      <w:pPr>
        <w:jc w:val="center"/>
        <w:rPr>
          <w:rFonts w:ascii="Bahnschrift" w:hAnsi="Bahnschrift"/>
          <w:color w:val="FF0000"/>
          <w:lang w:val="en-US"/>
        </w:rPr>
      </w:pPr>
      <w:r w:rsidRPr="00A70485">
        <w:rPr>
          <w:rFonts w:ascii="Bahnschrift" w:hAnsi="Bahnschrift"/>
          <w:color w:val="FF0000"/>
          <w:lang w:val="en-US"/>
        </w:rPr>
        <w:t xml:space="preserve">Photos and list of CSR </w:t>
      </w:r>
      <w:proofErr w:type="spellStart"/>
      <w:r w:rsidRPr="00A70485">
        <w:rPr>
          <w:rFonts w:ascii="Bahnschrift" w:hAnsi="Bahnschrift"/>
          <w:color w:val="FF0000"/>
          <w:lang w:val="en-US"/>
        </w:rPr>
        <w:t>programmes</w:t>
      </w:r>
      <w:proofErr w:type="spellEnd"/>
      <w:r w:rsidRPr="00A70485">
        <w:rPr>
          <w:rFonts w:ascii="Bahnschrift" w:hAnsi="Bahnschrift"/>
          <w:color w:val="FF0000"/>
          <w:lang w:val="en-US"/>
        </w:rPr>
        <w:t xml:space="preserve"> attended by employees for the year 2024.</w:t>
      </w:r>
    </w:p>
    <w:sectPr w:rsidR="00A70485" w:rsidRPr="00A704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0485"/>
    <w:rsid w:val="002B3CF9"/>
    <w:rsid w:val="004864BC"/>
    <w:rsid w:val="005B416E"/>
    <w:rsid w:val="00796344"/>
    <w:rsid w:val="009321BF"/>
    <w:rsid w:val="00935B5F"/>
    <w:rsid w:val="0095306B"/>
    <w:rsid w:val="00A7048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DE79A3-E076-4409-9E6A-AD5654C4C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321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508</Words>
  <Characters>2898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Selvi Salome</dc:creator>
  <cp:keywords/>
  <dc:description/>
  <cp:lastModifiedBy>Marina Jaal</cp:lastModifiedBy>
  <cp:revision>2</cp:revision>
  <dcterms:created xsi:type="dcterms:W3CDTF">2024-10-01T07:14:00Z</dcterms:created>
  <dcterms:modified xsi:type="dcterms:W3CDTF">2024-10-01T07:14:00Z</dcterms:modified>
</cp:coreProperties>
</file>