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16"/>
      </w:tblGrid>
      <w:tr w:rsidR="007828DB" w14:paraId="6B1BE833" w14:textId="77777777" w:rsidTr="00317FCA">
        <w:trPr>
          <w:trHeight w:val="4101"/>
        </w:trPr>
        <w:tc>
          <w:tcPr>
            <w:tcW w:w="9016" w:type="dxa"/>
          </w:tcPr>
          <w:p w14:paraId="3E9021C5" w14:textId="77777777" w:rsidR="007828DB" w:rsidRDefault="007828DB" w:rsidP="007828DB">
            <w:pPr>
              <w:spacing w:line="312" w:lineRule="auto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</w:rPr>
            </w:pPr>
            <w:r w:rsidRPr="468D8BF6">
              <w:rPr>
                <w:rFonts w:eastAsia="Times New Roman" w:cs="Times New Roman"/>
                <w:caps/>
                <w:color w:val="000000" w:themeColor="text1"/>
                <w:sz w:val="24"/>
                <w:szCs w:val="24"/>
              </w:rPr>
              <w:t>САНКТ-ПЕТЕРБУРГСКИЙ НАЦИОНАЛЬНЫЙ ИССЛЕДОВАТЕЛЬСКИЙ УНИВЕРСИТЕТ ИТМО</w:t>
            </w:r>
          </w:p>
          <w:p w14:paraId="3A6C62ED" w14:textId="77777777" w:rsidR="007828DB" w:rsidRPr="00317FCA" w:rsidRDefault="007828DB" w:rsidP="00317FCA">
            <w:pPr>
              <w:spacing w:line="312" w:lineRule="auto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</w:rPr>
            </w:pPr>
            <w:r w:rsidRPr="468D8BF6">
              <w:rPr>
                <w:rFonts w:eastAsia="Times New Roman" w:cs="Times New Roman"/>
                <w:color w:val="000000" w:themeColor="text1"/>
                <w:sz w:val="24"/>
                <w:szCs w:val="24"/>
              </w:rPr>
              <w:t xml:space="preserve"> Дисциплина: Архитектура ЭВМ</w:t>
            </w:r>
          </w:p>
        </w:tc>
      </w:tr>
      <w:tr w:rsidR="007828DB" w14:paraId="58FA9E25" w14:textId="77777777" w:rsidTr="00317FCA">
        <w:trPr>
          <w:trHeight w:val="4519"/>
        </w:trPr>
        <w:tc>
          <w:tcPr>
            <w:tcW w:w="9016" w:type="dxa"/>
            <w:vAlign w:val="center"/>
          </w:tcPr>
          <w:p w14:paraId="28A7DF05" w14:textId="77777777" w:rsidR="007828DB" w:rsidRDefault="007828DB" w:rsidP="007828DB">
            <w:pPr>
              <w:spacing w:line="312" w:lineRule="auto"/>
              <w:jc w:val="center"/>
              <w:rPr>
                <w:rFonts w:eastAsia="Times New Roman" w:cs="Times New Roman"/>
                <w:color w:val="000000" w:themeColor="text1"/>
                <w:sz w:val="32"/>
                <w:szCs w:val="32"/>
              </w:rPr>
            </w:pPr>
            <w:r w:rsidRPr="468D8BF6">
              <w:rPr>
                <w:rFonts w:eastAsia="Times New Roman" w:cs="Times New Roman"/>
                <w:color w:val="000000" w:themeColor="text1"/>
                <w:sz w:val="32"/>
                <w:szCs w:val="32"/>
              </w:rPr>
              <w:t>Отчет</w:t>
            </w:r>
          </w:p>
          <w:p w14:paraId="4B238B46" w14:textId="77777777" w:rsidR="007828DB" w:rsidRPr="00A552DE" w:rsidRDefault="007828DB" w:rsidP="007828DB">
            <w:pPr>
              <w:spacing w:line="312" w:lineRule="auto"/>
              <w:jc w:val="center"/>
              <w:rPr>
                <w:rFonts w:eastAsia="Times New Roman" w:cs="Times New Roman"/>
                <w:color w:val="000000" w:themeColor="text1"/>
                <w:szCs w:val="28"/>
                <w:lang w:val="en-US"/>
              </w:rPr>
            </w:pPr>
            <w:r w:rsidRPr="468D8BF6">
              <w:rPr>
                <w:rFonts w:eastAsia="Times New Roman" w:cs="Times New Roman"/>
                <w:color w:val="000000" w:themeColor="text1"/>
                <w:szCs w:val="28"/>
              </w:rPr>
              <w:t>по домашней работе №</w:t>
            </w:r>
            <w:r w:rsidR="00A552DE">
              <w:rPr>
                <w:rFonts w:eastAsia="Times New Roman" w:cs="Times New Roman"/>
                <w:color w:val="000000" w:themeColor="text1"/>
                <w:szCs w:val="28"/>
                <w:lang w:val="en-US"/>
              </w:rPr>
              <w:t>5</w:t>
            </w:r>
          </w:p>
          <w:p w14:paraId="2DA2C8B5" w14:textId="77777777" w:rsidR="007828DB" w:rsidRPr="007828DB" w:rsidRDefault="00317FCA" w:rsidP="007828DB">
            <w:pPr>
              <w:jc w:val="center"/>
              <w:rPr>
                <w:rFonts w:eastAsia="Times New Roman" w:cs="Times New Roman"/>
                <w:color w:val="000000" w:themeColor="text1"/>
                <w:szCs w:val="28"/>
              </w:rPr>
            </w:pPr>
            <w:r w:rsidRPr="468D8BF6">
              <w:rPr>
                <w:rFonts w:eastAsia="Times New Roman" w:cs="Times New Roman"/>
                <w:b/>
                <w:bCs/>
                <w:color w:val="000000" w:themeColor="text1"/>
                <w:szCs w:val="28"/>
              </w:rPr>
              <w:t>«</w:t>
            </w:r>
            <w:r w:rsidR="00A552DE">
              <w:rPr>
                <w:rFonts w:eastAsia="Times New Roman" w:cs="Times New Roman"/>
                <w:b/>
                <w:bCs/>
                <w:color w:val="000000" w:themeColor="text1"/>
                <w:szCs w:val="28"/>
                <w:lang w:val="en-US"/>
              </w:rPr>
              <w:t>OpenMP</w:t>
            </w:r>
            <w:r w:rsidRPr="468D8BF6">
              <w:rPr>
                <w:rFonts w:eastAsia="Times New Roman" w:cs="Times New Roman"/>
                <w:b/>
                <w:bCs/>
                <w:color w:val="000000" w:themeColor="text1"/>
                <w:szCs w:val="28"/>
              </w:rPr>
              <w:t>»</w:t>
            </w:r>
          </w:p>
        </w:tc>
      </w:tr>
      <w:tr w:rsidR="007828DB" w14:paraId="19E2BA3F" w14:textId="77777777" w:rsidTr="00317FCA">
        <w:trPr>
          <w:trHeight w:val="4364"/>
        </w:trPr>
        <w:tc>
          <w:tcPr>
            <w:tcW w:w="9016" w:type="dxa"/>
          </w:tcPr>
          <w:p w14:paraId="2191DBD7" w14:textId="77777777" w:rsidR="007828DB" w:rsidRDefault="007828DB" w:rsidP="007828DB">
            <w:pPr>
              <w:spacing w:line="312" w:lineRule="auto"/>
              <w:ind w:firstLine="709"/>
              <w:jc w:val="right"/>
              <w:rPr>
                <w:rFonts w:eastAsia="Times New Roman" w:cs="Times New Roman"/>
                <w:color w:val="000000" w:themeColor="text1"/>
                <w:szCs w:val="28"/>
              </w:rPr>
            </w:pPr>
            <w:r w:rsidRPr="468D8BF6">
              <w:rPr>
                <w:rFonts w:eastAsia="Times New Roman" w:cs="Times New Roman"/>
                <w:color w:val="000000" w:themeColor="text1"/>
                <w:szCs w:val="28"/>
              </w:rPr>
              <w:t xml:space="preserve">Выполнил(а): </w:t>
            </w:r>
            <w:r w:rsidR="00A552DE">
              <w:rPr>
                <w:rFonts w:eastAsia="Times New Roman" w:cs="Times New Roman"/>
                <w:color w:val="000000" w:themeColor="text1"/>
                <w:szCs w:val="28"/>
              </w:rPr>
              <w:t>Альжанов Максим Булатович</w:t>
            </w:r>
          </w:p>
          <w:p w14:paraId="73AB9E3F" w14:textId="77777777" w:rsidR="007828DB" w:rsidRPr="007828DB" w:rsidRDefault="007828DB" w:rsidP="007828DB">
            <w:pPr>
              <w:spacing w:line="312" w:lineRule="auto"/>
              <w:ind w:firstLine="709"/>
              <w:jc w:val="right"/>
              <w:rPr>
                <w:rFonts w:eastAsia="Times New Roman" w:cs="Times New Roman"/>
                <w:color w:val="000000" w:themeColor="text1"/>
                <w:szCs w:val="28"/>
              </w:rPr>
            </w:pPr>
            <w:r w:rsidRPr="468D8BF6">
              <w:rPr>
                <w:rFonts w:eastAsia="Times New Roman" w:cs="Times New Roman"/>
                <w:color w:val="000000" w:themeColor="text1"/>
                <w:szCs w:val="28"/>
              </w:rPr>
              <w:t xml:space="preserve">студ. гр. </w:t>
            </w:r>
            <w:r w:rsidRPr="00BA31DF">
              <w:rPr>
                <w:rFonts w:eastAsia="Times New Roman" w:cs="Times New Roman"/>
                <w:color w:val="000000" w:themeColor="text1"/>
                <w:szCs w:val="28"/>
              </w:rPr>
              <w:t>M313</w:t>
            </w:r>
            <w:r w:rsidR="00A552DE">
              <w:rPr>
                <w:rFonts w:eastAsia="Times New Roman" w:cs="Times New Roman"/>
                <w:color w:val="000000" w:themeColor="text1"/>
                <w:szCs w:val="28"/>
              </w:rPr>
              <w:t>9</w:t>
            </w:r>
          </w:p>
        </w:tc>
      </w:tr>
      <w:tr w:rsidR="007828DB" w14:paraId="52629CC4" w14:textId="77777777" w:rsidTr="00317FCA">
        <w:trPr>
          <w:trHeight w:val="706"/>
        </w:trPr>
        <w:tc>
          <w:tcPr>
            <w:tcW w:w="9016" w:type="dxa"/>
            <w:vAlign w:val="bottom"/>
          </w:tcPr>
          <w:p w14:paraId="2A0FB0F8" w14:textId="77777777" w:rsidR="007828DB" w:rsidRDefault="007828DB" w:rsidP="007828DB">
            <w:pPr>
              <w:spacing w:line="312" w:lineRule="auto"/>
              <w:jc w:val="center"/>
              <w:rPr>
                <w:rFonts w:eastAsia="Times New Roman" w:cs="Times New Roman"/>
                <w:color w:val="000000" w:themeColor="text1"/>
                <w:szCs w:val="28"/>
              </w:rPr>
            </w:pPr>
            <w:r w:rsidRPr="468D8BF6">
              <w:rPr>
                <w:rFonts w:eastAsia="Times New Roman" w:cs="Times New Roman"/>
                <w:color w:val="000000" w:themeColor="text1"/>
                <w:szCs w:val="28"/>
              </w:rPr>
              <w:t>Санкт-Петербург</w:t>
            </w:r>
          </w:p>
          <w:p w14:paraId="3704E8C5" w14:textId="77777777" w:rsidR="007828DB" w:rsidRPr="007828DB" w:rsidRDefault="007828DB" w:rsidP="007828DB">
            <w:pPr>
              <w:spacing w:line="312" w:lineRule="auto"/>
              <w:jc w:val="center"/>
              <w:rPr>
                <w:rFonts w:eastAsia="Times New Roman" w:cs="Times New Roman"/>
                <w:color w:val="000000" w:themeColor="text1"/>
                <w:szCs w:val="28"/>
              </w:rPr>
            </w:pPr>
            <w:r w:rsidRPr="468D8BF6">
              <w:rPr>
                <w:rFonts w:eastAsia="Times New Roman" w:cs="Times New Roman"/>
                <w:color w:val="000000" w:themeColor="text1"/>
                <w:szCs w:val="28"/>
              </w:rPr>
              <w:t>2020</w:t>
            </w:r>
          </w:p>
        </w:tc>
      </w:tr>
    </w:tbl>
    <w:p w14:paraId="2C24E4D2" w14:textId="77777777" w:rsidR="00A552DE" w:rsidRDefault="00A552DE" w:rsidP="00A552DE">
      <w:pPr>
        <w:rPr>
          <w:rFonts w:eastAsia="Times New Roman" w:cs="Times New Roman"/>
          <w:color w:val="000000" w:themeColor="text1"/>
          <w:szCs w:val="28"/>
        </w:rPr>
      </w:pPr>
      <w:r>
        <w:rPr>
          <w:rFonts w:eastAsia="Times New Roman" w:cs="Times New Roman"/>
          <w:b/>
          <w:bCs/>
          <w:color w:val="000000" w:themeColor="text1"/>
          <w:szCs w:val="28"/>
        </w:rPr>
        <w:lastRenderedPageBreak/>
        <w:t>Цель работы:</w:t>
      </w:r>
      <w:r>
        <w:rPr>
          <w:rFonts w:eastAsia="Times New Roman" w:cs="Times New Roman"/>
          <w:color w:val="000000" w:themeColor="text1"/>
          <w:szCs w:val="28"/>
        </w:rPr>
        <w:t xml:space="preserve"> знакомство со стандартом распараллеливания команд </w:t>
      </w:r>
      <w:r>
        <w:rPr>
          <w:rFonts w:eastAsia="Times New Roman" w:cs="Times New Roman"/>
          <w:color w:val="000000" w:themeColor="text1"/>
          <w:szCs w:val="28"/>
          <w:lang w:val="en-US"/>
        </w:rPr>
        <w:t>OpenMP</w:t>
      </w:r>
      <w:r>
        <w:rPr>
          <w:rFonts w:eastAsia="Times New Roman" w:cs="Times New Roman"/>
          <w:color w:val="000000" w:themeColor="text1"/>
          <w:szCs w:val="28"/>
        </w:rPr>
        <w:t>.</w:t>
      </w:r>
    </w:p>
    <w:p w14:paraId="1E6B090F" w14:textId="77777777" w:rsidR="00A552DE" w:rsidRPr="00A552DE" w:rsidRDefault="00A552DE" w:rsidP="00A552DE">
      <w:pPr>
        <w:rPr>
          <w:rFonts w:eastAsia="Times New Roman" w:cs="Times New Roman"/>
          <w:color w:val="000000" w:themeColor="text1"/>
          <w:szCs w:val="28"/>
        </w:rPr>
      </w:pPr>
      <w:r>
        <w:rPr>
          <w:rFonts w:eastAsia="Times New Roman" w:cs="Times New Roman"/>
          <w:b/>
          <w:bCs/>
          <w:color w:val="000000" w:themeColor="text1"/>
          <w:szCs w:val="28"/>
        </w:rPr>
        <w:t xml:space="preserve">Инструментарий и требования к работе: </w:t>
      </w:r>
      <w:r>
        <w:rPr>
          <w:rFonts w:eastAsia="Times New Roman" w:cs="Times New Roman"/>
          <w:color w:val="000000" w:themeColor="text1"/>
          <w:szCs w:val="28"/>
        </w:rPr>
        <w:t xml:space="preserve">рекомендуется использовать </w:t>
      </w:r>
      <w:r>
        <w:rPr>
          <w:rFonts w:eastAsia="Times New Roman" w:cs="Times New Roman"/>
          <w:color w:val="000000" w:themeColor="text1"/>
          <w:szCs w:val="28"/>
          <w:lang w:val="en-US"/>
        </w:rPr>
        <w:t>C</w:t>
      </w:r>
      <w:r>
        <w:rPr>
          <w:rFonts w:eastAsia="Times New Roman" w:cs="Times New Roman"/>
          <w:color w:val="000000" w:themeColor="text1"/>
          <w:szCs w:val="28"/>
        </w:rPr>
        <w:t xml:space="preserve">, </w:t>
      </w:r>
      <w:r>
        <w:rPr>
          <w:rFonts w:eastAsia="Times New Roman" w:cs="Times New Roman"/>
          <w:color w:val="000000" w:themeColor="text1"/>
          <w:szCs w:val="28"/>
          <w:lang w:val="en-US"/>
        </w:rPr>
        <w:t>C</w:t>
      </w:r>
      <w:r>
        <w:rPr>
          <w:rFonts w:eastAsia="Times New Roman" w:cs="Times New Roman"/>
          <w:color w:val="000000" w:themeColor="text1"/>
          <w:szCs w:val="28"/>
        </w:rPr>
        <w:t xml:space="preserve">++. Возможно использовать </w:t>
      </w:r>
      <w:r>
        <w:rPr>
          <w:rFonts w:eastAsia="Times New Roman" w:cs="Times New Roman"/>
          <w:color w:val="000000" w:themeColor="text1"/>
          <w:szCs w:val="28"/>
          <w:lang w:val="en-US"/>
        </w:rPr>
        <w:t>Python</w:t>
      </w:r>
      <w:r>
        <w:rPr>
          <w:rFonts w:eastAsia="Times New Roman" w:cs="Times New Roman"/>
          <w:color w:val="000000" w:themeColor="text1"/>
          <w:szCs w:val="28"/>
        </w:rPr>
        <w:t xml:space="preserve"> и </w:t>
      </w:r>
      <w:r>
        <w:rPr>
          <w:rFonts w:eastAsia="Times New Roman" w:cs="Times New Roman"/>
          <w:color w:val="000000" w:themeColor="text1"/>
          <w:szCs w:val="28"/>
          <w:lang w:val="en-US"/>
        </w:rPr>
        <w:t>Java</w:t>
      </w:r>
      <w:r>
        <w:rPr>
          <w:rFonts w:eastAsia="Times New Roman" w:cs="Times New Roman"/>
          <w:color w:val="000000" w:themeColor="text1"/>
          <w:szCs w:val="28"/>
        </w:rPr>
        <w:t>.</w:t>
      </w:r>
    </w:p>
    <w:p w14:paraId="0B4743D8" w14:textId="77777777" w:rsidR="007828DB" w:rsidRPr="007828DB" w:rsidRDefault="007828DB" w:rsidP="007828DB">
      <w:pPr>
        <w:pStyle w:val="1"/>
      </w:pPr>
      <w:r w:rsidRPr="007828DB">
        <w:t>Теоретическая часть</w:t>
      </w:r>
    </w:p>
    <w:p w14:paraId="48025C35" w14:textId="77777777" w:rsidR="00317527" w:rsidRDefault="00A552DE" w:rsidP="007828DB">
      <w:r>
        <w:rPr>
          <w:lang w:val="en-US"/>
        </w:rPr>
        <w:t>OpenMP</w:t>
      </w:r>
      <w:r w:rsidRPr="00A552DE">
        <w:t xml:space="preserve"> </w:t>
      </w:r>
      <w:r>
        <w:t>– стандарт для распараллеливания программ. Даёт описание для директив компилятора (</w:t>
      </w:r>
      <w:proofErr w:type="spellStart"/>
      <w:r>
        <w:rPr>
          <w:lang w:val="en-US"/>
        </w:rPr>
        <w:t>pragm</w:t>
      </w:r>
      <w:proofErr w:type="spellEnd"/>
      <w:r>
        <w:t xml:space="preserve">-ы), библиотечных процедур (начинаются на </w:t>
      </w:r>
      <w:proofErr w:type="spellStart"/>
      <w:r>
        <w:rPr>
          <w:lang w:val="en-US"/>
        </w:rPr>
        <w:t>omp</w:t>
      </w:r>
      <w:proofErr w:type="spellEnd"/>
      <w:r w:rsidRPr="00A552DE">
        <w:t>_</w:t>
      </w:r>
      <w:r>
        <w:t xml:space="preserve">) и переменных окружения, которые предназначены для создания программ, разделяемых на несколько потоков. </w:t>
      </w:r>
      <w:r>
        <w:rPr>
          <w:lang w:val="en-US"/>
        </w:rPr>
        <w:t>OpenMP</w:t>
      </w:r>
      <w:r w:rsidRPr="00A552DE">
        <w:t xml:space="preserve"> </w:t>
      </w:r>
      <w:r>
        <w:t xml:space="preserve">вводит параллелизм в ваше приложения запуская </w:t>
      </w:r>
      <w:r>
        <w:t xml:space="preserve">несколько </w:t>
      </w:r>
      <w:r>
        <w:t>потоков которые исполняют код параллельно.</w:t>
      </w:r>
      <w:r>
        <w:t xml:space="preserve"> Для распараллеливания используются </w:t>
      </w:r>
      <w:proofErr w:type="spellStart"/>
      <w:r>
        <w:rPr>
          <w:lang w:val="en-US"/>
        </w:rPr>
        <w:t>pthreads</w:t>
      </w:r>
      <w:proofErr w:type="spellEnd"/>
      <w:r w:rsidRPr="00A552DE">
        <w:t xml:space="preserve"> </w:t>
      </w:r>
      <w:r>
        <w:t xml:space="preserve">(стандарт используемый в </w:t>
      </w:r>
      <w:r>
        <w:rPr>
          <w:lang w:val="en-US"/>
        </w:rPr>
        <w:t>POSIX</w:t>
      </w:r>
      <w:r w:rsidRPr="00A552DE">
        <w:t xml:space="preserve"> </w:t>
      </w:r>
      <w:r>
        <w:t xml:space="preserve">системах), которые можно было бы запускать вручную. Преимущество использования </w:t>
      </w:r>
      <w:r>
        <w:rPr>
          <w:lang w:val="en-US"/>
        </w:rPr>
        <w:t>OpenMP</w:t>
      </w:r>
      <w:r w:rsidRPr="00A552DE">
        <w:t xml:space="preserve"> </w:t>
      </w:r>
      <w:r w:rsidR="00F76B3A">
        <w:t>в том, что программисту не нужно писать код, синхронизирующий несколько потоков вручную</w:t>
      </w:r>
      <w:r>
        <w:t>.</w:t>
      </w:r>
    </w:p>
    <w:p w14:paraId="1D983393" w14:textId="77777777" w:rsidR="00F76B3A" w:rsidRDefault="00F76B3A" w:rsidP="00F76B3A">
      <w:pPr>
        <w:rPr>
          <w:lang w:val="en-US"/>
        </w:rPr>
      </w:pPr>
      <w:r>
        <w:t xml:space="preserve">Все директивы </w:t>
      </w:r>
      <w:r>
        <w:rPr>
          <w:lang w:val="en-US"/>
        </w:rPr>
        <w:t>OpenMP</w:t>
      </w:r>
      <w:r w:rsidRPr="00F76B3A">
        <w:t xml:space="preserve"> </w:t>
      </w:r>
      <w:r>
        <w:t xml:space="preserve">вставляются в код как комментарии что позволяет безболезненно компилировать программы компиляторами которые не поддерживают стандарт </w:t>
      </w:r>
      <w:r>
        <w:rPr>
          <w:lang w:val="en-US"/>
        </w:rPr>
        <w:t>OpenMP</w:t>
      </w:r>
      <w:r>
        <w:t xml:space="preserve"> или если это не требуется (нет флага </w:t>
      </w:r>
      <w:r w:rsidRPr="00F76B3A">
        <w:rPr>
          <w:rStyle w:val="a7"/>
        </w:rPr>
        <w:t>-</w:t>
      </w:r>
      <w:proofErr w:type="spellStart"/>
      <w:r w:rsidRPr="00F76B3A">
        <w:rPr>
          <w:rStyle w:val="a7"/>
        </w:rPr>
        <w:t>fopenmp</w:t>
      </w:r>
      <w:proofErr w:type="spellEnd"/>
      <w:r w:rsidRPr="00F76B3A">
        <w:t>)</w:t>
      </w:r>
      <w:r>
        <w:t xml:space="preserve"> и тогда код выполняться без распараллеливания – последовательно.</w:t>
      </w:r>
    </w:p>
    <w:p w14:paraId="72FF4B77" w14:textId="77777777" w:rsidR="00F76B3A" w:rsidRDefault="00F76B3A" w:rsidP="00F76B3A">
      <w:r>
        <w:t xml:space="preserve">Когда исполнение входит в параллельный регион </w:t>
      </w:r>
      <w:r>
        <w:rPr>
          <w:lang w:val="en-US"/>
        </w:rPr>
        <w:t>OpenMP</w:t>
      </w:r>
      <w:r w:rsidRPr="00F76B3A">
        <w:t xml:space="preserve"> </w:t>
      </w:r>
      <w:r>
        <w:t xml:space="preserve">– </w:t>
      </w:r>
      <w:r w:rsidR="0007799C">
        <w:t xml:space="preserve">мастер-поток создаёт </w:t>
      </w:r>
      <w:r>
        <w:t>групп</w:t>
      </w:r>
      <w:r w:rsidR="0007799C">
        <w:t>у</w:t>
      </w:r>
      <w:r>
        <w:t xml:space="preserve"> потоков (с помощью </w:t>
      </w:r>
      <w:r>
        <w:rPr>
          <w:lang w:val="en-US"/>
        </w:rPr>
        <w:t>fork</w:t>
      </w:r>
      <w:r>
        <w:t>-а)</w:t>
      </w:r>
      <w:r w:rsidR="00132B25">
        <w:t xml:space="preserve"> (см </w:t>
      </w:r>
      <w:r w:rsidR="00132B25">
        <w:fldChar w:fldCharType="begin"/>
      </w:r>
      <w:r w:rsidR="00132B25">
        <w:instrText xml:space="preserve"> REF _Ref59815325 \h </w:instrText>
      </w:r>
      <w:r w:rsidR="00132B25">
        <w:fldChar w:fldCharType="separate"/>
      </w:r>
      <w:r w:rsidR="00132B25">
        <w:t xml:space="preserve">Рисунок </w:t>
      </w:r>
      <w:proofErr w:type="gramStart"/>
      <w:r w:rsidR="00132B25">
        <w:rPr>
          <w:noProof/>
        </w:rPr>
        <w:t>1</w:t>
      </w:r>
      <w:r w:rsidR="00132B25" w:rsidRPr="00132B25">
        <w:t xml:space="preserve">  -</w:t>
      </w:r>
      <w:proofErr w:type="gramEnd"/>
      <w:r w:rsidR="00132B25" w:rsidRPr="00132B25">
        <w:t xml:space="preserve"> </w:t>
      </w:r>
      <w:r w:rsidR="00132B25">
        <w:t xml:space="preserve">Работа </w:t>
      </w:r>
      <w:r w:rsidR="00132B25">
        <w:rPr>
          <w:lang w:val="en-US"/>
        </w:rPr>
        <w:t>OpenMP</w:t>
      </w:r>
      <w:r w:rsidR="00132B25">
        <w:fldChar w:fldCharType="end"/>
      </w:r>
      <w:r w:rsidR="00132B25">
        <w:t>)</w:t>
      </w:r>
      <w:r w:rsidR="0007799C">
        <w:t xml:space="preserve">. Когда исполнение доходит до конца такого региона - происходит синхронизация. Это называется </w:t>
      </w:r>
      <w:r w:rsidR="0007799C">
        <w:rPr>
          <w:lang w:val="en-US"/>
        </w:rPr>
        <w:t>fork</w:t>
      </w:r>
      <w:r w:rsidR="0007799C" w:rsidRPr="0007799C">
        <w:t>-</w:t>
      </w:r>
      <w:r w:rsidR="0007799C">
        <w:rPr>
          <w:lang w:val="en-US"/>
        </w:rPr>
        <w:t>join</w:t>
      </w:r>
      <w:r w:rsidR="0007799C" w:rsidRPr="0007799C">
        <w:t xml:space="preserve"> </w:t>
      </w:r>
      <w:r w:rsidR="0007799C">
        <w:t>параллелизм. При этом поток-предок не завершается, а остаётся открытым для последующего использования с целью экономии времени.</w:t>
      </w:r>
    </w:p>
    <w:p w14:paraId="46FF15DB" w14:textId="77777777" w:rsidR="00843751" w:rsidRDefault="00843751" w:rsidP="00843751">
      <w:pPr>
        <w:keepNext/>
      </w:pPr>
      <w:r>
        <w:rPr>
          <w:noProof/>
        </w:rPr>
        <w:lastRenderedPageBreak/>
        <w:drawing>
          <wp:inline distT="0" distB="0" distL="0" distR="0" wp14:anchorId="09FA3646" wp14:editId="5F00DFFD">
            <wp:extent cx="5722620" cy="15621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F655B0" w14:textId="64C9E18F" w:rsidR="00843751" w:rsidRPr="00843751" w:rsidRDefault="00843751" w:rsidP="00843751">
      <w:pPr>
        <w:pStyle w:val="a8"/>
        <w:jc w:val="center"/>
      </w:pPr>
      <w:bookmarkStart w:id="0" w:name="_Ref59815325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6338A7">
        <w:rPr>
          <w:noProof/>
        </w:rPr>
        <w:t>1</w:t>
      </w:r>
      <w:r>
        <w:fldChar w:fldCharType="end"/>
      </w:r>
      <w:r w:rsidRPr="000D62BF">
        <w:t xml:space="preserve">  - </w:t>
      </w:r>
      <w:r>
        <w:t xml:space="preserve">Работа </w:t>
      </w:r>
      <w:r>
        <w:rPr>
          <w:lang w:val="en-US"/>
        </w:rPr>
        <w:t>OpenMP</w:t>
      </w:r>
      <w:bookmarkEnd w:id="0"/>
    </w:p>
    <w:p w14:paraId="7F4226B0" w14:textId="77777777" w:rsidR="0007799C" w:rsidRDefault="0007799C" w:rsidP="0007799C">
      <w:r>
        <w:t xml:space="preserve">Директива </w:t>
      </w:r>
      <w:r>
        <w:rPr>
          <w:lang w:val="en-US"/>
        </w:rPr>
        <w:t>OpenMP</w:t>
      </w:r>
      <w:r w:rsidRPr="0007799C">
        <w:t xml:space="preserve"> </w:t>
      </w:r>
      <w:r>
        <w:t>состоит из «стража» (</w:t>
      </w:r>
      <w:r>
        <w:rPr>
          <w:lang w:val="en-US"/>
        </w:rPr>
        <w:t>sentinel</w:t>
      </w:r>
      <w:r w:rsidRPr="0007799C">
        <w:t>)</w:t>
      </w:r>
      <w:r>
        <w:t xml:space="preserve">, который интерпретируется компилятором либо как </w:t>
      </w:r>
      <w:r w:rsidR="00843751">
        <w:t>комментарий,</w:t>
      </w:r>
      <w:r>
        <w:t xml:space="preserve"> либо как начало директивы </w:t>
      </w:r>
      <w:r>
        <w:rPr>
          <w:lang w:val="en-US"/>
        </w:rPr>
        <w:t>OpenMP</w:t>
      </w:r>
      <w:r>
        <w:t>, за которым следует сама директива</w:t>
      </w:r>
      <w:r w:rsidR="000D62BF">
        <w:t xml:space="preserve"> и </w:t>
      </w:r>
      <w:commentRangeStart w:id="1"/>
      <w:commentRangeStart w:id="2"/>
      <w:r w:rsidR="000D62BF">
        <w:t>условие</w:t>
      </w:r>
      <w:r w:rsidR="000D62BF" w:rsidRPr="000D62BF">
        <w:t xml:space="preserve"> (</w:t>
      </w:r>
      <w:r w:rsidR="000D62BF">
        <w:rPr>
          <w:lang w:val="en-US"/>
        </w:rPr>
        <w:t>clause</w:t>
      </w:r>
      <w:r w:rsidR="000D62BF" w:rsidRPr="000D62BF">
        <w:t>)</w:t>
      </w:r>
      <w:commentRangeEnd w:id="1"/>
      <w:r w:rsidR="000D62BF">
        <w:rPr>
          <w:rStyle w:val="a9"/>
        </w:rPr>
        <w:commentReference w:id="1"/>
      </w:r>
      <w:commentRangeEnd w:id="2"/>
      <w:r w:rsidR="000D62BF">
        <w:rPr>
          <w:rStyle w:val="a9"/>
        </w:rPr>
        <w:commentReference w:id="2"/>
      </w:r>
      <w:r w:rsidRPr="0007799C">
        <w:t>.</w:t>
      </w:r>
      <w:r>
        <w:t xml:space="preserve"> Для языков </w:t>
      </w:r>
      <w:r>
        <w:rPr>
          <w:lang w:val="en-US"/>
        </w:rPr>
        <w:t>c</w:t>
      </w:r>
      <w:r w:rsidRPr="0007799C">
        <w:t xml:space="preserve"> </w:t>
      </w:r>
      <w:r>
        <w:t xml:space="preserve">и </w:t>
      </w:r>
      <w:r>
        <w:rPr>
          <w:lang w:val="en-US"/>
        </w:rPr>
        <w:t>c</w:t>
      </w:r>
      <w:r w:rsidRPr="0007799C">
        <w:t xml:space="preserve">++ </w:t>
      </w:r>
      <w:r>
        <w:t xml:space="preserve">стражем является </w:t>
      </w:r>
      <w:r w:rsidRPr="0007799C">
        <w:rPr>
          <w:rStyle w:val="a7"/>
        </w:rPr>
        <w:t>#</w:t>
      </w:r>
      <w:proofErr w:type="spellStart"/>
      <w:r w:rsidRPr="0007799C">
        <w:rPr>
          <w:rStyle w:val="a7"/>
        </w:rPr>
        <w:t>pragma</w:t>
      </w:r>
      <w:proofErr w:type="spellEnd"/>
      <w:r w:rsidRPr="0007799C">
        <w:rPr>
          <w:rStyle w:val="a7"/>
        </w:rPr>
        <w:t xml:space="preserve"> </w:t>
      </w:r>
      <w:proofErr w:type="spellStart"/>
      <w:r w:rsidRPr="0007799C">
        <w:rPr>
          <w:rStyle w:val="a7"/>
        </w:rPr>
        <w:t>omp</w:t>
      </w:r>
      <w:proofErr w:type="spellEnd"/>
      <w:r w:rsidRPr="0007799C">
        <w:t xml:space="preserve">. </w:t>
      </w:r>
      <w:r>
        <w:t xml:space="preserve">Чтобы компилятор начал воспринимать эти директивы необходимо добавить флаг </w:t>
      </w:r>
      <w:r w:rsidRPr="0007799C">
        <w:rPr>
          <w:rStyle w:val="a7"/>
        </w:rPr>
        <w:t>-</w:t>
      </w:r>
      <w:proofErr w:type="spellStart"/>
      <w:r w:rsidRPr="0007799C">
        <w:rPr>
          <w:rStyle w:val="a7"/>
        </w:rPr>
        <w:t>fopenmp</w:t>
      </w:r>
      <w:proofErr w:type="spellEnd"/>
      <w:r w:rsidRPr="0007799C">
        <w:t xml:space="preserve">. </w:t>
      </w:r>
    </w:p>
    <w:p w14:paraId="27D32167" w14:textId="77777777" w:rsidR="00DC08AB" w:rsidRDefault="00DC08AB" w:rsidP="0007799C">
      <w:r>
        <w:t>В своей работе я использовал следующие директивы:</w:t>
      </w:r>
    </w:p>
    <w:p w14:paraId="69B542CF" w14:textId="77777777" w:rsidR="00DC08AB" w:rsidRPr="000D62BF" w:rsidRDefault="00DC08AB" w:rsidP="00DC08AB">
      <w:pPr>
        <w:rPr>
          <w:lang w:val="en-US"/>
        </w:rPr>
      </w:pPr>
      <w:r>
        <w:rPr>
          <w:rStyle w:val="a7"/>
          <w:lang w:val="en-US"/>
        </w:rPr>
        <w:t>p</w:t>
      </w:r>
      <w:proofErr w:type="spellStart"/>
      <w:r w:rsidRPr="00DC08AB">
        <w:rPr>
          <w:rStyle w:val="a7"/>
        </w:rPr>
        <w:t>arallel</w:t>
      </w:r>
      <w:proofErr w:type="spellEnd"/>
      <w:r w:rsidRPr="00DC08AB">
        <w:rPr>
          <w:rStyle w:val="a7"/>
        </w:rPr>
        <w:t xml:space="preserve"> </w:t>
      </w:r>
      <w:r w:rsidRPr="00DC08AB">
        <w:t xml:space="preserve">– </w:t>
      </w:r>
      <w:r>
        <w:t>указывает на то что код должен выполняться на всех ядрах параллельно.</w:t>
      </w:r>
    </w:p>
    <w:p w14:paraId="69D0E998" w14:textId="77777777" w:rsidR="00DC08AB" w:rsidRDefault="00DC08AB" w:rsidP="00DC08AB">
      <w:r>
        <w:rPr>
          <w:rStyle w:val="a7"/>
          <w:lang w:val="en-US"/>
        </w:rPr>
        <w:t>for</w:t>
      </w:r>
      <w:r w:rsidRPr="00DC08AB">
        <w:rPr>
          <w:rStyle w:val="a7"/>
        </w:rPr>
        <w:t xml:space="preserve"> </w:t>
      </w:r>
      <w:r w:rsidRPr="00DC08AB">
        <w:t xml:space="preserve">– </w:t>
      </w:r>
      <w:r>
        <w:t xml:space="preserve">указывает, что код который исполняется циклом </w:t>
      </w:r>
      <w:r>
        <w:rPr>
          <w:lang w:val="en-US"/>
        </w:rPr>
        <w:t>for</w:t>
      </w:r>
      <w:r w:rsidRPr="00DC08AB">
        <w:t xml:space="preserve"> </w:t>
      </w:r>
      <w:r>
        <w:t>должен быть распределён между потоками</w:t>
      </w:r>
    </w:p>
    <w:p w14:paraId="0E9E69BA" w14:textId="77777777" w:rsidR="000D62BF" w:rsidRPr="000D62BF" w:rsidRDefault="00DC08AB" w:rsidP="00DC08AB">
      <w:r>
        <w:t>Помимо директивы после неё может стоят</w:t>
      </w:r>
      <w:r w:rsidR="000D62BF">
        <w:t xml:space="preserve">ь условие или несколько условий. Для директивы </w:t>
      </w:r>
      <w:r w:rsidR="000D62BF">
        <w:rPr>
          <w:lang w:val="en-US"/>
        </w:rPr>
        <w:t>parallel</w:t>
      </w:r>
      <w:r w:rsidR="000D62BF" w:rsidRPr="000D62BF">
        <w:t xml:space="preserve"> </w:t>
      </w:r>
      <w:r w:rsidR="000D62BF">
        <w:t xml:space="preserve">это может быть, например условие </w:t>
      </w:r>
      <w:r w:rsidR="000D62BF">
        <w:rPr>
          <w:lang w:val="en-US"/>
        </w:rPr>
        <w:t>if</w:t>
      </w:r>
      <w:r w:rsidR="000D62BF">
        <w:t>, который накладывает условие на распараллеливание</w:t>
      </w:r>
      <w:r w:rsidR="000D62BF" w:rsidRPr="000D62BF">
        <w:t xml:space="preserve">, </w:t>
      </w:r>
      <w:r w:rsidR="000D62BF">
        <w:t xml:space="preserve">или </w:t>
      </w:r>
      <w:r w:rsidR="000D62BF">
        <w:rPr>
          <w:lang w:val="en-US"/>
        </w:rPr>
        <w:t>shared</w:t>
      </w:r>
      <w:r w:rsidR="000D62BF" w:rsidRPr="000D62BF">
        <w:t xml:space="preserve"> </w:t>
      </w:r>
      <w:r w:rsidR="000D62BF">
        <w:t xml:space="preserve">и </w:t>
      </w:r>
      <w:r w:rsidR="000D62BF">
        <w:rPr>
          <w:lang w:val="en-US"/>
        </w:rPr>
        <w:t>private</w:t>
      </w:r>
      <w:r w:rsidR="000D62BF">
        <w:t>,</w:t>
      </w:r>
      <w:r w:rsidR="000D62BF" w:rsidRPr="000D62BF">
        <w:t xml:space="preserve"> </w:t>
      </w:r>
      <w:r w:rsidR="000D62BF">
        <w:t xml:space="preserve">которые указывают на то какие переменные следует использовать совместно и какие будут личными для каждого потока, соответственно. </w:t>
      </w:r>
    </w:p>
    <w:p w14:paraId="6E4AC18F" w14:textId="77777777" w:rsidR="001F2006" w:rsidRDefault="001F2006" w:rsidP="00DC08AB">
      <w:r>
        <w:t xml:space="preserve">В своей работе помимо </w:t>
      </w:r>
      <w:r>
        <w:rPr>
          <w:lang w:val="en-US"/>
        </w:rPr>
        <w:t>shared</w:t>
      </w:r>
      <w:r w:rsidRPr="001F2006">
        <w:t xml:space="preserve"> </w:t>
      </w:r>
      <w:r>
        <w:t xml:space="preserve">и </w:t>
      </w:r>
      <w:r>
        <w:rPr>
          <w:lang w:val="en-US"/>
        </w:rPr>
        <w:t>private</w:t>
      </w:r>
      <w:r w:rsidRPr="001F2006">
        <w:t xml:space="preserve"> </w:t>
      </w:r>
      <w:r>
        <w:t xml:space="preserve">использовал следующие условия: </w:t>
      </w:r>
    </w:p>
    <w:p w14:paraId="44F0859B" w14:textId="77777777" w:rsidR="00DC08AB" w:rsidRDefault="001F2006" w:rsidP="00DC08AB">
      <w:proofErr w:type="spellStart"/>
      <w:r w:rsidRPr="001F2006">
        <w:rPr>
          <w:rStyle w:val="a7"/>
        </w:rPr>
        <w:t>schedule</w:t>
      </w:r>
      <w:proofErr w:type="spellEnd"/>
      <w:r w:rsidRPr="001F2006">
        <w:t xml:space="preserve"> </w:t>
      </w:r>
      <w:r>
        <w:t>–</w:t>
      </w:r>
      <w:r w:rsidRPr="001F2006">
        <w:t xml:space="preserve"> </w:t>
      </w:r>
      <w:r>
        <w:t xml:space="preserve">указывает на то, как будет разделена работа цикла между потоками. Я использую </w:t>
      </w:r>
      <w:r>
        <w:rPr>
          <w:lang w:val="en-US"/>
        </w:rPr>
        <w:t>static</w:t>
      </w:r>
      <w:r>
        <w:t>, потому что количество работы на каждой итерации одно и то же.</w:t>
      </w:r>
    </w:p>
    <w:p w14:paraId="5A42727C" w14:textId="3FECD530" w:rsidR="001F2006" w:rsidRPr="00D551A7" w:rsidRDefault="001F2006" w:rsidP="00DC08AB">
      <w:proofErr w:type="spellStart"/>
      <w:r>
        <w:rPr>
          <w:rStyle w:val="a7"/>
        </w:rPr>
        <w:lastRenderedPageBreak/>
        <w:t>с</w:t>
      </w:r>
      <w:r w:rsidRPr="001F2006">
        <w:rPr>
          <w:rStyle w:val="a7"/>
        </w:rPr>
        <w:t>ollapse</w:t>
      </w:r>
      <w:proofErr w:type="spellEnd"/>
      <w:r w:rsidRPr="001F2006">
        <w:t xml:space="preserve"> – </w:t>
      </w:r>
      <w:r>
        <w:t xml:space="preserve">указывает </w:t>
      </w:r>
      <w:r w:rsidR="00D551A7">
        <w:t xml:space="preserve">количество </w:t>
      </w:r>
      <w:r>
        <w:t>вложенных циклов</w:t>
      </w:r>
      <w:r w:rsidR="00D551A7">
        <w:t>, которых</w:t>
      </w:r>
      <w:r>
        <w:t xml:space="preserve"> необходимо учитывать при распределении работы между потоками. В документации спецификации написано, что это может улучшить производительность.</w:t>
      </w:r>
    </w:p>
    <w:p w14:paraId="38850F6C" w14:textId="4C38EA20" w:rsidR="00D551A7" w:rsidRDefault="00D551A7" w:rsidP="003D008E">
      <w:r>
        <w:rPr>
          <w:rStyle w:val="a7"/>
          <w:lang w:val="en-US"/>
        </w:rPr>
        <w:t>r</w:t>
      </w:r>
      <w:proofErr w:type="spellStart"/>
      <w:r w:rsidRPr="00D551A7">
        <w:rPr>
          <w:rStyle w:val="a7"/>
        </w:rPr>
        <w:t>eduction</w:t>
      </w:r>
      <w:proofErr w:type="spellEnd"/>
      <w:r w:rsidRPr="003D008E">
        <w:t xml:space="preserve"> – </w:t>
      </w:r>
      <w:r w:rsidR="003D008E">
        <w:t xml:space="preserve">определяет операцию редукции над переменными. Для каждой указанной переменной для каждого потока будет создана приватная переменная, а в конце блока будет посчитано финальное значение в зависимости от нужд. Пример: </w:t>
      </w:r>
      <w:r w:rsidR="003D008E" w:rsidRPr="003D008E">
        <w:rPr>
          <w:rStyle w:val="a7"/>
          <w:lang w:val="en-US"/>
        </w:rPr>
        <w:t>reduction</w:t>
      </w:r>
      <w:r w:rsidR="003D008E" w:rsidRPr="003D008E">
        <w:rPr>
          <w:rStyle w:val="a7"/>
        </w:rPr>
        <w:t>(</w:t>
      </w:r>
      <w:proofErr w:type="gramStart"/>
      <w:r w:rsidR="003D008E" w:rsidRPr="003D008E">
        <w:rPr>
          <w:rStyle w:val="a7"/>
          <w:lang w:val="en-US"/>
        </w:rPr>
        <w:t>min</w:t>
      </w:r>
      <w:r w:rsidR="003D008E" w:rsidRPr="003D008E">
        <w:rPr>
          <w:rStyle w:val="a7"/>
        </w:rPr>
        <w:t>:</w:t>
      </w:r>
      <w:r w:rsidR="003D008E">
        <w:rPr>
          <w:rStyle w:val="a7"/>
          <w:lang w:val="en-US"/>
        </w:rPr>
        <w:t>a</w:t>
      </w:r>
      <w:proofErr w:type="gramEnd"/>
      <w:r w:rsidR="003D008E" w:rsidRPr="003D008E">
        <w:rPr>
          <w:rStyle w:val="a7"/>
        </w:rPr>
        <w:t>)</w:t>
      </w:r>
      <w:r w:rsidR="003D008E" w:rsidRPr="003D008E">
        <w:t>.</w:t>
      </w:r>
      <w:r w:rsidR="003D008E">
        <w:t xml:space="preserve"> В конце блока в </w:t>
      </w:r>
      <w:r w:rsidR="003D008E">
        <w:rPr>
          <w:lang w:val="en-US"/>
        </w:rPr>
        <w:t>a</w:t>
      </w:r>
      <w:r w:rsidR="003D008E" w:rsidRPr="003D008E">
        <w:t xml:space="preserve"> </w:t>
      </w:r>
      <w:r w:rsidR="003D008E">
        <w:t>будет лежать минимальное значение между всеми потоками.</w:t>
      </w:r>
    </w:p>
    <w:p w14:paraId="3E7AA19F" w14:textId="74B2B60D" w:rsidR="003D008E" w:rsidRDefault="003D008E" w:rsidP="003D008E">
      <w:r>
        <w:rPr>
          <w:rStyle w:val="a7"/>
          <w:lang w:val="en-US"/>
        </w:rPr>
        <w:t>d</w:t>
      </w:r>
      <w:proofErr w:type="spellStart"/>
      <w:r w:rsidRPr="003D008E">
        <w:rPr>
          <w:rStyle w:val="a7"/>
        </w:rPr>
        <w:t>efault</w:t>
      </w:r>
      <w:proofErr w:type="spellEnd"/>
      <w:r w:rsidRPr="00C7276E">
        <w:t xml:space="preserve"> – </w:t>
      </w:r>
      <w:r>
        <w:t xml:space="preserve">указывает на </w:t>
      </w:r>
      <w:r w:rsidR="00C7276E">
        <w:t xml:space="preserve">модификатор переменных по умолчанию. Я использую </w:t>
      </w:r>
      <w:proofErr w:type="spellStart"/>
      <w:r w:rsidR="00C7276E" w:rsidRPr="00DE74CB">
        <w:rPr>
          <w:rStyle w:val="a7"/>
        </w:rPr>
        <w:t>default</w:t>
      </w:r>
      <w:proofErr w:type="spellEnd"/>
      <w:r w:rsidR="00C7276E" w:rsidRPr="00DE74CB">
        <w:rPr>
          <w:rStyle w:val="a7"/>
        </w:rPr>
        <w:t>(</w:t>
      </w:r>
      <w:proofErr w:type="spellStart"/>
      <w:r w:rsidR="00C7276E" w:rsidRPr="00DE74CB">
        <w:rPr>
          <w:rStyle w:val="a7"/>
        </w:rPr>
        <w:t>none</w:t>
      </w:r>
      <w:proofErr w:type="spellEnd"/>
      <w:r w:rsidR="00C7276E" w:rsidRPr="00DE74CB">
        <w:rPr>
          <w:rStyle w:val="a7"/>
        </w:rPr>
        <w:t>)</w:t>
      </w:r>
      <w:r w:rsidR="00C7276E">
        <w:t>,</w:t>
      </w:r>
      <w:r w:rsidR="00C7276E" w:rsidRPr="00C7276E">
        <w:t xml:space="preserve"> </w:t>
      </w:r>
      <w:r w:rsidR="00C7276E">
        <w:t xml:space="preserve">потому что хочу явно задать какие переменные у меня будут в моих блоках (явное </w:t>
      </w:r>
      <w:r w:rsidR="00DE74CB">
        <w:t>лучше,</w:t>
      </w:r>
      <w:r w:rsidR="00C7276E">
        <w:t xml:space="preserve"> чем неявное).</w:t>
      </w:r>
    </w:p>
    <w:p w14:paraId="06FEFA27" w14:textId="4699D084" w:rsidR="00AE5A30" w:rsidRDefault="00AE5A30" w:rsidP="00AE5A30">
      <w:pPr>
        <w:pStyle w:val="1"/>
      </w:pPr>
      <w:r>
        <w:t>Описание работы</w:t>
      </w:r>
    </w:p>
    <w:p w14:paraId="33C7844D" w14:textId="18461CE8" w:rsidR="00D90ACA" w:rsidRDefault="00D90ACA" w:rsidP="003D008E">
      <w:r>
        <w:t xml:space="preserve">Я выбрал вариант </w:t>
      </w:r>
      <w:r w:rsidRPr="00D90ACA">
        <w:t xml:space="preserve">9 - </w:t>
      </w:r>
      <w:r w:rsidRPr="00D90ACA">
        <w:t>Нормализация яркости изображени</w:t>
      </w:r>
      <w:r>
        <w:t>я. Алгоритм моей программы таков:</w:t>
      </w:r>
    </w:p>
    <w:p w14:paraId="33E9162F" w14:textId="77777777" w:rsidR="00D90ACA" w:rsidRDefault="00D90ACA" w:rsidP="00D90ACA">
      <w:pPr>
        <w:pStyle w:val="a3"/>
        <w:numPr>
          <w:ilvl w:val="0"/>
          <w:numId w:val="1"/>
        </w:numPr>
      </w:pPr>
      <w:r>
        <w:t xml:space="preserve">Читаем </w:t>
      </w:r>
      <w:r>
        <w:rPr>
          <w:lang w:val="en-US"/>
        </w:rPr>
        <w:t>ppm</w:t>
      </w:r>
      <w:r w:rsidRPr="00D90ACA">
        <w:t xml:space="preserve"> </w:t>
      </w:r>
      <w:r>
        <w:t xml:space="preserve">изображение (проверяем что оно является </w:t>
      </w:r>
      <w:r>
        <w:rPr>
          <w:lang w:val="en-US"/>
        </w:rPr>
        <w:t>P</w:t>
      </w:r>
      <w:r w:rsidRPr="00D90ACA">
        <w:t>6</w:t>
      </w:r>
      <w:r>
        <w:t xml:space="preserve"> 8 битным</w:t>
      </w:r>
      <w:r w:rsidRPr="00D90ACA">
        <w:t xml:space="preserve"> </w:t>
      </w:r>
      <w:r>
        <w:t>изображением (по ТЗ))</w:t>
      </w:r>
    </w:p>
    <w:p w14:paraId="5F83754E" w14:textId="055C6D76" w:rsidR="00D90ACA" w:rsidRDefault="00D90ACA" w:rsidP="00D90ACA">
      <w:pPr>
        <w:pStyle w:val="a3"/>
        <w:numPr>
          <w:ilvl w:val="0"/>
          <w:numId w:val="1"/>
        </w:numPr>
      </w:pPr>
      <w:r>
        <w:t xml:space="preserve">Находим </w:t>
      </w:r>
      <w:r>
        <w:rPr>
          <w:lang w:val="en-US"/>
        </w:rPr>
        <w:t>Y</w:t>
      </w:r>
      <w:r w:rsidRPr="00D90ACA">
        <w:t xml:space="preserve"> </w:t>
      </w:r>
      <w:r>
        <w:t xml:space="preserve">канал для каждого пикселя из значений </w:t>
      </w:r>
      <w:r>
        <w:rPr>
          <w:lang w:val="en-US"/>
        </w:rPr>
        <w:t>RGB</w:t>
      </w:r>
    </w:p>
    <w:p w14:paraId="45EF0939" w14:textId="45E00D2D" w:rsidR="00D90ACA" w:rsidRDefault="00D90ACA" w:rsidP="00D90ACA">
      <w:pPr>
        <w:pStyle w:val="a3"/>
        <w:numPr>
          <w:ilvl w:val="0"/>
          <w:numId w:val="1"/>
        </w:numPr>
      </w:pPr>
      <w:r>
        <w:t xml:space="preserve">Считаем минимум и максимум значения </w:t>
      </w:r>
      <w:r>
        <w:rPr>
          <w:lang w:val="en-US"/>
        </w:rPr>
        <w:t>Y</w:t>
      </w:r>
      <w:r w:rsidRPr="00D90ACA">
        <w:t xml:space="preserve"> </w:t>
      </w:r>
      <w:r>
        <w:t xml:space="preserve">для каждого пикселя </w:t>
      </w:r>
    </w:p>
    <w:p w14:paraId="3F6651DD" w14:textId="2594B323" w:rsidR="00D90ACA" w:rsidRDefault="00034A4F" w:rsidP="00D90ACA">
      <w:pPr>
        <w:pStyle w:val="a3"/>
        <w:numPr>
          <w:ilvl w:val="0"/>
          <w:numId w:val="1"/>
        </w:numPr>
      </w:pPr>
      <w:r>
        <w:t>Переносим</w:t>
      </w:r>
      <w:r w:rsidR="00D90ACA">
        <w:t xml:space="preserve"> </w:t>
      </w:r>
      <w:r>
        <w:t xml:space="preserve">диапазон значений </w:t>
      </w:r>
      <w:r>
        <w:rPr>
          <w:lang w:val="en-US"/>
        </w:rPr>
        <w:t>Y</w:t>
      </w:r>
      <w:r>
        <w:t xml:space="preserve"> с диапазона </w:t>
      </w:r>
      <w:r w:rsidRPr="00034A4F">
        <w:t>[</w:t>
      </w:r>
      <w:proofErr w:type="spellStart"/>
      <w:r>
        <w:rPr>
          <w:lang w:val="en-US"/>
        </w:rPr>
        <w:t>YMin</w:t>
      </w:r>
      <w:proofErr w:type="spellEnd"/>
      <w:r w:rsidRPr="00034A4F">
        <w:t xml:space="preserve">, </w:t>
      </w:r>
      <w:proofErr w:type="spellStart"/>
      <w:r>
        <w:rPr>
          <w:lang w:val="en-US"/>
        </w:rPr>
        <w:t>YMax</w:t>
      </w:r>
      <w:proofErr w:type="spellEnd"/>
      <w:r w:rsidRPr="00034A4F">
        <w:t xml:space="preserve">] </w:t>
      </w:r>
      <w:r w:rsidR="00D90ACA">
        <w:t xml:space="preserve">на диапазон </w:t>
      </w:r>
      <w:r w:rsidR="00D8492B" w:rsidRPr="00D8492B">
        <w:t>[16;</w:t>
      </w:r>
      <w:r w:rsidRPr="00034A4F">
        <w:t>235</w:t>
      </w:r>
      <w:r w:rsidR="00D8492B" w:rsidRPr="00D8492B">
        <w:t>]</w:t>
      </w:r>
      <w:r w:rsidR="00D8492B">
        <w:t xml:space="preserve"> (по спецификации </w:t>
      </w:r>
      <w:proofErr w:type="spellStart"/>
      <w:r w:rsidR="00D8492B">
        <w:rPr>
          <w:lang w:val="en-US"/>
        </w:rPr>
        <w:t>YCbCr</w:t>
      </w:r>
      <w:proofErr w:type="spellEnd"/>
      <w:r w:rsidR="00D8492B" w:rsidRPr="00D8492B">
        <w:t>.601</w:t>
      </w:r>
      <w:r w:rsidR="00D8492B">
        <w:t xml:space="preserve"> цифровые значения </w:t>
      </w:r>
      <w:proofErr w:type="spellStart"/>
      <w:r w:rsidR="00D8492B">
        <w:rPr>
          <w:lang w:val="en-US"/>
        </w:rPr>
        <w:t>YCbCr</w:t>
      </w:r>
      <w:proofErr w:type="spellEnd"/>
      <w:r w:rsidR="00D8492B">
        <w:t xml:space="preserve"> для канала </w:t>
      </w:r>
      <w:r w:rsidR="00D8492B">
        <w:rPr>
          <w:lang w:val="en-US"/>
        </w:rPr>
        <w:t>Y</w:t>
      </w:r>
      <w:r w:rsidR="00D8492B" w:rsidRPr="00D8492B">
        <w:t xml:space="preserve"> </w:t>
      </w:r>
      <w:r w:rsidR="00D8492B">
        <w:t xml:space="preserve">колеблются в интервале от </w:t>
      </w:r>
      <w:r w:rsidR="00D8492B" w:rsidRPr="00D8492B">
        <w:t xml:space="preserve">[16; </w:t>
      </w:r>
      <w:r w:rsidRPr="00034A4F">
        <w:t>235</w:t>
      </w:r>
      <w:r w:rsidR="00D8492B" w:rsidRPr="00D8492B">
        <w:t>])</w:t>
      </w:r>
    </w:p>
    <w:p w14:paraId="422EDD75" w14:textId="2894CC86" w:rsidR="001F2006" w:rsidRDefault="00034A4F" w:rsidP="00DC08AB">
      <w:pPr>
        <w:pStyle w:val="a3"/>
        <w:numPr>
          <w:ilvl w:val="0"/>
          <w:numId w:val="1"/>
        </w:numPr>
      </w:pPr>
      <w:r>
        <w:t xml:space="preserve">Находим новые значения </w:t>
      </w:r>
      <w:r>
        <w:rPr>
          <w:lang w:val="en-US"/>
        </w:rPr>
        <w:t>R</w:t>
      </w:r>
      <w:r w:rsidRPr="00034A4F">
        <w:t xml:space="preserve">, </w:t>
      </w:r>
      <w:r>
        <w:rPr>
          <w:lang w:val="en-US"/>
        </w:rPr>
        <w:t>G</w:t>
      </w:r>
      <w:r w:rsidRPr="00034A4F">
        <w:t xml:space="preserve"> </w:t>
      </w:r>
      <w:r>
        <w:t xml:space="preserve">и </w:t>
      </w:r>
      <w:r>
        <w:rPr>
          <w:lang w:val="en-US"/>
        </w:rPr>
        <w:t>B</w:t>
      </w:r>
      <w:r w:rsidRPr="00034A4F">
        <w:t xml:space="preserve"> </w:t>
      </w:r>
      <w:r>
        <w:t xml:space="preserve">для каждого пикселя используя новое значение </w:t>
      </w:r>
      <w:r>
        <w:rPr>
          <w:lang w:val="en-US"/>
        </w:rPr>
        <w:t>Y</w:t>
      </w:r>
      <w:r w:rsidRPr="00034A4F">
        <w:t>.</w:t>
      </w:r>
    </w:p>
    <w:p w14:paraId="163184EF" w14:textId="4EC73E8A" w:rsidR="008F3D16" w:rsidRDefault="00890AC7" w:rsidP="00A105D1">
      <w:pPr>
        <w:pStyle w:val="a3"/>
        <w:numPr>
          <w:ilvl w:val="0"/>
          <w:numId w:val="1"/>
        </w:numPr>
      </w:pPr>
      <w:r>
        <w:t>Запишем полученную картинку в файл.</w:t>
      </w:r>
    </w:p>
    <w:p w14:paraId="5C368092" w14:textId="729C0132" w:rsidR="00FC36CF" w:rsidRDefault="00FC36CF" w:rsidP="00B679EB">
      <w:pPr>
        <w:pStyle w:val="1"/>
      </w:pPr>
      <w:r>
        <w:t>Результат работы и замеры скорости</w:t>
      </w:r>
    </w:p>
    <w:p w14:paraId="65E6D2E6" w14:textId="409366FF" w:rsidR="006338A7" w:rsidRPr="006338A7" w:rsidRDefault="006338A7" w:rsidP="006338A7">
      <w:r>
        <w:t xml:space="preserve">Исходное изображение размера 3840 </w:t>
      </w:r>
      <w:r>
        <w:rPr>
          <w:lang w:val="en-US"/>
        </w:rPr>
        <w:t>x</w:t>
      </w:r>
      <w:r w:rsidRPr="006338A7">
        <w:t xml:space="preserve"> </w:t>
      </w:r>
      <w:r>
        <w:t>2160 пикселей.</w:t>
      </w:r>
    </w:p>
    <w:p w14:paraId="60C0F9E0" w14:textId="77777777" w:rsidR="006338A7" w:rsidRDefault="006338A7" w:rsidP="006338A7">
      <w:pPr>
        <w:keepNext/>
        <w:jc w:val="center"/>
      </w:pPr>
      <w:r w:rsidRPr="006338A7">
        <w:rPr>
          <w:noProof/>
          <w:lang w:val="en-US"/>
        </w:rPr>
        <w:lastRenderedPageBreak/>
        <w:drawing>
          <wp:inline distT="0" distB="0" distL="0" distR="0" wp14:anchorId="59F5465D" wp14:editId="53C2D9BE">
            <wp:extent cx="4320000" cy="2430003"/>
            <wp:effectExtent l="0" t="0" r="4445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24300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3EDF2A" w14:textId="205DEE21" w:rsidR="006338A7" w:rsidRDefault="006338A7" w:rsidP="006338A7">
      <w:pPr>
        <w:pStyle w:val="a8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rPr>
          <w:lang w:val="en-US"/>
        </w:rPr>
        <w:t xml:space="preserve"> - </w:t>
      </w:r>
      <w:r>
        <w:t>Исходное изображение</w:t>
      </w:r>
    </w:p>
    <w:p w14:paraId="2BC5F15E" w14:textId="77777777" w:rsidR="006338A7" w:rsidRDefault="006338A7" w:rsidP="006338A7">
      <w:pPr>
        <w:keepNext/>
        <w:jc w:val="center"/>
      </w:pPr>
      <w:r w:rsidRPr="006338A7">
        <w:rPr>
          <w:noProof/>
          <w:lang w:val="en-US"/>
        </w:rPr>
        <w:drawing>
          <wp:inline distT="0" distB="0" distL="0" distR="0" wp14:anchorId="72893EE4" wp14:editId="0AD821EC">
            <wp:extent cx="4320000" cy="2430003"/>
            <wp:effectExtent l="0" t="0" r="4445" b="8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24300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C95B58" w14:textId="6B91C1D3" w:rsidR="006338A7" w:rsidRDefault="006338A7" w:rsidP="006338A7">
      <w:pPr>
        <w:pStyle w:val="a8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t xml:space="preserve"> - Изображение с плохим контрастом</w:t>
      </w:r>
    </w:p>
    <w:p w14:paraId="50349E13" w14:textId="77777777" w:rsidR="006338A7" w:rsidRDefault="006338A7" w:rsidP="006338A7">
      <w:pPr>
        <w:keepNext/>
        <w:jc w:val="center"/>
      </w:pPr>
      <w:r w:rsidRPr="006338A7">
        <w:rPr>
          <w:noProof/>
          <w:lang w:val="en-US"/>
        </w:rPr>
        <w:drawing>
          <wp:inline distT="0" distB="0" distL="0" distR="0" wp14:anchorId="0101A859" wp14:editId="402F5350">
            <wp:extent cx="4320000" cy="2429998"/>
            <wp:effectExtent l="0" t="0" r="4445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24299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B7652F" w14:textId="71E31914" w:rsidR="00597251" w:rsidRDefault="006338A7" w:rsidP="006338A7">
      <w:pPr>
        <w:pStyle w:val="a8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t xml:space="preserve"> - Результат работы алгоритма</w:t>
      </w:r>
    </w:p>
    <w:p w14:paraId="3046094E" w14:textId="6889551F" w:rsidR="006338A7" w:rsidRPr="005D2A0D" w:rsidRDefault="006338A7" w:rsidP="006338A7">
      <w:pPr>
        <w:rPr>
          <w:lang w:val="en-US"/>
        </w:rPr>
      </w:pPr>
      <w:bookmarkStart w:id="3" w:name="_GoBack"/>
      <w:bookmarkEnd w:id="3"/>
    </w:p>
    <w:p w14:paraId="51CC77C1" w14:textId="2E0DA317" w:rsidR="00462A80" w:rsidRPr="00FC36CF" w:rsidRDefault="00B679EB" w:rsidP="00B679EB">
      <w:pPr>
        <w:pStyle w:val="1"/>
      </w:pPr>
      <w:r>
        <w:t>Листинг кода</w:t>
      </w:r>
    </w:p>
    <w:p w14:paraId="09E558DA" w14:textId="345674EA" w:rsidR="000E2CFC" w:rsidRPr="00FC36CF" w:rsidRDefault="000E2CFC" w:rsidP="000E2CFC">
      <w:r>
        <w:t xml:space="preserve">Язык – </w:t>
      </w:r>
      <w:r>
        <w:rPr>
          <w:lang w:val="en-US"/>
        </w:rPr>
        <w:t>C</w:t>
      </w:r>
      <w:r w:rsidRPr="00FC36CF">
        <w:t>11</w:t>
      </w:r>
    </w:p>
    <w:p w14:paraId="73CFF6F1" w14:textId="2243222F" w:rsidR="000E2CFC" w:rsidRPr="00FC36CF" w:rsidRDefault="000E2CFC" w:rsidP="000E2CFC">
      <w:r>
        <w:t xml:space="preserve">Компилятор – </w:t>
      </w:r>
      <w:r>
        <w:rPr>
          <w:lang w:val="en-US"/>
        </w:rPr>
        <w:t>GNU</w:t>
      </w:r>
      <w:r w:rsidRPr="00FC36CF">
        <w:t xml:space="preserve"> </w:t>
      </w:r>
      <w:proofErr w:type="spellStart"/>
      <w:r>
        <w:rPr>
          <w:lang w:val="en-US"/>
        </w:rPr>
        <w:t>gcc</w:t>
      </w:r>
      <w:proofErr w:type="spellEnd"/>
      <w:r w:rsidRPr="00FC36CF">
        <w:t xml:space="preserve"> 10.2.0</w:t>
      </w:r>
    </w:p>
    <w:p w14:paraId="73B6BC48" w14:textId="133BB59B" w:rsidR="00B679EB" w:rsidRPr="00FC36CF" w:rsidRDefault="00B679EB" w:rsidP="00B679EB"/>
    <w:sectPr w:rsidR="00B679EB" w:rsidRPr="00FC36C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1" w:author="Maxim Alzhanov" w:date="2020-12-25T19:19:00Z" w:initials="MA">
    <w:p w14:paraId="3F9DCE78" w14:textId="77777777" w:rsidR="000D62BF" w:rsidRDefault="000D62BF">
      <w:pPr>
        <w:pStyle w:val="aa"/>
      </w:pPr>
      <w:r>
        <w:rPr>
          <w:rStyle w:val="a9"/>
        </w:rPr>
        <w:annotationRef/>
      </w:r>
      <w:r>
        <w:t>Не придумал как нормально перевести</w:t>
      </w:r>
    </w:p>
  </w:comment>
  <w:comment w:id="2" w:author="Maxim Alzhanov" w:date="2020-12-25T19:19:00Z" w:initials="MA">
    <w:p w14:paraId="2406981A" w14:textId="77777777" w:rsidR="000D62BF" w:rsidRDefault="000D62BF">
      <w:pPr>
        <w:pStyle w:val="aa"/>
      </w:pPr>
      <w:r>
        <w:rPr>
          <w:rStyle w:val="a9"/>
        </w:rPr>
        <w:annotationRef/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3F9DCE78" w15:done="0"/>
  <w15:commentEx w15:paraId="2406981A" w15:paraIdParent="3F9DCE78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3F9DCE78" w16cid:durableId="2390B9B9"/>
  <w16cid:commentId w16cid:paraId="2406981A" w16cid:durableId="2390B9C3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03829B1"/>
    <w:multiLevelType w:val="hybridMultilevel"/>
    <w:tmpl w:val="10C6D64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Maxim Alzhanov">
    <w15:presenceInfo w15:providerId="Windows Live" w15:userId="7bb8fae437d34d0f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attachedTemplate r:id="rId1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26B3"/>
    <w:rsid w:val="00034A4F"/>
    <w:rsid w:val="0007799C"/>
    <w:rsid w:val="000D62BF"/>
    <w:rsid w:val="000E2CFC"/>
    <w:rsid w:val="00132B25"/>
    <w:rsid w:val="001A4617"/>
    <w:rsid w:val="001F2006"/>
    <w:rsid w:val="00317527"/>
    <w:rsid w:val="00317FCA"/>
    <w:rsid w:val="003D008E"/>
    <w:rsid w:val="00462A80"/>
    <w:rsid w:val="00597251"/>
    <w:rsid w:val="005D2A0D"/>
    <w:rsid w:val="006338A7"/>
    <w:rsid w:val="00770609"/>
    <w:rsid w:val="007828DB"/>
    <w:rsid w:val="00843751"/>
    <w:rsid w:val="008626B3"/>
    <w:rsid w:val="00890AC7"/>
    <w:rsid w:val="008F3D16"/>
    <w:rsid w:val="00A105D1"/>
    <w:rsid w:val="00A552DE"/>
    <w:rsid w:val="00AE5A30"/>
    <w:rsid w:val="00B679EB"/>
    <w:rsid w:val="00C70DA7"/>
    <w:rsid w:val="00C7276E"/>
    <w:rsid w:val="00D551A7"/>
    <w:rsid w:val="00D64A41"/>
    <w:rsid w:val="00D8492B"/>
    <w:rsid w:val="00D90ACA"/>
    <w:rsid w:val="00DC08AB"/>
    <w:rsid w:val="00DE74CB"/>
    <w:rsid w:val="00E772B6"/>
    <w:rsid w:val="00F76B3A"/>
    <w:rsid w:val="00FC36CF"/>
    <w:rsid w:val="00FF6C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AD680B8"/>
  <w15:chartTrackingRefBased/>
  <w15:docId w15:val="{041D9E67-FE76-42B2-B87B-94BC8203B3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7828DB"/>
    <w:pPr>
      <w:spacing w:line="360" w:lineRule="auto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7828DB"/>
    <w:pPr>
      <w:spacing w:before="240" w:line="312" w:lineRule="auto"/>
      <w:jc w:val="center"/>
      <w:outlineLvl w:val="0"/>
    </w:pPr>
    <w:rPr>
      <w:rFonts w:eastAsia="Times New Roman" w:cs="Times New Roman"/>
      <w:b/>
      <w:bCs/>
      <w:color w:val="000000" w:themeColor="text1"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7828DB"/>
    <w:rPr>
      <w:rFonts w:ascii="Times New Roman" w:eastAsia="Times New Roman" w:hAnsi="Times New Roman" w:cs="Times New Roman"/>
      <w:b/>
      <w:bCs/>
      <w:color w:val="000000" w:themeColor="text1"/>
      <w:sz w:val="32"/>
      <w:szCs w:val="32"/>
    </w:rPr>
  </w:style>
  <w:style w:type="paragraph" w:styleId="a3">
    <w:name w:val="List Paragraph"/>
    <w:basedOn w:val="a"/>
    <w:uiPriority w:val="34"/>
    <w:rsid w:val="007828DB"/>
    <w:pPr>
      <w:ind w:left="720"/>
      <w:contextualSpacing/>
    </w:pPr>
  </w:style>
  <w:style w:type="paragraph" w:styleId="a4">
    <w:name w:val="No Spacing"/>
    <w:uiPriority w:val="1"/>
    <w:qFormat/>
    <w:rsid w:val="007828DB"/>
    <w:pPr>
      <w:spacing w:after="0" w:line="240" w:lineRule="auto"/>
      <w:jc w:val="both"/>
    </w:pPr>
    <w:rPr>
      <w:rFonts w:ascii="Times New Roman" w:hAnsi="Times New Roman"/>
      <w:sz w:val="28"/>
    </w:rPr>
  </w:style>
  <w:style w:type="table" w:styleId="a5">
    <w:name w:val="Table Grid"/>
    <w:basedOn w:val="a1"/>
    <w:uiPriority w:val="39"/>
    <w:rsid w:val="007828D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6">
    <w:name w:val="Код"/>
    <w:basedOn w:val="a"/>
    <w:link w:val="a7"/>
    <w:autoRedefine/>
    <w:qFormat/>
    <w:rsid w:val="00F76B3A"/>
    <w:pPr>
      <w:keepLines/>
      <w:suppressLineNumbers/>
      <w:suppressAutoHyphens/>
      <w:spacing w:after="0" w:line="240" w:lineRule="auto"/>
    </w:pPr>
    <w:rPr>
      <w:rFonts w:ascii="Consolas" w:hAnsi="Consolas"/>
      <w:sz w:val="22"/>
    </w:rPr>
  </w:style>
  <w:style w:type="character" w:customStyle="1" w:styleId="a7">
    <w:name w:val="Код Знак"/>
    <w:basedOn w:val="a0"/>
    <w:link w:val="a6"/>
    <w:rsid w:val="00F76B3A"/>
    <w:rPr>
      <w:rFonts w:ascii="Consolas" w:hAnsi="Consolas"/>
    </w:rPr>
  </w:style>
  <w:style w:type="paragraph" w:styleId="a8">
    <w:name w:val="caption"/>
    <w:basedOn w:val="a"/>
    <w:next w:val="a"/>
    <w:uiPriority w:val="35"/>
    <w:unhideWhenUsed/>
    <w:qFormat/>
    <w:rsid w:val="00843751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a9">
    <w:name w:val="annotation reference"/>
    <w:basedOn w:val="a0"/>
    <w:uiPriority w:val="99"/>
    <w:semiHidden/>
    <w:unhideWhenUsed/>
    <w:rsid w:val="000D62BF"/>
    <w:rPr>
      <w:sz w:val="16"/>
      <w:szCs w:val="16"/>
    </w:rPr>
  </w:style>
  <w:style w:type="paragraph" w:styleId="aa">
    <w:name w:val="annotation text"/>
    <w:basedOn w:val="a"/>
    <w:link w:val="ab"/>
    <w:uiPriority w:val="99"/>
    <w:semiHidden/>
    <w:unhideWhenUsed/>
    <w:rsid w:val="000D62BF"/>
    <w:pPr>
      <w:spacing w:line="240" w:lineRule="auto"/>
    </w:pPr>
    <w:rPr>
      <w:sz w:val="20"/>
      <w:szCs w:val="20"/>
    </w:rPr>
  </w:style>
  <w:style w:type="character" w:customStyle="1" w:styleId="ab">
    <w:name w:val="Текст примечания Знак"/>
    <w:basedOn w:val="a0"/>
    <w:link w:val="aa"/>
    <w:uiPriority w:val="99"/>
    <w:semiHidden/>
    <w:rsid w:val="000D62BF"/>
    <w:rPr>
      <w:rFonts w:ascii="Times New Roman" w:hAnsi="Times New Roman"/>
      <w:sz w:val="20"/>
      <w:szCs w:val="20"/>
    </w:rPr>
  </w:style>
  <w:style w:type="paragraph" w:styleId="ac">
    <w:name w:val="annotation subject"/>
    <w:basedOn w:val="aa"/>
    <w:next w:val="aa"/>
    <w:link w:val="ad"/>
    <w:uiPriority w:val="99"/>
    <w:semiHidden/>
    <w:unhideWhenUsed/>
    <w:rsid w:val="000D62BF"/>
    <w:rPr>
      <w:b/>
      <w:bCs/>
    </w:rPr>
  </w:style>
  <w:style w:type="character" w:customStyle="1" w:styleId="ad">
    <w:name w:val="Тема примечания Знак"/>
    <w:basedOn w:val="ab"/>
    <w:link w:val="ac"/>
    <w:uiPriority w:val="99"/>
    <w:semiHidden/>
    <w:rsid w:val="000D62BF"/>
    <w:rPr>
      <w:rFonts w:ascii="Times New Roman" w:hAnsi="Times New Roman"/>
      <w:b/>
      <w:bCs/>
      <w:sz w:val="20"/>
      <w:szCs w:val="20"/>
    </w:rPr>
  </w:style>
  <w:style w:type="paragraph" w:styleId="ae">
    <w:name w:val="Balloon Text"/>
    <w:basedOn w:val="a"/>
    <w:link w:val="af"/>
    <w:uiPriority w:val="99"/>
    <w:semiHidden/>
    <w:unhideWhenUsed/>
    <w:rsid w:val="000D62B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">
    <w:name w:val="Текст выноски Знак"/>
    <w:basedOn w:val="a0"/>
    <w:link w:val="ae"/>
    <w:uiPriority w:val="99"/>
    <w:semiHidden/>
    <w:rsid w:val="000D62BF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98706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278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232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063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070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11/relationships/commentsExtended" Target="commentsExtended.xml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comments" Target="comments.xm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microsoft.com/office/2016/09/relationships/commentsIds" Target="commentsIds.xml"/><Relationship Id="rId14" Type="http://schemas.microsoft.com/office/2011/relationships/people" Target="peop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e\Documents\Study\1sem\arch\&#1040;&#1088;&#1093;&#1069;&#1042;&#1052;%20&#1064;&#1072;&#1073;&#1083;&#1086;&#1085;.dotx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1A40066-8D9C-4AA5-AD3C-2282FC173CF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АрхЭВМ Шаблон.dotx</Template>
  <TotalTime>186</TotalTime>
  <Pages>6</Pages>
  <Words>672</Words>
  <Characters>3833</Characters>
  <Application>Microsoft Office Word</Application>
  <DocSecurity>0</DocSecurity>
  <Lines>31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Maxim Alzhanov</dc:creator>
  <cp:keywords/>
  <dc:description/>
  <cp:lastModifiedBy>Maxim Alzhanov</cp:lastModifiedBy>
  <cp:revision>24</cp:revision>
  <dcterms:created xsi:type="dcterms:W3CDTF">2020-12-25T15:27:00Z</dcterms:created>
  <dcterms:modified xsi:type="dcterms:W3CDTF">2020-12-25T18:33:00Z</dcterms:modified>
</cp:coreProperties>
</file>