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This is not a flag</w:t>
      </w:r>
    </w:p>
    <w:p>
      <w:pPr>
        <w:pStyle w:val="Subtitle"/>
        <w:rPr/>
      </w:pPr>
      <w:r>
        <w:rPr/>
        <w:t>This is not a flag</w:t>
      </w:r>
    </w:p>
    <w:p>
      <w:pPr>
        <w:pStyle w:val="ContentsHeading"/>
        <w:rPr/>
      </w:pPr>
      <w:r>
        <w:rPr/>
        <w:t>This is not a flag</w:t>
      </w:r>
    </w:p>
    <w:p>
      <w:pPr>
        <w:pStyle w:val="Contents3"/>
        <w:tabs>
          <w:tab w:val="right" w:pos="9406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7_746420513">
        <w:r>
          <w:rPr>
            <w:rStyle w:val="IndexLink"/>
          </w:rPr>
          <w:t>This is not a flag</w:t>
          <w:tab/>
          <w:t>2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09_746420513">
        <w:r>
          <w:rPr>
            <w:rStyle w:val="IndexLink"/>
          </w:rPr>
          <w:t>This is not a flag</w:t>
          <w:tab/>
          <w:t>2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09_7464205131">
        <w:r>
          <w:rPr>
            <w:rStyle w:val="IndexLink"/>
          </w:rPr>
          <w:t>This is not a flag</w:t>
          <w:tab/>
          <w:t>2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109_74642051312">
        <w:r>
          <w:rPr>
            <w:rStyle w:val="IndexLink"/>
          </w:rPr>
          <w:t>This is not a flag</w:t>
          <w:tab/>
          <w:t>3</w:t>
        </w:r>
      </w:hyperlink>
    </w:p>
    <w:p>
      <w:pPr>
        <w:pStyle w:val="TextBody"/>
        <w:rPr/>
      </w:pPr>
      <w:r>
        <w:rPr/>
      </w:r>
      <w:r>
        <w:rPr/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3"/>
        <w:numPr>
          <w:ilvl w:val="2"/>
          <w:numId w:val="1"/>
        </w:numPr>
        <w:rPr/>
      </w:pPr>
      <w:bookmarkStart w:id="0" w:name="__RefHeading___Toc107_746420513"/>
      <w:bookmarkEnd w:id="0"/>
      <w:r>
        <w:rPr/>
        <w:t>This is not a flag</w:t>
      </w:r>
    </w:p>
    <w:p>
      <w:pPr>
        <w:pStyle w:val="Normal"/>
        <w:spacing w:before="86" w:after="58"/>
        <w:ind w:left="0" w:right="0" w:firstLine="144"/>
        <w:rPr/>
      </w:pPr>
      <w:r>
        <w:rPr/>
        <w:t>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</w:t>
      </w:r>
    </w:p>
    <w:p>
      <w:pPr>
        <w:pStyle w:val="Normal"/>
        <w:spacing w:before="86" w:after="58"/>
        <w:ind w:left="0" w:right="0" w:firstLine="144"/>
        <w:rPr/>
      </w:pPr>
      <w:r>
        <w:rPr/>
        <w:t xml:space="preserve">This is not a flag. This is not a flag. This is not a flag. This is not a flag. </w:t>
      </w:r>
      <w:r>
        <w:rPr>
          <w:i/>
          <w:iCs/>
        </w:rPr>
        <w:t>This</w:t>
      </w:r>
      <w:r>
        <w:rPr/>
        <w:t xml:space="preserve"> is not a flag. This is not a flag. This is not a flag. This is not a flag. This is not a flag. This is not a flag. This is not a flag. This is not a flag! This is not a flag. This is not a flag. This is not a flag. This is not a flag. This is not a flag. This is not a flag. This is not a flag.</w:t>
      </w:r>
    </w:p>
    <w:p>
      <w:pPr>
        <w:pStyle w:val="Normal"/>
        <w:spacing w:before="86" w:after="58"/>
        <w:ind w:left="0" w:right="0" w:firstLine="144"/>
        <w:rPr/>
      </w:pPr>
      <w:r>
        <w:rPr/>
        <w:t xml:space="preserve">This is not a flag. This is not a flag. This is not a flag. This is not a flag. This is not a flag. This is not a flag. This is not a flag. This is not a flag. This is not a flag. This is not a flag. This is not a flag. This is not a flag. </w:t>
      </w:r>
      <w:r>
        <w:rPr>
          <w:b/>
          <w:bCs/>
        </w:rPr>
        <w:t>This is not a flag.</w:t>
      </w:r>
      <w:r>
        <w:rPr/>
        <w:t xml:space="preserve"> This is not a flag. This is not a flag. This is not a flag. This is not a flag. This is not a flag. This is not a flag. This is not a flag. This is not a flag. This is not a flag. This is not a flag. This is not a flag.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1" w:name="__RefHeading___Toc109_746420513"/>
      <w:bookmarkEnd w:id="1"/>
      <w:r>
        <w:rPr/>
        <w:t>This is not a flag</w:t>
      </w:r>
    </w:p>
    <w:p>
      <w:pPr>
        <w:pStyle w:val="Normal"/>
        <w:spacing w:before="86" w:after="58"/>
        <w:ind w:left="0" w:right="0" w:firstLine="144"/>
        <w:rPr/>
      </w:pPr>
      <w:r>
        <w:rPr/>
        <w:t>This is not a flag. This is not a flag. This is not a flag. This is not a flag. This is not a flag. This is not a flag. This is not a flag. This is not a flag. This is not a flag.</w:t>
      </w:r>
    </w:p>
    <w:p>
      <w:pPr>
        <w:pStyle w:val="Normal"/>
        <w:spacing w:before="86" w:after="58"/>
        <w:ind w:left="0" w:right="0" w:firstLine="144"/>
        <w:rPr/>
      </w:pPr>
      <w:r>
        <w:rPr/>
        <w:t xml:space="preserve">This is not a flag. This is not a flag. This is not a flag. This is not a flag. This is not a flag. This is not a flag. This is not a flag. This is not a flag. 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bookmarkStart w:id="2" w:name="__RefHeading___Toc109_7464205131"/>
      <w:bookmarkEnd w:id="2"/>
      <w:r>
        <w:rPr/>
        <w:t>This is not a flag</w:t>
      </w:r>
    </w:p>
    <w:p>
      <w:pPr>
        <w:pStyle w:val="Normal"/>
        <w:spacing w:before="86" w:after="58"/>
        <w:ind w:left="0" w:right="0" w:firstLine="144"/>
        <w:rPr/>
      </w:pPr>
      <w:r>
        <w:rPr/>
        <w:t>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</w:t>
      </w:r>
    </w:p>
    <w:p>
      <w:pPr>
        <w:pStyle w:val="Normal"/>
        <w:spacing w:before="86" w:after="58"/>
        <w:ind w:left="0" w:right="0" w:firstLine="144"/>
        <w:rPr/>
      </w:pPr>
      <w:r>
        <w:rPr/>
        <w:t>This is not a flag. This is not a flag. This is not a flag. This is not a flag. This is not a flag. This is not a flag. This is not a flag. This is not a flag.</w:t>
      </w:r>
    </w:p>
    <w:p>
      <w:pPr>
        <w:pStyle w:val="Normal"/>
        <w:spacing w:before="86" w:after="58"/>
        <w:ind w:left="0" w:right="0" w:firstLine="144"/>
        <w:rPr/>
      </w:pPr>
      <w:r>
        <w:rPr/>
        <w:t>This is not a flag. This is not a flag. This is not a flag. This is not a flag. This is not a flag. This is not a flag. This is not a flag. This is not a flag. This is not a flag. This is not a flag. This is not a flag. This is not a flag. This is not a flag.</w:t>
      </w:r>
    </w:p>
    <w:p>
      <w:pPr>
        <w:pStyle w:val="Normal"/>
        <w:spacing w:before="86" w:after="58"/>
        <w:ind w:left="0" w:right="0" w:firstLine="144"/>
        <w:rPr/>
      </w:pPr>
      <w:r>
        <w:rPr/>
        <w:t>This is not a flag. This is not a flag. This is not a flag. This is not a flag. This is not a flag. This is not a flag.</w:t>
      </w:r>
    </w:p>
    <w:p>
      <w:pPr>
        <w:pStyle w:val="Heading3"/>
        <w:numPr>
          <w:ilvl w:val="2"/>
          <w:numId w:val="1"/>
        </w:numPr>
        <w:rPr/>
      </w:pPr>
      <w:bookmarkStart w:id="3" w:name="__RefHeading___Toc109_74642051312"/>
      <w:bookmarkEnd w:id="3"/>
      <w:r>
        <w:rPr/>
        <w:t>This is not a flag</w:t>
      </w:r>
    </w:p>
    <w:p>
      <w:pPr>
        <w:pStyle w:val="Normal"/>
        <w:spacing w:before="86" w:after="58"/>
        <w:ind w:left="0" w:right="0" w:firstLine="144"/>
        <w:rPr/>
      </w:pPr>
      <w:r>
        <w:rPr/>
        <w:t>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</w:t>
      </w:r>
    </w:p>
    <w:p>
      <w:pPr>
        <w:pStyle w:val="Normal"/>
        <w:spacing w:before="86" w:after="58"/>
        <w:ind w:left="0" w:right="0" w:firstLine="144"/>
        <w:rPr/>
      </w:pPr>
      <w:r>
        <w:rPr/>
        <w:t>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flag. This is not a flag</w:t>
      </w:r>
    </w:p>
    <w:p>
      <w:pPr>
        <w:pStyle w:val="Normal"/>
        <w:spacing w:before="86" w:after="58"/>
        <w:ind w:left="0" w:right="0" w:firstLine="144"/>
        <w:rPr/>
      </w:pPr>
      <w:r>
        <w:rPr/>
        <w:t>This is not a flag. This is not a flag. This is not a flag. This is not a flag. This is not a flag. This is not a flag. This is not a flag. This is not a flag.</w:t>
      </w:r>
      <w:r>
        <w:br w:type="page"/>
      </w:r>
    </w:p>
    <w:p>
      <w:pPr>
        <w:pStyle w:val="Normal"/>
        <w:spacing w:before="86" w:after="58"/>
        <w:ind w:left="0" w:right="0" w:firstLine="144"/>
        <w:rPr/>
      </w:pPr>
      <w:r>
        <w:rPr>
          <w:b/>
          <w:bCs/>
        </w:rPr>
        <w:t xml:space="preserve">THIS IS NOT A FLAG: </w:t>
      </w:r>
      <w:r>
        <w:rPr/>
        <w:t>THIS IS NOT A FLAG. THIS IS NOT A FLAG. THIS IS NOT A FLAG. THIS IS NOT A FLAG.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">
    <w:charset w:val="01"/>
    <w:family w:val="roman"/>
    <w:pitch w:val="variable"/>
  </w:font>
  <w:font w:name="Noto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Noto Sans" w:hAnsi="Noto Sans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A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LibreOffice/6.0.6.2$Linux_X86_64 LibreOffice_project/00m0$Build-2</Application>
  <Pages>4</Pages>
  <Words>1039</Words>
  <Characters>3097</Characters>
  <CharactersWithSpaces>4113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2018-08-15T18:28:41Z</dcterms:created>
  <dc:creator/>
  <dc:description/>
  <dc:language>en-US</dc:language>
  <cp:lastModifiedBy/>
  <dcterms:modified xsi:type="dcterms:W3CDTF">2018-08-15T18:34:55Z</dcterms:modified>
  <cp:revision>1</cp:revision>
  <dc:subject/>
  <dc:title/>
</cp:coreProperties>
</file>