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786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861"/>
      </w:tblGrid>
      <w:tr w:rsidR="000B146B" w:rsidRPr="00A8302A" w14:paraId="339906B6" w14:textId="77777777" w:rsidTr="002825DE">
        <w:trPr>
          <w:trHeight w:val="239"/>
        </w:trPr>
        <w:tc>
          <w:tcPr>
            <w:tcW w:w="1786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ela-Siatka"/>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870958700"/>
              <w:lock w:val="sdtContentLocked"/>
            </w:sdtPr>
            <w:sdtContent>
              <w:p w14:paraId="62EA0D92" w14:textId="77777777" w:rsidR="00EA1C68" w:rsidRPr="008628A6" w:rsidRDefault="00EA1C68" w:rsidP="00D8304C">
                <w:pPr>
                  <w:rPr>
                    <w:noProof/>
                    <w:sz w:val="2"/>
                    <w:szCs w:val="2"/>
                  </w:rPr>
                </w:pPr>
                <w:r>
                  <w:rPr>
                    <w:noProof/>
                    <w:sz w:val="2"/>
                    <w:szCs w:val="2"/>
                  </w:rPr>
                  <w:t>en-gb</w:t>
                </w:r>
              </w:p>
            </w:sdtContent>
          </w:sdt>
        </w:tc>
        <w:tc>
          <w:tcPr>
            <w:tcW w:w="2878" w:type="dxa"/>
            <w:shd w:val="clear" w:color="auto" w:fill="D9D9D9" w:themeFill="background1" w:themeFillShade="D9"/>
          </w:tcPr>
          <w:sdt>
            <w:sdtPr>
              <w:id w:val="1906877618"/>
              <w:lock w:val="sdtContentLocked"/>
            </w:sdtPr>
            <w:sdtContent>
              <w:p w14:paraId="4817954C" w14:textId="77777777" w:rsidR="00EA1C68" w:rsidRPr="008628A6" w:rsidRDefault="00EA1C68" w:rsidP="00D8304C">
                <w:pPr>
                  <w:rPr>
                    <w:noProof/>
                    <w:sz w:val="2"/>
                    <w:szCs w:val="2"/>
                  </w:rPr>
                </w:pPr>
                <w:r>
                  <w:rPr>
                    <w:noProof/>
                    <w:sz w:val="2"/>
                    <w:szCs w:val="2"/>
                  </w:rPr>
                  <w:t>pl-pl</w:t>
                </w:r>
              </w:p>
            </w:sdtContent>
          </w:sdt>
        </w:tc>
        <w:tc>
          <w:tcPr>
            <w:tcW w:w="3208" w:type="dxa"/>
            <w:shd w:val="clear" w:color="auto" w:fill="D9D9D9" w:themeFill="background1" w:themeFillShade="D9"/>
          </w:tcPr>
          <w:sdt>
            <w:sdtPr>
              <w:id w:val="-1861426858"/>
              <w:lock w:val="sdtContentLocked"/>
            </w:sdt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64872898"/>
              <w:lock w:val="sdtContentLocked"/>
            </w:sdt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995483268"/>
              <w:lock w:val="sdtContentLocked"/>
            </w:sdt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ela-Siatka"/>
        <w:tblW w:w="178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6247"/>
      </w:tblGrid>
      <w:tr w:rsidR="00F3549D" w:rsidRPr="00B332AA" w14:paraId="6B2761D9" w14:textId="77777777" w:rsidTr="002825DE">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3"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7"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0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(en-gb)</w:t>
            </w:r>
          </w:p>
        </w:tc>
        <w:tc>
          <w:tcPr>
            <w:tcW w:w="5009" w:type="dxa"/>
            <w:vAlign w:val="center"/>
          </w:tcPr>
          <w:p w14:paraId="33AF615F" w14:textId="77777777" w:rsidR="00F3549D" w:rsidRPr="00B332AA" w:rsidRDefault="00F3549D" w:rsidP="0067335F">
            <w:pPr>
              <w:spacing w:after="0"/>
              <w:rPr>
                <w:i/>
                <w:iCs/>
                <w:noProof/>
              </w:rPr>
            </w:pPr>
            <w:r w:rsidRPr="00B332AA">
              <w:rPr>
                <w:i/>
                <w:iCs/>
                <w:noProof/>
              </w:rPr>
              <w:t>Target (pl-pl)</w:t>
            </w:r>
          </w:p>
        </w:tc>
        <w:tc>
          <w:tcPr>
            <w:tcW w:w="429" w:type="dxa"/>
          </w:tcPr>
          <w:p w14:paraId="6A375B4A" w14:textId="77777777" w:rsidR="00F3549D" w:rsidRDefault="00F3549D" w:rsidP="0067335F">
            <w:pPr>
              <w:spacing w:after="0"/>
              <w:rPr>
                <w:i/>
                <w:iCs/>
                <w:noProof/>
              </w:rPr>
            </w:pPr>
          </w:p>
        </w:tc>
        <w:tc>
          <w:tcPr>
            <w:tcW w:w="6247"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w14:paraId="60E1BE49" w14:textId="77777777" w:rsidR="00142786" w:rsidRDefault="00142786">
      <w:pPr>
        <w:rPr>
          <w:noProof/>
        </w:rPr>
      </w:pPr>
    </w:p>
    <w:tbl>
      <w:tblPr>
        <w:tblStyle w:val="Tabela-Siatka"/>
        <w:tblW w:w="178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5005"/>
        <w:gridCol w:w="5005"/>
        <w:gridCol w:w="437"/>
        <w:gridCol w:w="6251"/>
      </w:tblGrid>
      <w:tr w:rsidR="00F3549D" w:rsidRPr="00B7524C" w14:paraId="5538A3C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FDB87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Z1PK82ceIM06mlcB1_dc6:23</w:t>
            </w:r>
          </w:p>
        </w:tc>
        <w:tc>
          <w:tcPr>
            <w:tcW w:w="447" w:type="dxa"/>
            <w:tcBorders>
              <w:right w:val="single" w:sz="4" w:space="0" w:color="BFBFBF" w:themeColor="background1" w:themeShade="BF"/>
            </w:tcBorders>
            <w:shd w:val="clear" w:color="auto" w:fill="D9D9D9" w:themeFill="background1" w:themeFillShade="D9"/>
            <w:vAlign w:val="center"/>
          </w:tcPr>
          <w:p w14:paraId="2B9B6E8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EBF6B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w:t>
            </w:r>
          </w:p>
        </w:tc>
        <w:tc>
          <w:tcPr>
            <w:tcW w:w="5005" w:type="dxa"/>
            <w:shd w:val="clear" w:color="auto" w:fill="D9D9D9" w:themeFill="background1" w:themeFillShade="D9"/>
            <w:tcMar>
              <w:top w:w="0" w:type="dxa"/>
              <w:left w:w="28" w:type="dxa"/>
              <w:right w:w="57" w:type="dxa"/>
            </w:tcMar>
          </w:tcPr>
          <w:p w14:paraId="6B64B896" w14:textId="77777777" w:rsidR="00F3549D" w:rsidRPr="00B7524C" w:rsidRDefault="00F3549D" w:rsidP="005304C0">
            <w:pPr>
              <w:pStyle w:val="source"/>
              <w:rPr>
                <w:lang w:val="en-GB"/>
              </w:rPr>
            </w:pPr>
            <w:r>
              <w:t>{1&gt;</w:t>
            </w:r>
            <w:r>
              <w:rPr>
                <w:lang w:val="en-GB"/>
              </w:rPr>
              <w:t>Understanding SC 3.2.6:</w:t>
            </w:r>
            <w:r>
              <w:t>&lt;1}</w:t>
            </w:r>
            <w:r>
              <w:rPr>
                <w:lang w:val="en-GB"/>
              </w:rPr>
              <w:t>Consistent Help (Level A)</w:t>
            </w:r>
          </w:p>
        </w:tc>
        <w:tc>
          <w:tcPr>
            <w:tcW w:w="5005" w:type="dxa"/>
            <w:tcMar>
              <w:top w:w="0" w:type="dxa"/>
              <w:left w:w="28" w:type="dxa"/>
              <w:right w:w="57" w:type="dxa"/>
            </w:tcMar>
          </w:tcPr>
          <w:p w14:paraId="120A3C7B" w14:textId="77777777" w:rsidR="00F3549D" w:rsidRPr="00B7524C" w:rsidRDefault="00F3549D" w:rsidP="005304C0">
            <w:pPr>
              <w:pStyle w:val="target"/>
              <w:rPr>
                <w:lang w:val="pl-PL"/>
              </w:rPr>
            </w:pPr>
            <w:r>
              <w:rPr>
                <w:lang w:val="pl-PL"/>
              </w:rPr>
              <w:t>Objaśnienie KS 3.2.6:</w:t>
            </w:r>
            <w:r w:rsidRPr="002825DE">
              <w:rPr>
                <w:lang w:val="pl-PL"/>
              </w:rPr>
              <w:t>&lt;1}</w:t>
            </w:r>
            <w:r>
              <w:rPr>
                <w:lang w:val="pl-PL"/>
              </w:rPr>
              <w:t>Spójna pomoc (poziom A)</w:t>
            </w:r>
          </w:p>
        </w:tc>
        <w:tc>
          <w:tcPr>
            <w:tcW w:w="437" w:type="dxa"/>
            <w:shd w:val="clear" w:color="auto" w:fill="FABF8F"/>
            <w:vAlign w:val="center"/>
          </w:tcPr>
          <w:p w14:paraId="2DBEFECB" w14:textId="77777777" w:rsidR="00F3549D" w:rsidRDefault="00F3549D" w:rsidP="004114C1">
            <w:pPr>
              <w:pStyle w:val="target"/>
              <w:jc w:val="center"/>
            </w:pPr>
            <w:r>
              <w:rPr>
                <w:noProof/>
                <w:color w:val="000000"/>
                <w:sz w:val="16"/>
                <w:szCs w:val="16"/>
              </w:rPr>
              <w:t>75</w:t>
            </w:r>
          </w:p>
        </w:tc>
        <w:tc>
          <w:tcPr>
            <w:tcW w:w="6251" w:type="dxa"/>
          </w:tcPr>
          <w:p w14:paraId="13418FDC" w14:textId="77777777" w:rsidR="00F3549D" w:rsidRDefault="00F3549D" w:rsidP="005304C0">
            <w:pPr>
              <w:pStyle w:val="target"/>
            </w:pPr>
          </w:p>
        </w:tc>
      </w:tr>
      <w:tr w:rsidR="00F3549D" w:rsidRPr="00B7524C" w14:paraId="5A4956E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F0776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Z1PK82ceIM06mlcB1_dc6:24</w:t>
            </w:r>
          </w:p>
        </w:tc>
        <w:tc>
          <w:tcPr>
            <w:tcW w:w="447" w:type="dxa"/>
            <w:tcBorders>
              <w:right w:val="single" w:sz="4" w:space="0" w:color="BFBFBF" w:themeColor="background1" w:themeShade="BF"/>
            </w:tcBorders>
            <w:shd w:val="clear" w:color="auto" w:fill="D9D9D9" w:themeFill="background1" w:themeFillShade="D9"/>
            <w:vAlign w:val="center"/>
          </w:tcPr>
          <w:p w14:paraId="3C2201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90924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w:t>
            </w:r>
          </w:p>
        </w:tc>
        <w:tc>
          <w:tcPr>
            <w:tcW w:w="5005" w:type="dxa"/>
            <w:shd w:val="clear" w:color="auto" w:fill="D9D9D9" w:themeFill="background1" w:themeFillShade="D9"/>
            <w:tcMar>
              <w:top w:w="0" w:type="dxa"/>
              <w:left w:w="28" w:type="dxa"/>
              <w:right w:w="57" w:type="dxa"/>
            </w:tcMar>
          </w:tcPr>
          <w:p w14:paraId="68481C68" w14:textId="77777777" w:rsidR="00F3549D" w:rsidRPr="00B7524C" w:rsidRDefault="00F3549D" w:rsidP="005304C0">
            <w:pPr>
              <w:pStyle w:val="source"/>
              <w:rPr>
                <w:lang w:val="en-GB"/>
              </w:rPr>
            </w:pPr>
            <w:r>
              <w:rPr>
                <w:lang w:val="en-GB"/>
              </w:rPr>
              <w:t>Success Criterion (SC)</w:t>
            </w:r>
          </w:p>
        </w:tc>
        <w:tc>
          <w:tcPr>
            <w:tcW w:w="5005" w:type="dxa"/>
            <w:tcMar>
              <w:top w:w="0" w:type="dxa"/>
              <w:left w:w="28" w:type="dxa"/>
              <w:right w:w="57" w:type="dxa"/>
            </w:tcMar>
          </w:tcPr>
          <w:p w14:paraId="3176BC97" w14:textId="77777777" w:rsidR="00F3549D" w:rsidRPr="00B7524C" w:rsidRDefault="00F3549D" w:rsidP="005304C0">
            <w:pPr>
              <w:pStyle w:val="target"/>
              <w:rPr>
                <w:lang w:val="pl-PL"/>
              </w:rPr>
            </w:pPr>
            <w:r>
              <w:rPr>
                <w:lang w:val="pl-PL"/>
              </w:rPr>
              <w:t>Kryterium sukcesu (KS)</w:t>
            </w:r>
          </w:p>
        </w:tc>
        <w:tc>
          <w:tcPr>
            <w:tcW w:w="437" w:type="dxa"/>
            <w:shd w:val="clear" w:color="auto" w:fill="7ACAFF"/>
            <w:vAlign w:val="center"/>
          </w:tcPr>
          <w:p w14:paraId="332DBB88" w14:textId="77777777" w:rsidR="00F3549D" w:rsidRDefault="00F3549D" w:rsidP="004114C1">
            <w:pPr>
              <w:pStyle w:val="target"/>
              <w:jc w:val="center"/>
            </w:pPr>
            <w:r>
              <w:rPr>
                <w:noProof/>
                <w:color w:val="000000"/>
                <w:sz w:val="16"/>
                <w:szCs w:val="16"/>
              </w:rPr>
              <w:t>MT</w:t>
            </w:r>
          </w:p>
        </w:tc>
        <w:tc>
          <w:tcPr>
            <w:tcW w:w="6251" w:type="dxa"/>
          </w:tcPr>
          <w:p w14:paraId="7C801F9A" w14:textId="77777777" w:rsidR="00F3549D" w:rsidRDefault="00F3549D" w:rsidP="005304C0">
            <w:pPr>
              <w:pStyle w:val="target"/>
            </w:pPr>
          </w:p>
        </w:tc>
      </w:tr>
      <w:tr w:rsidR="00F3549D" w:rsidRPr="00B7524C" w14:paraId="34D1F1E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987ED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Z1PK82ceIM06mlcB1_dc6:25</w:t>
            </w:r>
          </w:p>
        </w:tc>
        <w:tc>
          <w:tcPr>
            <w:tcW w:w="447" w:type="dxa"/>
            <w:tcBorders>
              <w:right w:val="single" w:sz="4" w:space="0" w:color="BFBFBF" w:themeColor="background1" w:themeShade="BF"/>
            </w:tcBorders>
            <w:shd w:val="clear" w:color="auto" w:fill="D9D9D9" w:themeFill="background1" w:themeFillShade="D9"/>
            <w:vAlign w:val="center"/>
          </w:tcPr>
          <w:p w14:paraId="5747CA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1EAEB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w:t>
            </w:r>
          </w:p>
        </w:tc>
        <w:tc>
          <w:tcPr>
            <w:tcW w:w="5005" w:type="dxa"/>
            <w:shd w:val="clear" w:color="auto" w:fill="D9D9D9" w:themeFill="background1" w:themeFillShade="D9"/>
            <w:tcMar>
              <w:top w:w="0" w:type="dxa"/>
              <w:left w:w="28" w:type="dxa"/>
              <w:right w:w="57" w:type="dxa"/>
            </w:tcMar>
          </w:tcPr>
          <w:p w14:paraId="4C22389D" w14:textId="77777777" w:rsidR="00F3549D" w:rsidRPr="00B7524C" w:rsidRDefault="00F3549D" w:rsidP="005304C0">
            <w:pPr>
              <w:pStyle w:val="source"/>
              <w:rPr>
                <w:lang w:val="en-GB"/>
              </w:rPr>
            </w:pPr>
            <w:r>
              <w:rPr>
                <w:lang w:val="en-GB"/>
              </w:rPr>
              <w:t xml:space="preserve">If a </w:t>
            </w:r>
            <w:r>
              <w:t>{1&gt;</w:t>
            </w:r>
            <w:r>
              <w:rPr>
                <w:lang w:val="en-GB"/>
              </w:rPr>
              <w:t>Web page</w:t>
            </w:r>
            <w:r>
              <w:t>&lt;1}</w:t>
            </w:r>
            <w:r>
              <w:rPr>
                <w:lang w:val="en-GB"/>
              </w:rPr>
              <w:t xml:space="preserve"> contains any of the following help </w:t>
            </w:r>
            <w:r>
              <w:t>{2&gt;</w:t>
            </w:r>
            <w:r>
              <w:rPr>
                <w:lang w:val="en-GB"/>
              </w:rPr>
              <w:t>mechanisms</w:t>
            </w:r>
            <w:r>
              <w:t>&lt;2}</w:t>
            </w:r>
            <w:r>
              <w:rPr>
                <w:lang w:val="en-GB"/>
              </w:rPr>
              <w:t xml:space="preserve">, and those mechanisms are repeated on multiple Web pages within a </w:t>
            </w:r>
            <w:r>
              <w:t>{3&gt;</w:t>
            </w:r>
            <w:r>
              <w:rPr>
                <w:lang w:val="en-GB"/>
              </w:rPr>
              <w:t>set of Web pages</w:t>
            </w:r>
            <w:r>
              <w:t>&lt;3}</w:t>
            </w:r>
            <w:r>
              <w:rPr>
                <w:lang w:val="en-GB"/>
              </w:rPr>
              <w:t>, they occur in the same order relative to other page content, unless a change is initiated by the user:</w:t>
            </w:r>
          </w:p>
        </w:tc>
        <w:tc>
          <w:tcPr>
            <w:tcW w:w="5005" w:type="dxa"/>
            <w:tcMar>
              <w:top w:w="0" w:type="dxa"/>
              <w:left w:w="28" w:type="dxa"/>
              <w:right w:w="57" w:type="dxa"/>
            </w:tcMar>
          </w:tcPr>
          <w:p w14:paraId="57E2C277" w14:textId="77777777" w:rsidR="00F3549D" w:rsidRPr="00B7524C" w:rsidRDefault="00F3549D" w:rsidP="005304C0">
            <w:pPr>
              <w:pStyle w:val="target"/>
              <w:rPr>
                <w:lang w:val="pl-PL"/>
              </w:rPr>
            </w:pPr>
            <w:r>
              <w:rPr>
                <w:lang w:val="pl-PL"/>
              </w:rPr>
              <w:t xml:space="preserve">Jeśli </w:t>
            </w:r>
            <w:r w:rsidRPr="002825DE">
              <w:rPr>
                <w:lang w:val="pl-PL"/>
              </w:rPr>
              <w:t>{1&gt;</w:t>
            </w:r>
            <w:r>
              <w:rPr>
                <w:lang w:val="pl-PL"/>
              </w:rPr>
              <w:t>strona internetowa</w:t>
            </w:r>
            <w:r w:rsidRPr="002825DE">
              <w:rPr>
                <w:lang w:val="pl-PL"/>
              </w:rPr>
              <w:t>&lt;1}</w:t>
            </w:r>
            <w:r>
              <w:rPr>
                <w:lang w:val="pl-PL"/>
              </w:rPr>
              <w:t xml:space="preserve"> zawiera którykolwiek z poniższych </w:t>
            </w:r>
            <w:r w:rsidRPr="002825DE">
              <w:rPr>
                <w:lang w:val="pl-PL"/>
              </w:rPr>
              <w:t>{2&gt;</w:t>
            </w:r>
            <w:r>
              <w:rPr>
                <w:lang w:val="pl-PL"/>
              </w:rPr>
              <w:t>mechanizmów</w:t>
            </w:r>
            <w:r w:rsidRPr="002825DE">
              <w:rPr>
                <w:lang w:val="pl-PL"/>
              </w:rPr>
              <w:t>&lt;2}</w:t>
            </w:r>
            <w:r>
              <w:rPr>
                <w:lang w:val="pl-PL"/>
              </w:rPr>
              <w:t xml:space="preserve"> pomocy, a mechanizmy te powtarzają się na wielu stronach internetowych w ramach </w:t>
            </w:r>
            <w:r w:rsidRPr="002825DE">
              <w:rPr>
                <w:lang w:val="pl-PL"/>
              </w:rPr>
              <w:t>{3&gt;</w:t>
            </w:r>
            <w:r>
              <w:rPr>
                <w:lang w:val="pl-PL"/>
              </w:rPr>
              <w:t>zestawu stron internetowych</w:t>
            </w:r>
            <w:r w:rsidRPr="002825DE">
              <w:rPr>
                <w:lang w:val="pl-PL"/>
              </w:rPr>
              <w:t>&lt;3}</w:t>
            </w:r>
            <w:r>
              <w:rPr>
                <w:lang w:val="pl-PL"/>
              </w:rPr>
              <w:t>, występują one w tej samej kolejności względem innych treści strony, chyba że użytkownik zainicjuje zmianę:</w:t>
            </w:r>
          </w:p>
        </w:tc>
        <w:tc>
          <w:tcPr>
            <w:tcW w:w="437" w:type="dxa"/>
            <w:shd w:val="clear" w:color="auto" w:fill="FABF8F"/>
            <w:vAlign w:val="center"/>
          </w:tcPr>
          <w:p w14:paraId="314B2A7F" w14:textId="77777777" w:rsidR="00F3549D" w:rsidRDefault="00F3549D" w:rsidP="004114C1">
            <w:pPr>
              <w:pStyle w:val="target"/>
              <w:jc w:val="center"/>
            </w:pPr>
            <w:r>
              <w:rPr>
                <w:noProof/>
                <w:color w:val="000000"/>
                <w:sz w:val="16"/>
                <w:szCs w:val="16"/>
              </w:rPr>
              <w:t>75</w:t>
            </w:r>
          </w:p>
        </w:tc>
        <w:tc>
          <w:tcPr>
            <w:tcW w:w="6251" w:type="dxa"/>
          </w:tcPr>
          <w:p w14:paraId="2BAA06C1" w14:textId="77777777" w:rsidR="00F3549D" w:rsidRDefault="00F3549D" w:rsidP="005304C0">
            <w:pPr>
              <w:pStyle w:val="target"/>
            </w:pPr>
          </w:p>
        </w:tc>
      </w:tr>
      <w:tr w:rsidR="00F3549D" w:rsidRPr="00B7524C" w14:paraId="2D63116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3B0CC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Z1PK82ceIM06mlcB1_dc6:26</w:t>
            </w:r>
          </w:p>
        </w:tc>
        <w:tc>
          <w:tcPr>
            <w:tcW w:w="447" w:type="dxa"/>
            <w:tcBorders>
              <w:right w:val="single" w:sz="4" w:space="0" w:color="BFBFBF" w:themeColor="background1" w:themeShade="BF"/>
            </w:tcBorders>
            <w:shd w:val="clear" w:color="auto" w:fill="D9D9D9" w:themeFill="background1" w:themeFillShade="D9"/>
            <w:vAlign w:val="center"/>
          </w:tcPr>
          <w:p w14:paraId="7567106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ED2A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w:t>
            </w:r>
          </w:p>
        </w:tc>
        <w:tc>
          <w:tcPr>
            <w:tcW w:w="5005" w:type="dxa"/>
            <w:shd w:val="clear" w:color="auto" w:fill="D9D9D9" w:themeFill="background1" w:themeFillShade="D9"/>
            <w:tcMar>
              <w:top w:w="0" w:type="dxa"/>
              <w:left w:w="28" w:type="dxa"/>
              <w:right w:w="57" w:type="dxa"/>
            </w:tcMar>
          </w:tcPr>
          <w:p w14:paraId="5E72ADC1" w14:textId="77777777" w:rsidR="00F3549D" w:rsidRPr="00B7524C" w:rsidRDefault="00F3549D" w:rsidP="005304C0">
            <w:pPr>
              <w:pStyle w:val="source"/>
              <w:rPr>
                <w:lang w:val="en-GB"/>
              </w:rPr>
            </w:pPr>
            <w:r>
              <w:rPr>
                <w:lang w:val="en-GB"/>
              </w:rPr>
              <w:t>Human contact details;</w:t>
            </w:r>
          </w:p>
        </w:tc>
        <w:tc>
          <w:tcPr>
            <w:tcW w:w="5005" w:type="dxa"/>
            <w:tcMar>
              <w:top w:w="0" w:type="dxa"/>
              <w:left w:w="28" w:type="dxa"/>
              <w:right w:w="57" w:type="dxa"/>
            </w:tcMar>
          </w:tcPr>
          <w:p w14:paraId="7080A312" w14:textId="77777777" w:rsidR="00F3549D" w:rsidRPr="00B7524C" w:rsidRDefault="00F3549D" w:rsidP="005304C0">
            <w:pPr>
              <w:pStyle w:val="target"/>
              <w:rPr>
                <w:lang w:val="pl-PL"/>
              </w:rPr>
            </w:pPr>
            <w:r>
              <w:rPr>
                <w:lang w:val="pl-PL"/>
              </w:rPr>
              <w:t>Dane kontaktowe osoby;</w:t>
            </w:r>
          </w:p>
        </w:tc>
        <w:tc>
          <w:tcPr>
            <w:tcW w:w="437" w:type="dxa"/>
            <w:shd w:val="clear" w:color="auto" w:fill="FABF8F"/>
            <w:vAlign w:val="center"/>
          </w:tcPr>
          <w:p w14:paraId="11FCE134" w14:textId="77777777" w:rsidR="00F3549D" w:rsidRDefault="00F3549D" w:rsidP="004114C1">
            <w:pPr>
              <w:pStyle w:val="target"/>
              <w:jc w:val="center"/>
            </w:pPr>
            <w:r>
              <w:rPr>
                <w:noProof/>
                <w:color w:val="000000"/>
                <w:sz w:val="16"/>
                <w:szCs w:val="16"/>
              </w:rPr>
              <w:t>75</w:t>
            </w:r>
          </w:p>
        </w:tc>
        <w:tc>
          <w:tcPr>
            <w:tcW w:w="6251" w:type="dxa"/>
          </w:tcPr>
          <w:p w14:paraId="2D583E84" w14:textId="77777777" w:rsidR="00F3549D" w:rsidRDefault="00F3549D" w:rsidP="005304C0">
            <w:pPr>
              <w:pStyle w:val="target"/>
            </w:pPr>
          </w:p>
        </w:tc>
      </w:tr>
      <w:tr w:rsidR="00F3549D" w:rsidRPr="00B7524C" w14:paraId="190CAD8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9EEF1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Z1PK82ceIM06mlcB1_dc6:27</w:t>
            </w:r>
          </w:p>
        </w:tc>
        <w:tc>
          <w:tcPr>
            <w:tcW w:w="447" w:type="dxa"/>
            <w:tcBorders>
              <w:right w:val="single" w:sz="4" w:space="0" w:color="BFBFBF" w:themeColor="background1" w:themeShade="BF"/>
            </w:tcBorders>
            <w:shd w:val="clear" w:color="auto" w:fill="D9D9D9" w:themeFill="background1" w:themeFillShade="D9"/>
            <w:vAlign w:val="center"/>
          </w:tcPr>
          <w:p w14:paraId="0846FC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62EDF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w:t>
            </w:r>
          </w:p>
        </w:tc>
        <w:tc>
          <w:tcPr>
            <w:tcW w:w="5005" w:type="dxa"/>
            <w:shd w:val="clear" w:color="auto" w:fill="D9D9D9" w:themeFill="background1" w:themeFillShade="D9"/>
            <w:tcMar>
              <w:top w:w="0" w:type="dxa"/>
              <w:left w:w="28" w:type="dxa"/>
              <w:right w:w="57" w:type="dxa"/>
            </w:tcMar>
          </w:tcPr>
          <w:p w14:paraId="3C4EED19" w14:textId="77777777" w:rsidR="00F3549D" w:rsidRPr="00B7524C" w:rsidRDefault="00F3549D" w:rsidP="005304C0">
            <w:pPr>
              <w:pStyle w:val="source"/>
              <w:rPr>
                <w:lang w:val="en-GB"/>
              </w:rPr>
            </w:pPr>
            <w:r>
              <w:rPr>
                <w:lang w:val="en-GB"/>
              </w:rPr>
              <w:t>Human contact mechanism;</w:t>
            </w:r>
          </w:p>
        </w:tc>
        <w:tc>
          <w:tcPr>
            <w:tcW w:w="5005" w:type="dxa"/>
            <w:tcMar>
              <w:top w:w="0" w:type="dxa"/>
              <w:left w:w="28" w:type="dxa"/>
              <w:right w:w="57" w:type="dxa"/>
            </w:tcMar>
          </w:tcPr>
          <w:p w14:paraId="3AEABAEA" w14:textId="77777777" w:rsidR="00F3549D" w:rsidRPr="00B7524C" w:rsidRDefault="00F3549D" w:rsidP="005304C0">
            <w:pPr>
              <w:pStyle w:val="target"/>
              <w:rPr>
                <w:lang w:val="pl-PL"/>
              </w:rPr>
            </w:pPr>
            <w:r>
              <w:rPr>
                <w:lang w:val="pl-PL"/>
              </w:rPr>
              <w:t>Mechanizm kontaktu z osobą;</w:t>
            </w:r>
          </w:p>
        </w:tc>
        <w:tc>
          <w:tcPr>
            <w:tcW w:w="437" w:type="dxa"/>
            <w:shd w:val="clear" w:color="auto" w:fill="FABF8F"/>
            <w:vAlign w:val="center"/>
          </w:tcPr>
          <w:p w14:paraId="5A116CE3" w14:textId="77777777" w:rsidR="00F3549D" w:rsidRDefault="00F3549D" w:rsidP="004114C1">
            <w:pPr>
              <w:pStyle w:val="target"/>
              <w:jc w:val="center"/>
            </w:pPr>
            <w:r>
              <w:rPr>
                <w:noProof/>
                <w:color w:val="000000"/>
                <w:sz w:val="16"/>
                <w:szCs w:val="16"/>
              </w:rPr>
              <w:t>99</w:t>
            </w:r>
          </w:p>
        </w:tc>
        <w:tc>
          <w:tcPr>
            <w:tcW w:w="6251" w:type="dxa"/>
          </w:tcPr>
          <w:p w14:paraId="698B1E0C" w14:textId="77777777" w:rsidR="00F3549D" w:rsidRDefault="00F3549D" w:rsidP="005304C0">
            <w:pPr>
              <w:pStyle w:val="target"/>
            </w:pPr>
          </w:p>
        </w:tc>
      </w:tr>
      <w:tr w:rsidR="00F3549D" w:rsidRPr="00B7524C" w14:paraId="09706C8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6A78A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Z1PK82ceIM06mlcB1_dc6:28</w:t>
            </w:r>
          </w:p>
        </w:tc>
        <w:tc>
          <w:tcPr>
            <w:tcW w:w="447" w:type="dxa"/>
            <w:tcBorders>
              <w:right w:val="single" w:sz="4" w:space="0" w:color="BFBFBF" w:themeColor="background1" w:themeShade="BF"/>
            </w:tcBorders>
            <w:shd w:val="clear" w:color="auto" w:fill="D9D9D9" w:themeFill="background1" w:themeFillShade="D9"/>
            <w:vAlign w:val="center"/>
          </w:tcPr>
          <w:p w14:paraId="0DA3594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A43AD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w:t>
            </w:r>
          </w:p>
        </w:tc>
        <w:tc>
          <w:tcPr>
            <w:tcW w:w="5005" w:type="dxa"/>
            <w:shd w:val="clear" w:color="auto" w:fill="D9D9D9" w:themeFill="background1" w:themeFillShade="D9"/>
            <w:tcMar>
              <w:top w:w="0" w:type="dxa"/>
              <w:left w:w="28" w:type="dxa"/>
              <w:right w:w="57" w:type="dxa"/>
            </w:tcMar>
          </w:tcPr>
          <w:p w14:paraId="0D71A88B" w14:textId="77777777" w:rsidR="00F3549D" w:rsidRPr="00B7524C" w:rsidRDefault="00F3549D" w:rsidP="005304C0">
            <w:pPr>
              <w:pStyle w:val="source"/>
              <w:rPr>
                <w:lang w:val="en-GB"/>
              </w:rPr>
            </w:pPr>
            <w:r>
              <w:rPr>
                <w:lang w:val="en-GB"/>
              </w:rPr>
              <w:t>Self-help option;</w:t>
            </w:r>
          </w:p>
        </w:tc>
        <w:tc>
          <w:tcPr>
            <w:tcW w:w="5005" w:type="dxa"/>
            <w:tcMar>
              <w:top w:w="0" w:type="dxa"/>
              <w:left w:w="28" w:type="dxa"/>
              <w:right w:w="57" w:type="dxa"/>
            </w:tcMar>
          </w:tcPr>
          <w:p w14:paraId="5C5B8196" w14:textId="77777777" w:rsidR="00F3549D" w:rsidRPr="00B7524C" w:rsidRDefault="00F3549D" w:rsidP="005304C0">
            <w:pPr>
              <w:pStyle w:val="target"/>
              <w:rPr>
                <w:lang w:val="pl-PL"/>
              </w:rPr>
            </w:pPr>
            <w:r>
              <w:rPr>
                <w:lang w:val="pl-PL"/>
              </w:rPr>
              <w:t>Opcja samopomocy;</w:t>
            </w:r>
          </w:p>
        </w:tc>
        <w:tc>
          <w:tcPr>
            <w:tcW w:w="437" w:type="dxa"/>
            <w:shd w:val="clear" w:color="auto" w:fill="FABF8F"/>
            <w:vAlign w:val="center"/>
          </w:tcPr>
          <w:p w14:paraId="3D872DF6" w14:textId="77777777" w:rsidR="00F3549D" w:rsidRDefault="00F3549D" w:rsidP="004114C1">
            <w:pPr>
              <w:pStyle w:val="target"/>
              <w:jc w:val="center"/>
            </w:pPr>
            <w:r>
              <w:rPr>
                <w:noProof/>
                <w:color w:val="000000"/>
                <w:sz w:val="16"/>
                <w:szCs w:val="16"/>
              </w:rPr>
              <w:t>99</w:t>
            </w:r>
          </w:p>
        </w:tc>
        <w:tc>
          <w:tcPr>
            <w:tcW w:w="6251" w:type="dxa"/>
          </w:tcPr>
          <w:p w14:paraId="05FB0160" w14:textId="77777777" w:rsidR="00F3549D" w:rsidRDefault="00F3549D" w:rsidP="005304C0">
            <w:pPr>
              <w:pStyle w:val="target"/>
            </w:pPr>
          </w:p>
        </w:tc>
      </w:tr>
      <w:tr w:rsidR="00F3549D" w:rsidRPr="00B7524C" w14:paraId="165B906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00812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Z1PK82ceIM06mlcB1_dc6:29</w:t>
            </w:r>
          </w:p>
        </w:tc>
        <w:tc>
          <w:tcPr>
            <w:tcW w:w="447" w:type="dxa"/>
            <w:tcBorders>
              <w:right w:val="single" w:sz="4" w:space="0" w:color="BFBFBF" w:themeColor="background1" w:themeShade="BF"/>
            </w:tcBorders>
            <w:shd w:val="clear" w:color="auto" w:fill="D9D9D9" w:themeFill="background1" w:themeFillShade="D9"/>
            <w:vAlign w:val="center"/>
          </w:tcPr>
          <w:p w14:paraId="6366EC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8B49E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w:t>
            </w:r>
          </w:p>
        </w:tc>
        <w:tc>
          <w:tcPr>
            <w:tcW w:w="5005" w:type="dxa"/>
            <w:shd w:val="clear" w:color="auto" w:fill="D9D9D9" w:themeFill="background1" w:themeFillShade="D9"/>
            <w:tcMar>
              <w:top w:w="0" w:type="dxa"/>
              <w:left w:w="28" w:type="dxa"/>
              <w:right w:w="57" w:type="dxa"/>
            </w:tcMar>
          </w:tcPr>
          <w:p w14:paraId="409F2299" w14:textId="77777777" w:rsidR="00F3549D" w:rsidRPr="00B7524C" w:rsidRDefault="00F3549D" w:rsidP="005304C0">
            <w:pPr>
              <w:pStyle w:val="source"/>
              <w:rPr>
                <w:lang w:val="en-GB"/>
              </w:rPr>
            </w:pPr>
            <w:r>
              <w:rPr>
                <w:lang w:val="en-GB"/>
              </w:rPr>
              <w:t>A fully automated contact mechanism.</w:t>
            </w:r>
          </w:p>
        </w:tc>
        <w:tc>
          <w:tcPr>
            <w:tcW w:w="5005" w:type="dxa"/>
            <w:tcMar>
              <w:top w:w="0" w:type="dxa"/>
              <w:left w:w="28" w:type="dxa"/>
              <w:right w:w="57" w:type="dxa"/>
            </w:tcMar>
          </w:tcPr>
          <w:p w14:paraId="33FF0ED7" w14:textId="77777777" w:rsidR="00F3549D" w:rsidRPr="00B7524C" w:rsidRDefault="00F3549D" w:rsidP="005304C0">
            <w:pPr>
              <w:pStyle w:val="target"/>
              <w:rPr>
                <w:lang w:val="pl-PL"/>
              </w:rPr>
            </w:pPr>
            <w:r>
              <w:rPr>
                <w:lang w:val="pl-PL"/>
              </w:rPr>
              <w:t>W pełni zautomatyzowany mechanizm kontaktu.</w:t>
            </w:r>
          </w:p>
        </w:tc>
        <w:tc>
          <w:tcPr>
            <w:tcW w:w="437" w:type="dxa"/>
            <w:shd w:val="clear" w:color="auto" w:fill="92D050"/>
            <w:vAlign w:val="center"/>
          </w:tcPr>
          <w:p w14:paraId="5AE91DFA" w14:textId="77777777" w:rsidR="00F3549D" w:rsidRDefault="00F3549D" w:rsidP="004114C1">
            <w:pPr>
              <w:pStyle w:val="target"/>
              <w:jc w:val="center"/>
            </w:pPr>
            <w:r>
              <w:rPr>
                <w:noProof/>
                <w:color w:val="000000"/>
                <w:sz w:val="16"/>
                <w:szCs w:val="16"/>
              </w:rPr>
              <w:t>100</w:t>
            </w:r>
          </w:p>
        </w:tc>
        <w:tc>
          <w:tcPr>
            <w:tcW w:w="6251" w:type="dxa"/>
          </w:tcPr>
          <w:p w14:paraId="3C2FF1C9" w14:textId="77777777" w:rsidR="00F3549D" w:rsidRDefault="00F3549D" w:rsidP="005304C0">
            <w:pPr>
              <w:pStyle w:val="target"/>
            </w:pPr>
          </w:p>
        </w:tc>
      </w:tr>
      <w:tr w:rsidR="00F3549D" w:rsidRPr="00B7524C" w14:paraId="4F37E50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C068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Z1PK82ceIM06mlcB1_dc6:30</w:t>
            </w:r>
          </w:p>
        </w:tc>
        <w:tc>
          <w:tcPr>
            <w:tcW w:w="447" w:type="dxa"/>
            <w:tcBorders>
              <w:right w:val="single" w:sz="4" w:space="0" w:color="BFBFBF" w:themeColor="background1" w:themeShade="BF"/>
            </w:tcBorders>
            <w:shd w:val="clear" w:color="auto" w:fill="D9D9D9" w:themeFill="background1" w:themeFillShade="D9"/>
            <w:vAlign w:val="center"/>
          </w:tcPr>
          <w:p w14:paraId="5D70653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E6E57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w:t>
            </w:r>
          </w:p>
        </w:tc>
        <w:tc>
          <w:tcPr>
            <w:tcW w:w="5005" w:type="dxa"/>
            <w:shd w:val="clear" w:color="auto" w:fill="D9D9D9" w:themeFill="background1" w:themeFillShade="D9"/>
            <w:tcMar>
              <w:top w:w="0" w:type="dxa"/>
              <w:left w:w="28" w:type="dxa"/>
              <w:right w:w="57" w:type="dxa"/>
            </w:tcMar>
          </w:tcPr>
          <w:p w14:paraId="23FEBA56" w14:textId="77777777" w:rsidR="00F3549D" w:rsidRPr="00B7524C" w:rsidRDefault="00F3549D" w:rsidP="005304C0">
            <w:pPr>
              <w:pStyle w:val="source"/>
              <w:rPr>
                <w:lang w:val="en-GB"/>
              </w:rPr>
            </w:pPr>
            <w:r>
              <w:rPr>
                <w:lang w:val="en-GB"/>
              </w:rPr>
              <w:t>Help mechanisms may be provided directly on the page, or may be provided via a direct link to a different page containing the information.</w:t>
            </w:r>
          </w:p>
        </w:tc>
        <w:tc>
          <w:tcPr>
            <w:tcW w:w="5005" w:type="dxa"/>
            <w:tcMar>
              <w:top w:w="0" w:type="dxa"/>
              <w:left w:w="28" w:type="dxa"/>
              <w:right w:w="57" w:type="dxa"/>
            </w:tcMar>
          </w:tcPr>
          <w:p w14:paraId="7E3F4B7B" w14:textId="77777777" w:rsidR="00F3549D" w:rsidRPr="00B7524C" w:rsidRDefault="00F3549D" w:rsidP="005304C0">
            <w:pPr>
              <w:pStyle w:val="target"/>
              <w:rPr>
                <w:lang w:val="pl-PL"/>
              </w:rPr>
            </w:pPr>
            <w:r>
              <w:rPr>
                <w:lang w:val="pl-PL"/>
              </w:rPr>
              <w:t>Mechanizmy pomocy mogą być zapewniane bezpośrednio na stronie lub mogą być udostępniane poprzez bezpośrednie łącze do innej strony zawierającej informacje.</w:t>
            </w:r>
          </w:p>
        </w:tc>
        <w:tc>
          <w:tcPr>
            <w:tcW w:w="437" w:type="dxa"/>
            <w:shd w:val="clear" w:color="auto" w:fill="FABF8F"/>
            <w:vAlign w:val="center"/>
          </w:tcPr>
          <w:p w14:paraId="5D3FB082" w14:textId="77777777" w:rsidR="00F3549D" w:rsidRDefault="00F3549D" w:rsidP="004114C1">
            <w:pPr>
              <w:pStyle w:val="target"/>
              <w:jc w:val="center"/>
            </w:pPr>
            <w:r>
              <w:rPr>
                <w:noProof/>
                <w:color w:val="000000"/>
                <w:sz w:val="16"/>
                <w:szCs w:val="16"/>
              </w:rPr>
              <w:t>75</w:t>
            </w:r>
          </w:p>
        </w:tc>
        <w:tc>
          <w:tcPr>
            <w:tcW w:w="6251" w:type="dxa"/>
          </w:tcPr>
          <w:p w14:paraId="6F634AC2" w14:textId="77777777" w:rsidR="00F3549D" w:rsidRDefault="00F3549D" w:rsidP="005304C0">
            <w:pPr>
              <w:pStyle w:val="target"/>
            </w:pPr>
          </w:p>
        </w:tc>
      </w:tr>
      <w:tr w:rsidR="00F3549D" w:rsidRPr="00B7524C" w14:paraId="4B7433F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59C41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Z1PK82ceIM06mlcB1_dc6:31</w:t>
            </w:r>
          </w:p>
        </w:tc>
        <w:tc>
          <w:tcPr>
            <w:tcW w:w="447" w:type="dxa"/>
            <w:tcBorders>
              <w:right w:val="single" w:sz="4" w:space="0" w:color="BFBFBF" w:themeColor="background1" w:themeShade="BF"/>
            </w:tcBorders>
            <w:shd w:val="clear" w:color="auto" w:fill="D9D9D9" w:themeFill="background1" w:themeFillShade="D9"/>
            <w:vAlign w:val="center"/>
          </w:tcPr>
          <w:p w14:paraId="44C36C1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164C6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w:t>
            </w:r>
          </w:p>
        </w:tc>
        <w:tc>
          <w:tcPr>
            <w:tcW w:w="5005" w:type="dxa"/>
            <w:shd w:val="clear" w:color="auto" w:fill="D9D9D9" w:themeFill="background1" w:themeFillShade="D9"/>
            <w:tcMar>
              <w:top w:w="0" w:type="dxa"/>
              <w:left w:w="28" w:type="dxa"/>
              <w:right w:w="57" w:type="dxa"/>
            </w:tcMar>
          </w:tcPr>
          <w:p w14:paraId="2A7DDF0A" w14:textId="77777777" w:rsidR="00F3549D" w:rsidRPr="00B7524C" w:rsidRDefault="00F3549D" w:rsidP="005304C0">
            <w:pPr>
              <w:pStyle w:val="source"/>
              <w:rPr>
                <w:lang w:val="en-GB"/>
              </w:rPr>
            </w:pPr>
            <w:r>
              <w:rPr>
                <w:lang w:val="en-GB"/>
              </w:rPr>
              <w:t>For this Success Criterion, "the same order relative to other page content" can be thought of as how the content is ordered when the page is serialized.</w:t>
            </w:r>
          </w:p>
        </w:tc>
        <w:tc>
          <w:tcPr>
            <w:tcW w:w="5005" w:type="dxa"/>
            <w:tcMar>
              <w:top w:w="0" w:type="dxa"/>
              <w:left w:w="28" w:type="dxa"/>
              <w:right w:w="57" w:type="dxa"/>
            </w:tcMar>
          </w:tcPr>
          <w:p w14:paraId="39E25162" w14:textId="77777777" w:rsidR="00F3549D" w:rsidRPr="00B7524C" w:rsidRDefault="00F3549D" w:rsidP="005304C0">
            <w:pPr>
              <w:pStyle w:val="target"/>
              <w:rPr>
                <w:lang w:val="pl-PL"/>
              </w:rPr>
            </w:pPr>
            <w:r>
              <w:rPr>
                <w:lang w:val="pl-PL"/>
              </w:rPr>
              <w:t xml:space="preserve">W przypadku tego kryterium sukcesu „taka sama kolejność w stosunku do innej treści strony” może oznaczać sposób, w jaki treść jest uporządkowana, gdy strona jest </w:t>
            </w:r>
            <w:proofErr w:type="spellStart"/>
            <w:r>
              <w:rPr>
                <w:lang w:val="pl-PL"/>
              </w:rPr>
              <w:t>serializowana</w:t>
            </w:r>
            <w:proofErr w:type="spellEnd"/>
            <w:r>
              <w:rPr>
                <w:lang w:val="pl-PL"/>
              </w:rPr>
              <w:t xml:space="preserve">. </w:t>
            </w:r>
          </w:p>
        </w:tc>
        <w:tc>
          <w:tcPr>
            <w:tcW w:w="437" w:type="dxa"/>
            <w:shd w:val="clear" w:color="auto" w:fill="7ACAFF"/>
            <w:vAlign w:val="center"/>
          </w:tcPr>
          <w:p w14:paraId="3A58F2C5" w14:textId="77777777" w:rsidR="00F3549D" w:rsidRDefault="00F3549D" w:rsidP="004114C1">
            <w:pPr>
              <w:pStyle w:val="target"/>
              <w:jc w:val="center"/>
            </w:pPr>
            <w:r>
              <w:rPr>
                <w:noProof/>
                <w:color w:val="000000"/>
                <w:sz w:val="16"/>
                <w:szCs w:val="16"/>
              </w:rPr>
              <w:t>MT</w:t>
            </w:r>
          </w:p>
        </w:tc>
        <w:tc>
          <w:tcPr>
            <w:tcW w:w="6251" w:type="dxa"/>
          </w:tcPr>
          <w:p w14:paraId="01664510" w14:textId="77777777" w:rsidR="00F3549D" w:rsidRDefault="00F3549D" w:rsidP="005304C0">
            <w:pPr>
              <w:pStyle w:val="target"/>
            </w:pPr>
          </w:p>
        </w:tc>
      </w:tr>
      <w:tr w:rsidR="00F3549D" w:rsidRPr="00B7524C" w14:paraId="65B8708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3F9F9D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Z1PK82ceIM06mlcB1_dc6:32</w:t>
            </w:r>
          </w:p>
        </w:tc>
        <w:tc>
          <w:tcPr>
            <w:tcW w:w="447" w:type="dxa"/>
            <w:tcBorders>
              <w:right w:val="single" w:sz="4" w:space="0" w:color="BFBFBF" w:themeColor="background1" w:themeShade="BF"/>
            </w:tcBorders>
            <w:shd w:val="clear" w:color="auto" w:fill="D9D9D9" w:themeFill="background1" w:themeFillShade="D9"/>
            <w:vAlign w:val="center"/>
          </w:tcPr>
          <w:p w14:paraId="67F3CA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EA6156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w:t>
            </w:r>
          </w:p>
        </w:tc>
        <w:tc>
          <w:tcPr>
            <w:tcW w:w="5005" w:type="dxa"/>
            <w:shd w:val="clear" w:color="auto" w:fill="D9D9D9" w:themeFill="background1" w:themeFillShade="D9"/>
            <w:tcMar>
              <w:top w:w="0" w:type="dxa"/>
              <w:left w:w="28" w:type="dxa"/>
              <w:right w:w="57" w:type="dxa"/>
            </w:tcMar>
          </w:tcPr>
          <w:p w14:paraId="14906AFD" w14:textId="77777777" w:rsidR="00F3549D" w:rsidRPr="00B7524C" w:rsidRDefault="00F3549D" w:rsidP="005304C0">
            <w:pPr>
              <w:pStyle w:val="source"/>
              <w:rPr>
                <w:lang w:val="en-GB"/>
              </w:rPr>
            </w:pPr>
            <w:r>
              <w:rPr>
                <w:lang w:val="en-GB"/>
              </w:rPr>
              <w:t>The visual position of a help mechanism is likely to be consistent across pages for the same page variation (e.g., CSS break-point).</w:t>
            </w:r>
          </w:p>
        </w:tc>
        <w:tc>
          <w:tcPr>
            <w:tcW w:w="5005" w:type="dxa"/>
            <w:tcMar>
              <w:top w:w="0" w:type="dxa"/>
              <w:left w:w="28" w:type="dxa"/>
              <w:right w:w="57" w:type="dxa"/>
            </w:tcMar>
          </w:tcPr>
          <w:p w14:paraId="03651978" w14:textId="77777777" w:rsidR="00F3549D" w:rsidRPr="00B7524C" w:rsidRDefault="00F3549D" w:rsidP="005304C0">
            <w:pPr>
              <w:pStyle w:val="target"/>
              <w:rPr>
                <w:lang w:val="pl-PL"/>
              </w:rPr>
            </w:pPr>
            <w:r>
              <w:rPr>
                <w:lang w:val="pl-PL"/>
              </w:rPr>
              <w:t>Wizualna pozycja mechanizmu pomocy będzie prawdopodobnie taka sama na wszystkich stronach dla tej samej odmiany strony (np. punkt przerwania CSS).</w:t>
            </w:r>
          </w:p>
        </w:tc>
        <w:tc>
          <w:tcPr>
            <w:tcW w:w="437" w:type="dxa"/>
            <w:shd w:val="clear" w:color="auto" w:fill="FABF8F"/>
            <w:vAlign w:val="center"/>
          </w:tcPr>
          <w:p w14:paraId="588ED4DA" w14:textId="77777777" w:rsidR="00F3549D" w:rsidRDefault="00F3549D" w:rsidP="004114C1">
            <w:pPr>
              <w:pStyle w:val="target"/>
              <w:jc w:val="center"/>
            </w:pPr>
            <w:r>
              <w:rPr>
                <w:noProof/>
                <w:color w:val="000000"/>
                <w:sz w:val="16"/>
                <w:szCs w:val="16"/>
              </w:rPr>
              <w:t>75</w:t>
            </w:r>
          </w:p>
        </w:tc>
        <w:tc>
          <w:tcPr>
            <w:tcW w:w="6251" w:type="dxa"/>
          </w:tcPr>
          <w:p w14:paraId="7A889B3D" w14:textId="77777777" w:rsidR="00F3549D" w:rsidRDefault="00F3549D" w:rsidP="005304C0">
            <w:pPr>
              <w:pStyle w:val="target"/>
            </w:pPr>
          </w:p>
        </w:tc>
      </w:tr>
      <w:tr w:rsidR="00F3549D" w:rsidRPr="00B7524C" w14:paraId="13FC5A8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FC14D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Z1PK82ceIM06mlcB1_dc6:33</w:t>
            </w:r>
          </w:p>
        </w:tc>
        <w:tc>
          <w:tcPr>
            <w:tcW w:w="447" w:type="dxa"/>
            <w:tcBorders>
              <w:right w:val="single" w:sz="4" w:space="0" w:color="BFBFBF" w:themeColor="background1" w:themeShade="BF"/>
            </w:tcBorders>
            <w:shd w:val="clear" w:color="auto" w:fill="D9D9D9" w:themeFill="background1" w:themeFillShade="D9"/>
            <w:vAlign w:val="center"/>
          </w:tcPr>
          <w:p w14:paraId="65C4F1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81A69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w:t>
            </w:r>
          </w:p>
        </w:tc>
        <w:tc>
          <w:tcPr>
            <w:tcW w:w="5005" w:type="dxa"/>
            <w:shd w:val="clear" w:color="auto" w:fill="D9D9D9" w:themeFill="background1" w:themeFillShade="D9"/>
            <w:tcMar>
              <w:top w:w="0" w:type="dxa"/>
              <w:left w:w="28" w:type="dxa"/>
              <w:right w:w="57" w:type="dxa"/>
            </w:tcMar>
          </w:tcPr>
          <w:p w14:paraId="3BE140CE" w14:textId="77777777" w:rsidR="00F3549D" w:rsidRPr="00B7524C" w:rsidRDefault="00F3549D" w:rsidP="005304C0">
            <w:pPr>
              <w:pStyle w:val="source"/>
              <w:rPr>
                <w:lang w:val="en-GB"/>
              </w:rPr>
            </w:pPr>
            <w:r>
              <w:rPr>
                <w:lang w:val="en-GB"/>
              </w:rPr>
              <w:t>The user can initiate a change, such as changing the page's zoom or orientation, which may trigger a different page variation.</w:t>
            </w:r>
          </w:p>
        </w:tc>
        <w:tc>
          <w:tcPr>
            <w:tcW w:w="5005" w:type="dxa"/>
            <w:tcMar>
              <w:top w:w="0" w:type="dxa"/>
              <w:left w:w="28" w:type="dxa"/>
              <w:right w:w="57" w:type="dxa"/>
            </w:tcMar>
          </w:tcPr>
          <w:p w14:paraId="4B7FF707" w14:textId="77777777" w:rsidR="00F3549D" w:rsidRPr="00B7524C" w:rsidRDefault="00F3549D" w:rsidP="005304C0">
            <w:pPr>
              <w:pStyle w:val="target"/>
              <w:rPr>
                <w:lang w:val="pl-PL"/>
              </w:rPr>
            </w:pPr>
            <w:r>
              <w:rPr>
                <w:lang w:val="pl-PL"/>
              </w:rPr>
              <w:t>Użytkownik może zainicjować zmianę, taką jak zmiana powiększenia lub orientacji strony, co może wywołać inną odmianę strony.</w:t>
            </w:r>
          </w:p>
        </w:tc>
        <w:tc>
          <w:tcPr>
            <w:tcW w:w="437" w:type="dxa"/>
            <w:shd w:val="clear" w:color="auto" w:fill="FABF8F"/>
            <w:vAlign w:val="center"/>
          </w:tcPr>
          <w:p w14:paraId="0734995E" w14:textId="77777777" w:rsidR="00F3549D" w:rsidRDefault="00F3549D" w:rsidP="004114C1">
            <w:pPr>
              <w:pStyle w:val="target"/>
              <w:jc w:val="center"/>
            </w:pPr>
            <w:r>
              <w:rPr>
                <w:noProof/>
                <w:color w:val="000000"/>
                <w:sz w:val="16"/>
                <w:szCs w:val="16"/>
              </w:rPr>
              <w:t>75</w:t>
            </w:r>
          </w:p>
        </w:tc>
        <w:tc>
          <w:tcPr>
            <w:tcW w:w="6251" w:type="dxa"/>
          </w:tcPr>
          <w:p w14:paraId="07EC6C1D" w14:textId="77777777" w:rsidR="00F3549D" w:rsidRDefault="00F3549D" w:rsidP="005304C0">
            <w:pPr>
              <w:pStyle w:val="target"/>
            </w:pPr>
          </w:p>
        </w:tc>
      </w:tr>
      <w:tr w:rsidR="00F3549D" w:rsidRPr="00B7524C" w14:paraId="4E1075F2"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296CD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Z1PK82ceIM06mlcB1_dc6:34</w:t>
            </w:r>
          </w:p>
        </w:tc>
        <w:tc>
          <w:tcPr>
            <w:tcW w:w="447" w:type="dxa"/>
            <w:tcBorders>
              <w:right w:val="single" w:sz="4" w:space="0" w:color="BFBFBF" w:themeColor="background1" w:themeShade="BF"/>
            </w:tcBorders>
            <w:shd w:val="clear" w:color="auto" w:fill="D9D9D9" w:themeFill="background1" w:themeFillShade="D9"/>
            <w:vAlign w:val="center"/>
          </w:tcPr>
          <w:p w14:paraId="774079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775DB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w:t>
            </w:r>
          </w:p>
        </w:tc>
        <w:tc>
          <w:tcPr>
            <w:tcW w:w="5005" w:type="dxa"/>
            <w:shd w:val="clear" w:color="auto" w:fill="D9D9D9" w:themeFill="background1" w:themeFillShade="D9"/>
            <w:tcMar>
              <w:top w:w="0" w:type="dxa"/>
              <w:left w:w="28" w:type="dxa"/>
              <w:right w:w="57" w:type="dxa"/>
            </w:tcMar>
          </w:tcPr>
          <w:p w14:paraId="21541A5E" w14:textId="77777777" w:rsidR="00F3549D" w:rsidRPr="00B7524C" w:rsidRDefault="00F3549D" w:rsidP="005304C0">
            <w:pPr>
              <w:pStyle w:val="source"/>
              <w:rPr>
                <w:lang w:val="en-GB"/>
              </w:rPr>
            </w:pPr>
            <w:r>
              <w:rPr>
                <w:lang w:val="en-GB"/>
              </w:rPr>
              <w:t>This criterion is concerned with relative order across pages displayed in the same page variation (e.g., same zoom level and orientation).</w:t>
            </w:r>
          </w:p>
        </w:tc>
        <w:tc>
          <w:tcPr>
            <w:tcW w:w="5005" w:type="dxa"/>
            <w:tcMar>
              <w:top w:w="0" w:type="dxa"/>
              <w:left w:w="28" w:type="dxa"/>
              <w:right w:w="57" w:type="dxa"/>
            </w:tcMar>
          </w:tcPr>
          <w:p w14:paraId="3284419F" w14:textId="77777777" w:rsidR="00F3549D" w:rsidRPr="00B7524C" w:rsidRDefault="00F3549D" w:rsidP="005304C0">
            <w:pPr>
              <w:pStyle w:val="target"/>
              <w:rPr>
                <w:lang w:val="pl-PL"/>
              </w:rPr>
            </w:pPr>
            <w:r>
              <w:rPr>
                <w:lang w:val="pl-PL"/>
              </w:rPr>
              <w:t>To kryterium dotyczy względnej kolejności na stronach wyświetlanych w tej samej odmianie strony (np. przy tym samym poziomie powiększenia i orientacji).</w:t>
            </w:r>
          </w:p>
        </w:tc>
        <w:tc>
          <w:tcPr>
            <w:tcW w:w="437" w:type="dxa"/>
            <w:shd w:val="clear" w:color="auto" w:fill="FABF8F"/>
            <w:vAlign w:val="center"/>
          </w:tcPr>
          <w:p w14:paraId="16D63074" w14:textId="77777777" w:rsidR="00F3549D" w:rsidRDefault="00F3549D" w:rsidP="004114C1">
            <w:pPr>
              <w:pStyle w:val="target"/>
              <w:jc w:val="center"/>
            </w:pPr>
            <w:r>
              <w:rPr>
                <w:noProof/>
                <w:color w:val="000000"/>
                <w:sz w:val="16"/>
                <w:szCs w:val="16"/>
              </w:rPr>
              <w:t>75</w:t>
            </w:r>
          </w:p>
        </w:tc>
        <w:tc>
          <w:tcPr>
            <w:tcW w:w="6251" w:type="dxa"/>
          </w:tcPr>
          <w:p w14:paraId="320D94C1" w14:textId="77777777" w:rsidR="00F3549D" w:rsidRDefault="00F3549D" w:rsidP="005304C0">
            <w:pPr>
              <w:pStyle w:val="target"/>
            </w:pPr>
          </w:p>
        </w:tc>
      </w:tr>
      <w:tr w:rsidR="00F3549D" w:rsidRPr="00B7524C" w14:paraId="13CD7AA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89A9D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Z1PK82ceIM06mlcB1_dc6:35</w:t>
            </w:r>
          </w:p>
        </w:tc>
        <w:tc>
          <w:tcPr>
            <w:tcW w:w="447" w:type="dxa"/>
            <w:tcBorders>
              <w:right w:val="single" w:sz="4" w:space="0" w:color="BFBFBF" w:themeColor="background1" w:themeShade="BF"/>
            </w:tcBorders>
            <w:shd w:val="clear" w:color="auto" w:fill="D9D9D9" w:themeFill="background1" w:themeFillShade="D9"/>
            <w:vAlign w:val="center"/>
          </w:tcPr>
          <w:p w14:paraId="044590A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CAE7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w:t>
            </w:r>
          </w:p>
        </w:tc>
        <w:tc>
          <w:tcPr>
            <w:tcW w:w="5005" w:type="dxa"/>
            <w:shd w:val="clear" w:color="auto" w:fill="D9D9D9" w:themeFill="background1" w:themeFillShade="D9"/>
            <w:tcMar>
              <w:top w:w="0" w:type="dxa"/>
              <w:left w:w="28" w:type="dxa"/>
              <w:right w:w="57" w:type="dxa"/>
            </w:tcMar>
          </w:tcPr>
          <w:p w14:paraId="32157B61" w14:textId="77777777" w:rsidR="00F3549D" w:rsidRPr="00B7524C" w:rsidRDefault="00F3549D" w:rsidP="005304C0">
            <w:pPr>
              <w:pStyle w:val="source"/>
              <w:rPr>
                <w:lang w:val="en-GB"/>
              </w:rPr>
            </w:pPr>
            <w:r>
              <w:rPr>
                <w:color w:val="A6A6A6" w:themeColor="background1" w:themeShade="A6"/>
                <w:lang w:val="en-GB"/>
              </w:rPr>
              <w:t>In brief</w:t>
            </w:r>
          </w:p>
        </w:tc>
        <w:tc>
          <w:tcPr>
            <w:tcW w:w="5005" w:type="dxa"/>
            <w:tcMar>
              <w:top w:w="0" w:type="dxa"/>
              <w:left w:w="28" w:type="dxa"/>
              <w:right w:w="57" w:type="dxa"/>
            </w:tcMar>
          </w:tcPr>
          <w:p w14:paraId="7D2B13DF" w14:textId="77777777" w:rsidR="00F3549D" w:rsidRPr="00B7524C" w:rsidRDefault="00F3549D" w:rsidP="005304C0">
            <w:pPr>
              <w:pStyle w:val="target"/>
            </w:pPr>
          </w:p>
        </w:tc>
        <w:tc>
          <w:tcPr>
            <w:tcW w:w="437" w:type="dxa"/>
            <w:shd w:val="clear" w:color="auto" w:fill="FABF8F"/>
            <w:vAlign w:val="center"/>
          </w:tcPr>
          <w:p w14:paraId="78A657D5" w14:textId="77777777" w:rsidR="00F3549D" w:rsidRDefault="00F3549D" w:rsidP="004114C1">
            <w:pPr>
              <w:pStyle w:val="target"/>
              <w:jc w:val="center"/>
            </w:pPr>
            <w:r>
              <w:rPr>
                <w:noProof/>
                <w:color w:val="000000"/>
                <w:sz w:val="16"/>
                <w:szCs w:val="16"/>
              </w:rPr>
              <w:t>75</w:t>
            </w:r>
          </w:p>
        </w:tc>
        <w:tc>
          <w:tcPr>
            <w:tcW w:w="6251" w:type="dxa"/>
          </w:tcPr>
          <w:p w14:paraId="2084701B" w14:textId="77777777" w:rsidR="00F3549D" w:rsidRDefault="00F3549D" w:rsidP="005304C0">
            <w:pPr>
              <w:pStyle w:val="target"/>
            </w:pPr>
          </w:p>
        </w:tc>
      </w:tr>
      <w:tr w:rsidR="00F3549D" w:rsidRPr="00B7524C" w14:paraId="36ACCA9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E801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Z1PK82ceIM06mlcB1_dc6:36</w:t>
            </w:r>
          </w:p>
        </w:tc>
        <w:tc>
          <w:tcPr>
            <w:tcW w:w="447" w:type="dxa"/>
            <w:tcBorders>
              <w:right w:val="single" w:sz="4" w:space="0" w:color="BFBFBF" w:themeColor="background1" w:themeShade="BF"/>
            </w:tcBorders>
            <w:shd w:val="clear" w:color="auto" w:fill="D9D9D9" w:themeFill="background1" w:themeFillShade="D9"/>
            <w:vAlign w:val="center"/>
          </w:tcPr>
          <w:p w14:paraId="7B8FB19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9C0ED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w:t>
            </w:r>
          </w:p>
        </w:tc>
        <w:tc>
          <w:tcPr>
            <w:tcW w:w="5005" w:type="dxa"/>
            <w:shd w:val="clear" w:color="auto" w:fill="D9D9D9" w:themeFill="background1" w:themeFillShade="D9"/>
            <w:tcMar>
              <w:top w:w="0" w:type="dxa"/>
              <w:left w:w="28" w:type="dxa"/>
              <w:right w:w="57" w:type="dxa"/>
            </w:tcMar>
          </w:tcPr>
          <w:p w14:paraId="47F26862" w14:textId="77777777" w:rsidR="00F3549D" w:rsidRPr="00B7524C" w:rsidRDefault="00F3549D" w:rsidP="005304C0">
            <w:pPr>
              <w:pStyle w:val="source"/>
              <w:rPr>
                <w:lang w:val="en-GB"/>
              </w:rPr>
            </w:pPr>
            <w:r>
              <w:rPr>
                <w:lang w:val="en-GB"/>
              </w:rPr>
              <w:t>Goal</w:t>
            </w:r>
          </w:p>
        </w:tc>
        <w:tc>
          <w:tcPr>
            <w:tcW w:w="5005" w:type="dxa"/>
            <w:tcMar>
              <w:top w:w="0" w:type="dxa"/>
              <w:left w:w="28" w:type="dxa"/>
              <w:right w:w="57" w:type="dxa"/>
            </w:tcMar>
          </w:tcPr>
          <w:p w14:paraId="399B515E" w14:textId="77777777" w:rsidR="00F3549D" w:rsidRPr="00B7524C" w:rsidRDefault="00F3549D" w:rsidP="005304C0">
            <w:pPr>
              <w:pStyle w:val="target"/>
              <w:rPr>
                <w:lang w:val="pl-PL"/>
              </w:rPr>
            </w:pPr>
            <w:r>
              <w:rPr>
                <w:lang w:val="pl-PL"/>
              </w:rPr>
              <w:t>Cel</w:t>
            </w:r>
          </w:p>
        </w:tc>
        <w:tc>
          <w:tcPr>
            <w:tcW w:w="437" w:type="dxa"/>
            <w:shd w:val="clear" w:color="auto" w:fill="92D050"/>
            <w:vAlign w:val="center"/>
          </w:tcPr>
          <w:p w14:paraId="168D4DDB" w14:textId="77777777" w:rsidR="00F3549D" w:rsidRDefault="00F3549D" w:rsidP="004114C1">
            <w:pPr>
              <w:pStyle w:val="target"/>
              <w:jc w:val="center"/>
            </w:pPr>
            <w:r>
              <w:rPr>
                <w:noProof/>
                <w:color w:val="000000"/>
                <w:sz w:val="16"/>
                <w:szCs w:val="16"/>
              </w:rPr>
              <w:t>100</w:t>
            </w:r>
          </w:p>
        </w:tc>
        <w:tc>
          <w:tcPr>
            <w:tcW w:w="6251" w:type="dxa"/>
          </w:tcPr>
          <w:p w14:paraId="45F081B5" w14:textId="77777777" w:rsidR="00F3549D" w:rsidRDefault="00F3549D" w:rsidP="005304C0">
            <w:pPr>
              <w:pStyle w:val="target"/>
            </w:pPr>
          </w:p>
        </w:tc>
      </w:tr>
      <w:tr w:rsidR="00F3549D" w:rsidRPr="00B7524C" w14:paraId="6E965A5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E56B9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Z1PK82ceIM06mlcB1_dc6:37</w:t>
            </w:r>
          </w:p>
        </w:tc>
        <w:tc>
          <w:tcPr>
            <w:tcW w:w="447" w:type="dxa"/>
            <w:tcBorders>
              <w:right w:val="single" w:sz="4" w:space="0" w:color="BFBFBF" w:themeColor="background1" w:themeShade="BF"/>
            </w:tcBorders>
            <w:shd w:val="clear" w:color="auto" w:fill="D9D9D9" w:themeFill="background1" w:themeFillShade="D9"/>
            <w:vAlign w:val="center"/>
          </w:tcPr>
          <w:p w14:paraId="055D13B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CA0C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w:t>
            </w:r>
          </w:p>
        </w:tc>
        <w:tc>
          <w:tcPr>
            <w:tcW w:w="5005" w:type="dxa"/>
            <w:shd w:val="clear" w:color="auto" w:fill="D9D9D9" w:themeFill="background1" w:themeFillShade="D9"/>
            <w:tcMar>
              <w:top w:w="0" w:type="dxa"/>
              <w:left w:w="28" w:type="dxa"/>
              <w:right w:w="57" w:type="dxa"/>
            </w:tcMar>
          </w:tcPr>
          <w:p w14:paraId="08400DC2" w14:textId="77777777" w:rsidR="00F3549D" w:rsidRPr="00B7524C" w:rsidRDefault="00F3549D" w:rsidP="005304C0">
            <w:pPr>
              <w:pStyle w:val="source"/>
              <w:rPr>
                <w:lang w:val="en-GB"/>
              </w:rPr>
            </w:pPr>
            <w:r>
              <w:rPr>
                <w:lang w:val="en-GB"/>
              </w:rPr>
              <w:t>Make it easier to find help and support.</w:t>
            </w:r>
          </w:p>
        </w:tc>
        <w:tc>
          <w:tcPr>
            <w:tcW w:w="5005" w:type="dxa"/>
            <w:tcMar>
              <w:top w:w="0" w:type="dxa"/>
              <w:left w:w="28" w:type="dxa"/>
              <w:right w:w="57" w:type="dxa"/>
            </w:tcMar>
          </w:tcPr>
          <w:p w14:paraId="1C5C6EB2" w14:textId="77777777" w:rsidR="00F3549D" w:rsidRPr="00B7524C" w:rsidRDefault="00F3549D" w:rsidP="005304C0">
            <w:pPr>
              <w:pStyle w:val="target"/>
              <w:rPr>
                <w:lang w:val="pl-PL"/>
              </w:rPr>
            </w:pPr>
            <w:r>
              <w:rPr>
                <w:lang w:val="pl-PL"/>
              </w:rPr>
              <w:t>Ułatwiaj znalezienie pomocy i wsparcia.</w:t>
            </w:r>
          </w:p>
        </w:tc>
        <w:tc>
          <w:tcPr>
            <w:tcW w:w="437" w:type="dxa"/>
            <w:shd w:val="clear" w:color="auto" w:fill="FABF8F"/>
            <w:vAlign w:val="center"/>
          </w:tcPr>
          <w:p w14:paraId="210F6461" w14:textId="77777777" w:rsidR="00F3549D" w:rsidRDefault="00F3549D" w:rsidP="004114C1">
            <w:pPr>
              <w:pStyle w:val="target"/>
              <w:jc w:val="center"/>
            </w:pPr>
            <w:r>
              <w:rPr>
                <w:noProof/>
                <w:color w:val="000000"/>
                <w:sz w:val="16"/>
                <w:szCs w:val="16"/>
              </w:rPr>
              <w:t>75</w:t>
            </w:r>
          </w:p>
        </w:tc>
        <w:tc>
          <w:tcPr>
            <w:tcW w:w="6251" w:type="dxa"/>
          </w:tcPr>
          <w:p w14:paraId="668A9C2D" w14:textId="77777777" w:rsidR="00F3549D" w:rsidRDefault="00F3549D" w:rsidP="005304C0">
            <w:pPr>
              <w:pStyle w:val="target"/>
            </w:pPr>
          </w:p>
        </w:tc>
      </w:tr>
      <w:tr w:rsidR="00F3549D" w:rsidRPr="00B7524C" w14:paraId="7B0B822F"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1590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Z1PK82ceIM06mlcB1_dc6:38</w:t>
            </w:r>
          </w:p>
        </w:tc>
        <w:tc>
          <w:tcPr>
            <w:tcW w:w="447" w:type="dxa"/>
            <w:tcBorders>
              <w:right w:val="single" w:sz="4" w:space="0" w:color="BFBFBF" w:themeColor="background1" w:themeShade="BF"/>
            </w:tcBorders>
            <w:shd w:val="clear" w:color="auto" w:fill="D9D9D9" w:themeFill="background1" w:themeFillShade="D9"/>
            <w:vAlign w:val="center"/>
          </w:tcPr>
          <w:p w14:paraId="6B61F6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8348C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w:t>
            </w:r>
          </w:p>
        </w:tc>
        <w:tc>
          <w:tcPr>
            <w:tcW w:w="5005" w:type="dxa"/>
            <w:shd w:val="clear" w:color="auto" w:fill="D9D9D9" w:themeFill="background1" w:themeFillShade="D9"/>
            <w:tcMar>
              <w:top w:w="0" w:type="dxa"/>
              <w:left w:w="28" w:type="dxa"/>
              <w:right w:w="57" w:type="dxa"/>
            </w:tcMar>
          </w:tcPr>
          <w:p w14:paraId="02F7230B" w14:textId="77777777" w:rsidR="00F3549D" w:rsidRPr="00B7524C" w:rsidRDefault="00F3549D" w:rsidP="005304C0">
            <w:pPr>
              <w:pStyle w:val="source"/>
              <w:rPr>
                <w:lang w:val="en-GB"/>
              </w:rPr>
            </w:pPr>
            <w:r>
              <w:rPr>
                <w:lang w:val="en-GB"/>
              </w:rPr>
              <w:t>What to do</w:t>
            </w:r>
          </w:p>
        </w:tc>
        <w:tc>
          <w:tcPr>
            <w:tcW w:w="5005" w:type="dxa"/>
            <w:tcMar>
              <w:top w:w="0" w:type="dxa"/>
              <w:left w:w="28" w:type="dxa"/>
              <w:right w:w="57" w:type="dxa"/>
            </w:tcMar>
          </w:tcPr>
          <w:p w14:paraId="5E0811E5" w14:textId="77777777" w:rsidR="00F3549D" w:rsidRPr="00B7524C" w:rsidRDefault="00F3549D" w:rsidP="005304C0">
            <w:pPr>
              <w:pStyle w:val="target"/>
              <w:rPr>
                <w:lang w:val="pl-PL"/>
              </w:rPr>
            </w:pPr>
            <w:r>
              <w:rPr>
                <w:lang w:val="pl-PL"/>
              </w:rPr>
              <w:t>Co zrobić</w:t>
            </w:r>
          </w:p>
        </w:tc>
        <w:tc>
          <w:tcPr>
            <w:tcW w:w="437" w:type="dxa"/>
            <w:shd w:val="clear" w:color="auto" w:fill="7ACAFF"/>
            <w:vAlign w:val="center"/>
          </w:tcPr>
          <w:p w14:paraId="76A3612C" w14:textId="77777777" w:rsidR="00F3549D" w:rsidRDefault="00F3549D" w:rsidP="004114C1">
            <w:pPr>
              <w:pStyle w:val="target"/>
              <w:jc w:val="center"/>
            </w:pPr>
            <w:r>
              <w:rPr>
                <w:noProof/>
                <w:color w:val="000000"/>
                <w:sz w:val="16"/>
                <w:szCs w:val="16"/>
              </w:rPr>
              <w:t>MT</w:t>
            </w:r>
          </w:p>
        </w:tc>
        <w:tc>
          <w:tcPr>
            <w:tcW w:w="6251" w:type="dxa"/>
          </w:tcPr>
          <w:p w14:paraId="74D3C3CD" w14:textId="77777777" w:rsidR="00F3549D" w:rsidRDefault="00F3549D" w:rsidP="005304C0">
            <w:pPr>
              <w:pStyle w:val="target"/>
            </w:pPr>
          </w:p>
        </w:tc>
      </w:tr>
      <w:tr w:rsidR="00F3549D" w:rsidRPr="00B7524C" w14:paraId="1C84D19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8E48E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Z1PK82ceIM06mlcB1_dc6:39</w:t>
            </w:r>
          </w:p>
        </w:tc>
        <w:tc>
          <w:tcPr>
            <w:tcW w:w="447" w:type="dxa"/>
            <w:tcBorders>
              <w:right w:val="single" w:sz="4" w:space="0" w:color="BFBFBF" w:themeColor="background1" w:themeShade="BF"/>
            </w:tcBorders>
            <w:shd w:val="clear" w:color="auto" w:fill="D9D9D9" w:themeFill="background1" w:themeFillShade="D9"/>
            <w:vAlign w:val="center"/>
          </w:tcPr>
          <w:p w14:paraId="048E805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DE173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w:t>
            </w:r>
          </w:p>
        </w:tc>
        <w:tc>
          <w:tcPr>
            <w:tcW w:w="5005" w:type="dxa"/>
            <w:shd w:val="clear" w:color="auto" w:fill="D9D9D9" w:themeFill="background1" w:themeFillShade="D9"/>
            <w:tcMar>
              <w:top w:w="0" w:type="dxa"/>
              <w:left w:w="28" w:type="dxa"/>
              <w:right w:w="57" w:type="dxa"/>
            </w:tcMar>
          </w:tcPr>
          <w:p w14:paraId="082E819D" w14:textId="77777777" w:rsidR="00F3549D" w:rsidRPr="00B7524C" w:rsidRDefault="00F3549D" w:rsidP="005304C0">
            <w:pPr>
              <w:pStyle w:val="source"/>
              <w:rPr>
                <w:lang w:val="en-GB"/>
              </w:rPr>
            </w:pPr>
            <w:r>
              <w:rPr>
                <w:lang w:val="en-GB"/>
              </w:rPr>
              <w:t>Put help in the same place when it is on multiple pages.</w:t>
            </w:r>
          </w:p>
        </w:tc>
        <w:tc>
          <w:tcPr>
            <w:tcW w:w="5005" w:type="dxa"/>
            <w:tcMar>
              <w:top w:w="0" w:type="dxa"/>
              <w:left w:w="28" w:type="dxa"/>
              <w:right w:w="57" w:type="dxa"/>
            </w:tcMar>
          </w:tcPr>
          <w:p w14:paraId="7B2F2093" w14:textId="77777777" w:rsidR="00F3549D" w:rsidRPr="00B7524C" w:rsidRDefault="00F3549D" w:rsidP="005304C0">
            <w:pPr>
              <w:pStyle w:val="target"/>
              <w:rPr>
                <w:lang w:val="pl-PL"/>
              </w:rPr>
            </w:pPr>
            <w:r>
              <w:rPr>
                <w:lang w:val="pl-PL"/>
              </w:rPr>
              <w:t>Jeśli pomoc znajduje się na wielu stronach, umieść ją w tym samym miejscu strony.</w:t>
            </w:r>
          </w:p>
        </w:tc>
        <w:tc>
          <w:tcPr>
            <w:tcW w:w="437" w:type="dxa"/>
            <w:shd w:val="clear" w:color="auto" w:fill="FABF8F"/>
            <w:vAlign w:val="center"/>
          </w:tcPr>
          <w:p w14:paraId="5A019E9D" w14:textId="77777777" w:rsidR="00F3549D" w:rsidRDefault="00F3549D" w:rsidP="004114C1">
            <w:pPr>
              <w:pStyle w:val="target"/>
              <w:jc w:val="center"/>
            </w:pPr>
            <w:r>
              <w:rPr>
                <w:noProof/>
                <w:color w:val="000000"/>
                <w:sz w:val="16"/>
                <w:szCs w:val="16"/>
              </w:rPr>
              <w:t>75</w:t>
            </w:r>
          </w:p>
        </w:tc>
        <w:tc>
          <w:tcPr>
            <w:tcW w:w="6251" w:type="dxa"/>
          </w:tcPr>
          <w:p w14:paraId="0B2EC694" w14:textId="77777777" w:rsidR="00F3549D" w:rsidRDefault="00F3549D" w:rsidP="005304C0">
            <w:pPr>
              <w:pStyle w:val="target"/>
            </w:pPr>
          </w:p>
        </w:tc>
      </w:tr>
      <w:tr w:rsidR="00F3549D" w:rsidRPr="00B7524C" w14:paraId="5168E94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686B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Z1PK82ceIM06mlcB1_dc6:40</w:t>
            </w:r>
          </w:p>
        </w:tc>
        <w:tc>
          <w:tcPr>
            <w:tcW w:w="447" w:type="dxa"/>
            <w:tcBorders>
              <w:right w:val="single" w:sz="4" w:space="0" w:color="BFBFBF" w:themeColor="background1" w:themeShade="BF"/>
            </w:tcBorders>
            <w:shd w:val="clear" w:color="auto" w:fill="D9D9D9" w:themeFill="background1" w:themeFillShade="D9"/>
            <w:vAlign w:val="center"/>
          </w:tcPr>
          <w:p w14:paraId="76E4DD2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5056E1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w:t>
            </w:r>
          </w:p>
        </w:tc>
        <w:tc>
          <w:tcPr>
            <w:tcW w:w="5005" w:type="dxa"/>
            <w:shd w:val="clear" w:color="auto" w:fill="D9D9D9" w:themeFill="background1" w:themeFillShade="D9"/>
            <w:tcMar>
              <w:top w:w="0" w:type="dxa"/>
              <w:left w:w="28" w:type="dxa"/>
              <w:right w:w="57" w:type="dxa"/>
            </w:tcMar>
          </w:tcPr>
          <w:p w14:paraId="7C5D86D3" w14:textId="77777777" w:rsidR="00F3549D" w:rsidRPr="00B7524C" w:rsidRDefault="00F3549D" w:rsidP="005304C0">
            <w:pPr>
              <w:pStyle w:val="source"/>
              <w:rPr>
                <w:lang w:val="en-GB"/>
              </w:rPr>
            </w:pPr>
            <w:r>
              <w:rPr>
                <w:lang w:val="en-GB"/>
              </w:rPr>
              <w:t>Why it's important</w:t>
            </w:r>
          </w:p>
        </w:tc>
        <w:tc>
          <w:tcPr>
            <w:tcW w:w="5005" w:type="dxa"/>
            <w:tcMar>
              <w:top w:w="0" w:type="dxa"/>
              <w:left w:w="28" w:type="dxa"/>
              <w:right w:w="57" w:type="dxa"/>
            </w:tcMar>
          </w:tcPr>
          <w:p w14:paraId="2B0A5360" w14:textId="77777777" w:rsidR="00F3549D" w:rsidRPr="00B7524C" w:rsidRDefault="00F3549D" w:rsidP="005304C0">
            <w:pPr>
              <w:pStyle w:val="target"/>
              <w:rPr>
                <w:lang w:val="pl-PL"/>
              </w:rPr>
            </w:pPr>
            <w:r>
              <w:rPr>
                <w:lang w:val="pl-PL"/>
              </w:rPr>
              <w:t>Dlaczego to jest ważne</w:t>
            </w:r>
          </w:p>
        </w:tc>
        <w:tc>
          <w:tcPr>
            <w:tcW w:w="437" w:type="dxa"/>
            <w:shd w:val="clear" w:color="auto" w:fill="92D050"/>
            <w:vAlign w:val="center"/>
          </w:tcPr>
          <w:p w14:paraId="462D5421" w14:textId="77777777" w:rsidR="00F3549D" w:rsidRDefault="00F3549D" w:rsidP="004114C1">
            <w:pPr>
              <w:pStyle w:val="target"/>
              <w:jc w:val="center"/>
            </w:pPr>
            <w:r>
              <w:rPr>
                <w:noProof/>
                <w:color w:val="000000"/>
                <w:sz w:val="16"/>
                <w:szCs w:val="16"/>
              </w:rPr>
              <w:t>100</w:t>
            </w:r>
          </w:p>
        </w:tc>
        <w:tc>
          <w:tcPr>
            <w:tcW w:w="6251" w:type="dxa"/>
          </w:tcPr>
          <w:p w14:paraId="5401500D" w14:textId="77777777" w:rsidR="00F3549D" w:rsidRDefault="00F3549D" w:rsidP="005304C0">
            <w:pPr>
              <w:pStyle w:val="target"/>
            </w:pPr>
          </w:p>
        </w:tc>
      </w:tr>
      <w:tr w:rsidR="00F3549D" w:rsidRPr="00B7524C" w14:paraId="66D7949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CAFC0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Z1PK82ceIM06mlcB1_dc6:41</w:t>
            </w:r>
          </w:p>
        </w:tc>
        <w:tc>
          <w:tcPr>
            <w:tcW w:w="447" w:type="dxa"/>
            <w:tcBorders>
              <w:right w:val="single" w:sz="4" w:space="0" w:color="BFBFBF" w:themeColor="background1" w:themeShade="BF"/>
            </w:tcBorders>
            <w:shd w:val="clear" w:color="auto" w:fill="D9D9D9" w:themeFill="background1" w:themeFillShade="D9"/>
            <w:vAlign w:val="center"/>
          </w:tcPr>
          <w:p w14:paraId="46325B5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E74CE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w:t>
            </w:r>
          </w:p>
        </w:tc>
        <w:tc>
          <w:tcPr>
            <w:tcW w:w="5005" w:type="dxa"/>
            <w:shd w:val="clear" w:color="auto" w:fill="D9D9D9" w:themeFill="background1" w:themeFillShade="D9"/>
            <w:tcMar>
              <w:top w:w="0" w:type="dxa"/>
              <w:left w:w="28" w:type="dxa"/>
              <w:right w:w="57" w:type="dxa"/>
            </w:tcMar>
          </w:tcPr>
          <w:p w14:paraId="087D54FE" w14:textId="77777777" w:rsidR="00F3549D" w:rsidRPr="00B7524C" w:rsidRDefault="00F3549D" w:rsidP="005304C0">
            <w:pPr>
              <w:pStyle w:val="source"/>
              <w:rPr>
                <w:lang w:val="en-GB"/>
              </w:rPr>
            </w:pPr>
            <w:r>
              <w:rPr>
                <w:lang w:val="en-GB"/>
              </w:rPr>
              <w:t>People who need help can find it more easily if it's in the same place.</w:t>
            </w:r>
          </w:p>
        </w:tc>
        <w:tc>
          <w:tcPr>
            <w:tcW w:w="5005" w:type="dxa"/>
            <w:tcMar>
              <w:top w:w="0" w:type="dxa"/>
              <w:left w:w="28" w:type="dxa"/>
              <w:right w:w="57" w:type="dxa"/>
            </w:tcMar>
          </w:tcPr>
          <w:p w14:paraId="4B325469" w14:textId="77777777" w:rsidR="00F3549D" w:rsidRPr="00B7524C" w:rsidRDefault="00F3549D" w:rsidP="005304C0">
            <w:pPr>
              <w:pStyle w:val="target"/>
              <w:rPr>
                <w:lang w:val="pl-PL"/>
              </w:rPr>
            </w:pPr>
            <w:r>
              <w:rPr>
                <w:lang w:val="pl-PL"/>
              </w:rPr>
              <w:t>Osoby potrzebujące pomocy mogą ją łatwiej znaleźć, jeśli będzie w tym samym miejscu.</w:t>
            </w:r>
          </w:p>
        </w:tc>
        <w:tc>
          <w:tcPr>
            <w:tcW w:w="437" w:type="dxa"/>
            <w:shd w:val="clear" w:color="auto" w:fill="FABF8F"/>
            <w:vAlign w:val="center"/>
          </w:tcPr>
          <w:p w14:paraId="64DD2C90" w14:textId="77777777" w:rsidR="00F3549D" w:rsidRDefault="00F3549D" w:rsidP="004114C1">
            <w:pPr>
              <w:pStyle w:val="target"/>
              <w:jc w:val="center"/>
            </w:pPr>
            <w:r>
              <w:rPr>
                <w:noProof/>
                <w:color w:val="000000"/>
                <w:sz w:val="16"/>
                <w:szCs w:val="16"/>
              </w:rPr>
              <w:t>75</w:t>
            </w:r>
          </w:p>
        </w:tc>
        <w:tc>
          <w:tcPr>
            <w:tcW w:w="6251" w:type="dxa"/>
          </w:tcPr>
          <w:p w14:paraId="14038A26" w14:textId="77777777" w:rsidR="00F3549D" w:rsidRDefault="00F3549D" w:rsidP="005304C0">
            <w:pPr>
              <w:pStyle w:val="target"/>
            </w:pPr>
          </w:p>
        </w:tc>
      </w:tr>
      <w:tr w:rsidR="00F3549D" w:rsidRPr="00B7524C" w14:paraId="6EC1A39F"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6D4FC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Z1PK82ceIM06mlcB1_dc6:42</w:t>
            </w:r>
          </w:p>
        </w:tc>
        <w:tc>
          <w:tcPr>
            <w:tcW w:w="447" w:type="dxa"/>
            <w:tcBorders>
              <w:right w:val="single" w:sz="4" w:space="0" w:color="BFBFBF" w:themeColor="background1" w:themeShade="BF"/>
            </w:tcBorders>
            <w:shd w:val="clear" w:color="auto" w:fill="D9D9D9" w:themeFill="background1" w:themeFillShade="D9"/>
            <w:vAlign w:val="center"/>
          </w:tcPr>
          <w:p w14:paraId="379B8CF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7AE4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w:t>
            </w:r>
          </w:p>
        </w:tc>
        <w:tc>
          <w:tcPr>
            <w:tcW w:w="5005" w:type="dxa"/>
            <w:shd w:val="clear" w:color="auto" w:fill="D9D9D9" w:themeFill="background1" w:themeFillShade="D9"/>
            <w:tcMar>
              <w:top w:w="0" w:type="dxa"/>
              <w:left w:w="28" w:type="dxa"/>
              <w:right w:w="57" w:type="dxa"/>
            </w:tcMar>
          </w:tcPr>
          <w:p w14:paraId="36905808" w14:textId="77777777" w:rsidR="00F3549D" w:rsidRPr="00B7524C" w:rsidRDefault="00F3549D" w:rsidP="005304C0">
            <w:pPr>
              <w:pStyle w:val="source"/>
              <w:rPr>
                <w:lang w:val="en-GB"/>
              </w:rPr>
            </w:pPr>
            <w:r>
              <w:rPr>
                <w:color w:val="A6A6A6" w:themeColor="background1" w:themeShade="A6"/>
                <w:lang w:val="en-GB"/>
              </w:rPr>
              <w:t>Intent</w:t>
            </w:r>
          </w:p>
        </w:tc>
        <w:tc>
          <w:tcPr>
            <w:tcW w:w="5005" w:type="dxa"/>
            <w:tcMar>
              <w:top w:w="0" w:type="dxa"/>
              <w:left w:w="28" w:type="dxa"/>
              <w:right w:w="57" w:type="dxa"/>
            </w:tcMar>
          </w:tcPr>
          <w:p w14:paraId="5A8E01E6" w14:textId="77777777" w:rsidR="00F3549D" w:rsidRPr="00B7524C" w:rsidRDefault="00F3549D" w:rsidP="005304C0">
            <w:pPr>
              <w:pStyle w:val="target"/>
            </w:pPr>
          </w:p>
        </w:tc>
        <w:tc>
          <w:tcPr>
            <w:tcW w:w="437" w:type="dxa"/>
            <w:shd w:val="clear" w:color="auto" w:fill="FABF8F"/>
            <w:vAlign w:val="center"/>
          </w:tcPr>
          <w:p w14:paraId="14EBA9FA" w14:textId="77777777" w:rsidR="00F3549D" w:rsidRDefault="00F3549D" w:rsidP="004114C1">
            <w:pPr>
              <w:pStyle w:val="target"/>
              <w:jc w:val="center"/>
            </w:pPr>
            <w:r>
              <w:rPr>
                <w:noProof/>
                <w:color w:val="000000"/>
                <w:sz w:val="16"/>
                <w:szCs w:val="16"/>
              </w:rPr>
              <w:t>75</w:t>
            </w:r>
          </w:p>
        </w:tc>
        <w:tc>
          <w:tcPr>
            <w:tcW w:w="6251" w:type="dxa"/>
          </w:tcPr>
          <w:p w14:paraId="2FE491FF" w14:textId="77777777" w:rsidR="00F3549D" w:rsidRDefault="00F3549D" w:rsidP="005304C0">
            <w:pPr>
              <w:pStyle w:val="target"/>
            </w:pPr>
          </w:p>
        </w:tc>
      </w:tr>
      <w:tr w:rsidR="00F3549D" w:rsidRPr="00B7524C" w14:paraId="590EEE0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5AF0F9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Z1PK82ceIM06mlcB1_dc6:43</w:t>
            </w:r>
          </w:p>
        </w:tc>
        <w:tc>
          <w:tcPr>
            <w:tcW w:w="447" w:type="dxa"/>
            <w:tcBorders>
              <w:right w:val="single" w:sz="4" w:space="0" w:color="BFBFBF" w:themeColor="background1" w:themeShade="BF"/>
            </w:tcBorders>
            <w:shd w:val="clear" w:color="auto" w:fill="D9D9D9" w:themeFill="background1" w:themeFillShade="D9"/>
            <w:vAlign w:val="center"/>
          </w:tcPr>
          <w:p w14:paraId="77F6AF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B608E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w:t>
            </w:r>
          </w:p>
        </w:tc>
        <w:tc>
          <w:tcPr>
            <w:tcW w:w="5005" w:type="dxa"/>
            <w:shd w:val="clear" w:color="auto" w:fill="D9D9D9" w:themeFill="background1" w:themeFillShade="D9"/>
            <w:tcMar>
              <w:top w:w="0" w:type="dxa"/>
              <w:left w:w="28" w:type="dxa"/>
              <w:right w:w="57" w:type="dxa"/>
            </w:tcMar>
          </w:tcPr>
          <w:p w14:paraId="5B8040E3" w14:textId="77777777" w:rsidR="00F3549D" w:rsidRPr="00B7524C" w:rsidRDefault="00F3549D" w:rsidP="005304C0">
            <w:pPr>
              <w:pStyle w:val="source"/>
              <w:rPr>
                <w:lang w:val="en-GB"/>
              </w:rPr>
            </w:pPr>
            <w:r>
              <w:rPr>
                <w:lang w:val="en-GB"/>
              </w:rPr>
              <w:t>The intent of this Success Criterion is to ensure users can find help for completing tasks on a Web site, when it is available.</w:t>
            </w:r>
          </w:p>
        </w:tc>
        <w:tc>
          <w:tcPr>
            <w:tcW w:w="5005" w:type="dxa"/>
            <w:tcMar>
              <w:top w:w="0" w:type="dxa"/>
              <w:left w:w="28" w:type="dxa"/>
              <w:right w:w="57" w:type="dxa"/>
            </w:tcMar>
          </w:tcPr>
          <w:p w14:paraId="62461C6E" w14:textId="77777777" w:rsidR="00F3549D" w:rsidRPr="00B7524C" w:rsidRDefault="00F3549D" w:rsidP="005304C0">
            <w:pPr>
              <w:pStyle w:val="target"/>
              <w:rPr>
                <w:lang w:val="pl-PL"/>
              </w:rPr>
            </w:pPr>
            <w:r>
              <w:rPr>
                <w:lang w:val="pl-PL"/>
              </w:rPr>
              <w:t>Celem tego kryterium sukcesu jest zapewnienie użytkownikom możliwości znalezienia pomocy dotyczącej wykonywania zadań na stronie internetowej, jeśli taka pomoc istnieje.</w:t>
            </w:r>
          </w:p>
        </w:tc>
        <w:tc>
          <w:tcPr>
            <w:tcW w:w="437" w:type="dxa"/>
            <w:shd w:val="clear" w:color="auto" w:fill="FABF8F"/>
            <w:vAlign w:val="center"/>
          </w:tcPr>
          <w:p w14:paraId="36BD8B3E" w14:textId="77777777" w:rsidR="00F3549D" w:rsidRDefault="00F3549D" w:rsidP="004114C1">
            <w:pPr>
              <w:pStyle w:val="target"/>
              <w:jc w:val="center"/>
            </w:pPr>
            <w:r>
              <w:rPr>
                <w:noProof/>
                <w:color w:val="000000"/>
                <w:sz w:val="16"/>
                <w:szCs w:val="16"/>
              </w:rPr>
              <w:t>75</w:t>
            </w:r>
          </w:p>
        </w:tc>
        <w:tc>
          <w:tcPr>
            <w:tcW w:w="6251" w:type="dxa"/>
          </w:tcPr>
          <w:p w14:paraId="209396DA" w14:textId="77777777" w:rsidR="00F3549D" w:rsidRDefault="00F3549D" w:rsidP="005304C0">
            <w:pPr>
              <w:pStyle w:val="target"/>
            </w:pPr>
          </w:p>
        </w:tc>
      </w:tr>
      <w:tr w:rsidR="00F3549D" w:rsidRPr="00B7524C" w14:paraId="1A93CD9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CF662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Z1PK82ceIM06mlcB1_dc6:44</w:t>
            </w:r>
          </w:p>
        </w:tc>
        <w:tc>
          <w:tcPr>
            <w:tcW w:w="447" w:type="dxa"/>
            <w:tcBorders>
              <w:right w:val="single" w:sz="4" w:space="0" w:color="BFBFBF" w:themeColor="background1" w:themeShade="BF"/>
            </w:tcBorders>
            <w:shd w:val="clear" w:color="auto" w:fill="D9D9D9" w:themeFill="background1" w:themeFillShade="D9"/>
            <w:vAlign w:val="center"/>
          </w:tcPr>
          <w:p w14:paraId="2B8EC28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CA9A0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w:t>
            </w:r>
          </w:p>
        </w:tc>
        <w:tc>
          <w:tcPr>
            <w:tcW w:w="5005" w:type="dxa"/>
            <w:shd w:val="clear" w:color="auto" w:fill="D9D9D9" w:themeFill="background1" w:themeFillShade="D9"/>
            <w:tcMar>
              <w:top w:w="0" w:type="dxa"/>
              <w:left w:w="28" w:type="dxa"/>
              <w:right w:w="57" w:type="dxa"/>
            </w:tcMar>
          </w:tcPr>
          <w:p w14:paraId="5D82D8BA" w14:textId="77777777" w:rsidR="00F3549D" w:rsidRPr="00B7524C" w:rsidRDefault="00F3549D" w:rsidP="005304C0">
            <w:pPr>
              <w:pStyle w:val="source"/>
              <w:rPr>
                <w:lang w:val="en-GB"/>
              </w:rPr>
            </w:pPr>
            <w:r>
              <w:rPr>
                <w:lang w:val="en-GB"/>
              </w:rPr>
              <w:t>When the placement of the help mechanism is kept consistent across a set of pages, users looking for help will find it easier to identify.</w:t>
            </w:r>
          </w:p>
        </w:tc>
        <w:tc>
          <w:tcPr>
            <w:tcW w:w="5005" w:type="dxa"/>
            <w:tcMar>
              <w:top w:w="0" w:type="dxa"/>
              <w:left w:w="28" w:type="dxa"/>
              <w:right w:w="57" w:type="dxa"/>
            </w:tcMar>
          </w:tcPr>
          <w:p w14:paraId="7FC13288" w14:textId="77777777" w:rsidR="00F3549D" w:rsidRPr="00B7524C" w:rsidRDefault="00F3549D" w:rsidP="005304C0">
            <w:pPr>
              <w:pStyle w:val="target"/>
              <w:rPr>
                <w:lang w:val="pl-PL"/>
              </w:rPr>
            </w:pPr>
            <w:r>
              <w:rPr>
                <w:lang w:val="pl-PL"/>
              </w:rPr>
              <w:t xml:space="preserve">Gdy umiejscowienie mechanizmu pomocy będzie spójne na wszystkich stronach, użytkownicy, którzy szukają pomocy, łatwiej ją odnajdą. </w:t>
            </w:r>
          </w:p>
        </w:tc>
        <w:tc>
          <w:tcPr>
            <w:tcW w:w="437" w:type="dxa"/>
            <w:shd w:val="clear" w:color="auto" w:fill="FABF8F"/>
            <w:vAlign w:val="center"/>
          </w:tcPr>
          <w:p w14:paraId="31BC78E1" w14:textId="77777777" w:rsidR="00F3549D" w:rsidRDefault="00F3549D" w:rsidP="004114C1">
            <w:pPr>
              <w:pStyle w:val="target"/>
              <w:jc w:val="center"/>
            </w:pPr>
            <w:r>
              <w:rPr>
                <w:noProof/>
                <w:color w:val="000000"/>
                <w:sz w:val="16"/>
                <w:szCs w:val="16"/>
              </w:rPr>
              <w:t>75</w:t>
            </w:r>
          </w:p>
        </w:tc>
        <w:tc>
          <w:tcPr>
            <w:tcW w:w="6251" w:type="dxa"/>
          </w:tcPr>
          <w:p w14:paraId="267611C1" w14:textId="77777777" w:rsidR="00F3549D" w:rsidRDefault="00F3549D" w:rsidP="005304C0">
            <w:pPr>
              <w:pStyle w:val="target"/>
            </w:pPr>
          </w:p>
        </w:tc>
      </w:tr>
      <w:tr w:rsidR="00F3549D" w:rsidRPr="00B7524C" w14:paraId="7458B102"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41ECD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Z1PK82ceIM06mlcB1_dc6:45</w:t>
            </w:r>
          </w:p>
        </w:tc>
        <w:tc>
          <w:tcPr>
            <w:tcW w:w="447" w:type="dxa"/>
            <w:tcBorders>
              <w:right w:val="single" w:sz="4" w:space="0" w:color="BFBFBF" w:themeColor="background1" w:themeShade="BF"/>
            </w:tcBorders>
            <w:shd w:val="clear" w:color="auto" w:fill="D9D9D9" w:themeFill="background1" w:themeFillShade="D9"/>
            <w:vAlign w:val="center"/>
          </w:tcPr>
          <w:p w14:paraId="03280B0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3B453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w:t>
            </w:r>
          </w:p>
        </w:tc>
        <w:tc>
          <w:tcPr>
            <w:tcW w:w="5005" w:type="dxa"/>
            <w:shd w:val="clear" w:color="auto" w:fill="D9D9D9" w:themeFill="background1" w:themeFillShade="D9"/>
            <w:tcMar>
              <w:top w:w="0" w:type="dxa"/>
              <w:left w:w="28" w:type="dxa"/>
              <w:right w:w="57" w:type="dxa"/>
            </w:tcMar>
          </w:tcPr>
          <w:p w14:paraId="26DA06C7" w14:textId="77777777" w:rsidR="00F3549D" w:rsidRPr="00B7524C" w:rsidRDefault="00F3549D" w:rsidP="005304C0">
            <w:pPr>
              <w:pStyle w:val="source"/>
              <w:rPr>
                <w:lang w:val="en-GB"/>
              </w:rPr>
            </w:pPr>
            <w:r>
              <w:rPr>
                <w:lang w:val="en-GB"/>
              </w:rPr>
              <w:t>This is distinct from interface-level help, such as contextual help, features like spell checkers, and instructional text in a form.</w:t>
            </w:r>
          </w:p>
        </w:tc>
        <w:tc>
          <w:tcPr>
            <w:tcW w:w="5005" w:type="dxa"/>
            <w:tcMar>
              <w:top w:w="0" w:type="dxa"/>
              <w:left w:w="28" w:type="dxa"/>
              <w:right w:w="57" w:type="dxa"/>
            </w:tcMar>
          </w:tcPr>
          <w:p w14:paraId="1542BD96" w14:textId="77777777" w:rsidR="00F3549D" w:rsidRPr="00B7524C" w:rsidRDefault="00F3549D" w:rsidP="005304C0">
            <w:pPr>
              <w:pStyle w:val="target"/>
              <w:rPr>
                <w:lang w:val="pl-PL"/>
              </w:rPr>
            </w:pPr>
            <w:r>
              <w:rPr>
                <w:lang w:val="pl-PL"/>
              </w:rPr>
              <w:t>Chodzi tutaj o inną pomoc niż pomoc na poziomie interfejsu, taka jak pomoc kontekstowa, funkcja sprawdzania pisowni i tekst instruktażowy w formularzu.</w:t>
            </w:r>
          </w:p>
        </w:tc>
        <w:tc>
          <w:tcPr>
            <w:tcW w:w="437" w:type="dxa"/>
            <w:shd w:val="clear" w:color="auto" w:fill="FABF8F"/>
            <w:vAlign w:val="center"/>
          </w:tcPr>
          <w:p w14:paraId="3C6FED4C" w14:textId="77777777" w:rsidR="00F3549D" w:rsidRDefault="00F3549D" w:rsidP="004114C1">
            <w:pPr>
              <w:pStyle w:val="target"/>
              <w:jc w:val="center"/>
            </w:pPr>
            <w:r>
              <w:rPr>
                <w:noProof/>
                <w:color w:val="000000"/>
                <w:sz w:val="16"/>
                <w:szCs w:val="16"/>
              </w:rPr>
              <w:t>75</w:t>
            </w:r>
          </w:p>
        </w:tc>
        <w:tc>
          <w:tcPr>
            <w:tcW w:w="6251" w:type="dxa"/>
          </w:tcPr>
          <w:p w14:paraId="2CEF533A" w14:textId="77777777" w:rsidR="00F3549D" w:rsidRDefault="00F3549D" w:rsidP="005304C0">
            <w:pPr>
              <w:pStyle w:val="target"/>
            </w:pPr>
          </w:p>
        </w:tc>
      </w:tr>
      <w:tr w:rsidR="00F3549D" w:rsidRPr="00B7524C" w14:paraId="52C1DAA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98B8AD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Z1PK82ceIM06mlcB1_dc6:46</w:t>
            </w:r>
          </w:p>
        </w:tc>
        <w:tc>
          <w:tcPr>
            <w:tcW w:w="447" w:type="dxa"/>
            <w:tcBorders>
              <w:right w:val="single" w:sz="4" w:space="0" w:color="BFBFBF" w:themeColor="background1" w:themeShade="BF"/>
            </w:tcBorders>
            <w:shd w:val="clear" w:color="auto" w:fill="D9D9D9" w:themeFill="background1" w:themeFillShade="D9"/>
            <w:vAlign w:val="center"/>
          </w:tcPr>
          <w:p w14:paraId="495B4B4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63BA7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47</w:t>
            </w:r>
          </w:p>
        </w:tc>
        <w:tc>
          <w:tcPr>
            <w:tcW w:w="5005" w:type="dxa"/>
            <w:shd w:val="clear" w:color="auto" w:fill="D9D9D9" w:themeFill="background1" w:themeFillShade="D9"/>
            <w:tcMar>
              <w:top w:w="0" w:type="dxa"/>
              <w:left w:w="28" w:type="dxa"/>
              <w:right w:w="57" w:type="dxa"/>
            </w:tcMar>
          </w:tcPr>
          <w:p w14:paraId="62F50846" w14:textId="77777777" w:rsidR="00F3549D" w:rsidRPr="00B7524C" w:rsidRDefault="00F3549D" w:rsidP="005304C0">
            <w:pPr>
              <w:pStyle w:val="source"/>
              <w:rPr>
                <w:lang w:val="en-GB"/>
              </w:rPr>
            </w:pPr>
            <w:r>
              <w:rPr>
                <w:lang w:val="en-GB"/>
              </w:rPr>
              <w:t>Locating the help mechanism in a consistent location across pages makes it easier for users to find it.</w:t>
            </w:r>
          </w:p>
        </w:tc>
        <w:tc>
          <w:tcPr>
            <w:tcW w:w="5005" w:type="dxa"/>
            <w:tcMar>
              <w:top w:w="0" w:type="dxa"/>
              <w:left w:w="28" w:type="dxa"/>
              <w:right w:w="57" w:type="dxa"/>
            </w:tcMar>
          </w:tcPr>
          <w:p w14:paraId="6D4B433D" w14:textId="77777777" w:rsidR="00F3549D" w:rsidRPr="00B7524C" w:rsidRDefault="00F3549D" w:rsidP="005304C0">
            <w:pPr>
              <w:pStyle w:val="target"/>
              <w:rPr>
                <w:lang w:val="pl-PL"/>
              </w:rPr>
            </w:pPr>
            <w:r>
              <w:rPr>
                <w:lang w:val="pl-PL"/>
              </w:rPr>
              <w:t xml:space="preserve">Umiejscowienie mechanizmu pomocy na wszystkich stronach w tym samym miejscu ułatwia użytkownikom jej odnalezienie. </w:t>
            </w:r>
          </w:p>
        </w:tc>
        <w:tc>
          <w:tcPr>
            <w:tcW w:w="437" w:type="dxa"/>
            <w:shd w:val="clear" w:color="auto" w:fill="FABF8F"/>
            <w:vAlign w:val="center"/>
          </w:tcPr>
          <w:p w14:paraId="7B5F64E1" w14:textId="77777777" w:rsidR="00F3549D" w:rsidRDefault="00F3549D" w:rsidP="004114C1">
            <w:pPr>
              <w:pStyle w:val="target"/>
              <w:jc w:val="center"/>
            </w:pPr>
            <w:r>
              <w:rPr>
                <w:noProof/>
                <w:color w:val="000000"/>
                <w:sz w:val="16"/>
                <w:szCs w:val="16"/>
              </w:rPr>
              <w:t>75</w:t>
            </w:r>
          </w:p>
        </w:tc>
        <w:tc>
          <w:tcPr>
            <w:tcW w:w="6251" w:type="dxa"/>
          </w:tcPr>
          <w:p w14:paraId="15AE1755" w14:textId="77777777" w:rsidR="00F3549D" w:rsidRDefault="00F3549D" w:rsidP="005304C0">
            <w:pPr>
              <w:pStyle w:val="target"/>
            </w:pPr>
          </w:p>
        </w:tc>
      </w:tr>
      <w:tr w:rsidR="00F3549D" w:rsidRPr="00B7524C" w14:paraId="6790D26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ED995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Z1PK82ceIM06mlcB1_dc6:47</w:t>
            </w:r>
          </w:p>
        </w:tc>
        <w:tc>
          <w:tcPr>
            <w:tcW w:w="447" w:type="dxa"/>
            <w:tcBorders>
              <w:right w:val="single" w:sz="4" w:space="0" w:color="BFBFBF" w:themeColor="background1" w:themeShade="BF"/>
            </w:tcBorders>
            <w:shd w:val="clear" w:color="auto" w:fill="D9D9D9" w:themeFill="background1" w:themeFillShade="D9"/>
            <w:vAlign w:val="center"/>
          </w:tcPr>
          <w:p w14:paraId="4320C8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BA635D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48</w:t>
            </w:r>
          </w:p>
        </w:tc>
        <w:tc>
          <w:tcPr>
            <w:tcW w:w="5005" w:type="dxa"/>
            <w:shd w:val="clear" w:color="auto" w:fill="D9D9D9" w:themeFill="background1" w:themeFillShade="D9"/>
            <w:tcMar>
              <w:top w:w="0" w:type="dxa"/>
              <w:left w:w="28" w:type="dxa"/>
              <w:right w:w="57" w:type="dxa"/>
            </w:tcMar>
          </w:tcPr>
          <w:p w14:paraId="126B7024" w14:textId="77777777" w:rsidR="00F3549D" w:rsidRPr="00B7524C" w:rsidRDefault="00F3549D" w:rsidP="005304C0">
            <w:pPr>
              <w:pStyle w:val="source"/>
              <w:rPr>
                <w:lang w:val="en-GB"/>
              </w:rPr>
            </w:pPr>
            <w:r>
              <w:rPr>
                <w:lang w:val="en-GB"/>
              </w:rPr>
              <w:t>For example, when a mechanism or link is located in the header of one Web page, it will be easier to find if it is in the header of other pages.</w:t>
            </w:r>
          </w:p>
        </w:tc>
        <w:tc>
          <w:tcPr>
            <w:tcW w:w="5005" w:type="dxa"/>
            <w:tcMar>
              <w:top w:w="0" w:type="dxa"/>
              <w:left w:w="28" w:type="dxa"/>
              <w:right w:w="57" w:type="dxa"/>
            </w:tcMar>
          </w:tcPr>
          <w:p w14:paraId="3EB9C70E" w14:textId="77777777" w:rsidR="00F3549D" w:rsidRPr="00B7524C" w:rsidRDefault="00F3549D" w:rsidP="005304C0">
            <w:pPr>
              <w:pStyle w:val="target"/>
              <w:rPr>
                <w:lang w:val="pl-PL"/>
              </w:rPr>
            </w:pPr>
            <w:r>
              <w:rPr>
                <w:lang w:val="pl-PL"/>
              </w:rPr>
              <w:t xml:space="preserve">Na przykład, gdy mechanizm lub łącze znajduje się w nagłówku jednej strony internetowej, łatwiej będzie je znaleźć, jeśli znajduje się również w nagłówku innych stron. </w:t>
            </w:r>
          </w:p>
        </w:tc>
        <w:tc>
          <w:tcPr>
            <w:tcW w:w="437" w:type="dxa"/>
            <w:shd w:val="clear" w:color="auto" w:fill="FABF8F"/>
            <w:vAlign w:val="center"/>
          </w:tcPr>
          <w:p w14:paraId="781643D7" w14:textId="77777777" w:rsidR="00F3549D" w:rsidRDefault="00F3549D" w:rsidP="004114C1">
            <w:pPr>
              <w:pStyle w:val="target"/>
              <w:jc w:val="center"/>
            </w:pPr>
            <w:r>
              <w:rPr>
                <w:noProof/>
                <w:color w:val="000000"/>
                <w:sz w:val="16"/>
                <w:szCs w:val="16"/>
              </w:rPr>
              <w:t>75</w:t>
            </w:r>
          </w:p>
        </w:tc>
        <w:tc>
          <w:tcPr>
            <w:tcW w:w="6251" w:type="dxa"/>
          </w:tcPr>
          <w:p w14:paraId="0935948E" w14:textId="77777777" w:rsidR="00F3549D" w:rsidRDefault="00F3549D" w:rsidP="005304C0">
            <w:pPr>
              <w:pStyle w:val="target"/>
            </w:pPr>
          </w:p>
        </w:tc>
      </w:tr>
      <w:tr w:rsidR="00F3549D" w:rsidRPr="00B7524C" w14:paraId="2239ADC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E4391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Z1PK82ceIM06mlcB1_dc6:48</w:t>
            </w:r>
          </w:p>
        </w:tc>
        <w:tc>
          <w:tcPr>
            <w:tcW w:w="447" w:type="dxa"/>
            <w:tcBorders>
              <w:right w:val="single" w:sz="4" w:space="0" w:color="BFBFBF" w:themeColor="background1" w:themeShade="BF"/>
            </w:tcBorders>
            <w:shd w:val="clear" w:color="auto" w:fill="D9D9D9" w:themeFill="background1" w:themeFillShade="D9"/>
            <w:vAlign w:val="center"/>
          </w:tcPr>
          <w:p w14:paraId="0370183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5E4B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49</w:t>
            </w:r>
          </w:p>
        </w:tc>
        <w:tc>
          <w:tcPr>
            <w:tcW w:w="5005" w:type="dxa"/>
            <w:shd w:val="clear" w:color="auto" w:fill="D9D9D9" w:themeFill="background1" w:themeFillShade="D9"/>
            <w:tcMar>
              <w:top w:w="0" w:type="dxa"/>
              <w:left w:w="28" w:type="dxa"/>
              <w:right w:w="57" w:type="dxa"/>
            </w:tcMar>
          </w:tcPr>
          <w:p w14:paraId="0278C7F7" w14:textId="77777777" w:rsidR="00F3549D" w:rsidRPr="00B7524C" w:rsidRDefault="00F3549D" w:rsidP="005304C0">
            <w:pPr>
              <w:pStyle w:val="source"/>
              <w:rPr>
                <w:lang w:val="en-GB"/>
              </w:rPr>
            </w:pPr>
            <w:r>
              <w:rPr>
                <w:lang w:val="en-GB"/>
              </w:rPr>
              <w:t>The help mechanism, such as a contact phone number, may be provided directly on the page, or it may also be a direct link to a contact page.</w:t>
            </w:r>
          </w:p>
        </w:tc>
        <w:tc>
          <w:tcPr>
            <w:tcW w:w="5005" w:type="dxa"/>
            <w:tcMar>
              <w:top w:w="0" w:type="dxa"/>
              <w:left w:w="28" w:type="dxa"/>
              <w:right w:w="57" w:type="dxa"/>
            </w:tcMar>
          </w:tcPr>
          <w:p w14:paraId="6E9C04C0" w14:textId="77777777" w:rsidR="00F3549D" w:rsidRPr="00B7524C" w:rsidRDefault="00F3549D" w:rsidP="005304C0">
            <w:pPr>
              <w:pStyle w:val="target"/>
              <w:rPr>
                <w:lang w:val="pl-PL"/>
              </w:rPr>
            </w:pPr>
            <w:r>
              <w:rPr>
                <w:lang w:val="pl-PL"/>
              </w:rPr>
              <w:t xml:space="preserve">Mechanizm pomocy, taki jak numer telefonu kontaktowego, może być podany bezpośrednio na stronie lub może to być również bezpośrednie łącze do strony kontaktowej. </w:t>
            </w:r>
          </w:p>
        </w:tc>
        <w:tc>
          <w:tcPr>
            <w:tcW w:w="437" w:type="dxa"/>
            <w:shd w:val="clear" w:color="auto" w:fill="FABF8F"/>
            <w:vAlign w:val="center"/>
          </w:tcPr>
          <w:p w14:paraId="726F3887" w14:textId="77777777" w:rsidR="00F3549D" w:rsidRDefault="00F3549D" w:rsidP="004114C1">
            <w:pPr>
              <w:pStyle w:val="target"/>
              <w:jc w:val="center"/>
            </w:pPr>
            <w:r>
              <w:rPr>
                <w:noProof/>
                <w:color w:val="000000"/>
                <w:sz w:val="16"/>
                <w:szCs w:val="16"/>
              </w:rPr>
              <w:t>75</w:t>
            </w:r>
          </w:p>
        </w:tc>
        <w:tc>
          <w:tcPr>
            <w:tcW w:w="6251" w:type="dxa"/>
          </w:tcPr>
          <w:p w14:paraId="2FD890D9" w14:textId="77777777" w:rsidR="00F3549D" w:rsidRDefault="00F3549D" w:rsidP="005304C0">
            <w:pPr>
              <w:pStyle w:val="target"/>
            </w:pPr>
          </w:p>
        </w:tc>
      </w:tr>
      <w:tr w:rsidR="00F3549D" w:rsidRPr="00B7524C" w14:paraId="0C70494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CC4FB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Z1PK82ceIM06mlcB1_dc6:49</w:t>
            </w:r>
          </w:p>
        </w:tc>
        <w:tc>
          <w:tcPr>
            <w:tcW w:w="447" w:type="dxa"/>
            <w:tcBorders>
              <w:right w:val="single" w:sz="4" w:space="0" w:color="BFBFBF" w:themeColor="background1" w:themeShade="BF"/>
            </w:tcBorders>
            <w:shd w:val="clear" w:color="auto" w:fill="D9D9D9" w:themeFill="background1" w:themeFillShade="D9"/>
            <w:vAlign w:val="center"/>
          </w:tcPr>
          <w:p w14:paraId="4E1AB73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1F4428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50</w:t>
            </w:r>
          </w:p>
        </w:tc>
        <w:tc>
          <w:tcPr>
            <w:tcW w:w="5005" w:type="dxa"/>
            <w:shd w:val="clear" w:color="auto" w:fill="D9D9D9" w:themeFill="background1" w:themeFillShade="D9"/>
            <w:tcMar>
              <w:top w:w="0" w:type="dxa"/>
              <w:left w:w="28" w:type="dxa"/>
              <w:right w:w="57" w:type="dxa"/>
            </w:tcMar>
          </w:tcPr>
          <w:p w14:paraId="42A904B1" w14:textId="77777777" w:rsidR="00F3549D" w:rsidRPr="00B7524C" w:rsidRDefault="00F3549D" w:rsidP="005304C0">
            <w:pPr>
              <w:pStyle w:val="source"/>
              <w:rPr>
                <w:lang w:val="en-GB"/>
              </w:rPr>
            </w:pPr>
            <w:r>
              <w:rPr>
                <w:lang w:val="en-GB"/>
              </w:rPr>
              <w:t>Regardless of which approach is used, the mechanism must be located in the same relative order on each page within the set of pages.</w:t>
            </w:r>
          </w:p>
        </w:tc>
        <w:tc>
          <w:tcPr>
            <w:tcW w:w="5005" w:type="dxa"/>
            <w:tcMar>
              <w:top w:w="0" w:type="dxa"/>
              <w:left w:w="28" w:type="dxa"/>
              <w:right w:w="57" w:type="dxa"/>
            </w:tcMar>
          </w:tcPr>
          <w:p w14:paraId="6925D76F" w14:textId="77777777" w:rsidR="00F3549D" w:rsidRPr="00B7524C" w:rsidRDefault="00F3549D" w:rsidP="005304C0">
            <w:pPr>
              <w:pStyle w:val="target"/>
              <w:rPr>
                <w:lang w:val="pl-PL"/>
              </w:rPr>
            </w:pPr>
            <w:r>
              <w:rPr>
                <w:lang w:val="pl-PL"/>
              </w:rPr>
              <w:t>Niezależnie od zastosowanego podejścia, mechanizm musi być umieszczony w tej samej kolejności względnej na każdej stronie w zestawie stron.</w:t>
            </w:r>
          </w:p>
        </w:tc>
        <w:tc>
          <w:tcPr>
            <w:tcW w:w="437" w:type="dxa"/>
            <w:shd w:val="clear" w:color="auto" w:fill="FABF8F"/>
            <w:vAlign w:val="center"/>
          </w:tcPr>
          <w:p w14:paraId="6BC6B50F" w14:textId="77777777" w:rsidR="00F3549D" w:rsidRDefault="00F3549D" w:rsidP="004114C1">
            <w:pPr>
              <w:pStyle w:val="target"/>
              <w:jc w:val="center"/>
            </w:pPr>
            <w:r>
              <w:rPr>
                <w:noProof/>
                <w:color w:val="000000"/>
                <w:sz w:val="16"/>
                <w:szCs w:val="16"/>
              </w:rPr>
              <w:t>75</w:t>
            </w:r>
          </w:p>
        </w:tc>
        <w:tc>
          <w:tcPr>
            <w:tcW w:w="6251" w:type="dxa"/>
          </w:tcPr>
          <w:p w14:paraId="411CE454" w14:textId="77777777" w:rsidR="00F3549D" w:rsidRDefault="00F3549D" w:rsidP="005304C0">
            <w:pPr>
              <w:pStyle w:val="target"/>
            </w:pPr>
          </w:p>
        </w:tc>
      </w:tr>
      <w:tr w:rsidR="00F3549D" w:rsidRPr="00B7524C" w14:paraId="0AE8C85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B8E03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Z1PK82ceIM06mlcB1_dc6:50</w:t>
            </w:r>
          </w:p>
        </w:tc>
        <w:tc>
          <w:tcPr>
            <w:tcW w:w="447" w:type="dxa"/>
            <w:tcBorders>
              <w:right w:val="single" w:sz="4" w:space="0" w:color="BFBFBF" w:themeColor="background1" w:themeShade="BF"/>
            </w:tcBorders>
            <w:shd w:val="clear" w:color="auto" w:fill="D9D9D9" w:themeFill="background1" w:themeFillShade="D9"/>
            <w:vAlign w:val="center"/>
          </w:tcPr>
          <w:p w14:paraId="317DB41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7356C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51</w:t>
            </w:r>
          </w:p>
        </w:tc>
        <w:tc>
          <w:tcPr>
            <w:tcW w:w="5005" w:type="dxa"/>
            <w:shd w:val="clear" w:color="auto" w:fill="D9D9D9" w:themeFill="background1" w:themeFillShade="D9"/>
            <w:tcMar>
              <w:top w:w="0" w:type="dxa"/>
              <w:left w:w="28" w:type="dxa"/>
              <w:right w:w="57" w:type="dxa"/>
            </w:tcMar>
          </w:tcPr>
          <w:p w14:paraId="69D44058" w14:textId="77777777" w:rsidR="00F3549D" w:rsidRPr="00B7524C" w:rsidRDefault="00F3549D" w:rsidP="005304C0">
            <w:pPr>
              <w:pStyle w:val="source"/>
              <w:rPr>
                <w:lang w:val="en-GB"/>
              </w:rPr>
            </w:pPr>
            <w:r>
              <w:rPr>
                <w:lang w:val="en-GB"/>
              </w:rPr>
              <w:t>When testing this Success Criterion, it is the help item which is relative to the rest of the content.</w:t>
            </w:r>
          </w:p>
        </w:tc>
        <w:tc>
          <w:tcPr>
            <w:tcW w:w="5005" w:type="dxa"/>
            <w:tcMar>
              <w:top w:w="0" w:type="dxa"/>
              <w:left w:w="28" w:type="dxa"/>
              <w:right w:w="57" w:type="dxa"/>
            </w:tcMar>
          </w:tcPr>
          <w:p w14:paraId="0EB55114" w14:textId="77777777" w:rsidR="00F3549D" w:rsidRPr="00B7524C" w:rsidRDefault="00F3549D" w:rsidP="005304C0">
            <w:pPr>
              <w:pStyle w:val="target"/>
              <w:rPr>
                <w:lang w:val="pl-PL"/>
              </w:rPr>
            </w:pPr>
            <w:r>
              <w:rPr>
                <w:lang w:val="pl-PL"/>
              </w:rPr>
              <w:t xml:space="preserve">Podczas testowania tego kryterium sukcesu element pomocy odnosimy do reszty treści. </w:t>
            </w:r>
          </w:p>
        </w:tc>
        <w:tc>
          <w:tcPr>
            <w:tcW w:w="437" w:type="dxa"/>
            <w:shd w:val="clear" w:color="auto" w:fill="FABF8F"/>
            <w:vAlign w:val="center"/>
          </w:tcPr>
          <w:p w14:paraId="5CF42F53" w14:textId="77777777" w:rsidR="00F3549D" w:rsidRDefault="00F3549D" w:rsidP="004114C1">
            <w:pPr>
              <w:pStyle w:val="target"/>
              <w:jc w:val="center"/>
            </w:pPr>
            <w:r>
              <w:rPr>
                <w:noProof/>
                <w:color w:val="000000"/>
                <w:sz w:val="16"/>
                <w:szCs w:val="16"/>
              </w:rPr>
              <w:t>75</w:t>
            </w:r>
          </w:p>
        </w:tc>
        <w:tc>
          <w:tcPr>
            <w:tcW w:w="6251" w:type="dxa"/>
          </w:tcPr>
          <w:p w14:paraId="1EC872CC" w14:textId="77777777" w:rsidR="00F3549D" w:rsidRDefault="00F3549D" w:rsidP="005304C0">
            <w:pPr>
              <w:pStyle w:val="target"/>
            </w:pPr>
          </w:p>
        </w:tc>
      </w:tr>
      <w:tr w:rsidR="00F3549D" w:rsidRPr="00B7524C" w14:paraId="3D79DB7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59747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Z1PK82ceIM06mlcB1_dc6:51</w:t>
            </w:r>
          </w:p>
        </w:tc>
        <w:tc>
          <w:tcPr>
            <w:tcW w:w="447" w:type="dxa"/>
            <w:tcBorders>
              <w:right w:val="single" w:sz="4" w:space="0" w:color="BFBFBF" w:themeColor="background1" w:themeShade="BF"/>
            </w:tcBorders>
            <w:shd w:val="clear" w:color="auto" w:fill="D9D9D9" w:themeFill="background1" w:themeFillShade="D9"/>
            <w:vAlign w:val="center"/>
          </w:tcPr>
          <w:p w14:paraId="45D6A79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E73C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52</w:t>
            </w:r>
          </w:p>
        </w:tc>
        <w:tc>
          <w:tcPr>
            <w:tcW w:w="5005" w:type="dxa"/>
            <w:shd w:val="clear" w:color="auto" w:fill="D9D9D9" w:themeFill="background1" w:themeFillShade="D9"/>
            <w:tcMar>
              <w:top w:w="0" w:type="dxa"/>
              <w:left w:w="28" w:type="dxa"/>
              <w:right w:w="57" w:type="dxa"/>
            </w:tcMar>
          </w:tcPr>
          <w:p w14:paraId="0006A1EE" w14:textId="77777777" w:rsidR="00F3549D" w:rsidRPr="00B7524C" w:rsidRDefault="00F3549D" w:rsidP="005304C0">
            <w:pPr>
              <w:pStyle w:val="source"/>
              <w:rPr>
                <w:lang w:val="en-GB"/>
              </w:rPr>
            </w:pPr>
            <w:r>
              <w:rPr>
                <w:lang w:val="en-GB"/>
              </w:rPr>
              <w:t>When testing a page, other content that is present across the set of web pages and is before the help item should be before the help item on this page.</w:t>
            </w:r>
          </w:p>
        </w:tc>
        <w:tc>
          <w:tcPr>
            <w:tcW w:w="5005" w:type="dxa"/>
            <w:tcMar>
              <w:top w:w="0" w:type="dxa"/>
              <w:left w:w="28" w:type="dxa"/>
              <w:right w:w="57" w:type="dxa"/>
            </w:tcMar>
          </w:tcPr>
          <w:p w14:paraId="197EEA00" w14:textId="77777777" w:rsidR="00F3549D" w:rsidRPr="00B7524C" w:rsidRDefault="00F3549D" w:rsidP="005304C0">
            <w:pPr>
              <w:pStyle w:val="target"/>
              <w:rPr>
                <w:lang w:val="pl-PL"/>
              </w:rPr>
            </w:pPr>
            <w:r>
              <w:rPr>
                <w:lang w:val="pl-PL"/>
              </w:rPr>
              <w:t xml:space="preserve">Inne treści, które istnieją w zestawie stron internetowych i znajdują się przed elementem pomocy, powinny znajdować się przed elementem pomocy na tej stronie. </w:t>
            </w:r>
          </w:p>
        </w:tc>
        <w:tc>
          <w:tcPr>
            <w:tcW w:w="437" w:type="dxa"/>
            <w:shd w:val="clear" w:color="auto" w:fill="FABF8F"/>
            <w:vAlign w:val="center"/>
          </w:tcPr>
          <w:p w14:paraId="34E3C0DE" w14:textId="77777777" w:rsidR="00F3549D" w:rsidRDefault="00F3549D" w:rsidP="004114C1">
            <w:pPr>
              <w:pStyle w:val="target"/>
              <w:jc w:val="center"/>
            </w:pPr>
            <w:r>
              <w:rPr>
                <w:noProof/>
                <w:color w:val="000000"/>
                <w:sz w:val="16"/>
                <w:szCs w:val="16"/>
              </w:rPr>
              <w:t>75</w:t>
            </w:r>
          </w:p>
        </w:tc>
        <w:tc>
          <w:tcPr>
            <w:tcW w:w="6251" w:type="dxa"/>
          </w:tcPr>
          <w:p w14:paraId="206AD4FE" w14:textId="77777777" w:rsidR="00F3549D" w:rsidRDefault="00F3549D" w:rsidP="005304C0">
            <w:pPr>
              <w:pStyle w:val="target"/>
            </w:pPr>
          </w:p>
        </w:tc>
      </w:tr>
      <w:tr w:rsidR="00F3549D" w:rsidRPr="00B7524C" w14:paraId="7FA1E2E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E4E06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Z1PK82ceIM06mlcB1_dc6:52</w:t>
            </w:r>
          </w:p>
        </w:tc>
        <w:tc>
          <w:tcPr>
            <w:tcW w:w="447" w:type="dxa"/>
            <w:tcBorders>
              <w:right w:val="single" w:sz="4" w:space="0" w:color="BFBFBF" w:themeColor="background1" w:themeShade="BF"/>
            </w:tcBorders>
            <w:shd w:val="clear" w:color="auto" w:fill="D9D9D9" w:themeFill="background1" w:themeFillShade="D9"/>
            <w:vAlign w:val="center"/>
          </w:tcPr>
          <w:p w14:paraId="1581EBD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4287A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53</w:t>
            </w:r>
          </w:p>
        </w:tc>
        <w:tc>
          <w:tcPr>
            <w:tcW w:w="5005" w:type="dxa"/>
            <w:shd w:val="clear" w:color="auto" w:fill="D9D9D9" w:themeFill="background1" w:themeFillShade="D9"/>
            <w:tcMar>
              <w:top w:w="0" w:type="dxa"/>
              <w:left w:w="28" w:type="dxa"/>
              <w:right w:w="57" w:type="dxa"/>
            </w:tcMar>
          </w:tcPr>
          <w:p w14:paraId="775BE47E" w14:textId="77777777" w:rsidR="00F3549D" w:rsidRPr="00B7524C" w:rsidRDefault="00F3549D" w:rsidP="005304C0">
            <w:pPr>
              <w:pStyle w:val="source"/>
              <w:rPr>
                <w:lang w:val="en-GB"/>
              </w:rPr>
            </w:pPr>
            <w:r>
              <w:rPr>
                <w:lang w:val="en-GB"/>
              </w:rPr>
              <w:t>Items which are after the help item on other pages should be after the help item on this page.</w:t>
            </w:r>
          </w:p>
        </w:tc>
        <w:tc>
          <w:tcPr>
            <w:tcW w:w="5005" w:type="dxa"/>
            <w:tcMar>
              <w:top w:w="0" w:type="dxa"/>
              <w:left w:w="28" w:type="dxa"/>
              <w:right w:w="57" w:type="dxa"/>
            </w:tcMar>
          </w:tcPr>
          <w:p w14:paraId="1B599E27" w14:textId="77777777" w:rsidR="00F3549D" w:rsidRPr="00B7524C" w:rsidRDefault="00F3549D" w:rsidP="005304C0">
            <w:pPr>
              <w:pStyle w:val="target"/>
              <w:rPr>
                <w:lang w:val="pl-PL"/>
              </w:rPr>
            </w:pPr>
            <w:r>
              <w:rPr>
                <w:lang w:val="pl-PL"/>
              </w:rPr>
              <w:t>Elementy, które znajdują się po elemencie pomocy na innych stronach, powinny znajdować się po elemencie pomocy na tej stronie.</w:t>
            </w:r>
          </w:p>
        </w:tc>
        <w:tc>
          <w:tcPr>
            <w:tcW w:w="437" w:type="dxa"/>
            <w:shd w:val="clear" w:color="auto" w:fill="FABF8F"/>
            <w:vAlign w:val="center"/>
          </w:tcPr>
          <w:p w14:paraId="5814F2B1" w14:textId="77777777" w:rsidR="00F3549D" w:rsidRDefault="00F3549D" w:rsidP="004114C1">
            <w:pPr>
              <w:pStyle w:val="target"/>
              <w:jc w:val="center"/>
            </w:pPr>
            <w:r>
              <w:rPr>
                <w:noProof/>
                <w:color w:val="000000"/>
                <w:sz w:val="16"/>
                <w:szCs w:val="16"/>
              </w:rPr>
              <w:t>75</w:t>
            </w:r>
          </w:p>
        </w:tc>
        <w:tc>
          <w:tcPr>
            <w:tcW w:w="6251" w:type="dxa"/>
          </w:tcPr>
          <w:p w14:paraId="36AF56CE" w14:textId="77777777" w:rsidR="00F3549D" w:rsidRDefault="00F3549D" w:rsidP="005304C0">
            <w:pPr>
              <w:pStyle w:val="target"/>
            </w:pPr>
          </w:p>
        </w:tc>
      </w:tr>
      <w:tr w:rsidR="00F3549D" w:rsidRPr="00B7524C" w14:paraId="5CAB1C5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8A3EA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Z1PK82ceIM06mlcB1_dc6:53</w:t>
            </w:r>
          </w:p>
        </w:tc>
        <w:tc>
          <w:tcPr>
            <w:tcW w:w="447" w:type="dxa"/>
            <w:tcBorders>
              <w:right w:val="single" w:sz="4" w:space="0" w:color="BFBFBF" w:themeColor="background1" w:themeShade="BF"/>
            </w:tcBorders>
            <w:shd w:val="clear" w:color="auto" w:fill="D9D9D9" w:themeFill="background1" w:themeFillShade="D9"/>
            <w:vAlign w:val="center"/>
          </w:tcPr>
          <w:p w14:paraId="5292C0B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F83F3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54</w:t>
            </w:r>
          </w:p>
        </w:tc>
        <w:tc>
          <w:tcPr>
            <w:tcW w:w="5005" w:type="dxa"/>
            <w:shd w:val="clear" w:color="auto" w:fill="D9D9D9" w:themeFill="background1" w:themeFillShade="D9"/>
            <w:tcMar>
              <w:top w:w="0" w:type="dxa"/>
              <w:left w:w="28" w:type="dxa"/>
              <w:right w:w="57" w:type="dxa"/>
            </w:tcMar>
          </w:tcPr>
          <w:p w14:paraId="689D12C4" w14:textId="77777777" w:rsidR="00F3549D" w:rsidRPr="00B7524C" w:rsidRDefault="00F3549D" w:rsidP="005304C0">
            <w:pPr>
              <w:pStyle w:val="source"/>
              <w:rPr>
                <w:lang w:val="en-GB"/>
              </w:rPr>
            </w:pPr>
            <w:r>
              <w:rPr>
                <w:lang w:val="en-GB"/>
              </w:rPr>
              <w:t>If the help item is visually in a different location, but in the same serial order, that is not helpful from a user's point of view, but it would not fail this criterion.</w:t>
            </w:r>
          </w:p>
        </w:tc>
        <w:tc>
          <w:tcPr>
            <w:tcW w:w="5005" w:type="dxa"/>
            <w:tcMar>
              <w:top w:w="0" w:type="dxa"/>
              <w:left w:w="28" w:type="dxa"/>
              <w:right w:w="57" w:type="dxa"/>
            </w:tcMar>
          </w:tcPr>
          <w:p w14:paraId="6CE5CC7B" w14:textId="77777777" w:rsidR="00F3549D" w:rsidRPr="00B7524C" w:rsidRDefault="00F3549D" w:rsidP="005304C0">
            <w:pPr>
              <w:pStyle w:val="target"/>
              <w:rPr>
                <w:lang w:val="pl-PL"/>
              </w:rPr>
            </w:pPr>
            <w:r>
              <w:rPr>
                <w:lang w:val="pl-PL"/>
              </w:rPr>
              <w:t>Jeśli element pomocy znajduje się wizualnie w innym miejscu, ale w tej samej względnej kolejności, nie jest to pomocne z punktu widzenia użytkownika, ale nie narusza tego kryterium.</w:t>
            </w:r>
          </w:p>
        </w:tc>
        <w:tc>
          <w:tcPr>
            <w:tcW w:w="437" w:type="dxa"/>
            <w:shd w:val="clear" w:color="auto" w:fill="FABF8F"/>
            <w:vAlign w:val="center"/>
          </w:tcPr>
          <w:p w14:paraId="46E27E5F" w14:textId="77777777" w:rsidR="00F3549D" w:rsidRDefault="00F3549D" w:rsidP="004114C1">
            <w:pPr>
              <w:pStyle w:val="target"/>
              <w:jc w:val="center"/>
            </w:pPr>
            <w:r>
              <w:rPr>
                <w:noProof/>
                <w:color w:val="000000"/>
                <w:sz w:val="16"/>
                <w:szCs w:val="16"/>
              </w:rPr>
              <w:t>75</w:t>
            </w:r>
          </w:p>
        </w:tc>
        <w:tc>
          <w:tcPr>
            <w:tcW w:w="6251" w:type="dxa"/>
          </w:tcPr>
          <w:p w14:paraId="7A16EDBB" w14:textId="77777777" w:rsidR="00F3549D" w:rsidRDefault="00F3549D" w:rsidP="005304C0">
            <w:pPr>
              <w:pStyle w:val="target"/>
            </w:pPr>
          </w:p>
        </w:tc>
      </w:tr>
      <w:tr w:rsidR="00F3549D" w:rsidRPr="00B7524C" w14:paraId="27154E87"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6BF85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Z1PK82ceIM06mlcB1_dc6:54</w:t>
            </w:r>
          </w:p>
        </w:tc>
        <w:tc>
          <w:tcPr>
            <w:tcW w:w="447" w:type="dxa"/>
            <w:tcBorders>
              <w:right w:val="single" w:sz="4" w:space="0" w:color="BFBFBF" w:themeColor="background1" w:themeShade="BF"/>
            </w:tcBorders>
            <w:shd w:val="clear" w:color="auto" w:fill="D9D9D9" w:themeFill="background1" w:themeFillShade="D9"/>
            <w:vAlign w:val="center"/>
          </w:tcPr>
          <w:p w14:paraId="682248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366B9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55</w:t>
            </w:r>
          </w:p>
        </w:tc>
        <w:tc>
          <w:tcPr>
            <w:tcW w:w="5005" w:type="dxa"/>
            <w:shd w:val="clear" w:color="auto" w:fill="D9D9D9" w:themeFill="background1" w:themeFillShade="D9"/>
            <w:tcMar>
              <w:top w:w="0" w:type="dxa"/>
              <w:left w:w="28" w:type="dxa"/>
              <w:right w:w="57" w:type="dxa"/>
            </w:tcMar>
          </w:tcPr>
          <w:p w14:paraId="70C94F06" w14:textId="77777777" w:rsidR="00F3549D" w:rsidRPr="00B7524C" w:rsidRDefault="00F3549D" w:rsidP="005304C0">
            <w:pPr>
              <w:pStyle w:val="source"/>
              <w:rPr>
                <w:lang w:val="en-GB"/>
              </w:rPr>
            </w:pPr>
            <w:r>
              <w:rPr>
                <w:lang w:val="en-GB"/>
              </w:rPr>
              <w:t xml:space="preserve">When having problems completing a task on a Web site (or part of a Web site, what we call a </w:t>
            </w:r>
            <w:r>
              <w:t>{1&gt;</w:t>
            </w:r>
            <w:r>
              <w:rPr>
                <w:lang w:val="en-GB"/>
              </w:rPr>
              <w:t>set of Web pages</w:t>
            </w:r>
            <w:r>
              <w:t>&lt;1}</w:t>
            </w:r>
            <w:r>
              <w:rPr>
                <w:lang w:val="en-GB"/>
              </w:rPr>
              <w:t xml:space="preserve">), people with some types of disabilities may not be able to work through the issue without </w:t>
            </w:r>
            <w:r>
              <w:rPr>
                <w:lang w:val="en-GB"/>
              </w:rPr>
              <w:lastRenderedPageBreak/>
              <w:t>further help.</w:t>
            </w:r>
          </w:p>
        </w:tc>
        <w:tc>
          <w:tcPr>
            <w:tcW w:w="5005" w:type="dxa"/>
            <w:tcMar>
              <w:top w:w="0" w:type="dxa"/>
              <w:left w:w="28" w:type="dxa"/>
              <w:right w:w="57" w:type="dxa"/>
            </w:tcMar>
          </w:tcPr>
          <w:p w14:paraId="75E97F9B" w14:textId="77777777" w:rsidR="00F3549D" w:rsidRPr="00B7524C" w:rsidRDefault="00F3549D" w:rsidP="005304C0">
            <w:pPr>
              <w:pStyle w:val="target"/>
              <w:rPr>
                <w:lang w:val="pl-PL"/>
              </w:rPr>
            </w:pPr>
            <w:r>
              <w:rPr>
                <w:lang w:val="pl-PL"/>
              </w:rPr>
              <w:lastRenderedPageBreak/>
              <w:t xml:space="preserve">W przypadku problemów z wykonaniem zadania w witrynie internetowej (lub części witryny internetowej, co nazywamy </w:t>
            </w:r>
            <w:r w:rsidRPr="002825DE">
              <w:rPr>
                <w:lang w:val="pl-PL"/>
              </w:rPr>
              <w:t>{1&gt;</w:t>
            </w:r>
            <w:r>
              <w:rPr>
                <w:lang w:val="pl-PL"/>
              </w:rPr>
              <w:t>zestawem stron internetowych</w:t>
            </w:r>
            <w:r w:rsidRPr="002825DE">
              <w:rPr>
                <w:lang w:val="pl-PL"/>
              </w:rPr>
              <w:t>&lt;1}</w:t>
            </w:r>
            <w:r>
              <w:rPr>
                <w:lang w:val="pl-PL"/>
              </w:rPr>
              <w:t xml:space="preserve">), osoby z niektórymi rodzajami niepełnosprawności </w:t>
            </w:r>
            <w:r>
              <w:rPr>
                <w:lang w:val="pl-PL"/>
              </w:rPr>
              <w:lastRenderedPageBreak/>
              <w:t xml:space="preserve">mogą nie być w stanie poradzić sobie z problemem bez dodatkowej pomocy. </w:t>
            </w:r>
          </w:p>
        </w:tc>
        <w:tc>
          <w:tcPr>
            <w:tcW w:w="437" w:type="dxa"/>
            <w:shd w:val="clear" w:color="auto" w:fill="FABF8F"/>
            <w:vAlign w:val="center"/>
          </w:tcPr>
          <w:p w14:paraId="19D142D7" w14:textId="77777777" w:rsidR="00F3549D" w:rsidRDefault="00F3549D" w:rsidP="004114C1">
            <w:pPr>
              <w:pStyle w:val="target"/>
              <w:jc w:val="center"/>
            </w:pPr>
            <w:r>
              <w:rPr>
                <w:noProof/>
                <w:color w:val="000000"/>
                <w:sz w:val="16"/>
                <w:szCs w:val="16"/>
              </w:rPr>
              <w:lastRenderedPageBreak/>
              <w:t>75</w:t>
            </w:r>
          </w:p>
        </w:tc>
        <w:tc>
          <w:tcPr>
            <w:tcW w:w="6251" w:type="dxa"/>
          </w:tcPr>
          <w:p w14:paraId="0BFDEA61" w14:textId="77777777" w:rsidR="00F3549D" w:rsidRDefault="00F3549D" w:rsidP="005304C0">
            <w:pPr>
              <w:pStyle w:val="target"/>
            </w:pPr>
          </w:p>
        </w:tc>
      </w:tr>
      <w:tr w:rsidR="00F3549D" w:rsidRPr="00B7524C" w14:paraId="0122DC3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7248D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Z1PK82ceIM06mlcB1_dc6:55</w:t>
            </w:r>
          </w:p>
        </w:tc>
        <w:tc>
          <w:tcPr>
            <w:tcW w:w="447" w:type="dxa"/>
            <w:tcBorders>
              <w:right w:val="single" w:sz="4" w:space="0" w:color="BFBFBF" w:themeColor="background1" w:themeShade="BF"/>
            </w:tcBorders>
            <w:shd w:val="clear" w:color="auto" w:fill="D9D9D9" w:themeFill="background1" w:themeFillShade="D9"/>
            <w:vAlign w:val="center"/>
          </w:tcPr>
          <w:p w14:paraId="76622C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5187F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56</w:t>
            </w:r>
          </w:p>
        </w:tc>
        <w:tc>
          <w:tcPr>
            <w:tcW w:w="5005" w:type="dxa"/>
            <w:shd w:val="clear" w:color="auto" w:fill="D9D9D9" w:themeFill="background1" w:themeFillShade="D9"/>
            <w:tcMar>
              <w:top w:w="0" w:type="dxa"/>
              <w:left w:w="28" w:type="dxa"/>
              <w:right w:w="57" w:type="dxa"/>
            </w:tcMar>
          </w:tcPr>
          <w:p w14:paraId="65D9A608" w14:textId="77777777" w:rsidR="00F3549D" w:rsidRPr="00B7524C" w:rsidRDefault="00F3549D" w:rsidP="005304C0">
            <w:pPr>
              <w:pStyle w:val="source"/>
              <w:rPr>
                <w:lang w:val="en-GB"/>
              </w:rPr>
            </w:pPr>
            <w:r>
              <w:rPr>
                <w:lang w:val="en-GB"/>
              </w:rPr>
              <w:t>Issues could include difficulty: completing a form, or finding a document or page which provides information required to complete a task.</w:t>
            </w:r>
          </w:p>
        </w:tc>
        <w:tc>
          <w:tcPr>
            <w:tcW w:w="5005" w:type="dxa"/>
            <w:tcMar>
              <w:top w:w="0" w:type="dxa"/>
              <w:left w:w="28" w:type="dxa"/>
              <w:right w:w="57" w:type="dxa"/>
            </w:tcMar>
          </w:tcPr>
          <w:p w14:paraId="69C36D8D" w14:textId="77777777" w:rsidR="00F3549D" w:rsidRPr="00B7524C" w:rsidRDefault="00F3549D" w:rsidP="005304C0">
            <w:pPr>
              <w:pStyle w:val="target"/>
              <w:rPr>
                <w:lang w:val="pl-PL"/>
              </w:rPr>
            </w:pPr>
            <w:r>
              <w:rPr>
                <w:lang w:val="pl-PL"/>
              </w:rPr>
              <w:t>Problemy mogą obejmować takie trudności, jak wypełnienie formularza, znalezienie  dokumentu lub strony, która zawiera informacje potrzebne do wykonania zadania.</w:t>
            </w:r>
          </w:p>
        </w:tc>
        <w:tc>
          <w:tcPr>
            <w:tcW w:w="437" w:type="dxa"/>
            <w:shd w:val="clear" w:color="auto" w:fill="FABF8F"/>
            <w:vAlign w:val="center"/>
          </w:tcPr>
          <w:p w14:paraId="094EA29A" w14:textId="77777777" w:rsidR="00F3549D" w:rsidRDefault="00F3549D" w:rsidP="004114C1">
            <w:pPr>
              <w:pStyle w:val="target"/>
              <w:jc w:val="center"/>
            </w:pPr>
            <w:r>
              <w:rPr>
                <w:noProof/>
                <w:color w:val="000000"/>
                <w:sz w:val="16"/>
                <w:szCs w:val="16"/>
              </w:rPr>
              <w:t>75</w:t>
            </w:r>
          </w:p>
        </w:tc>
        <w:tc>
          <w:tcPr>
            <w:tcW w:w="6251" w:type="dxa"/>
          </w:tcPr>
          <w:p w14:paraId="28C0A266" w14:textId="77777777" w:rsidR="00F3549D" w:rsidRDefault="00F3549D" w:rsidP="005304C0">
            <w:pPr>
              <w:pStyle w:val="target"/>
            </w:pPr>
          </w:p>
        </w:tc>
      </w:tr>
      <w:tr w:rsidR="00F3549D" w:rsidRPr="00B7524C" w14:paraId="38D35B1F"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67674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Z1PK82ceIM06mlcB1_dc6:56</w:t>
            </w:r>
          </w:p>
        </w:tc>
        <w:tc>
          <w:tcPr>
            <w:tcW w:w="447" w:type="dxa"/>
            <w:tcBorders>
              <w:right w:val="single" w:sz="4" w:space="0" w:color="BFBFBF" w:themeColor="background1" w:themeShade="BF"/>
            </w:tcBorders>
            <w:shd w:val="clear" w:color="auto" w:fill="D9D9D9" w:themeFill="background1" w:themeFillShade="D9"/>
            <w:vAlign w:val="center"/>
          </w:tcPr>
          <w:p w14:paraId="66F0D5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35872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57</w:t>
            </w:r>
          </w:p>
        </w:tc>
        <w:tc>
          <w:tcPr>
            <w:tcW w:w="5005" w:type="dxa"/>
            <w:shd w:val="clear" w:color="auto" w:fill="D9D9D9" w:themeFill="background1" w:themeFillShade="D9"/>
            <w:tcMar>
              <w:top w:w="0" w:type="dxa"/>
              <w:left w:w="28" w:type="dxa"/>
              <w:right w:w="57" w:type="dxa"/>
            </w:tcMar>
          </w:tcPr>
          <w:p w14:paraId="608F57E2" w14:textId="77777777" w:rsidR="00F3549D" w:rsidRPr="00B7524C" w:rsidRDefault="00F3549D" w:rsidP="005304C0">
            <w:pPr>
              <w:pStyle w:val="source"/>
              <w:rPr>
                <w:lang w:val="en-GB"/>
              </w:rPr>
            </w:pPr>
            <w:r>
              <w:rPr>
                <w:lang w:val="en-GB"/>
              </w:rPr>
              <w:t>Without help, some users may abandon the task.</w:t>
            </w:r>
          </w:p>
        </w:tc>
        <w:tc>
          <w:tcPr>
            <w:tcW w:w="5005" w:type="dxa"/>
            <w:tcMar>
              <w:top w:w="0" w:type="dxa"/>
              <w:left w:w="28" w:type="dxa"/>
              <w:right w:w="57" w:type="dxa"/>
            </w:tcMar>
          </w:tcPr>
          <w:p w14:paraId="762B5C14" w14:textId="77777777" w:rsidR="00F3549D" w:rsidRPr="00B7524C" w:rsidRDefault="00F3549D" w:rsidP="005304C0">
            <w:pPr>
              <w:pStyle w:val="target"/>
              <w:rPr>
                <w:lang w:val="pl-PL"/>
              </w:rPr>
            </w:pPr>
            <w:r>
              <w:rPr>
                <w:lang w:val="pl-PL"/>
              </w:rPr>
              <w:t>Bez pomocy niektórzy użytkownicy mogą porzucić zadanie.</w:t>
            </w:r>
          </w:p>
        </w:tc>
        <w:tc>
          <w:tcPr>
            <w:tcW w:w="437" w:type="dxa"/>
            <w:shd w:val="clear" w:color="auto" w:fill="FABF8F"/>
            <w:vAlign w:val="center"/>
          </w:tcPr>
          <w:p w14:paraId="78786971" w14:textId="77777777" w:rsidR="00F3549D" w:rsidRDefault="00F3549D" w:rsidP="004114C1">
            <w:pPr>
              <w:pStyle w:val="target"/>
              <w:jc w:val="center"/>
            </w:pPr>
            <w:r>
              <w:rPr>
                <w:noProof/>
                <w:color w:val="000000"/>
                <w:sz w:val="16"/>
                <w:szCs w:val="16"/>
              </w:rPr>
              <w:t>75</w:t>
            </w:r>
          </w:p>
        </w:tc>
        <w:tc>
          <w:tcPr>
            <w:tcW w:w="6251" w:type="dxa"/>
          </w:tcPr>
          <w:p w14:paraId="3E720FC2" w14:textId="77777777" w:rsidR="00F3549D" w:rsidRDefault="00F3549D" w:rsidP="005304C0">
            <w:pPr>
              <w:pStyle w:val="target"/>
            </w:pPr>
          </w:p>
        </w:tc>
      </w:tr>
      <w:tr w:rsidR="00F3549D" w:rsidRPr="00B7524C" w14:paraId="213CC9B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5B7F5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Z1PK82ceIM06mlcB1_dc6:57</w:t>
            </w:r>
          </w:p>
        </w:tc>
        <w:tc>
          <w:tcPr>
            <w:tcW w:w="447" w:type="dxa"/>
            <w:tcBorders>
              <w:right w:val="single" w:sz="4" w:space="0" w:color="BFBFBF" w:themeColor="background1" w:themeShade="BF"/>
            </w:tcBorders>
            <w:shd w:val="clear" w:color="auto" w:fill="D9D9D9" w:themeFill="background1" w:themeFillShade="D9"/>
            <w:vAlign w:val="center"/>
          </w:tcPr>
          <w:p w14:paraId="1431069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D6D4D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58</w:t>
            </w:r>
          </w:p>
        </w:tc>
        <w:tc>
          <w:tcPr>
            <w:tcW w:w="5005" w:type="dxa"/>
            <w:shd w:val="clear" w:color="auto" w:fill="D9D9D9" w:themeFill="background1" w:themeFillShade="D9"/>
            <w:tcMar>
              <w:top w:w="0" w:type="dxa"/>
              <w:left w:w="28" w:type="dxa"/>
              <w:right w:w="57" w:type="dxa"/>
            </w:tcMar>
          </w:tcPr>
          <w:p w14:paraId="47AF9A2A" w14:textId="77777777" w:rsidR="00F3549D" w:rsidRPr="00B7524C" w:rsidRDefault="00F3549D" w:rsidP="005304C0">
            <w:pPr>
              <w:pStyle w:val="source"/>
              <w:rPr>
                <w:lang w:val="en-GB"/>
              </w:rPr>
            </w:pPr>
            <w:r>
              <w:rPr>
                <w:lang w:val="en-GB"/>
              </w:rPr>
              <w:t>They may also fail to correctly complete a task, or they may require assistance from people who do not necessarily keep private information secure.</w:t>
            </w:r>
          </w:p>
        </w:tc>
        <w:tc>
          <w:tcPr>
            <w:tcW w:w="5005" w:type="dxa"/>
            <w:tcMar>
              <w:top w:w="0" w:type="dxa"/>
              <w:left w:w="28" w:type="dxa"/>
              <w:right w:w="57" w:type="dxa"/>
            </w:tcMar>
          </w:tcPr>
          <w:p w14:paraId="36BA0C3C" w14:textId="77777777" w:rsidR="00F3549D" w:rsidRPr="00B7524C" w:rsidRDefault="00F3549D" w:rsidP="005304C0">
            <w:pPr>
              <w:pStyle w:val="target"/>
              <w:rPr>
                <w:lang w:val="pl-PL"/>
              </w:rPr>
            </w:pPr>
            <w:r>
              <w:rPr>
                <w:lang w:val="pl-PL"/>
              </w:rPr>
              <w:t>Mogą też nie wykonać poprawnie zadania lub mogą potrzebować pomocy osób, które niekoniecznie dbają o bezpieczeństwo prywatnych informacji.</w:t>
            </w:r>
          </w:p>
        </w:tc>
        <w:tc>
          <w:tcPr>
            <w:tcW w:w="437" w:type="dxa"/>
            <w:shd w:val="clear" w:color="auto" w:fill="FABF8F"/>
            <w:vAlign w:val="center"/>
          </w:tcPr>
          <w:p w14:paraId="1A741E82" w14:textId="77777777" w:rsidR="00F3549D" w:rsidRDefault="00F3549D" w:rsidP="004114C1">
            <w:pPr>
              <w:pStyle w:val="target"/>
              <w:jc w:val="center"/>
            </w:pPr>
            <w:r>
              <w:rPr>
                <w:noProof/>
                <w:color w:val="000000"/>
                <w:sz w:val="16"/>
                <w:szCs w:val="16"/>
              </w:rPr>
              <w:t>75</w:t>
            </w:r>
          </w:p>
        </w:tc>
        <w:tc>
          <w:tcPr>
            <w:tcW w:w="6251" w:type="dxa"/>
          </w:tcPr>
          <w:p w14:paraId="73C32A5B" w14:textId="77777777" w:rsidR="00F3549D" w:rsidRDefault="00F3549D" w:rsidP="005304C0">
            <w:pPr>
              <w:pStyle w:val="target"/>
            </w:pPr>
          </w:p>
        </w:tc>
      </w:tr>
      <w:tr w:rsidR="00F3549D" w:rsidRPr="00B7524C" w14:paraId="4D97D2E2"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123CA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Z1PK82ceIM06mlcB1_dc6:58</w:t>
            </w:r>
          </w:p>
        </w:tc>
        <w:tc>
          <w:tcPr>
            <w:tcW w:w="447" w:type="dxa"/>
            <w:tcBorders>
              <w:right w:val="single" w:sz="4" w:space="0" w:color="BFBFBF" w:themeColor="background1" w:themeShade="BF"/>
            </w:tcBorders>
            <w:shd w:val="clear" w:color="auto" w:fill="D9D9D9" w:themeFill="background1" w:themeFillShade="D9"/>
            <w:vAlign w:val="center"/>
          </w:tcPr>
          <w:p w14:paraId="3AAEAD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462D2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59</w:t>
            </w:r>
          </w:p>
        </w:tc>
        <w:tc>
          <w:tcPr>
            <w:tcW w:w="5005" w:type="dxa"/>
            <w:shd w:val="clear" w:color="auto" w:fill="D9D9D9" w:themeFill="background1" w:themeFillShade="D9"/>
            <w:tcMar>
              <w:top w:w="0" w:type="dxa"/>
              <w:left w:w="28" w:type="dxa"/>
              <w:right w:w="57" w:type="dxa"/>
            </w:tcMar>
          </w:tcPr>
          <w:p w14:paraId="514027CF" w14:textId="77777777" w:rsidR="00F3549D" w:rsidRPr="00B7524C" w:rsidRDefault="00F3549D" w:rsidP="005304C0">
            <w:pPr>
              <w:pStyle w:val="source"/>
              <w:rPr>
                <w:lang w:val="en-GB"/>
              </w:rPr>
            </w:pPr>
            <w:r>
              <w:rPr>
                <w:lang w:val="en-GB"/>
              </w:rPr>
              <w:t>Limitations and Exceptions</w:t>
            </w:r>
          </w:p>
        </w:tc>
        <w:tc>
          <w:tcPr>
            <w:tcW w:w="5005" w:type="dxa"/>
            <w:tcMar>
              <w:top w:w="0" w:type="dxa"/>
              <w:left w:w="28" w:type="dxa"/>
              <w:right w:w="57" w:type="dxa"/>
            </w:tcMar>
          </w:tcPr>
          <w:p w14:paraId="254411D5" w14:textId="77777777" w:rsidR="00F3549D" w:rsidRPr="00B7524C" w:rsidRDefault="00F3549D" w:rsidP="005304C0">
            <w:pPr>
              <w:pStyle w:val="target"/>
              <w:rPr>
                <w:lang w:val="pl-PL"/>
              </w:rPr>
            </w:pPr>
            <w:r>
              <w:rPr>
                <w:lang w:val="pl-PL"/>
              </w:rPr>
              <w:t>Ograniczenia i wyjątki</w:t>
            </w:r>
          </w:p>
        </w:tc>
        <w:tc>
          <w:tcPr>
            <w:tcW w:w="437" w:type="dxa"/>
            <w:shd w:val="clear" w:color="auto" w:fill="92D050"/>
            <w:vAlign w:val="center"/>
          </w:tcPr>
          <w:p w14:paraId="3F6CE5DB" w14:textId="77777777" w:rsidR="00F3549D" w:rsidRDefault="00F3549D" w:rsidP="004114C1">
            <w:pPr>
              <w:pStyle w:val="target"/>
              <w:jc w:val="center"/>
            </w:pPr>
            <w:r>
              <w:rPr>
                <w:noProof/>
                <w:color w:val="000000"/>
                <w:sz w:val="16"/>
                <w:szCs w:val="16"/>
              </w:rPr>
              <w:t>100</w:t>
            </w:r>
          </w:p>
        </w:tc>
        <w:tc>
          <w:tcPr>
            <w:tcW w:w="6251" w:type="dxa"/>
          </w:tcPr>
          <w:p w14:paraId="4FBAD55B" w14:textId="77777777" w:rsidR="00F3549D" w:rsidRDefault="00F3549D" w:rsidP="005304C0">
            <w:pPr>
              <w:pStyle w:val="target"/>
            </w:pPr>
          </w:p>
        </w:tc>
      </w:tr>
      <w:tr w:rsidR="00F3549D" w:rsidRPr="00B7524C" w14:paraId="5F656DCA"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82053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Z1PK82ceIM06mlcB1_dc6:59</w:t>
            </w:r>
          </w:p>
        </w:tc>
        <w:tc>
          <w:tcPr>
            <w:tcW w:w="447" w:type="dxa"/>
            <w:tcBorders>
              <w:right w:val="single" w:sz="4" w:space="0" w:color="BFBFBF" w:themeColor="background1" w:themeShade="BF"/>
            </w:tcBorders>
            <w:shd w:val="clear" w:color="auto" w:fill="D9D9D9" w:themeFill="background1" w:themeFillShade="D9"/>
            <w:vAlign w:val="center"/>
          </w:tcPr>
          <w:p w14:paraId="1B0FC68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40334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60</w:t>
            </w:r>
          </w:p>
        </w:tc>
        <w:tc>
          <w:tcPr>
            <w:tcW w:w="5005" w:type="dxa"/>
            <w:shd w:val="clear" w:color="auto" w:fill="D9D9D9" w:themeFill="background1" w:themeFillShade="D9"/>
            <w:tcMar>
              <w:top w:w="0" w:type="dxa"/>
              <w:left w:w="28" w:type="dxa"/>
              <w:right w:w="57" w:type="dxa"/>
            </w:tcMar>
          </w:tcPr>
          <w:p w14:paraId="04FC563C" w14:textId="77777777" w:rsidR="00F3549D" w:rsidRPr="00B7524C" w:rsidRDefault="00F3549D" w:rsidP="005304C0">
            <w:pPr>
              <w:pStyle w:val="source"/>
              <w:rPr>
                <w:lang w:val="en-GB"/>
              </w:rPr>
            </w:pPr>
            <w:r>
              <w:rPr>
                <w:lang w:val="en-GB"/>
              </w:rPr>
              <w:t>It is not the intent of this Success Criterion to require authors to provide help or access to help.</w:t>
            </w:r>
          </w:p>
        </w:tc>
        <w:tc>
          <w:tcPr>
            <w:tcW w:w="5005" w:type="dxa"/>
            <w:tcMar>
              <w:top w:w="0" w:type="dxa"/>
              <w:left w:w="28" w:type="dxa"/>
              <w:right w:w="57" w:type="dxa"/>
            </w:tcMar>
          </w:tcPr>
          <w:p w14:paraId="5F84DFB0" w14:textId="77777777" w:rsidR="00F3549D" w:rsidRPr="00B7524C" w:rsidRDefault="00F3549D" w:rsidP="005304C0">
            <w:pPr>
              <w:pStyle w:val="target"/>
              <w:rPr>
                <w:lang w:val="pl-PL"/>
              </w:rPr>
            </w:pPr>
            <w:r>
              <w:rPr>
                <w:lang w:val="pl-PL"/>
              </w:rPr>
              <w:t xml:space="preserve">Celem tego kryterium sukcesu nie jest wymaganie wobec autorów, aby zapewniali pomoc lub dostęp do pomocy. </w:t>
            </w:r>
          </w:p>
        </w:tc>
        <w:tc>
          <w:tcPr>
            <w:tcW w:w="437" w:type="dxa"/>
            <w:shd w:val="clear" w:color="auto" w:fill="FABF8F"/>
            <w:vAlign w:val="center"/>
          </w:tcPr>
          <w:p w14:paraId="07863D01" w14:textId="77777777" w:rsidR="00F3549D" w:rsidRDefault="00F3549D" w:rsidP="004114C1">
            <w:pPr>
              <w:pStyle w:val="target"/>
              <w:jc w:val="center"/>
            </w:pPr>
            <w:r>
              <w:rPr>
                <w:noProof/>
                <w:color w:val="000000"/>
                <w:sz w:val="16"/>
                <w:szCs w:val="16"/>
              </w:rPr>
              <w:t>75</w:t>
            </w:r>
          </w:p>
        </w:tc>
        <w:tc>
          <w:tcPr>
            <w:tcW w:w="6251" w:type="dxa"/>
          </w:tcPr>
          <w:p w14:paraId="43DF0F94" w14:textId="77777777" w:rsidR="00F3549D" w:rsidRDefault="00F3549D" w:rsidP="005304C0">
            <w:pPr>
              <w:pStyle w:val="target"/>
            </w:pPr>
          </w:p>
        </w:tc>
      </w:tr>
      <w:tr w:rsidR="00F3549D" w:rsidRPr="00B7524C" w14:paraId="31C5FFD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31D4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Z1PK82ceIM06mlcB1_dc6:60</w:t>
            </w:r>
          </w:p>
        </w:tc>
        <w:tc>
          <w:tcPr>
            <w:tcW w:w="447" w:type="dxa"/>
            <w:tcBorders>
              <w:right w:val="single" w:sz="4" w:space="0" w:color="BFBFBF" w:themeColor="background1" w:themeShade="BF"/>
            </w:tcBorders>
            <w:shd w:val="clear" w:color="auto" w:fill="D9D9D9" w:themeFill="background1" w:themeFillShade="D9"/>
            <w:vAlign w:val="center"/>
          </w:tcPr>
          <w:p w14:paraId="7FA2844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B925F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61</w:t>
            </w:r>
          </w:p>
        </w:tc>
        <w:tc>
          <w:tcPr>
            <w:tcW w:w="5005" w:type="dxa"/>
            <w:shd w:val="clear" w:color="auto" w:fill="D9D9D9" w:themeFill="background1" w:themeFillShade="D9"/>
            <w:tcMar>
              <w:top w:w="0" w:type="dxa"/>
              <w:left w:w="28" w:type="dxa"/>
              <w:right w:w="57" w:type="dxa"/>
            </w:tcMar>
          </w:tcPr>
          <w:p w14:paraId="11F1E838" w14:textId="77777777" w:rsidR="00F3549D" w:rsidRPr="00B7524C" w:rsidRDefault="00F3549D" w:rsidP="005304C0">
            <w:pPr>
              <w:pStyle w:val="source"/>
              <w:rPr>
                <w:lang w:val="en-GB"/>
              </w:rPr>
            </w:pPr>
            <w:r>
              <w:rPr>
                <w:lang w:val="en-GB"/>
              </w:rPr>
              <w:t xml:space="preserve">The Criterion only requires that </w:t>
            </w:r>
            <w:r>
              <w:t>{1&gt;</w:t>
            </w:r>
            <w:r>
              <w:rPr>
                <w:lang w:val="en-GB"/>
              </w:rPr>
              <w:t>when</w:t>
            </w:r>
            <w:r>
              <w:t>&lt;1}</w:t>
            </w:r>
            <w:r>
              <w:rPr>
                <w:lang w:val="en-GB"/>
              </w:rPr>
              <w:t xml:space="preserve"> one of the listed forms of help is available across multiple pages that it be in a consistent location.</w:t>
            </w:r>
          </w:p>
        </w:tc>
        <w:tc>
          <w:tcPr>
            <w:tcW w:w="5005" w:type="dxa"/>
            <w:tcMar>
              <w:top w:w="0" w:type="dxa"/>
              <w:left w:w="28" w:type="dxa"/>
              <w:right w:w="57" w:type="dxa"/>
            </w:tcMar>
          </w:tcPr>
          <w:p w14:paraId="08667960" w14:textId="77777777" w:rsidR="00F3549D" w:rsidRPr="00B7524C" w:rsidRDefault="00F3549D" w:rsidP="005304C0">
            <w:pPr>
              <w:pStyle w:val="target"/>
              <w:rPr>
                <w:lang w:val="pl-PL"/>
              </w:rPr>
            </w:pPr>
            <w:r>
              <w:rPr>
                <w:lang w:val="pl-PL"/>
              </w:rPr>
              <w:t xml:space="preserve">Kryterium wymaga jedynie, aby </w:t>
            </w:r>
            <w:r w:rsidRPr="002825DE">
              <w:rPr>
                <w:lang w:val="pl-PL"/>
              </w:rPr>
              <w:t>{1&gt;</w:t>
            </w:r>
            <w:r>
              <w:rPr>
                <w:lang w:val="pl-PL"/>
              </w:rPr>
              <w:t>w przypadku gdy</w:t>
            </w:r>
            <w:r w:rsidRPr="002825DE">
              <w:rPr>
                <w:lang w:val="pl-PL"/>
              </w:rPr>
              <w:t>&lt;1}</w:t>
            </w:r>
            <w:r>
              <w:rPr>
                <w:lang w:val="pl-PL"/>
              </w:rPr>
              <w:t xml:space="preserve"> jedna z wymienionych form pomocy istnieje na wielu stronach, znajdowała się w tych samych miejscach.</w:t>
            </w:r>
          </w:p>
        </w:tc>
        <w:tc>
          <w:tcPr>
            <w:tcW w:w="437" w:type="dxa"/>
            <w:shd w:val="clear" w:color="auto" w:fill="FABF8F"/>
            <w:vAlign w:val="center"/>
          </w:tcPr>
          <w:p w14:paraId="5E4B00DC" w14:textId="77777777" w:rsidR="00F3549D" w:rsidRDefault="00F3549D" w:rsidP="004114C1">
            <w:pPr>
              <w:pStyle w:val="target"/>
              <w:jc w:val="center"/>
            </w:pPr>
            <w:r>
              <w:rPr>
                <w:noProof/>
                <w:color w:val="000000"/>
                <w:sz w:val="16"/>
                <w:szCs w:val="16"/>
              </w:rPr>
              <w:t>75</w:t>
            </w:r>
          </w:p>
        </w:tc>
        <w:tc>
          <w:tcPr>
            <w:tcW w:w="6251" w:type="dxa"/>
          </w:tcPr>
          <w:p w14:paraId="7E6CDF78" w14:textId="77777777" w:rsidR="00F3549D" w:rsidRDefault="00F3549D" w:rsidP="005304C0">
            <w:pPr>
              <w:pStyle w:val="target"/>
            </w:pPr>
          </w:p>
        </w:tc>
      </w:tr>
      <w:tr w:rsidR="00F3549D" w:rsidRPr="00B7524C" w14:paraId="339C60D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3F4E80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Z1PK82ceIM06mlcB1_dc6:61</w:t>
            </w:r>
          </w:p>
        </w:tc>
        <w:tc>
          <w:tcPr>
            <w:tcW w:w="447" w:type="dxa"/>
            <w:tcBorders>
              <w:right w:val="single" w:sz="4" w:space="0" w:color="BFBFBF" w:themeColor="background1" w:themeShade="BF"/>
            </w:tcBorders>
            <w:shd w:val="clear" w:color="auto" w:fill="D9D9D9" w:themeFill="background1" w:themeFillShade="D9"/>
            <w:vAlign w:val="center"/>
          </w:tcPr>
          <w:p w14:paraId="3576E16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B1625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62</w:t>
            </w:r>
          </w:p>
        </w:tc>
        <w:tc>
          <w:tcPr>
            <w:tcW w:w="5005" w:type="dxa"/>
            <w:shd w:val="clear" w:color="auto" w:fill="D9D9D9" w:themeFill="background1" w:themeFillShade="D9"/>
            <w:tcMar>
              <w:top w:w="0" w:type="dxa"/>
              <w:left w:w="28" w:type="dxa"/>
              <w:right w:w="57" w:type="dxa"/>
            </w:tcMar>
          </w:tcPr>
          <w:p w14:paraId="2C157E9D" w14:textId="77777777" w:rsidR="00F3549D" w:rsidRPr="00B7524C" w:rsidRDefault="00F3549D" w:rsidP="005304C0">
            <w:pPr>
              <w:pStyle w:val="source"/>
              <w:rPr>
                <w:lang w:val="en-GB"/>
              </w:rPr>
            </w:pPr>
            <w:r>
              <w:rPr>
                <w:lang w:val="en-GB"/>
              </w:rPr>
              <w:t>It does not require authors to provide help information on PDFs or other static documents that may be available for viewing/download from the Web pages.</w:t>
            </w:r>
          </w:p>
        </w:tc>
        <w:tc>
          <w:tcPr>
            <w:tcW w:w="5005" w:type="dxa"/>
            <w:tcMar>
              <w:top w:w="0" w:type="dxa"/>
              <w:left w:w="28" w:type="dxa"/>
              <w:right w:w="57" w:type="dxa"/>
            </w:tcMar>
          </w:tcPr>
          <w:p w14:paraId="4FA727EC" w14:textId="77777777" w:rsidR="00F3549D" w:rsidRPr="00B7524C" w:rsidRDefault="00F3549D" w:rsidP="005304C0">
            <w:pPr>
              <w:pStyle w:val="target"/>
              <w:rPr>
                <w:lang w:val="pl-PL"/>
              </w:rPr>
            </w:pPr>
            <w:r>
              <w:rPr>
                <w:lang w:val="pl-PL"/>
              </w:rPr>
              <w:t>Kryterium nie wymaga od autorów, aby zapewniali informacje pomocnicze na temat plików PDF lub innych dokumentów statycznych, które mogą być dostępne do przeglądania i pobierania ze stron internetowych.</w:t>
            </w:r>
          </w:p>
        </w:tc>
        <w:tc>
          <w:tcPr>
            <w:tcW w:w="437" w:type="dxa"/>
            <w:shd w:val="clear" w:color="auto" w:fill="FABF8F"/>
            <w:vAlign w:val="center"/>
          </w:tcPr>
          <w:p w14:paraId="5AB36F3C" w14:textId="77777777" w:rsidR="00F3549D" w:rsidRDefault="00F3549D" w:rsidP="004114C1">
            <w:pPr>
              <w:pStyle w:val="target"/>
              <w:jc w:val="center"/>
            </w:pPr>
            <w:r>
              <w:rPr>
                <w:noProof/>
                <w:color w:val="000000"/>
                <w:sz w:val="16"/>
                <w:szCs w:val="16"/>
              </w:rPr>
              <w:t>75</w:t>
            </w:r>
          </w:p>
        </w:tc>
        <w:tc>
          <w:tcPr>
            <w:tcW w:w="6251" w:type="dxa"/>
          </w:tcPr>
          <w:p w14:paraId="30BF3D38" w14:textId="77777777" w:rsidR="00F3549D" w:rsidRDefault="00F3549D" w:rsidP="005304C0">
            <w:pPr>
              <w:pStyle w:val="target"/>
            </w:pPr>
          </w:p>
        </w:tc>
      </w:tr>
      <w:tr w:rsidR="00F3549D" w:rsidRPr="00B7524C" w14:paraId="53F6043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13AF2B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Z1PK82ceIM06mlcB1_dc6:62</w:t>
            </w:r>
          </w:p>
        </w:tc>
        <w:tc>
          <w:tcPr>
            <w:tcW w:w="447" w:type="dxa"/>
            <w:tcBorders>
              <w:right w:val="single" w:sz="4" w:space="0" w:color="BFBFBF" w:themeColor="background1" w:themeShade="BF"/>
            </w:tcBorders>
            <w:shd w:val="clear" w:color="auto" w:fill="D9D9D9" w:themeFill="background1" w:themeFillShade="D9"/>
            <w:vAlign w:val="center"/>
          </w:tcPr>
          <w:p w14:paraId="1D7F1B1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3E564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63</w:t>
            </w:r>
          </w:p>
        </w:tc>
        <w:tc>
          <w:tcPr>
            <w:tcW w:w="5005" w:type="dxa"/>
            <w:shd w:val="clear" w:color="auto" w:fill="D9D9D9" w:themeFill="background1" w:themeFillShade="D9"/>
            <w:tcMar>
              <w:top w:w="0" w:type="dxa"/>
              <w:left w:w="28" w:type="dxa"/>
              <w:right w:w="57" w:type="dxa"/>
            </w:tcMar>
          </w:tcPr>
          <w:p w14:paraId="6280F2B4" w14:textId="77777777" w:rsidR="00F3549D" w:rsidRPr="00B7524C" w:rsidRDefault="00F3549D" w:rsidP="005304C0">
            <w:pPr>
              <w:pStyle w:val="source"/>
              <w:rPr>
                <w:lang w:val="en-GB"/>
              </w:rPr>
            </w:pPr>
            <w:r>
              <w:rPr>
                <w:lang w:val="en-GB"/>
              </w:rPr>
              <w:t>PDFs and other static documents are not considered part of the "</w:t>
            </w:r>
            <w:r>
              <w:t>{2&gt;</w:t>
            </w:r>
            <w:r>
              <w:rPr>
                <w:lang w:val="en-GB"/>
              </w:rPr>
              <w:t>set of web pages</w:t>
            </w:r>
            <w:r>
              <w:t>&lt;2}</w:t>
            </w:r>
            <w:r>
              <w:rPr>
                <w:lang w:val="en-GB"/>
              </w:rPr>
              <w:t>" from which they are downloaded.</w:t>
            </w:r>
          </w:p>
        </w:tc>
        <w:tc>
          <w:tcPr>
            <w:tcW w:w="5005" w:type="dxa"/>
            <w:tcMar>
              <w:top w:w="0" w:type="dxa"/>
              <w:left w:w="28" w:type="dxa"/>
              <w:right w:w="57" w:type="dxa"/>
            </w:tcMar>
          </w:tcPr>
          <w:p w14:paraId="07EBC879" w14:textId="77777777" w:rsidR="00F3549D" w:rsidRPr="00B7524C" w:rsidRDefault="00F3549D" w:rsidP="005304C0">
            <w:pPr>
              <w:pStyle w:val="target"/>
              <w:rPr>
                <w:lang w:val="pl-PL"/>
              </w:rPr>
            </w:pPr>
            <w:r>
              <w:rPr>
                <w:lang w:val="pl-PL"/>
              </w:rPr>
              <w:t xml:space="preserve">Pliki PDF i inne dokumenty statyczne nie są uważane za część </w:t>
            </w:r>
            <w:r w:rsidRPr="002825DE">
              <w:rPr>
                <w:lang w:val="pl-PL"/>
              </w:rPr>
              <w:t>{2&gt;</w:t>
            </w:r>
            <w:r>
              <w:rPr>
                <w:lang w:val="pl-PL"/>
              </w:rPr>
              <w:t>zestawu stron internetowych</w:t>
            </w:r>
            <w:r w:rsidRPr="002825DE">
              <w:rPr>
                <w:lang w:val="pl-PL"/>
              </w:rPr>
              <w:t>&lt;2}</w:t>
            </w:r>
            <w:r>
              <w:rPr>
                <w:lang w:val="pl-PL"/>
              </w:rPr>
              <w:t>, z których są pobierane.</w:t>
            </w:r>
          </w:p>
        </w:tc>
        <w:tc>
          <w:tcPr>
            <w:tcW w:w="437" w:type="dxa"/>
            <w:shd w:val="clear" w:color="auto" w:fill="FABF8F"/>
            <w:vAlign w:val="center"/>
          </w:tcPr>
          <w:p w14:paraId="7B767EB4" w14:textId="77777777" w:rsidR="00F3549D" w:rsidRDefault="00F3549D" w:rsidP="004114C1">
            <w:pPr>
              <w:pStyle w:val="target"/>
              <w:jc w:val="center"/>
            </w:pPr>
            <w:r>
              <w:rPr>
                <w:noProof/>
                <w:color w:val="000000"/>
                <w:sz w:val="16"/>
                <w:szCs w:val="16"/>
              </w:rPr>
              <w:t>75</w:t>
            </w:r>
          </w:p>
        </w:tc>
        <w:tc>
          <w:tcPr>
            <w:tcW w:w="6251" w:type="dxa"/>
          </w:tcPr>
          <w:p w14:paraId="0BE7BACD" w14:textId="77777777" w:rsidR="00F3549D" w:rsidRDefault="00F3549D" w:rsidP="005304C0">
            <w:pPr>
              <w:pStyle w:val="target"/>
            </w:pPr>
          </w:p>
        </w:tc>
      </w:tr>
      <w:tr w:rsidR="00F3549D" w:rsidRPr="00B7524C" w14:paraId="0247397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00D9A1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Z1PK82ceIM06mlcB1_dc6:63</w:t>
            </w:r>
          </w:p>
        </w:tc>
        <w:tc>
          <w:tcPr>
            <w:tcW w:w="447" w:type="dxa"/>
            <w:tcBorders>
              <w:right w:val="single" w:sz="4" w:space="0" w:color="BFBFBF" w:themeColor="background1" w:themeShade="BF"/>
            </w:tcBorders>
            <w:shd w:val="clear" w:color="auto" w:fill="D9D9D9" w:themeFill="background1" w:themeFillShade="D9"/>
            <w:vAlign w:val="center"/>
          </w:tcPr>
          <w:p w14:paraId="44DD16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B45A6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64</w:t>
            </w:r>
          </w:p>
        </w:tc>
        <w:tc>
          <w:tcPr>
            <w:tcW w:w="5005" w:type="dxa"/>
            <w:shd w:val="clear" w:color="auto" w:fill="D9D9D9" w:themeFill="background1" w:themeFillShade="D9"/>
            <w:tcMar>
              <w:top w:w="0" w:type="dxa"/>
              <w:left w:w="28" w:type="dxa"/>
              <w:right w:w="57" w:type="dxa"/>
            </w:tcMar>
          </w:tcPr>
          <w:p w14:paraId="51FC1214" w14:textId="77777777" w:rsidR="00F3549D" w:rsidRPr="00B7524C" w:rsidRDefault="00F3549D" w:rsidP="005304C0">
            <w:pPr>
              <w:pStyle w:val="source"/>
              <w:rPr>
                <w:lang w:val="en-GB"/>
              </w:rPr>
            </w:pPr>
            <w:r>
              <w:rPr>
                <w:lang w:val="en-GB"/>
              </w:rPr>
              <w:t>It is also not the intent of this Success Criterion to require a human be available at all times.</w:t>
            </w:r>
          </w:p>
        </w:tc>
        <w:tc>
          <w:tcPr>
            <w:tcW w:w="5005" w:type="dxa"/>
            <w:tcMar>
              <w:top w:w="0" w:type="dxa"/>
              <w:left w:w="28" w:type="dxa"/>
              <w:right w:w="57" w:type="dxa"/>
            </w:tcMar>
          </w:tcPr>
          <w:p w14:paraId="4E4E772F" w14:textId="77777777" w:rsidR="00F3549D" w:rsidRPr="00B7524C" w:rsidRDefault="00F3549D" w:rsidP="005304C0">
            <w:pPr>
              <w:pStyle w:val="target"/>
              <w:rPr>
                <w:lang w:val="pl-PL"/>
              </w:rPr>
            </w:pPr>
            <w:r>
              <w:rPr>
                <w:lang w:val="pl-PL"/>
              </w:rPr>
              <w:t>Nie jest również celem tego kryterium sukcesu wymaganie, aby człowiek był dostępny przez cały czas.</w:t>
            </w:r>
          </w:p>
        </w:tc>
        <w:tc>
          <w:tcPr>
            <w:tcW w:w="437" w:type="dxa"/>
            <w:shd w:val="clear" w:color="auto" w:fill="7ACAFF"/>
            <w:vAlign w:val="center"/>
          </w:tcPr>
          <w:p w14:paraId="333F31D2" w14:textId="77777777" w:rsidR="00F3549D" w:rsidRDefault="00F3549D" w:rsidP="004114C1">
            <w:pPr>
              <w:pStyle w:val="target"/>
              <w:jc w:val="center"/>
            </w:pPr>
            <w:r>
              <w:rPr>
                <w:noProof/>
                <w:color w:val="000000"/>
                <w:sz w:val="16"/>
                <w:szCs w:val="16"/>
              </w:rPr>
              <w:t>MT</w:t>
            </w:r>
          </w:p>
        </w:tc>
        <w:tc>
          <w:tcPr>
            <w:tcW w:w="6251" w:type="dxa"/>
          </w:tcPr>
          <w:p w14:paraId="1A6726C6" w14:textId="77777777" w:rsidR="00F3549D" w:rsidRDefault="00F3549D" w:rsidP="005304C0">
            <w:pPr>
              <w:pStyle w:val="target"/>
            </w:pPr>
          </w:p>
        </w:tc>
      </w:tr>
      <w:tr w:rsidR="00F3549D" w:rsidRPr="00B7524C" w14:paraId="1C1067E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1748BA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Z1PK82ceIM06mlcB1_dc6:64</w:t>
            </w:r>
          </w:p>
        </w:tc>
        <w:tc>
          <w:tcPr>
            <w:tcW w:w="447" w:type="dxa"/>
            <w:tcBorders>
              <w:right w:val="single" w:sz="4" w:space="0" w:color="BFBFBF" w:themeColor="background1" w:themeShade="BF"/>
            </w:tcBorders>
            <w:shd w:val="clear" w:color="auto" w:fill="D9D9D9" w:themeFill="background1" w:themeFillShade="D9"/>
            <w:vAlign w:val="center"/>
          </w:tcPr>
          <w:p w14:paraId="6F1D93E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C0E6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65</w:t>
            </w:r>
          </w:p>
        </w:tc>
        <w:tc>
          <w:tcPr>
            <w:tcW w:w="5005" w:type="dxa"/>
            <w:shd w:val="clear" w:color="auto" w:fill="D9D9D9" w:themeFill="background1" w:themeFillShade="D9"/>
            <w:tcMar>
              <w:top w:w="0" w:type="dxa"/>
              <w:left w:w="28" w:type="dxa"/>
              <w:right w:w="57" w:type="dxa"/>
            </w:tcMar>
          </w:tcPr>
          <w:p w14:paraId="6F4EE9E9" w14:textId="77777777" w:rsidR="00F3549D" w:rsidRPr="00B7524C" w:rsidRDefault="00F3549D" w:rsidP="005304C0">
            <w:pPr>
              <w:pStyle w:val="source"/>
              <w:rPr>
                <w:lang w:val="en-GB"/>
              </w:rPr>
            </w:pPr>
            <w:r>
              <w:rPr>
                <w:lang w:val="en-GB"/>
              </w:rPr>
              <w:t>Ideally, if the human contact is not available during certain hours or certain days then information would be provided so the user can tell when it will be available.</w:t>
            </w:r>
          </w:p>
        </w:tc>
        <w:tc>
          <w:tcPr>
            <w:tcW w:w="5005" w:type="dxa"/>
            <w:tcMar>
              <w:top w:w="0" w:type="dxa"/>
              <w:left w:w="28" w:type="dxa"/>
              <w:right w:w="57" w:type="dxa"/>
            </w:tcMar>
          </w:tcPr>
          <w:p w14:paraId="417091B8" w14:textId="77777777" w:rsidR="00F3549D" w:rsidRPr="00B7524C" w:rsidRDefault="00F3549D" w:rsidP="005304C0">
            <w:pPr>
              <w:pStyle w:val="target"/>
              <w:rPr>
                <w:lang w:val="pl-PL"/>
              </w:rPr>
            </w:pPr>
            <w:r>
              <w:rPr>
                <w:lang w:val="pl-PL"/>
              </w:rPr>
              <w:t>Idealnie byłoby, jeśli kontakt z człowiekiem jest dostępny tylko w określonych godzinach lub w określone dni, istniała wyraźna informacja o tym, aby użytkownik mógł określić, kiedy będzie dostępny.</w:t>
            </w:r>
          </w:p>
        </w:tc>
        <w:tc>
          <w:tcPr>
            <w:tcW w:w="437" w:type="dxa"/>
            <w:shd w:val="clear" w:color="auto" w:fill="FABF8F"/>
            <w:vAlign w:val="center"/>
          </w:tcPr>
          <w:p w14:paraId="16932646" w14:textId="77777777" w:rsidR="00F3549D" w:rsidRDefault="00F3549D" w:rsidP="004114C1">
            <w:pPr>
              <w:pStyle w:val="target"/>
              <w:jc w:val="center"/>
            </w:pPr>
            <w:r>
              <w:rPr>
                <w:noProof/>
                <w:color w:val="000000"/>
                <w:sz w:val="16"/>
                <w:szCs w:val="16"/>
              </w:rPr>
              <w:t>75</w:t>
            </w:r>
          </w:p>
        </w:tc>
        <w:tc>
          <w:tcPr>
            <w:tcW w:w="6251" w:type="dxa"/>
          </w:tcPr>
          <w:p w14:paraId="26300A85" w14:textId="77777777" w:rsidR="00F3549D" w:rsidRDefault="00F3549D" w:rsidP="005304C0">
            <w:pPr>
              <w:pStyle w:val="target"/>
            </w:pPr>
          </w:p>
        </w:tc>
      </w:tr>
      <w:tr w:rsidR="00F3549D" w:rsidRPr="00B7524C" w14:paraId="52F459A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6F161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Z1PK82ceIM06mlcB1_dc6:65</w:t>
            </w:r>
          </w:p>
        </w:tc>
        <w:tc>
          <w:tcPr>
            <w:tcW w:w="447" w:type="dxa"/>
            <w:tcBorders>
              <w:right w:val="single" w:sz="4" w:space="0" w:color="BFBFBF" w:themeColor="background1" w:themeShade="BF"/>
            </w:tcBorders>
            <w:shd w:val="clear" w:color="auto" w:fill="D9D9D9" w:themeFill="background1" w:themeFillShade="D9"/>
            <w:vAlign w:val="center"/>
          </w:tcPr>
          <w:p w14:paraId="0CAF059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7528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66</w:t>
            </w:r>
          </w:p>
        </w:tc>
        <w:tc>
          <w:tcPr>
            <w:tcW w:w="5005" w:type="dxa"/>
            <w:shd w:val="clear" w:color="auto" w:fill="D9D9D9" w:themeFill="background1" w:themeFillShade="D9"/>
            <w:tcMar>
              <w:top w:w="0" w:type="dxa"/>
              <w:left w:w="28" w:type="dxa"/>
              <w:right w:w="57" w:type="dxa"/>
            </w:tcMar>
          </w:tcPr>
          <w:p w14:paraId="7697D448" w14:textId="77777777" w:rsidR="00F3549D" w:rsidRPr="00B7524C" w:rsidRDefault="00F3549D" w:rsidP="005304C0">
            <w:pPr>
              <w:pStyle w:val="source"/>
              <w:rPr>
                <w:lang w:val="en-GB"/>
              </w:rPr>
            </w:pPr>
            <w:r>
              <w:rPr>
                <w:lang w:val="en-GB"/>
              </w:rPr>
              <w:t xml:space="preserve">This Success Criterion only requires help mechanisms to be consistent </w:t>
            </w:r>
            <w:r>
              <w:t>{1&gt;</w:t>
            </w:r>
            <w:r>
              <w:rPr>
                <w:lang w:val="en-GB"/>
              </w:rPr>
              <w:t>within</w:t>
            </w:r>
            <w:r>
              <w:t>&lt;1}</w:t>
            </w:r>
            <w:r>
              <w:rPr>
                <w:lang w:val="en-GB"/>
              </w:rPr>
              <w:t xml:space="preserve"> a particular </w:t>
            </w:r>
            <w:r>
              <w:t>{2&gt;</w:t>
            </w:r>
            <w:r>
              <w:rPr>
                <w:lang w:val="en-GB"/>
              </w:rPr>
              <w:t>set of web pages</w:t>
            </w:r>
            <w:r>
              <w:t>&lt;2}</w:t>
            </w:r>
            <w:r>
              <w:rPr>
                <w:lang w:val="en-GB"/>
              </w:rPr>
              <w:t>.</w:t>
            </w:r>
          </w:p>
        </w:tc>
        <w:tc>
          <w:tcPr>
            <w:tcW w:w="5005" w:type="dxa"/>
            <w:tcMar>
              <w:top w:w="0" w:type="dxa"/>
              <w:left w:w="28" w:type="dxa"/>
              <w:right w:w="57" w:type="dxa"/>
            </w:tcMar>
          </w:tcPr>
          <w:p w14:paraId="39B7C4D8" w14:textId="77777777" w:rsidR="00F3549D" w:rsidRPr="00B7524C" w:rsidRDefault="00F3549D" w:rsidP="005304C0">
            <w:pPr>
              <w:pStyle w:val="target"/>
              <w:rPr>
                <w:lang w:val="pl-PL"/>
              </w:rPr>
            </w:pPr>
            <w:r>
              <w:rPr>
                <w:lang w:val="pl-PL"/>
              </w:rPr>
              <w:t xml:space="preserve">To kryterium sukcesu wymaga jedynie, aby mechanizmy pomocy były spójne </w:t>
            </w:r>
            <w:r w:rsidRPr="002825DE">
              <w:rPr>
                <w:lang w:val="pl-PL"/>
              </w:rPr>
              <w:t>{1&gt;</w:t>
            </w:r>
            <w:r>
              <w:rPr>
                <w:lang w:val="pl-PL"/>
              </w:rPr>
              <w:t>w obrębie</w:t>
            </w:r>
            <w:r w:rsidRPr="002825DE">
              <w:rPr>
                <w:lang w:val="pl-PL"/>
              </w:rPr>
              <w:t>&lt;1}</w:t>
            </w:r>
            <w:r>
              <w:rPr>
                <w:lang w:val="pl-PL"/>
              </w:rPr>
              <w:t xml:space="preserve"> określonego </w:t>
            </w:r>
            <w:r w:rsidRPr="002825DE">
              <w:rPr>
                <w:lang w:val="pl-PL"/>
              </w:rPr>
              <w:t>{2&gt;</w:t>
            </w:r>
            <w:r>
              <w:rPr>
                <w:lang w:val="pl-PL"/>
              </w:rPr>
              <w:t>zestawu stron internetowych</w:t>
            </w:r>
            <w:r w:rsidRPr="002825DE">
              <w:rPr>
                <w:lang w:val="pl-PL"/>
              </w:rPr>
              <w:t>&lt;2}</w:t>
            </w:r>
            <w:r>
              <w:rPr>
                <w:lang w:val="pl-PL"/>
              </w:rPr>
              <w:t>.</w:t>
            </w:r>
          </w:p>
        </w:tc>
        <w:tc>
          <w:tcPr>
            <w:tcW w:w="437" w:type="dxa"/>
            <w:shd w:val="clear" w:color="auto" w:fill="FABF8F"/>
            <w:vAlign w:val="center"/>
          </w:tcPr>
          <w:p w14:paraId="5A076184" w14:textId="77777777" w:rsidR="00F3549D" w:rsidRDefault="00F3549D" w:rsidP="004114C1">
            <w:pPr>
              <w:pStyle w:val="target"/>
              <w:jc w:val="center"/>
            </w:pPr>
            <w:r>
              <w:rPr>
                <w:noProof/>
                <w:color w:val="000000"/>
                <w:sz w:val="16"/>
                <w:szCs w:val="16"/>
              </w:rPr>
              <w:t>75</w:t>
            </w:r>
          </w:p>
        </w:tc>
        <w:tc>
          <w:tcPr>
            <w:tcW w:w="6251" w:type="dxa"/>
          </w:tcPr>
          <w:p w14:paraId="6834F6FE" w14:textId="77777777" w:rsidR="00F3549D" w:rsidRDefault="00F3549D" w:rsidP="005304C0">
            <w:pPr>
              <w:pStyle w:val="target"/>
            </w:pPr>
          </w:p>
        </w:tc>
      </w:tr>
      <w:tr w:rsidR="00F3549D" w:rsidRPr="00B7524C" w14:paraId="0A06C10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1FF3F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Z1PK82ceIM06mlcB1_dc6:66</w:t>
            </w:r>
          </w:p>
        </w:tc>
        <w:tc>
          <w:tcPr>
            <w:tcW w:w="447" w:type="dxa"/>
            <w:tcBorders>
              <w:right w:val="single" w:sz="4" w:space="0" w:color="BFBFBF" w:themeColor="background1" w:themeShade="BF"/>
            </w:tcBorders>
            <w:shd w:val="clear" w:color="auto" w:fill="D9D9D9" w:themeFill="background1" w:themeFillShade="D9"/>
            <w:vAlign w:val="center"/>
          </w:tcPr>
          <w:p w14:paraId="7BDE5F0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F19B9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67</w:t>
            </w:r>
          </w:p>
        </w:tc>
        <w:tc>
          <w:tcPr>
            <w:tcW w:w="5005" w:type="dxa"/>
            <w:shd w:val="clear" w:color="auto" w:fill="D9D9D9" w:themeFill="background1" w:themeFillShade="D9"/>
            <w:tcMar>
              <w:top w:w="0" w:type="dxa"/>
              <w:left w:w="28" w:type="dxa"/>
              <w:right w:w="57" w:type="dxa"/>
            </w:tcMar>
          </w:tcPr>
          <w:p w14:paraId="7BEBCCCB" w14:textId="77777777" w:rsidR="00F3549D" w:rsidRPr="00B7524C" w:rsidRDefault="00F3549D" w:rsidP="005304C0">
            <w:pPr>
              <w:pStyle w:val="source"/>
              <w:rPr>
                <w:lang w:val="en-GB"/>
              </w:rPr>
            </w:pPr>
            <w:r>
              <w:rPr>
                <w:lang w:val="en-GB"/>
              </w:rPr>
              <w:t>Some complex Web sites consist of multiple different sets of web pages with different purposes.</w:t>
            </w:r>
          </w:p>
        </w:tc>
        <w:tc>
          <w:tcPr>
            <w:tcW w:w="5005" w:type="dxa"/>
            <w:tcMar>
              <w:top w:w="0" w:type="dxa"/>
              <w:left w:w="28" w:type="dxa"/>
              <w:right w:w="57" w:type="dxa"/>
            </w:tcMar>
          </w:tcPr>
          <w:p w14:paraId="201C8421" w14:textId="77777777" w:rsidR="00F3549D" w:rsidRPr="00B7524C" w:rsidRDefault="00F3549D" w:rsidP="005304C0">
            <w:pPr>
              <w:pStyle w:val="target"/>
              <w:rPr>
                <w:lang w:val="pl-PL"/>
              </w:rPr>
            </w:pPr>
            <w:r>
              <w:rPr>
                <w:lang w:val="pl-PL"/>
              </w:rPr>
              <w:t>Niektóre złożone witryny internetowe składają się z wielu różnych zestawów stron internetowych o różnych celach.</w:t>
            </w:r>
          </w:p>
        </w:tc>
        <w:tc>
          <w:tcPr>
            <w:tcW w:w="437" w:type="dxa"/>
            <w:shd w:val="clear" w:color="auto" w:fill="FABF8F"/>
            <w:vAlign w:val="center"/>
          </w:tcPr>
          <w:p w14:paraId="0105AD8D" w14:textId="77777777" w:rsidR="00F3549D" w:rsidRDefault="00F3549D" w:rsidP="004114C1">
            <w:pPr>
              <w:pStyle w:val="target"/>
              <w:jc w:val="center"/>
            </w:pPr>
            <w:r>
              <w:rPr>
                <w:noProof/>
                <w:color w:val="000000"/>
                <w:sz w:val="16"/>
                <w:szCs w:val="16"/>
              </w:rPr>
              <w:t>75</w:t>
            </w:r>
          </w:p>
        </w:tc>
        <w:tc>
          <w:tcPr>
            <w:tcW w:w="6251" w:type="dxa"/>
          </w:tcPr>
          <w:p w14:paraId="51DF993E" w14:textId="77777777" w:rsidR="00F3549D" w:rsidRDefault="00F3549D" w:rsidP="005304C0">
            <w:pPr>
              <w:pStyle w:val="target"/>
            </w:pPr>
          </w:p>
        </w:tc>
      </w:tr>
      <w:tr w:rsidR="00F3549D" w:rsidRPr="00B7524C" w14:paraId="2E62B887"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2734B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Z1PK82ceIM06mlcB1_dc6:67</w:t>
            </w:r>
          </w:p>
        </w:tc>
        <w:tc>
          <w:tcPr>
            <w:tcW w:w="447" w:type="dxa"/>
            <w:tcBorders>
              <w:right w:val="single" w:sz="4" w:space="0" w:color="BFBFBF" w:themeColor="background1" w:themeShade="BF"/>
            </w:tcBorders>
            <w:shd w:val="clear" w:color="auto" w:fill="D9D9D9" w:themeFill="background1" w:themeFillShade="D9"/>
            <w:vAlign w:val="center"/>
          </w:tcPr>
          <w:p w14:paraId="3B1EBCF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43C05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68</w:t>
            </w:r>
          </w:p>
        </w:tc>
        <w:tc>
          <w:tcPr>
            <w:tcW w:w="5005" w:type="dxa"/>
            <w:shd w:val="clear" w:color="auto" w:fill="D9D9D9" w:themeFill="background1" w:themeFillShade="D9"/>
            <w:tcMar>
              <w:top w:w="0" w:type="dxa"/>
              <w:left w:w="28" w:type="dxa"/>
              <w:right w:w="57" w:type="dxa"/>
            </w:tcMar>
          </w:tcPr>
          <w:p w14:paraId="3337CD49" w14:textId="77777777" w:rsidR="00F3549D" w:rsidRPr="00B7524C" w:rsidRDefault="00F3549D" w:rsidP="005304C0">
            <w:pPr>
              <w:pStyle w:val="source"/>
              <w:rPr>
                <w:lang w:val="en-GB"/>
              </w:rPr>
            </w:pPr>
            <w:r>
              <w:rPr>
                <w:lang w:val="en-GB"/>
              </w:rPr>
              <w:t>For example, a web-based spreadsheet application might have one set of pages for editing spreadsheets and a separate set of pages for marketing the application.</w:t>
            </w:r>
          </w:p>
        </w:tc>
        <w:tc>
          <w:tcPr>
            <w:tcW w:w="5005" w:type="dxa"/>
            <w:tcMar>
              <w:top w:w="0" w:type="dxa"/>
              <w:left w:w="28" w:type="dxa"/>
              <w:right w:w="57" w:type="dxa"/>
            </w:tcMar>
          </w:tcPr>
          <w:p w14:paraId="7ECB3C03" w14:textId="77777777" w:rsidR="00F3549D" w:rsidRPr="00B7524C" w:rsidRDefault="00F3549D" w:rsidP="005304C0">
            <w:pPr>
              <w:pStyle w:val="target"/>
              <w:rPr>
                <w:lang w:val="pl-PL"/>
              </w:rPr>
            </w:pPr>
            <w:r>
              <w:rPr>
                <w:lang w:val="pl-PL"/>
              </w:rPr>
              <w:t>Na przykład internetowa aplikacja arkusza kalkulacyjnego może mieć jeden zestaw stron do edycji arkuszy kalkulacyjnych i oddzielny zestaw stron do celów marketingowych aplikacji.</w:t>
            </w:r>
          </w:p>
        </w:tc>
        <w:tc>
          <w:tcPr>
            <w:tcW w:w="437" w:type="dxa"/>
            <w:shd w:val="clear" w:color="auto" w:fill="FABF8F"/>
            <w:vAlign w:val="center"/>
          </w:tcPr>
          <w:p w14:paraId="55CA3EC4" w14:textId="77777777" w:rsidR="00F3549D" w:rsidRDefault="00F3549D" w:rsidP="004114C1">
            <w:pPr>
              <w:pStyle w:val="target"/>
              <w:jc w:val="center"/>
            </w:pPr>
            <w:r>
              <w:rPr>
                <w:noProof/>
                <w:color w:val="000000"/>
                <w:sz w:val="16"/>
                <w:szCs w:val="16"/>
              </w:rPr>
              <w:t>75</w:t>
            </w:r>
          </w:p>
        </w:tc>
        <w:tc>
          <w:tcPr>
            <w:tcW w:w="6251" w:type="dxa"/>
          </w:tcPr>
          <w:p w14:paraId="4AD6D2D3" w14:textId="77777777" w:rsidR="00F3549D" w:rsidRDefault="00F3549D" w:rsidP="005304C0">
            <w:pPr>
              <w:pStyle w:val="target"/>
            </w:pPr>
          </w:p>
        </w:tc>
      </w:tr>
      <w:tr w:rsidR="00F3549D" w:rsidRPr="00B7524C" w14:paraId="2C6CD9E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4DDEA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Z1PK82ceIM06mlcB1_dc6:68</w:t>
            </w:r>
          </w:p>
        </w:tc>
        <w:tc>
          <w:tcPr>
            <w:tcW w:w="447" w:type="dxa"/>
            <w:tcBorders>
              <w:right w:val="single" w:sz="4" w:space="0" w:color="BFBFBF" w:themeColor="background1" w:themeShade="BF"/>
            </w:tcBorders>
            <w:shd w:val="clear" w:color="auto" w:fill="D9D9D9" w:themeFill="background1" w:themeFillShade="D9"/>
            <w:vAlign w:val="center"/>
          </w:tcPr>
          <w:p w14:paraId="726344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41CD1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69</w:t>
            </w:r>
          </w:p>
        </w:tc>
        <w:tc>
          <w:tcPr>
            <w:tcW w:w="5005" w:type="dxa"/>
            <w:shd w:val="clear" w:color="auto" w:fill="D9D9D9" w:themeFill="background1" w:themeFillShade="D9"/>
            <w:tcMar>
              <w:top w:w="0" w:type="dxa"/>
              <w:left w:w="28" w:type="dxa"/>
              <w:right w:w="57" w:type="dxa"/>
            </w:tcMar>
          </w:tcPr>
          <w:p w14:paraId="2865E591" w14:textId="77777777" w:rsidR="00F3549D" w:rsidRPr="00B7524C" w:rsidRDefault="00F3549D" w:rsidP="005304C0">
            <w:pPr>
              <w:pStyle w:val="source"/>
              <w:rPr>
                <w:lang w:val="en-GB"/>
              </w:rPr>
            </w:pPr>
            <w:r>
              <w:rPr>
                <w:lang w:val="en-GB"/>
              </w:rPr>
              <w:t>This Success Criterion would allow the different sets of web pages to use different help mechanism locations.</w:t>
            </w:r>
          </w:p>
        </w:tc>
        <w:tc>
          <w:tcPr>
            <w:tcW w:w="5005" w:type="dxa"/>
            <w:tcMar>
              <w:top w:w="0" w:type="dxa"/>
              <w:left w:w="28" w:type="dxa"/>
              <w:right w:w="57" w:type="dxa"/>
            </w:tcMar>
          </w:tcPr>
          <w:p w14:paraId="6824A8F7" w14:textId="77777777" w:rsidR="00F3549D" w:rsidRPr="00B7524C" w:rsidRDefault="00F3549D" w:rsidP="005304C0">
            <w:pPr>
              <w:pStyle w:val="target"/>
              <w:rPr>
                <w:lang w:val="pl-PL"/>
              </w:rPr>
            </w:pPr>
            <w:r>
              <w:rPr>
                <w:lang w:val="pl-PL"/>
              </w:rPr>
              <w:t>To kryterium sukcesu umożliwia różnym zestawom stron internetowych korzystanie z różnych lokalizacji mechanizmów pomocy.</w:t>
            </w:r>
          </w:p>
        </w:tc>
        <w:tc>
          <w:tcPr>
            <w:tcW w:w="437" w:type="dxa"/>
            <w:shd w:val="clear" w:color="auto" w:fill="FABF8F"/>
            <w:vAlign w:val="center"/>
          </w:tcPr>
          <w:p w14:paraId="6172FBE5" w14:textId="77777777" w:rsidR="00F3549D" w:rsidRDefault="00F3549D" w:rsidP="004114C1">
            <w:pPr>
              <w:pStyle w:val="target"/>
              <w:jc w:val="center"/>
            </w:pPr>
            <w:r>
              <w:rPr>
                <w:noProof/>
                <w:color w:val="000000"/>
                <w:sz w:val="16"/>
                <w:szCs w:val="16"/>
              </w:rPr>
              <w:t>75</w:t>
            </w:r>
          </w:p>
        </w:tc>
        <w:tc>
          <w:tcPr>
            <w:tcW w:w="6251" w:type="dxa"/>
          </w:tcPr>
          <w:p w14:paraId="13367D2D" w14:textId="77777777" w:rsidR="00F3549D" w:rsidRDefault="00F3549D" w:rsidP="005304C0">
            <w:pPr>
              <w:pStyle w:val="target"/>
            </w:pPr>
          </w:p>
        </w:tc>
      </w:tr>
      <w:tr w:rsidR="00F3549D" w:rsidRPr="00B7524C" w14:paraId="0FAF795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F123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Z1PK82ceIM06mlcB1_dc6:69</w:t>
            </w:r>
          </w:p>
        </w:tc>
        <w:tc>
          <w:tcPr>
            <w:tcW w:w="447" w:type="dxa"/>
            <w:tcBorders>
              <w:right w:val="single" w:sz="4" w:space="0" w:color="BFBFBF" w:themeColor="background1" w:themeShade="BF"/>
            </w:tcBorders>
            <w:shd w:val="clear" w:color="auto" w:fill="D9D9D9" w:themeFill="background1" w:themeFillShade="D9"/>
            <w:vAlign w:val="center"/>
          </w:tcPr>
          <w:p w14:paraId="4BFA2CD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97974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70</w:t>
            </w:r>
          </w:p>
        </w:tc>
        <w:tc>
          <w:tcPr>
            <w:tcW w:w="5005" w:type="dxa"/>
            <w:shd w:val="clear" w:color="auto" w:fill="D9D9D9" w:themeFill="background1" w:themeFillShade="D9"/>
            <w:tcMar>
              <w:top w:w="0" w:type="dxa"/>
              <w:left w:w="28" w:type="dxa"/>
              <w:right w:w="57" w:type="dxa"/>
            </w:tcMar>
          </w:tcPr>
          <w:p w14:paraId="6D93C187" w14:textId="77777777" w:rsidR="00F3549D" w:rsidRPr="00B7524C" w:rsidRDefault="00F3549D" w:rsidP="005304C0">
            <w:pPr>
              <w:pStyle w:val="source"/>
              <w:rPr>
                <w:lang w:val="en-GB"/>
              </w:rPr>
            </w:pPr>
            <w:r>
              <w:rPr>
                <w:lang w:val="en-GB"/>
              </w:rPr>
              <w:t>However, it is best if help mechanisms are located as consistently as possible even among different related sets of web pages.</w:t>
            </w:r>
          </w:p>
        </w:tc>
        <w:tc>
          <w:tcPr>
            <w:tcW w:w="5005" w:type="dxa"/>
            <w:tcMar>
              <w:top w:w="0" w:type="dxa"/>
              <w:left w:w="28" w:type="dxa"/>
              <w:right w:w="57" w:type="dxa"/>
            </w:tcMar>
          </w:tcPr>
          <w:p w14:paraId="58745B77" w14:textId="77777777" w:rsidR="00F3549D" w:rsidRPr="00B7524C" w:rsidRDefault="00F3549D" w:rsidP="005304C0">
            <w:pPr>
              <w:pStyle w:val="target"/>
              <w:rPr>
                <w:lang w:val="pl-PL"/>
              </w:rPr>
            </w:pPr>
            <w:r>
              <w:rPr>
                <w:lang w:val="pl-PL"/>
              </w:rPr>
              <w:t>Najlepiej jednak, jeśli mechanizmy pomocy są rozmieszczone możliwie spójnie, nawet pomiędzy różnymi, powiązanymi ze sobą zestawami stron internetowych.</w:t>
            </w:r>
          </w:p>
        </w:tc>
        <w:tc>
          <w:tcPr>
            <w:tcW w:w="437" w:type="dxa"/>
            <w:shd w:val="clear" w:color="auto" w:fill="FABF8F"/>
            <w:vAlign w:val="center"/>
          </w:tcPr>
          <w:p w14:paraId="02E5D527" w14:textId="77777777" w:rsidR="00F3549D" w:rsidRDefault="00F3549D" w:rsidP="004114C1">
            <w:pPr>
              <w:pStyle w:val="target"/>
              <w:jc w:val="center"/>
            </w:pPr>
            <w:r>
              <w:rPr>
                <w:noProof/>
                <w:color w:val="000000"/>
                <w:sz w:val="16"/>
                <w:szCs w:val="16"/>
              </w:rPr>
              <w:t>75</w:t>
            </w:r>
          </w:p>
        </w:tc>
        <w:tc>
          <w:tcPr>
            <w:tcW w:w="6251" w:type="dxa"/>
          </w:tcPr>
          <w:p w14:paraId="462EE261" w14:textId="77777777" w:rsidR="00F3549D" w:rsidRDefault="00F3549D" w:rsidP="005304C0">
            <w:pPr>
              <w:pStyle w:val="target"/>
            </w:pPr>
          </w:p>
        </w:tc>
      </w:tr>
      <w:tr w:rsidR="00F3549D" w:rsidRPr="00B7524C" w14:paraId="068CCB9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CE97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Z1PK82ceIM06mlcB1_dc6:70</w:t>
            </w:r>
          </w:p>
        </w:tc>
        <w:tc>
          <w:tcPr>
            <w:tcW w:w="447" w:type="dxa"/>
            <w:tcBorders>
              <w:right w:val="single" w:sz="4" w:space="0" w:color="BFBFBF" w:themeColor="background1" w:themeShade="BF"/>
            </w:tcBorders>
            <w:shd w:val="clear" w:color="auto" w:fill="D9D9D9" w:themeFill="background1" w:themeFillShade="D9"/>
            <w:vAlign w:val="center"/>
          </w:tcPr>
          <w:p w14:paraId="65934F5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579F4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71</w:t>
            </w:r>
          </w:p>
        </w:tc>
        <w:tc>
          <w:tcPr>
            <w:tcW w:w="5005" w:type="dxa"/>
            <w:shd w:val="clear" w:color="auto" w:fill="D9D9D9" w:themeFill="background1" w:themeFillShade="D9"/>
            <w:tcMar>
              <w:top w:w="0" w:type="dxa"/>
              <w:left w:w="28" w:type="dxa"/>
              <w:right w:w="57" w:type="dxa"/>
            </w:tcMar>
          </w:tcPr>
          <w:p w14:paraId="3F8695D3" w14:textId="77777777" w:rsidR="00F3549D" w:rsidRPr="00B7524C" w:rsidRDefault="00F3549D" w:rsidP="005304C0">
            <w:pPr>
              <w:pStyle w:val="source"/>
              <w:rPr>
                <w:lang w:val="en-GB"/>
              </w:rPr>
            </w:pPr>
            <w:r>
              <w:rPr>
                <w:lang w:val="en-GB"/>
              </w:rPr>
              <w:t>This Success Criterion contains an exception when "a change is initiated by the user."</w:t>
            </w:r>
          </w:p>
        </w:tc>
        <w:tc>
          <w:tcPr>
            <w:tcW w:w="5005" w:type="dxa"/>
            <w:tcMar>
              <w:top w:w="0" w:type="dxa"/>
              <w:left w:w="28" w:type="dxa"/>
              <w:right w:w="57" w:type="dxa"/>
            </w:tcMar>
          </w:tcPr>
          <w:p w14:paraId="292EA57B" w14:textId="77777777" w:rsidR="00F3549D" w:rsidRPr="00B7524C" w:rsidRDefault="00F3549D" w:rsidP="005304C0">
            <w:pPr>
              <w:pStyle w:val="target"/>
              <w:rPr>
                <w:lang w:val="pl-PL"/>
              </w:rPr>
            </w:pPr>
            <w:r>
              <w:rPr>
                <w:lang w:val="pl-PL"/>
              </w:rPr>
              <w:t>To kryterium sukcesu zawiera wyjątek, gdy „użytkownik zainicjuje zmianę”.</w:t>
            </w:r>
          </w:p>
        </w:tc>
        <w:tc>
          <w:tcPr>
            <w:tcW w:w="437" w:type="dxa"/>
            <w:shd w:val="clear" w:color="auto" w:fill="FABF8F"/>
            <w:vAlign w:val="center"/>
          </w:tcPr>
          <w:p w14:paraId="7D8F33C0" w14:textId="77777777" w:rsidR="00F3549D" w:rsidRDefault="00F3549D" w:rsidP="004114C1">
            <w:pPr>
              <w:pStyle w:val="target"/>
              <w:jc w:val="center"/>
            </w:pPr>
            <w:r>
              <w:rPr>
                <w:noProof/>
                <w:color w:val="000000"/>
                <w:sz w:val="16"/>
                <w:szCs w:val="16"/>
              </w:rPr>
              <w:t>75</w:t>
            </w:r>
          </w:p>
        </w:tc>
        <w:tc>
          <w:tcPr>
            <w:tcW w:w="6251" w:type="dxa"/>
          </w:tcPr>
          <w:p w14:paraId="79C1454E" w14:textId="77777777" w:rsidR="00F3549D" w:rsidRDefault="00F3549D" w:rsidP="005304C0">
            <w:pPr>
              <w:pStyle w:val="target"/>
            </w:pPr>
          </w:p>
        </w:tc>
      </w:tr>
      <w:tr w:rsidR="00F3549D" w:rsidRPr="00B7524C" w14:paraId="48CD4BF0"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6ACB8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Z1PK82ceIM06mlcB1_dc6:71</w:t>
            </w:r>
          </w:p>
        </w:tc>
        <w:tc>
          <w:tcPr>
            <w:tcW w:w="447" w:type="dxa"/>
            <w:tcBorders>
              <w:right w:val="single" w:sz="4" w:space="0" w:color="BFBFBF" w:themeColor="background1" w:themeShade="BF"/>
            </w:tcBorders>
            <w:shd w:val="clear" w:color="auto" w:fill="D9D9D9" w:themeFill="background1" w:themeFillShade="D9"/>
            <w:vAlign w:val="center"/>
          </w:tcPr>
          <w:p w14:paraId="360FB17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17385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72</w:t>
            </w:r>
          </w:p>
        </w:tc>
        <w:tc>
          <w:tcPr>
            <w:tcW w:w="5005" w:type="dxa"/>
            <w:shd w:val="clear" w:color="auto" w:fill="D9D9D9" w:themeFill="background1" w:themeFillShade="D9"/>
            <w:tcMar>
              <w:top w:w="0" w:type="dxa"/>
              <w:left w:w="28" w:type="dxa"/>
              <w:right w:w="57" w:type="dxa"/>
            </w:tcMar>
          </w:tcPr>
          <w:p w14:paraId="7CD9E202" w14:textId="77777777" w:rsidR="00F3549D" w:rsidRPr="00B7524C" w:rsidRDefault="00F3549D" w:rsidP="005304C0">
            <w:pPr>
              <w:pStyle w:val="source"/>
              <w:rPr>
                <w:lang w:val="en-GB"/>
              </w:rPr>
            </w:pPr>
            <w:r>
              <w:rPr>
                <w:lang w:val="en-GB"/>
              </w:rPr>
              <w:t>This exception is intended to cover cases where a user performs an action with the intent of changing the display or layout of a page, such as changing the zoom level, orientation, or viewport size.</w:t>
            </w:r>
          </w:p>
        </w:tc>
        <w:tc>
          <w:tcPr>
            <w:tcW w:w="5005" w:type="dxa"/>
            <w:tcMar>
              <w:top w:w="0" w:type="dxa"/>
              <w:left w:w="28" w:type="dxa"/>
              <w:right w:w="57" w:type="dxa"/>
            </w:tcMar>
          </w:tcPr>
          <w:p w14:paraId="4DC05698" w14:textId="77777777" w:rsidR="00F3549D" w:rsidRPr="00B7524C" w:rsidRDefault="00F3549D" w:rsidP="005304C0">
            <w:pPr>
              <w:pStyle w:val="target"/>
              <w:rPr>
                <w:lang w:val="pl-PL"/>
              </w:rPr>
            </w:pPr>
            <w:r>
              <w:rPr>
                <w:lang w:val="pl-PL"/>
              </w:rPr>
              <w:t>Ten wyjątek ma obejmować przypadki, w których użytkownik wykonuje czynność z zamiarem zmiany sposobu wyświetlania lub układu strony, np. zmianę poziomu powiększenia, orientacji lub rozmiaru widocznego obszaru.</w:t>
            </w:r>
          </w:p>
        </w:tc>
        <w:tc>
          <w:tcPr>
            <w:tcW w:w="437" w:type="dxa"/>
            <w:shd w:val="clear" w:color="auto" w:fill="FABF8F"/>
            <w:vAlign w:val="center"/>
          </w:tcPr>
          <w:p w14:paraId="66C6E666" w14:textId="77777777" w:rsidR="00F3549D" w:rsidRDefault="00F3549D" w:rsidP="004114C1">
            <w:pPr>
              <w:pStyle w:val="target"/>
              <w:jc w:val="center"/>
            </w:pPr>
            <w:r>
              <w:rPr>
                <w:noProof/>
                <w:color w:val="000000"/>
                <w:sz w:val="16"/>
                <w:szCs w:val="16"/>
              </w:rPr>
              <w:t>75</w:t>
            </w:r>
          </w:p>
        </w:tc>
        <w:tc>
          <w:tcPr>
            <w:tcW w:w="6251" w:type="dxa"/>
          </w:tcPr>
          <w:p w14:paraId="7781C772" w14:textId="77777777" w:rsidR="00F3549D" w:rsidRDefault="00F3549D" w:rsidP="005304C0">
            <w:pPr>
              <w:pStyle w:val="target"/>
            </w:pPr>
          </w:p>
        </w:tc>
      </w:tr>
      <w:tr w:rsidR="00F3549D" w:rsidRPr="00B7524C" w14:paraId="408FC48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E702D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Z1PK82ceIM06mlcB1_dc6:72</w:t>
            </w:r>
          </w:p>
        </w:tc>
        <w:tc>
          <w:tcPr>
            <w:tcW w:w="447" w:type="dxa"/>
            <w:tcBorders>
              <w:right w:val="single" w:sz="4" w:space="0" w:color="BFBFBF" w:themeColor="background1" w:themeShade="BF"/>
            </w:tcBorders>
            <w:shd w:val="clear" w:color="auto" w:fill="D9D9D9" w:themeFill="background1" w:themeFillShade="D9"/>
            <w:vAlign w:val="center"/>
          </w:tcPr>
          <w:p w14:paraId="6764C4F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E5809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73</w:t>
            </w:r>
          </w:p>
        </w:tc>
        <w:tc>
          <w:tcPr>
            <w:tcW w:w="5005" w:type="dxa"/>
            <w:shd w:val="clear" w:color="auto" w:fill="D9D9D9" w:themeFill="background1" w:themeFillShade="D9"/>
            <w:tcMar>
              <w:top w:w="0" w:type="dxa"/>
              <w:left w:w="28" w:type="dxa"/>
              <w:right w:w="57" w:type="dxa"/>
            </w:tcMar>
          </w:tcPr>
          <w:p w14:paraId="4283E00D" w14:textId="77777777" w:rsidR="00F3549D" w:rsidRPr="00B7524C" w:rsidRDefault="00F3549D" w:rsidP="005304C0">
            <w:pPr>
              <w:pStyle w:val="source"/>
              <w:rPr>
                <w:lang w:val="en-GB"/>
              </w:rPr>
            </w:pPr>
            <w:r>
              <w:rPr>
                <w:lang w:val="en-GB"/>
              </w:rPr>
              <w:t>Help mechanism locations may change in response to such a user-initiated change; as the criterion's second note clarifies, "this criterion is concerned with relative order across pages displayed in the same page variation (e.g., same zoom level and orientation)."</w:t>
            </w:r>
          </w:p>
        </w:tc>
        <w:tc>
          <w:tcPr>
            <w:tcW w:w="5005" w:type="dxa"/>
            <w:tcMar>
              <w:top w:w="0" w:type="dxa"/>
              <w:left w:w="28" w:type="dxa"/>
              <w:right w:w="57" w:type="dxa"/>
            </w:tcMar>
          </w:tcPr>
          <w:p w14:paraId="58372478" w14:textId="77777777" w:rsidR="00F3549D" w:rsidRPr="00B7524C" w:rsidRDefault="00F3549D" w:rsidP="005304C0">
            <w:pPr>
              <w:pStyle w:val="target"/>
              <w:rPr>
                <w:lang w:val="pl-PL"/>
              </w:rPr>
            </w:pPr>
            <w:r>
              <w:rPr>
                <w:lang w:val="pl-PL"/>
              </w:rPr>
              <w:t>Lokalizacje mechanizmów pomocy mogą ulec zmianie w odpowiedzi na taką zmianę zainicjowaną przez użytkownika; jak wyjaśnia druga uwaga do kryterium, „to kryterium dotyczy względnej kolejności na stronach wyświetlanych w tej samej odmianie strony (np. przy tym samym poziomie powiększenia i orientacji).”.</w:t>
            </w:r>
          </w:p>
        </w:tc>
        <w:tc>
          <w:tcPr>
            <w:tcW w:w="437" w:type="dxa"/>
            <w:shd w:val="clear" w:color="auto" w:fill="FABF8F"/>
            <w:vAlign w:val="center"/>
          </w:tcPr>
          <w:p w14:paraId="567EEFF3" w14:textId="77777777" w:rsidR="00F3549D" w:rsidRDefault="00F3549D" w:rsidP="004114C1">
            <w:pPr>
              <w:pStyle w:val="target"/>
              <w:jc w:val="center"/>
            </w:pPr>
            <w:r>
              <w:rPr>
                <w:noProof/>
                <w:color w:val="000000"/>
                <w:sz w:val="16"/>
                <w:szCs w:val="16"/>
              </w:rPr>
              <w:t>75</w:t>
            </w:r>
          </w:p>
        </w:tc>
        <w:tc>
          <w:tcPr>
            <w:tcW w:w="6251" w:type="dxa"/>
          </w:tcPr>
          <w:p w14:paraId="5EC82DBE" w14:textId="77777777" w:rsidR="00F3549D" w:rsidRDefault="00F3549D" w:rsidP="005304C0">
            <w:pPr>
              <w:pStyle w:val="target"/>
            </w:pPr>
          </w:p>
        </w:tc>
      </w:tr>
      <w:tr w:rsidR="00F3549D" w:rsidRPr="00B7524C" w14:paraId="13A0A5E7"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72C4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Z1PK82ceIM06mlcB1_dc6:73</w:t>
            </w:r>
          </w:p>
        </w:tc>
        <w:tc>
          <w:tcPr>
            <w:tcW w:w="447" w:type="dxa"/>
            <w:tcBorders>
              <w:right w:val="single" w:sz="4" w:space="0" w:color="BFBFBF" w:themeColor="background1" w:themeShade="BF"/>
            </w:tcBorders>
            <w:shd w:val="clear" w:color="auto" w:fill="D9D9D9" w:themeFill="background1" w:themeFillShade="D9"/>
            <w:vAlign w:val="center"/>
          </w:tcPr>
          <w:p w14:paraId="5BE5BC6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7A51A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74</w:t>
            </w:r>
          </w:p>
        </w:tc>
        <w:tc>
          <w:tcPr>
            <w:tcW w:w="5005" w:type="dxa"/>
            <w:shd w:val="clear" w:color="auto" w:fill="D9D9D9" w:themeFill="background1" w:themeFillShade="D9"/>
            <w:tcMar>
              <w:top w:w="0" w:type="dxa"/>
              <w:left w:w="28" w:type="dxa"/>
              <w:right w:w="57" w:type="dxa"/>
            </w:tcMar>
          </w:tcPr>
          <w:p w14:paraId="4A9A5186" w14:textId="77777777" w:rsidR="00F3549D" w:rsidRPr="00B7524C" w:rsidRDefault="00F3549D" w:rsidP="005304C0">
            <w:pPr>
              <w:pStyle w:val="source"/>
              <w:rPr>
                <w:lang w:val="en-GB"/>
              </w:rPr>
            </w:pPr>
            <w:r>
              <w:rPr>
                <w:lang w:val="en-GB"/>
              </w:rPr>
              <w:t>This exception allows the location in a smaller viewport to be different than in a larger viewport.</w:t>
            </w:r>
          </w:p>
        </w:tc>
        <w:tc>
          <w:tcPr>
            <w:tcW w:w="5005" w:type="dxa"/>
            <w:tcMar>
              <w:top w:w="0" w:type="dxa"/>
              <w:left w:w="28" w:type="dxa"/>
              <w:right w:w="57" w:type="dxa"/>
            </w:tcMar>
          </w:tcPr>
          <w:p w14:paraId="1D3658D3" w14:textId="77777777" w:rsidR="00F3549D" w:rsidRPr="00B7524C" w:rsidRDefault="00F3549D" w:rsidP="005304C0">
            <w:pPr>
              <w:pStyle w:val="target"/>
              <w:rPr>
                <w:lang w:val="pl-PL"/>
              </w:rPr>
            </w:pPr>
            <w:r>
              <w:rPr>
                <w:lang w:val="pl-PL"/>
              </w:rPr>
              <w:t>Ten wyjątek pozwala na inną lokalizację w widocznym polu użytkownika w mniejszej rzutni niż w większej rzutni.</w:t>
            </w:r>
          </w:p>
        </w:tc>
        <w:tc>
          <w:tcPr>
            <w:tcW w:w="437" w:type="dxa"/>
            <w:shd w:val="clear" w:color="auto" w:fill="FABF8F"/>
            <w:vAlign w:val="center"/>
          </w:tcPr>
          <w:p w14:paraId="48FA53A5" w14:textId="77777777" w:rsidR="00F3549D" w:rsidRDefault="00F3549D" w:rsidP="004114C1">
            <w:pPr>
              <w:pStyle w:val="target"/>
              <w:jc w:val="center"/>
            </w:pPr>
            <w:r>
              <w:rPr>
                <w:noProof/>
                <w:color w:val="000000"/>
                <w:sz w:val="16"/>
                <w:szCs w:val="16"/>
              </w:rPr>
              <w:t>75</w:t>
            </w:r>
          </w:p>
        </w:tc>
        <w:tc>
          <w:tcPr>
            <w:tcW w:w="6251" w:type="dxa"/>
          </w:tcPr>
          <w:p w14:paraId="4667B53C" w14:textId="77777777" w:rsidR="00F3549D" w:rsidRDefault="00F3549D" w:rsidP="005304C0">
            <w:pPr>
              <w:pStyle w:val="target"/>
            </w:pPr>
          </w:p>
        </w:tc>
      </w:tr>
      <w:tr w:rsidR="00F3549D" w:rsidRPr="00B7524C" w14:paraId="6CBA2D2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509400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Z1PK82ceIM06mlcB1_dc6:74</w:t>
            </w:r>
          </w:p>
        </w:tc>
        <w:tc>
          <w:tcPr>
            <w:tcW w:w="447" w:type="dxa"/>
            <w:tcBorders>
              <w:right w:val="single" w:sz="4" w:space="0" w:color="BFBFBF" w:themeColor="background1" w:themeShade="BF"/>
            </w:tcBorders>
            <w:shd w:val="clear" w:color="auto" w:fill="D9D9D9" w:themeFill="background1" w:themeFillShade="D9"/>
            <w:vAlign w:val="center"/>
          </w:tcPr>
          <w:p w14:paraId="1EE8F28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AC02A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75</w:t>
            </w:r>
          </w:p>
        </w:tc>
        <w:tc>
          <w:tcPr>
            <w:tcW w:w="5005" w:type="dxa"/>
            <w:shd w:val="clear" w:color="auto" w:fill="D9D9D9" w:themeFill="background1" w:themeFillShade="D9"/>
            <w:tcMar>
              <w:top w:w="0" w:type="dxa"/>
              <w:left w:w="28" w:type="dxa"/>
              <w:right w:w="57" w:type="dxa"/>
            </w:tcMar>
          </w:tcPr>
          <w:p w14:paraId="06EF6917" w14:textId="77777777" w:rsidR="00F3549D" w:rsidRPr="00B7524C" w:rsidRDefault="00F3549D" w:rsidP="005304C0">
            <w:pPr>
              <w:pStyle w:val="source"/>
              <w:rPr>
                <w:lang w:val="en-GB"/>
              </w:rPr>
            </w:pPr>
            <w:r>
              <w:rPr>
                <w:lang w:val="en-GB"/>
              </w:rPr>
              <w:t>However, it is best if the mechanism or link is consistent across a set of web pages.</w:t>
            </w:r>
          </w:p>
        </w:tc>
        <w:tc>
          <w:tcPr>
            <w:tcW w:w="5005" w:type="dxa"/>
            <w:tcMar>
              <w:top w:w="0" w:type="dxa"/>
              <w:left w:w="28" w:type="dxa"/>
              <w:right w:w="57" w:type="dxa"/>
            </w:tcMar>
          </w:tcPr>
          <w:p w14:paraId="299F3A59" w14:textId="77777777" w:rsidR="00F3549D" w:rsidRPr="00B7524C" w:rsidRDefault="00F3549D" w:rsidP="005304C0">
            <w:pPr>
              <w:pStyle w:val="target"/>
              <w:rPr>
                <w:lang w:val="pl-PL"/>
              </w:rPr>
            </w:pPr>
            <w:r>
              <w:rPr>
                <w:lang w:val="pl-PL"/>
              </w:rPr>
              <w:t>Najlepiej jednak, jeśli mechanizm lub łącze jest spójnie umieszczone na wszystkich stronach internetowych.</w:t>
            </w:r>
          </w:p>
        </w:tc>
        <w:tc>
          <w:tcPr>
            <w:tcW w:w="437" w:type="dxa"/>
            <w:shd w:val="clear" w:color="auto" w:fill="FABF8F"/>
            <w:vAlign w:val="center"/>
          </w:tcPr>
          <w:p w14:paraId="5C8E3B80" w14:textId="77777777" w:rsidR="00F3549D" w:rsidRDefault="00F3549D" w:rsidP="004114C1">
            <w:pPr>
              <w:pStyle w:val="target"/>
              <w:jc w:val="center"/>
            </w:pPr>
            <w:r>
              <w:rPr>
                <w:noProof/>
                <w:color w:val="000000"/>
                <w:sz w:val="16"/>
                <w:szCs w:val="16"/>
              </w:rPr>
              <w:t>75</w:t>
            </w:r>
          </w:p>
        </w:tc>
        <w:tc>
          <w:tcPr>
            <w:tcW w:w="6251" w:type="dxa"/>
          </w:tcPr>
          <w:p w14:paraId="578D8F2A" w14:textId="77777777" w:rsidR="00F3549D" w:rsidRDefault="00F3549D" w:rsidP="005304C0">
            <w:pPr>
              <w:pStyle w:val="target"/>
            </w:pPr>
          </w:p>
        </w:tc>
      </w:tr>
      <w:tr w:rsidR="00F3549D" w:rsidRPr="00B7524C" w14:paraId="2509874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D63046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Z1PK82ceIM06mlcB1_dc6:75</w:t>
            </w:r>
          </w:p>
        </w:tc>
        <w:tc>
          <w:tcPr>
            <w:tcW w:w="447" w:type="dxa"/>
            <w:tcBorders>
              <w:right w:val="single" w:sz="4" w:space="0" w:color="BFBFBF" w:themeColor="background1" w:themeShade="BF"/>
            </w:tcBorders>
            <w:shd w:val="clear" w:color="auto" w:fill="D9D9D9" w:themeFill="background1" w:themeFillShade="D9"/>
            <w:vAlign w:val="center"/>
          </w:tcPr>
          <w:p w14:paraId="1AAD28D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0524F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76</w:t>
            </w:r>
          </w:p>
        </w:tc>
        <w:tc>
          <w:tcPr>
            <w:tcW w:w="5005" w:type="dxa"/>
            <w:shd w:val="clear" w:color="auto" w:fill="D9D9D9" w:themeFill="background1" w:themeFillShade="D9"/>
            <w:tcMar>
              <w:top w:w="0" w:type="dxa"/>
              <w:left w:w="28" w:type="dxa"/>
              <w:right w:w="57" w:type="dxa"/>
            </w:tcMar>
          </w:tcPr>
          <w:p w14:paraId="6066DAAF" w14:textId="77777777" w:rsidR="00F3549D" w:rsidRPr="00B7524C" w:rsidRDefault="00F3549D" w:rsidP="005304C0">
            <w:pPr>
              <w:pStyle w:val="source"/>
              <w:rPr>
                <w:lang w:val="en-GB"/>
              </w:rPr>
            </w:pPr>
            <w:r>
              <w:rPr>
                <w:lang w:val="en-GB"/>
              </w:rPr>
              <w:t>A consistent location, both visually and programmatically, is the most usable.</w:t>
            </w:r>
          </w:p>
        </w:tc>
        <w:tc>
          <w:tcPr>
            <w:tcW w:w="5005" w:type="dxa"/>
            <w:tcMar>
              <w:top w:w="0" w:type="dxa"/>
              <w:left w:w="28" w:type="dxa"/>
              <w:right w:w="57" w:type="dxa"/>
            </w:tcMar>
          </w:tcPr>
          <w:p w14:paraId="64E06110" w14:textId="77777777" w:rsidR="00F3549D" w:rsidRPr="00B7524C" w:rsidRDefault="00F3549D" w:rsidP="005304C0">
            <w:pPr>
              <w:pStyle w:val="target"/>
              <w:rPr>
                <w:lang w:val="pl-PL"/>
              </w:rPr>
            </w:pPr>
            <w:r>
              <w:rPr>
                <w:lang w:val="pl-PL"/>
              </w:rPr>
              <w:t>Spójna lokalizacja, zarówno wizualnie, jak i programowo, jest najbardziej użyteczna.</w:t>
            </w:r>
          </w:p>
        </w:tc>
        <w:tc>
          <w:tcPr>
            <w:tcW w:w="437" w:type="dxa"/>
            <w:shd w:val="clear" w:color="auto" w:fill="FABF8F"/>
            <w:vAlign w:val="center"/>
          </w:tcPr>
          <w:p w14:paraId="0EF88353" w14:textId="77777777" w:rsidR="00F3549D" w:rsidRDefault="00F3549D" w:rsidP="004114C1">
            <w:pPr>
              <w:pStyle w:val="target"/>
              <w:jc w:val="center"/>
            </w:pPr>
            <w:r>
              <w:rPr>
                <w:noProof/>
                <w:color w:val="000000"/>
                <w:sz w:val="16"/>
                <w:szCs w:val="16"/>
              </w:rPr>
              <w:t>75</w:t>
            </w:r>
          </w:p>
        </w:tc>
        <w:tc>
          <w:tcPr>
            <w:tcW w:w="6251" w:type="dxa"/>
          </w:tcPr>
          <w:p w14:paraId="6ED2B8D4" w14:textId="77777777" w:rsidR="00F3549D" w:rsidRDefault="00F3549D" w:rsidP="005304C0">
            <w:pPr>
              <w:pStyle w:val="target"/>
            </w:pPr>
          </w:p>
        </w:tc>
      </w:tr>
      <w:tr w:rsidR="00F3549D" w:rsidRPr="00B7524C" w14:paraId="0ACEC18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997050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Z1PK82ceIM06mlcB1_dc6:76</w:t>
            </w:r>
          </w:p>
        </w:tc>
        <w:tc>
          <w:tcPr>
            <w:tcW w:w="447" w:type="dxa"/>
            <w:tcBorders>
              <w:right w:val="single" w:sz="4" w:space="0" w:color="BFBFBF" w:themeColor="background1" w:themeShade="BF"/>
            </w:tcBorders>
            <w:shd w:val="clear" w:color="auto" w:fill="D9D9D9" w:themeFill="background1" w:themeFillShade="D9"/>
            <w:vAlign w:val="center"/>
          </w:tcPr>
          <w:p w14:paraId="31A9E39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8E16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77</w:t>
            </w:r>
          </w:p>
        </w:tc>
        <w:tc>
          <w:tcPr>
            <w:tcW w:w="5005" w:type="dxa"/>
            <w:shd w:val="clear" w:color="auto" w:fill="D9D9D9" w:themeFill="background1" w:themeFillShade="D9"/>
            <w:tcMar>
              <w:top w:w="0" w:type="dxa"/>
              <w:left w:w="28" w:type="dxa"/>
              <w:right w:w="57" w:type="dxa"/>
            </w:tcMar>
          </w:tcPr>
          <w:p w14:paraId="2EF71273" w14:textId="77777777" w:rsidR="00F3549D" w:rsidRPr="00B7524C" w:rsidRDefault="00F3549D" w:rsidP="005304C0">
            <w:pPr>
              <w:pStyle w:val="source"/>
              <w:rPr>
                <w:lang w:val="en-GB"/>
              </w:rPr>
            </w:pPr>
            <w:r>
              <w:rPr>
                <w:lang w:val="en-GB"/>
              </w:rPr>
              <w:t xml:space="preserve">This exception is </w:t>
            </w:r>
            <w:r>
              <w:t>{1&gt;</w:t>
            </w:r>
            <w:r>
              <w:rPr>
                <w:lang w:val="en-GB"/>
              </w:rPr>
              <w:t>not</w:t>
            </w:r>
            <w:r>
              <w:t>&lt;1}</w:t>
            </w:r>
            <w:r>
              <w:rPr>
                <w:lang w:val="en-GB"/>
              </w:rPr>
              <w:t xml:space="preserve"> intended to treat every action that a user might initiate as a "change"; to qualify for the exception, the user must be initiating an action that would reasonably be expected to change the relative order of components within a page.</w:t>
            </w:r>
          </w:p>
        </w:tc>
        <w:tc>
          <w:tcPr>
            <w:tcW w:w="5005" w:type="dxa"/>
            <w:tcMar>
              <w:top w:w="0" w:type="dxa"/>
              <w:left w:w="28" w:type="dxa"/>
              <w:right w:w="57" w:type="dxa"/>
            </w:tcMar>
          </w:tcPr>
          <w:p w14:paraId="578B90C8" w14:textId="77777777" w:rsidR="00F3549D" w:rsidRPr="00B7524C" w:rsidRDefault="00F3549D" w:rsidP="005304C0">
            <w:pPr>
              <w:pStyle w:val="target"/>
              <w:rPr>
                <w:lang w:val="pl-PL"/>
              </w:rPr>
            </w:pPr>
            <w:r>
              <w:rPr>
                <w:lang w:val="pl-PL"/>
              </w:rPr>
              <w:t xml:space="preserve">Ten wyjątek </w:t>
            </w:r>
            <w:r w:rsidRPr="002825DE">
              <w:rPr>
                <w:lang w:val="pl-PL"/>
              </w:rPr>
              <w:t>{1&gt;</w:t>
            </w:r>
            <w:r>
              <w:rPr>
                <w:lang w:val="pl-PL"/>
              </w:rPr>
              <w:t>nie</w:t>
            </w:r>
            <w:r w:rsidRPr="002825DE">
              <w:rPr>
                <w:lang w:val="pl-PL"/>
              </w:rPr>
              <w:t>&lt;1}</w:t>
            </w:r>
            <w:r>
              <w:rPr>
                <w:lang w:val="pl-PL"/>
              </w:rPr>
              <w:t xml:space="preserve"> ma na celu traktowania każdej akcji, którą użytkownik może zainicjować, jako „zmiany”; aby kwalifikować się do wyjątku, użytkownik musi inicjować działanie, po którym można zasadnie oczekiwać, że zmieni względną kolejność komponentów na stronie.</w:t>
            </w:r>
          </w:p>
        </w:tc>
        <w:tc>
          <w:tcPr>
            <w:tcW w:w="437" w:type="dxa"/>
            <w:shd w:val="clear" w:color="auto" w:fill="FABF8F"/>
            <w:vAlign w:val="center"/>
          </w:tcPr>
          <w:p w14:paraId="203E1BAE" w14:textId="77777777" w:rsidR="00F3549D" w:rsidRDefault="00F3549D" w:rsidP="004114C1">
            <w:pPr>
              <w:pStyle w:val="target"/>
              <w:jc w:val="center"/>
            </w:pPr>
            <w:r>
              <w:rPr>
                <w:noProof/>
                <w:color w:val="000000"/>
                <w:sz w:val="16"/>
                <w:szCs w:val="16"/>
              </w:rPr>
              <w:t>75</w:t>
            </w:r>
          </w:p>
        </w:tc>
        <w:tc>
          <w:tcPr>
            <w:tcW w:w="6251" w:type="dxa"/>
          </w:tcPr>
          <w:p w14:paraId="09B89F95" w14:textId="77777777" w:rsidR="00F3549D" w:rsidRDefault="00F3549D" w:rsidP="005304C0">
            <w:pPr>
              <w:pStyle w:val="target"/>
            </w:pPr>
          </w:p>
        </w:tc>
      </w:tr>
      <w:tr w:rsidR="00F3549D" w:rsidRPr="00B7524C" w14:paraId="66055A5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E39DA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Z1PK82ceIM06mlcB1_dc6:77</w:t>
            </w:r>
          </w:p>
        </w:tc>
        <w:tc>
          <w:tcPr>
            <w:tcW w:w="447" w:type="dxa"/>
            <w:tcBorders>
              <w:right w:val="single" w:sz="4" w:space="0" w:color="BFBFBF" w:themeColor="background1" w:themeShade="BF"/>
            </w:tcBorders>
            <w:shd w:val="clear" w:color="auto" w:fill="D9D9D9" w:themeFill="background1" w:themeFillShade="D9"/>
            <w:vAlign w:val="center"/>
          </w:tcPr>
          <w:p w14:paraId="0F2302C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2F60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78</w:t>
            </w:r>
          </w:p>
        </w:tc>
        <w:tc>
          <w:tcPr>
            <w:tcW w:w="5005" w:type="dxa"/>
            <w:shd w:val="clear" w:color="auto" w:fill="D9D9D9" w:themeFill="background1" w:themeFillShade="D9"/>
            <w:tcMar>
              <w:top w:w="0" w:type="dxa"/>
              <w:left w:w="28" w:type="dxa"/>
              <w:right w:w="57" w:type="dxa"/>
            </w:tcMar>
          </w:tcPr>
          <w:p w14:paraId="2D864898" w14:textId="77777777" w:rsidR="00F3549D" w:rsidRPr="00B7524C" w:rsidRDefault="00F3549D" w:rsidP="005304C0">
            <w:pPr>
              <w:pStyle w:val="source"/>
              <w:rPr>
                <w:lang w:val="en-GB"/>
              </w:rPr>
            </w:pPr>
            <w:r>
              <w:rPr>
                <w:lang w:val="en-GB"/>
              </w:rPr>
              <w:t>For example, merely navigating between pages within a set of web pages is not a "change initiated by the user" for the purposes of this exception.</w:t>
            </w:r>
          </w:p>
        </w:tc>
        <w:tc>
          <w:tcPr>
            <w:tcW w:w="5005" w:type="dxa"/>
            <w:tcMar>
              <w:top w:w="0" w:type="dxa"/>
              <w:left w:w="28" w:type="dxa"/>
              <w:right w:w="57" w:type="dxa"/>
            </w:tcMar>
          </w:tcPr>
          <w:p w14:paraId="139BBAD3" w14:textId="77777777" w:rsidR="00F3549D" w:rsidRPr="00B7524C" w:rsidRDefault="00F3549D" w:rsidP="005304C0">
            <w:pPr>
              <w:pStyle w:val="target"/>
              <w:rPr>
                <w:lang w:val="pl-PL"/>
              </w:rPr>
            </w:pPr>
            <w:r>
              <w:rPr>
                <w:lang w:val="pl-PL"/>
              </w:rPr>
              <w:t>Na przykład samo nawigowanie pomiędzy stronami w obrębie zestawu stron internetowych nie jest „zmianą inicjowaną przez użytkownika” w rozumieniu tego wyjątku.</w:t>
            </w:r>
          </w:p>
        </w:tc>
        <w:tc>
          <w:tcPr>
            <w:tcW w:w="437" w:type="dxa"/>
            <w:shd w:val="clear" w:color="auto" w:fill="FABF8F"/>
            <w:vAlign w:val="center"/>
          </w:tcPr>
          <w:p w14:paraId="585AEEB1" w14:textId="77777777" w:rsidR="00F3549D" w:rsidRDefault="00F3549D" w:rsidP="004114C1">
            <w:pPr>
              <w:pStyle w:val="target"/>
              <w:jc w:val="center"/>
            </w:pPr>
            <w:r>
              <w:rPr>
                <w:noProof/>
                <w:color w:val="000000"/>
                <w:sz w:val="16"/>
                <w:szCs w:val="16"/>
              </w:rPr>
              <w:t>75</w:t>
            </w:r>
          </w:p>
        </w:tc>
        <w:tc>
          <w:tcPr>
            <w:tcW w:w="6251" w:type="dxa"/>
          </w:tcPr>
          <w:p w14:paraId="3383E56D" w14:textId="77777777" w:rsidR="00F3549D" w:rsidRDefault="00F3549D" w:rsidP="005304C0">
            <w:pPr>
              <w:pStyle w:val="target"/>
            </w:pPr>
          </w:p>
        </w:tc>
      </w:tr>
      <w:tr w:rsidR="00F3549D" w:rsidRPr="00B7524C" w14:paraId="0256353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68A4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Z1PK82ceIM06mlcB1_dc6:78</w:t>
            </w:r>
          </w:p>
        </w:tc>
        <w:tc>
          <w:tcPr>
            <w:tcW w:w="447" w:type="dxa"/>
            <w:tcBorders>
              <w:right w:val="single" w:sz="4" w:space="0" w:color="BFBFBF" w:themeColor="background1" w:themeShade="BF"/>
            </w:tcBorders>
            <w:shd w:val="clear" w:color="auto" w:fill="D9D9D9" w:themeFill="background1" w:themeFillShade="D9"/>
            <w:vAlign w:val="center"/>
          </w:tcPr>
          <w:p w14:paraId="278873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CA3D5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79</w:t>
            </w:r>
          </w:p>
        </w:tc>
        <w:tc>
          <w:tcPr>
            <w:tcW w:w="5005" w:type="dxa"/>
            <w:shd w:val="clear" w:color="auto" w:fill="D9D9D9" w:themeFill="background1" w:themeFillShade="D9"/>
            <w:tcMar>
              <w:top w:w="0" w:type="dxa"/>
              <w:left w:w="28" w:type="dxa"/>
              <w:right w:w="57" w:type="dxa"/>
            </w:tcMar>
          </w:tcPr>
          <w:p w14:paraId="41A0F53F" w14:textId="77777777" w:rsidR="00F3549D" w:rsidRPr="00B7524C" w:rsidRDefault="00F3549D" w:rsidP="005304C0">
            <w:pPr>
              <w:pStyle w:val="source"/>
              <w:rPr>
                <w:lang w:val="en-GB"/>
              </w:rPr>
            </w:pPr>
            <w:r>
              <w:rPr>
                <w:lang w:val="en-GB"/>
              </w:rPr>
              <w:t xml:space="preserve">Similarly, logging into or out of a page would not typically qualify, unless logging in would present the user with a distinct </w:t>
            </w:r>
            <w:r>
              <w:t>{2&gt;</w:t>
            </w:r>
            <w:r>
              <w:rPr>
                <w:lang w:val="en-GB"/>
              </w:rPr>
              <w:t>set of web pages</w:t>
            </w:r>
            <w:r>
              <w:t>&lt;2}</w:t>
            </w:r>
            <w:r>
              <w:rPr>
                <w:lang w:val="en-GB"/>
              </w:rPr>
              <w:t>.</w:t>
            </w:r>
          </w:p>
        </w:tc>
        <w:tc>
          <w:tcPr>
            <w:tcW w:w="5005" w:type="dxa"/>
            <w:tcMar>
              <w:top w:w="0" w:type="dxa"/>
              <w:left w:w="28" w:type="dxa"/>
              <w:right w:w="57" w:type="dxa"/>
            </w:tcMar>
          </w:tcPr>
          <w:p w14:paraId="56ED5145" w14:textId="77777777" w:rsidR="00F3549D" w:rsidRPr="00B7524C" w:rsidRDefault="00F3549D" w:rsidP="005304C0">
            <w:pPr>
              <w:pStyle w:val="target"/>
              <w:rPr>
                <w:lang w:val="pl-PL"/>
              </w:rPr>
            </w:pPr>
            <w:r>
              <w:rPr>
                <w:lang w:val="pl-PL"/>
              </w:rPr>
              <w:t xml:space="preserve">Podobnie logowanie się na stronę lub </w:t>
            </w:r>
            <w:proofErr w:type="spellStart"/>
            <w:r>
              <w:rPr>
                <w:lang w:val="pl-PL"/>
              </w:rPr>
              <w:t>wylogowywanie</w:t>
            </w:r>
            <w:proofErr w:type="spellEnd"/>
            <w:r>
              <w:rPr>
                <w:lang w:val="pl-PL"/>
              </w:rPr>
              <w:t xml:space="preserve"> się z niej zazwyczaj nie kwalifikuje się, chyba że logowanie oznaczałoby dla użytkownika dostęp do odrębnego </w:t>
            </w:r>
            <w:r w:rsidRPr="002825DE">
              <w:rPr>
                <w:lang w:val="pl-PL"/>
              </w:rPr>
              <w:t>{2&gt;</w:t>
            </w:r>
            <w:r>
              <w:rPr>
                <w:lang w:val="pl-PL"/>
              </w:rPr>
              <w:t>zestawu stron internetowych</w:t>
            </w:r>
            <w:r w:rsidRPr="002825DE">
              <w:rPr>
                <w:lang w:val="pl-PL"/>
              </w:rPr>
              <w:t>&lt;2}</w:t>
            </w:r>
            <w:r>
              <w:rPr>
                <w:lang w:val="pl-PL"/>
              </w:rPr>
              <w:t>.</w:t>
            </w:r>
          </w:p>
        </w:tc>
        <w:tc>
          <w:tcPr>
            <w:tcW w:w="437" w:type="dxa"/>
            <w:shd w:val="clear" w:color="auto" w:fill="FABF8F"/>
            <w:vAlign w:val="center"/>
          </w:tcPr>
          <w:p w14:paraId="6953A6AB" w14:textId="77777777" w:rsidR="00F3549D" w:rsidRDefault="00F3549D" w:rsidP="004114C1">
            <w:pPr>
              <w:pStyle w:val="target"/>
              <w:jc w:val="center"/>
            </w:pPr>
            <w:r>
              <w:rPr>
                <w:noProof/>
                <w:color w:val="000000"/>
                <w:sz w:val="16"/>
                <w:szCs w:val="16"/>
              </w:rPr>
              <w:t>75</w:t>
            </w:r>
          </w:p>
        </w:tc>
        <w:tc>
          <w:tcPr>
            <w:tcW w:w="6251" w:type="dxa"/>
          </w:tcPr>
          <w:p w14:paraId="492DEFD2" w14:textId="77777777" w:rsidR="00F3549D" w:rsidRDefault="00F3549D" w:rsidP="005304C0">
            <w:pPr>
              <w:pStyle w:val="target"/>
            </w:pPr>
          </w:p>
        </w:tc>
      </w:tr>
      <w:tr w:rsidR="00F3549D" w:rsidRPr="00B7524C" w14:paraId="45AF10D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4538D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Z1PK82ceIM06mlcB1_dc6:79</w:t>
            </w:r>
          </w:p>
        </w:tc>
        <w:tc>
          <w:tcPr>
            <w:tcW w:w="447" w:type="dxa"/>
            <w:tcBorders>
              <w:right w:val="single" w:sz="4" w:space="0" w:color="BFBFBF" w:themeColor="background1" w:themeShade="BF"/>
            </w:tcBorders>
            <w:shd w:val="clear" w:color="auto" w:fill="D9D9D9" w:themeFill="background1" w:themeFillShade="D9"/>
            <w:vAlign w:val="center"/>
          </w:tcPr>
          <w:p w14:paraId="3AA2FF4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282FD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80</w:t>
            </w:r>
          </w:p>
        </w:tc>
        <w:tc>
          <w:tcPr>
            <w:tcW w:w="5005" w:type="dxa"/>
            <w:shd w:val="clear" w:color="auto" w:fill="D9D9D9" w:themeFill="background1" w:themeFillShade="D9"/>
            <w:tcMar>
              <w:top w:w="0" w:type="dxa"/>
              <w:left w:w="28" w:type="dxa"/>
              <w:right w:w="57" w:type="dxa"/>
            </w:tcMar>
          </w:tcPr>
          <w:p w14:paraId="12C03E46" w14:textId="77777777" w:rsidR="00F3549D" w:rsidRPr="00B7524C" w:rsidRDefault="00F3549D" w:rsidP="005304C0">
            <w:pPr>
              <w:pStyle w:val="source"/>
              <w:rPr>
                <w:lang w:val="en-GB"/>
              </w:rPr>
            </w:pPr>
            <w:r>
              <w:rPr>
                <w:lang w:val="en-GB"/>
              </w:rPr>
              <w:t>Help Mechanisms</w:t>
            </w:r>
          </w:p>
        </w:tc>
        <w:tc>
          <w:tcPr>
            <w:tcW w:w="5005" w:type="dxa"/>
            <w:tcMar>
              <w:top w:w="0" w:type="dxa"/>
              <w:left w:w="28" w:type="dxa"/>
              <w:right w:w="57" w:type="dxa"/>
            </w:tcMar>
          </w:tcPr>
          <w:p w14:paraId="7421BDDF" w14:textId="77777777" w:rsidR="00F3549D" w:rsidRPr="00B7524C" w:rsidRDefault="00F3549D" w:rsidP="005304C0">
            <w:pPr>
              <w:pStyle w:val="target"/>
              <w:rPr>
                <w:lang w:val="pl-PL"/>
              </w:rPr>
            </w:pPr>
            <w:r>
              <w:rPr>
                <w:lang w:val="pl-PL"/>
              </w:rPr>
              <w:t>Mechanizmy pomocy</w:t>
            </w:r>
          </w:p>
        </w:tc>
        <w:tc>
          <w:tcPr>
            <w:tcW w:w="437" w:type="dxa"/>
            <w:shd w:val="clear" w:color="auto" w:fill="FABF8F"/>
            <w:vAlign w:val="center"/>
          </w:tcPr>
          <w:p w14:paraId="4D7E07ED" w14:textId="77777777" w:rsidR="00F3549D" w:rsidRDefault="00F3549D" w:rsidP="004114C1">
            <w:pPr>
              <w:pStyle w:val="target"/>
              <w:jc w:val="center"/>
            </w:pPr>
            <w:r>
              <w:rPr>
                <w:noProof/>
                <w:color w:val="000000"/>
                <w:sz w:val="16"/>
                <w:szCs w:val="16"/>
              </w:rPr>
              <w:t>75</w:t>
            </w:r>
          </w:p>
        </w:tc>
        <w:tc>
          <w:tcPr>
            <w:tcW w:w="6251" w:type="dxa"/>
          </w:tcPr>
          <w:p w14:paraId="7702E8EF" w14:textId="77777777" w:rsidR="00F3549D" w:rsidRDefault="00F3549D" w:rsidP="005304C0">
            <w:pPr>
              <w:pStyle w:val="target"/>
            </w:pPr>
          </w:p>
        </w:tc>
      </w:tr>
      <w:tr w:rsidR="00F3549D" w:rsidRPr="00B7524C" w14:paraId="2F91358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26A1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Z1PK82ceIM06mlcB1_dc6:80</w:t>
            </w:r>
          </w:p>
        </w:tc>
        <w:tc>
          <w:tcPr>
            <w:tcW w:w="447" w:type="dxa"/>
            <w:tcBorders>
              <w:right w:val="single" w:sz="4" w:space="0" w:color="BFBFBF" w:themeColor="background1" w:themeShade="BF"/>
            </w:tcBorders>
            <w:shd w:val="clear" w:color="auto" w:fill="D9D9D9" w:themeFill="background1" w:themeFillShade="D9"/>
            <w:vAlign w:val="center"/>
          </w:tcPr>
          <w:p w14:paraId="2D0D08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F9DE6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81</w:t>
            </w:r>
          </w:p>
        </w:tc>
        <w:tc>
          <w:tcPr>
            <w:tcW w:w="5005" w:type="dxa"/>
            <w:shd w:val="clear" w:color="auto" w:fill="D9D9D9" w:themeFill="background1" w:themeFillShade="D9"/>
            <w:tcMar>
              <w:top w:w="0" w:type="dxa"/>
              <w:left w:w="28" w:type="dxa"/>
              <w:right w:w="57" w:type="dxa"/>
            </w:tcMar>
          </w:tcPr>
          <w:p w14:paraId="77D67B98" w14:textId="77777777" w:rsidR="00F3549D" w:rsidRPr="00B7524C" w:rsidRDefault="00F3549D" w:rsidP="005304C0">
            <w:pPr>
              <w:pStyle w:val="source"/>
              <w:rPr>
                <w:lang w:val="en-GB"/>
              </w:rPr>
            </w:pPr>
            <w:r>
              <w:rPr>
                <w:lang w:val="en-GB"/>
              </w:rPr>
              <w:t>Typical help mechanisms include:</w:t>
            </w:r>
          </w:p>
        </w:tc>
        <w:tc>
          <w:tcPr>
            <w:tcW w:w="5005" w:type="dxa"/>
            <w:tcMar>
              <w:top w:w="0" w:type="dxa"/>
              <w:left w:w="28" w:type="dxa"/>
              <w:right w:w="57" w:type="dxa"/>
            </w:tcMar>
          </w:tcPr>
          <w:p w14:paraId="7A50766B" w14:textId="77777777" w:rsidR="00F3549D" w:rsidRPr="00B7524C" w:rsidRDefault="00F3549D" w:rsidP="005304C0">
            <w:pPr>
              <w:pStyle w:val="target"/>
              <w:rPr>
                <w:lang w:val="pl-PL"/>
              </w:rPr>
            </w:pPr>
            <w:r>
              <w:rPr>
                <w:lang w:val="pl-PL"/>
              </w:rPr>
              <w:t>Do typowych mechanizmów pomocy należą:</w:t>
            </w:r>
          </w:p>
        </w:tc>
        <w:tc>
          <w:tcPr>
            <w:tcW w:w="437" w:type="dxa"/>
            <w:shd w:val="clear" w:color="auto" w:fill="FABF8F"/>
            <w:vAlign w:val="center"/>
          </w:tcPr>
          <w:p w14:paraId="7BDBDEFA" w14:textId="77777777" w:rsidR="00F3549D" w:rsidRDefault="00F3549D" w:rsidP="004114C1">
            <w:pPr>
              <w:pStyle w:val="target"/>
              <w:jc w:val="center"/>
            </w:pPr>
            <w:r>
              <w:rPr>
                <w:noProof/>
                <w:color w:val="000000"/>
                <w:sz w:val="16"/>
                <w:szCs w:val="16"/>
              </w:rPr>
              <w:t>75</w:t>
            </w:r>
          </w:p>
        </w:tc>
        <w:tc>
          <w:tcPr>
            <w:tcW w:w="6251" w:type="dxa"/>
          </w:tcPr>
          <w:p w14:paraId="3D06239E" w14:textId="77777777" w:rsidR="00F3549D" w:rsidRDefault="00F3549D" w:rsidP="005304C0">
            <w:pPr>
              <w:pStyle w:val="target"/>
            </w:pPr>
          </w:p>
        </w:tc>
      </w:tr>
      <w:tr w:rsidR="00F3549D" w:rsidRPr="00B7524C" w14:paraId="2CDEDB5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C00A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Z1PK82ceIM06mlcB1_dc6:81</w:t>
            </w:r>
          </w:p>
        </w:tc>
        <w:tc>
          <w:tcPr>
            <w:tcW w:w="447" w:type="dxa"/>
            <w:tcBorders>
              <w:right w:val="single" w:sz="4" w:space="0" w:color="BFBFBF" w:themeColor="background1" w:themeShade="BF"/>
            </w:tcBorders>
            <w:shd w:val="clear" w:color="auto" w:fill="D9D9D9" w:themeFill="background1" w:themeFillShade="D9"/>
            <w:vAlign w:val="center"/>
          </w:tcPr>
          <w:p w14:paraId="126C787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55C35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82</w:t>
            </w:r>
          </w:p>
        </w:tc>
        <w:tc>
          <w:tcPr>
            <w:tcW w:w="5005" w:type="dxa"/>
            <w:shd w:val="clear" w:color="auto" w:fill="D9D9D9" w:themeFill="background1" w:themeFillShade="D9"/>
            <w:tcMar>
              <w:top w:w="0" w:type="dxa"/>
              <w:left w:w="28" w:type="dxa"/>
              <w:right w:w="57" w:type="dxa"/>
            </w:tcMar>
          </w:tcPr>
          <w:p w14:paraId="0333F292" w14:textId="77777777" w:rsidR="00F3549D" w:rsidRPr="00B7524C" w:rsidRDefault="00F3549D" w:rsidP="005304C0">
            <w:pPr>
              <w:pStyle w:val="source"/>
              <w:rPr>
                <w:lang w:val="en-GB"/>
              </w:rPr>
            </w:pPr>
            <w:r>
              <w:rPr>
                <w:lang w:val="en-GB"/>
              </w:rPr>
              <w:t>Human contact details such as a phone number, email address, hours of operation.</w:t>
            </w:r>
          </w:p>
        </w:tc>
        <w:tc>
          <w:tcPr>
            <w:tcW w:w="5005" w:type="dxa"/>
            <w:tcMar>
              <w:top w:w="0" w:type="dxa"/>
              <w:left w:w="28" w:type="dxa"/>
              <w:right w:w="57" w:type="dxa"/>
            </w:tcMar>
          </w:tcPr>
          <w:p w14:paraId="7AED7838" w14:textId="77777777" w:rsidR="00F3549D" w:rsidRPr="00B7524C" w:rsidRDefault="00F3549D" w:rsidP="005304C0">
            <w:pPr>
              <w:pStyle w:val="target"/>
              <w:rPr>
                <w:lang w:val="pl-PL"/>
              </w:rPr>
            </w:pPr>
            <w:r>
              <w:rPr>
                <w:lang w:val="pl-PL"/>
              </w:rPr>
              <w:t>Dane kontaktowe człowieka, takie jak numer telefonu, adres e-mail, godziny pracy.</w:t>
            </w:r>
          </w:p>
        </w:tc>
        <w:tc>
          <w:tcPr>
            <w:tcW w:w="437" w:type="dxa"/>
            <w:shd w:val="clear" w:color="auto" w:fill="FABF8F"/>
            <w:vAlign w:val="center"/>
          </w:tcPr>
          <w:p w14:paraId="0329EA7F" w14:textId="77777777" w:rsidR="00F3549D" w:rsidRDefault="00F3549D" w:rsidP="004114C1">
            <w:pPr>
              <w:pStyle w:val="target"/>
              <w:jc w:val="center"/>
            </w:pPr>
            <w:r>
              <w:rPr>
                <w:noProof/>
                <w:color w:val="000000"/>
                <w:sz w:val="16"/>
                <w:szCs w:val="16"/>
              </w:rPr>
              <w:t>75</w:t>
            </w:r>
          </w:p>
        </w:tc>
        <w:tc>
          <w:tcPr>
            <w:tcW w:w="6251" w:type="dxa"/>
          </w:tcPr>
          <w:p w14:paraId="7A15AEC6" w14:textId="77777777" w:rsidR="00F3549D" w:rsidRDefault="00F3549D" w:rsidP="005304C0">
            <w:pPr>
              <w:pStyle w:val="target"/>
            </w:pPr>
          </w:p>
        </w:tc>
      </w:tr>
      <w:tr w:rsidR="00F3549D" w:rsidRPr="00B7524C" w14:paraId="27788E5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9086D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Z1PK82ceIM06mlcB1_dc6:82</w:t>
            </w:r>
          </w:p>
        </w:tc>
        <w:tc>
          <w:tcPr>
            <w:tcW w:w="447" w:type="dxa"/>
            <w:tcBorders>
              <w:right w:val="single" w:sz="4" w:space="0" w:color="BFBFBF" w:themeColor="background1" w:themeShade="BF"/>
            </w:tcBorders>
            <w:shd w:val="clear" w:color="auto" w:fill="D9D9D9" w:themeFill="background1" w:themeFillShade="D9"/>
            <w:vAlign w:val="center"/>
          </w:tcPr>
          <w:p w14:paraId="4F92E7B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1CF1A4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83</w:t>
            </w:r>
          </w:p>
        </w:tc>
        <w:tc>
          <w:tcPr>
            <w:tcW w:w="5005" w:type="dxa"/>
            <w:shd w:val="clear" w:color="auto" w:fill="D9D9D9" w:themeFill="background1" w:themeFillShade="D9"/>
            <w:tcMar>
              <w:top w:w="0" w:type="dxa"/>
              <w:left w:w="28" w:type="dxa"/>
              <w:right w:w="57" w:type="dxa"/>
            </w:tcMar>
          </w:tcPr>
          <w:p w14:paraId="11304A13" w14:textId="77777777" w:rsidR="00F3549D" w:rsidRPr="00B7524C" w:rsidRDefault="00F3549D" w:rsidP="005304C0">
            <w:pPr>
              <w:pStyle w:val="source"/>
              <w:rPr>
                <w:lang w:val="en-GB"/>
              </w:rPr>
            </w:pPr>
            <w:r>
              <w:rPr>
                <w:lang w:val="en-GB"/>
              </w:rPr>
              <w:t>Human contact mechanism such as a messaging system, chat client, contact form, social media channel.</w:t>
            </w:r>
          </w:p>
        </w:tc>
        <w:tc>
          <w:tcPr>
            <w:tcW w:w="5005" w:type="dxa"/>
            <w:tcMar>
              <w:top w:w="0" w:type="dxa"/>
              <w:left w:w="28" w:type="dxa"/>
              <w:right w:w="57" w:type="dxa"/>
            </w:tcMar>
          </w:tcPr>
          <w:p w14:paraId="04966F6E" w14:textId="77777777" w:rsidR="00F3549D" w:rsidRPr="00B7524C" w:rsidRDefault="00F3549D" w:rsidP="005304C0">
            <w:pPr>
              <w:pStyle w:val="target"/>
              <w:rPr>
                <w:lang w:val="pl-PL"/>
              </w:rPr>
            </w:pPr>
            <w:r>
              <w:rPr>
                <w:lang w:val="pl-PL"/>
              </w:rPr>
              <w:t>Mechanizmy kontaktu z ludźmi, takie jak system przesyłania wiadomości, klient czatu, formularz kontaktowy, kanał mediów społecznościowych.</w:t>
            </w:r>
          </w:p>
        </w:tc>
        <w:tc>
          <w:tcPr>
            <w:tcW w:w="437" w:type="dxa"/>
            <w:shd w:val="clear" w:color="auto" w:fill="FABF8F"/>
            <w:vAlign w:val="center"/>
          </w:tcPr>
          <w:p w14:paraId="1A3D8F1A" w14:textId="77777777" w:rsidR="00F3549D" w:rsidRDefault="00F3549D" w:rsidP="004114C1">
            <w:pPr>
              <w:pStyle w:val="target"/>
              <w:jc w:val="center"/>
            </w:pPr>
            <w:r>
              <w:rPr>
                <w:noProof/>
                <w:color w:val="000000"/>
                <w:sz w:val="16"/>
                <w:szCs w:val="16"/>
              </w:rPr>
              <w:t>75</w:t>
            </w:r>
          </w:p>
        </w:tc>
        <w:tc>
          <w:tcPr>
            <w:tcW w:w="6251" w:type="dxa"/>
          </w:tcPr>
          <w:p w14:paraId="46A79E81" w14:textId="77777777" w:rsidR="00F3549D" w:rsidRDefault="00F3549D" w:rsidP="005304C0">
            <w:pPr>
              <w:pStyle w:val="target"/>
            </w:pPr>
          </w:p>
        </w:tc>
      </w:tr>
      <w:tr w:rsidR="00F3549D" w:rsidRPr="00B7524C" w14:paraId="545A46B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F93A0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Z1PK82ceIM06mlcB1_dc6:83</w:t>
            </w:r>
          </w:p>
        </w:tc>
        <w:tc>
          <w:tcPr>
            <w:tcW w:w="447" w:type="dxa"/>
            <w:tcBorders>
              <w:right w:val="single" w:sz="4" w:space="0" w:color="BFBFBF" w:themeColor="background1" w:themeShade="BF"/>
            </w:tcBorders>
            <w:shd w:val="clear" w:color="auto" w:fill="D9D9D9" w:themeFill="background1" w:themeFillShade="D9"/>
            <w:vAlign w:val="center"/>
          </w:tcPr>
          <w:p w14:paraId="3235097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BA21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84</w:t>
            </w:r>
          </w:p>
        </w:tc>
        <w:tc>
          <w:tcPr>
            <w:tcW w:w="5005" w:type="dxa"/>
            <w:shd w:val="clear" w:color="auto" w:fill="D9D9D9" w:themeFill="background1" w:themeFillShade="D9"/>
            <w:tcMar>
              <w:top w:w="0" w:type="dxa"/>
              <w:left w:w="28" w:type="dxa"/>
              <w:right w:w="57" w:type="dxa"/>
            </w:tcMar>
          </w:tcPr>
          <w:p w14:paraId="7AB29F48" w14:textId="77777777" w:rsidR="00F3549D" w:rsidRPr="00B7524C" w:rsidRDefault="00F3549D" w:rsidP="005304C0">
            <w:pPr>
              <w:pStyle w:val="source"/>
              <w:rPr>
                <w:lang w:val="en-GB"/>
              </w:rPr>
            </w:pPr>
            <w:r>
              <w:rPr>
                <w:lang w:val="en-GB"/>
              </w:rPr>
              <w:t>Self-help option such as an up-to-date Frequently Asked Questions, How Do I page, Support page.</w:t>
            </w:r>
          </w:p>
        </w:tc>
        <w:tc>
          <w:tcPr>
            <w:tcW w:w="5005" w:type="dxa"/>
            <w:tcMar>
              <w:top w:w="0" w:type="dxa"/>
              <w:left w:w="28" w:type="dxa"/>
              <w:right w:w="57" w:type="dxa"/>
            </w:tcMar>
          </w:tcPr>
          <w:p w14:paraId="31959899" w14:textId="77777777" w:rsidR="00F3549D" w:rsidRPr="00B7524C" w:rsidRDefault="00F3549D" w:rsidP="005304C0">
            <w:pPr>
              <w:pStyle w:val="target"/>
              <w:rPr>
                <w:lang w:val="pl-PL"/>
              </w:rPr>
            </w:pPr>
            <w:r>
              <w:rPr>
                <w:lang w:val="pl-PL"/>
              </w:rPr>
              <w:t>Opcja samopomocy, taka jak aktualna strona z najczęściej zadawanymi pytaniami, strona „Jak to zrobić”, strona pomocy technicznej.</w:t>
            </w:r>
          </w:p>
        </w:tc>
        <w:tc>
          <w:tcPr>
            <w:tcW w:w="437" w:type="dxa"/>
            <w:shd w:val="clear" w:color="auto" w:fill="FABF8F"/>
            <w:vAlign w:val="center"/>
          </w:tcPr>
          <w:p w14:paraId="530C00C5" w14:textId="77777777" w:rsidR="00F3549D" w:rsidRDefault="00F3549D" w:rsidP="004114C1">
            <w:pPr>
              <w:pStyle w:val="target"/>
              <w:jc w:val="center"/>
            </w:pPr>
            <w:r>
              <w:rPr>
                <w:noProof/>
                <w:color w:val="000000"/>
                <w:sz w:val="16"/>
                <w:szCs w:val="16"/>
              </w:rPr>
              <w:t>75</w:t>
            </w:r>
          </w:p>
        </w:tc>
        <w:tc>
          <w:tcPr>
            <w:tcW w:w="6251" w:type="dxa"/>
          </w:tcPr>
          <w:p w14:paraId="0E866195" w14:textId="77777777" w:rsidR="00F3549D" w:rsidRDefault="00F3549D" w:rsidP="005304C0">
            <w:pPr>
              <w:pStyle w:val="target"/>
            </w:pPr>
          </w:p>
        </w:tc>
      </w:tr>
      <w:tr w:rsidR="00F3549D" w:rsidRPr="00B7524C" w14:paraId="4A4BA80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573C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Z1PK82ceIM06mlcB1_dc6:84</w:t>
            </w:r>
          </w:p>
        </w:tc>
        <w:tc>
          <w:tcPr>
            <w:tcW w:w="447" w:type="dxa"/>
            <w:tcBorders>
              <w:right w:val="single" w:sz="4" w:space="0" w:color="BFBFBF" w:themeColor="background1" w:themeShade="BF"/>
            </w:tcBorders>
            <w:shd w:val="clear" w:color="auto" w:fill="D9D9D9" w:themeFill="background1" w:themeFillShade="D9"/>
            <w:vAlign w:val="center"/>
          </w:tcPr>
          <w:p w14:paraId="7BB36E8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A3704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85</w:t>
            </w:r>
          </w:p>
        </w:tc>
        <w:tc>
          <w:tcPr>
            <w:tcW w:w="5005" w:type="dxa"/>
            <w:shd w:val="clear" w:color="auto" w:fill="D9D9D9" w:themeFill="background1" w:themeFillShade="D9"/>
            <w:tcMar>
              <w:top w:w="0" w:type="dxa"/>
              <w:left w:w="28" w:type="dxa"/>
              <w:right w:w="57" w:type="dxa"/>
            </w:tcMar>
          </w:tcPr>
          <w:p w14:paraId="72183C92" w14:textId="77777777" w:rsidR="00F3549D" w:rsidRPr="00B7524C" w:rsidRDefault="00F3549D" w:rsidP="005304C0">
            <w:pPr>
              <w:pStyle w:val="source"/>
              <w:rPr>
                <w:lang w:val="en-GB"/>
              </w:rPr>
            </w:pPr>
            <w:r>
              <w:rPr>
                <w:lang w:val="en-GB"/>
              </w:rPr>
              <w:t>A fully automated contact mechanism such as a chatbot.</w:t>
            </w:r>
          </w:p>
        </w:tc>
        <w:tc>
          <w:tcPr>
            <w:tcW w:w="5005" w:type="dxa"/>
            <w:tcMar>
              <w:top w:w="0" w:type="dxa"/>
              <w:left w:w="28" w:type="dxa"/>
              <w:right w:w="57" w:type="dxa"/>
            </w:tcMar>
          </w:tcPr>
          <w:p w14:paraId="26D89DE2" w14:textId="77777777" w:rsidR="00F3549D" w:rsidRPr="00B7524C" w:rsidRDefault="00F3549D" w:rsidP="005304C0">
            <w:pPr>
              <w:pStyle w:val="target"/>
              <w:rPr>
                <w:lang w:val="pl-PL"/>
              </w:rPr>
            </w:pPr>
            <w:r>
              <w:rPr>
                <w:lang w:val="pl-PL"/>
              </w:rPr>
              <w:t xml:space="preserve">W pełni zautomatyzowany mechanizm kontaktu, taki jak klient czatu. </w:t>
            </w:r>
          </w:p>
        </w:tc>
        <w:tc>
          <w:tcPr>
            <w:tcW w:w="437" w:type="dxa"/>
            <w:shd w:val="clear" w:color="auto" w:fill="FABF8F"/>
            <w:vAlign w:val="center"/>
          </w:tcPr>
          <w:p w14:paraId="5F2DAFDB" w14:textId="77777777" w:rsidR="00F3549D" w:rsidRDefault="00F3549D" w:rsidP="004114C1">
            <w:pPr>
              <w:pStyle w:val="target"/>
              <w:jc w:val="center"/>
            </w:pPr>
            <w:r>
              <w:rPr>
                <w:noProof/>
                <w:color w:val="000000"/>
                <w:sz w:val="16"/>
                <w:szCs w:val="16"/>
              </w:rPr>
              <w:t>75</w:t>
            </w:r>
          </w:p>
        </w:tc>
        <w:tc>
          <w:tcPr>
            <w:tcW w:w="6251" w:type="dxa"/>
          </w:tcPr>
          <w:p w14:paraId="76C04CB5" w14:textId="77777777" w:rsidR="00F3549D" w:rsidRDefault="00F3549D" w:rsidP="005304C0">
            <w:pPr>
              <w:pStyle w:val="target"/>
            </w:pPr>
          </w:p>
        </w:tc>
      </w:tr>
      <w:tr w:rsidR="00F3549D" w:rsidRPr="00B7524C" w14:paraId="0BF8983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79DA2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Z1PK82ceIM06mlcB1_dc6:85</w:t>
            </w:r>
          </w:p>
        </w:tc>
        <w:tc>
          <w:tcPr>
            <w:tcW w:w="447" w:type="dxa"/>
            <w:tcBorders>
              <w:right w:val="single" w:sz="4" w:space="0" w:color="BFBFBF" w:themeColor="background1" w:themeShade="BF"/>
            </w:tcBorders>
            <w:shd w:val="clear" w:color="auto" w:fill="D9D9D9" w:themeFill="background1" w:themeFillShade="D9"/>
            <w:vAlign w:val="center"/>
          </w:tcPr>
          <w:p w14:paraId="04B2DA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69635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86</w:t>
            </w:r>
          </w:p>
        </w:tc>
        <w:tc>
          <w:tcPr>
            <w:tcW w:w="5005" w:type="dxa"/>
            <w:shd w:val="clear" w:color="auto" w:fill="D9D9D9" w:themeFill="background1" w:themeFillShade="D9"/>
            <w:tcMar>
              <w:top w:w="0" w:type="dxa"/>
              <w:left w:w="28" w:type="dxa"/>
              <w:right w:w="57" w:type="dxa"/>
            </w:tcMar>
          </w:tcPr>
          <w:p w14:paraId="5214DCC4" w14:textId="77777777" w:rsidR="00F3549D" w:rsidRPr="00B7524C" w:rsidRDefault="00F3549D" w:rsidP="005304C0">
            <w:pPr>
              <w:pStyle w:val="source"/>
              <w:rPr>
                <w:lang w:val="en-GB"/>
              </w:rPr>
            </w:pPr>
            <w:r>
              <w:rPr>
                <w:lang w:val="en-GB"/>
              </w:rPr>
              <w:t>The order of the types of help listed in the Success Criterion does not imply priority.</w:t>
            </w:r>
          </w:p>
        </w:tc>
        <w:tc>
          <w:tcPr>
            <w:tcW w:w="5005" w:type="dxa"/>
            <w:tcMar>
              <w:top w:w="0" w:type="dxa"/>
              <w:left w:w="28" w:type="dxa"/>
              <w:right w:w="57" w:type="dxa"/>
            </w:tcMar>
          </w:tcPr>
          <w:p w14:paraId="05663515" w14:textId="77777777" w:rsidR="00F3549D" w:rsidRPr="00B7524C" w:rsidRDefault="00F3549D" w:rsidP="005304C0">
            <w:pPr>
              <w:pStyle w:val="target"/>
              <w:rPr>
                <w:lang w:val="pl-PL"/>
              </w:rPr>
            </w:pPr>
            <w:r>
              <w:rPr>
                <w:lang w:val="pl-PL"/>
              </w:rPr>
              <w:t>Kolejność rodzajów pomocy wymienionych w kryterium sukcesu nie oznacza priorytetu.</w:t>
            </w:r>
          </w:p>
        </w:tc>
        <w:tc>
          <w:tcPr>
            <w:tcW w:w="437" w:type="dxa"/>
            <w:shd w:val="clear" w:color="auto" w:fill="FABF8F"/>
            <w:vAlign w:val="center"/>
          </w:tcPr>
          <w:p w14:paraId="3D0F0CFE" w14:textId="77777777" w:rsidR="00F3549D" w:rsidRDefault="00F3549D" w:rsidP="004114C1">
            <w:pPr>
              <w:pStyle w:val="target"/>
              <w:jc w:val="center"/>
            </w:pPr>
            <w:r>
              <w:rPr>
                <w:noProof/>
                <w:color w:val="000000"/>
                <w:sz w:val="16"/>
                <w:szCs w:val="16"/>
              </w:rPr>
              <w:t>75</w:t>
            </w:r>
          </w:p>
        </w:tc>
        <w:tc>
          <w:tcPr>
            <w:tcW w:w="6251" w:type="dxa"/>
          </w:tcPr>
          <w:p w14:paraId="0572461E" w14:textId="77777777" w:rsidR="00F3549D" w:rsidRDefault="00F3549D" w:rsidP="005304C0">
            <w:pPr>
              <w:pStyle w:val="target"/>
            </w:pPr>
          </w:p>
        </w:tc>
      </w:tr>
      <w:tr w:rsidR="00F3549D" w:rsidRPr="00B7524C" w14:paraId="3E8AC8D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F402A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Z1PK82ceIM06mlcB1_dc6:86</w:t>
            </w:r>
          </w:p>
        </w:tc>
        <w:tc>
          <w:tcPr>
            <w:tcW w:w="447" w:type="dxa"/>
            <w:tcBorders>
              <w:right w:val="single" w:sz="4" w:space="0" w:color="BFBFBF" w:themeColor="background1" w:themeShade="BF"/>
            </w:tcBorders>
            <w:shd w:val="clear" w:color="auto" w:fill="D9D9D9" w:themeFill="background1" w:themeFillShade="D9"/>
            <w:vAlign w:val="center"/>
          </w:tcPr>
          <w:p w14:paraId="5E16422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F5376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87</w:t>
            </w:r>
          </w:p>
        </w:tc>
        <w:tc>
          <w:tcPr>
            <w:tcW w:w="5005" w:type="dxa"/>
            <w:shd w:val="clear" w:color="auto" w:fill="D9D9D9" w:themeFill="background1" w:themeFillShade="D9"/>
            <w:tcMar>
              <w:top w:w="0" w:type="dxa"/>
              <w:left w:w="28" w:type="dxa"/>
              <w:right w:w="57" w:type="dxa"/>
            </w:tcMar>
          </w:tcPr>
          <w:p w14:paraId="585A29DA" w14:textId="77777777" w:rsidR="00F3549D" w:rsidRPr="00B7524C" w:rsidRDefault="00F3549D" w:rsidP="005304C0">
            <w:pPr>
              <w:pStyle w:val="source"/>
              <w:rPr>
                <w:lang w:val="en-GB"/>
              </w:rPr>
            </w:pPr>
            <w:r>
              <w:rPr>
                <w:lang w:val="en-GB"/>
              </w:rPr>
              <w:t>Support for people with cognitive and learning disabilities</w:t>
            </w:r>
          </w:p>
        </w:tc>
        <w:tc>
          <w:tcPr>
            <w:tcW w:w="5005" w:type="dxa"/>
            <w:tcMar>
              <w:top w:w="0" w:type="dxa"/>
              <w:left w:w="28" w:type="dxa"/>
              <w:right w:w="57" w:type="dxa"/>
            </w:tcMar>
          </w:tcPr>
          <w:p w14:paraId="16047115" w14:textId="77777777" w:rsidR="00F3549D" w:rsidRPr="00B7524C" w:rsidRDefault="00F3549D" w:rsidP="005304C0">
            <w:pPr>
              <w:pStyle w:val="target"/>
              <w:rPr>
                <w:lang w:val="pl-PL"/>
              </w:rPr>
            </w:pPr>
            <w:r>
              <w:rPr>
                <w:lang w:val="pl-PL"/>
              </w:rPr>
              <w:t>Wsparcie dla osób z trudnościami poznawczymi i trudnościami w uczeniu się</w:t>
            </w:r>
          </w:p>
        </w:tc>
        <w:tc>
          <w:tcPr>
            <w:tcW w:w="437" w:type="dxa"/>
            <w:shd w:val="clear" w:color="auto" w:fill="FABF8F"/>
            <w:vAlign w:val="center"/>
          </w:tcPr>
          <w:p w14:paraId="4372E0C9" w14:textId="77777777" w:rsidR="00F3549D" w:rsidRDefault="00F3549D" w:rsidP="004114C1">
            <w:pPr>
              <w:pStyle w:val="target"/>
              <w:jc w:val="center"/>
            </w:pPr>
            <w:r>
              <w:rPr>
                <w:noProof/>
                <w:color w:val="000000"/>
                <w:sz w:val="16"/>
                <w:szCs w:val="16"/>
              </w:rPr>
              <w:t>75</w:t>
            </w:r>
          </w:p>
        </w:tc>
        <w:tc>
          <w:tcPr>
            <w:tcW w:w="6251" w:type="dxa"/>
          </w:tcPr>
          <w:p w14:paraId="292654AA" w14:textId="77777777" w:rsidR="00F3549D" w:rsidRDefault="00F3549D" w:rsidP="005304C0">
            <w:pPr>
              <w:pStyle w:val="target"/>
            </w:pPr>
          </w:p>
        </w:tc>
      </w:tr>
      <w:tr w:rsidR="00F3549D" w:rsidRPr="00B7524C" w14:paraId="2B9A74D8"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4793B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Z1PK82ceIM06mlcB1_dc6:87</w:t>
            </w:r>
          </w:p>
        </w:tc>
        <w:tc>
          <w:tcPr>
            <w:tcW w:w="447" w:type="dxa"/>
            <w:tcBorders>
              <w:right w:val="single" w:sz="4" w:space="0" w:color="BFBFBF" w:themeColor="background1" w:themeShade="BF"/>
            </w:tcBorders>
            <w:shd w:val="clear" w:color="auto" w:fill="D9D9D9" w:themeFill="background1" w:themeFillShade="D9"/>
            <w:vAlign w:val="center"/>
          </w:tcPr>
          <w:p w14:paraId="6DFB4C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B441A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88</w:t>
            </w:r>
          </w:p>
        </w:tc>
        <w:tc>
          <w:tcPr>
            <w:tcW w:w="5005" w:type="dxa"/>
            <w:shd w:val="clear" w:color="auto" w:fill="D9D9D9" w:themeFill="background1" w:themeFillShade="D9"/>
            <w:tcMar>
              <w:top w:w="0" w:type="dxa"/>
              <w:left w:w="28" w:type="dxa"/>
              <w:right w:w="57" w:type="dxa"/>
            </w:tcMar>
          </w:tcPr>
          <w:p w14:paraId="0A4725FF" w14:textId="77777777" w:rsidR="00F3549D" w:rsidRPr="00B7524C" w:rsidRDefault="00F3549D" w:rsidP="005304C0">
            <w:pPr>
              <w:pStyle w:val="source"/>
              <w:rPr>
                <w:lang w:val="en-GB"/>
              </w:rPr>
            </w:pPr>
            <w:r>
              <w:rPr>
                <w:lang w:val="en-GB"/>
              </w:rPr>
              <w:t xml:space="preserve">This section is not required by the Consistent Help success criterion, but provides advice related to </w:t>
            </w:r>
            <w:r>
              <w:t>{1&gt;</w:t>
            </w:r>
            <w:r>
              <w:rPr>
                <w:lang w:val="en-GB"/>
              </w:rPr>
              <w:t>Making Content Usable for People with Cognitive and Learning Disabilities</w:t>
            </w:r>
            <w:r>
              <w:t>&lt;1}</w:t>
            </w:r>
            <w:r>
              <w:rPr>
                <w:lang w:val="en-GB"/>
              </w:rPr>
              <w:t>.</w:t>
            </w:r>
          </w:p>
        </w:tc>
        <w:tc>
          <w:tcPr>
            <w:tcW w:w="5005" w:type="dxa"/>
            <w:tcMar>
              <w:top w:w="0" w:type="dxa"/>
              <w:left w:w="28" w:type="dxa"/>
              <w:right w:w="57" w:type="dxa"/>
            </w:tcMar>
          </w:tcPr>
          <w:p w14:paraId="66894CF3" w14:textId="77777777" w:rsidR="00F3549D" w:rsidRPr="00B7524C" w:rsidRDefault="00F3549D" w:rsidP="005304C0">
            <w:pPr>
              <w:pStyle w:val="target"/>
              <w:rPr>
                <w:lang w:val="pl-PL"/>
              </w:rPr>
            </w:pPr>
            <w:r>
              <w:rPr>
                <w:lang w:val="pl-PL"/>
              </w:rPr>
              <w:t xml:space="preserve">Ta sekcja nie jest wymagana przez kryterium sukcesu Spójna pomoc, ale zawiera porady związane z </w:t>
            </w:r>
            <w:r w:rsidRPr="002825DE">
              <w:rPr>
                <w:lang w:val="pl-PL"/>
              </w:rPr>
              <w:t>{1&gt;</w:t>
            </w:r>
            <w:r>
              <w:rPr>
                <w:lang w:val="pl-PL"/>
              </w:rPr>
              <w:t>Tworzeniem treści użytecznych dla osób z problemami poznawczymi i trudnościami w uczeniu się</w:t>
            </w:r>
            <w:r w:rsidRPr="002825DE">
              <w:rPr>
                <w:lang w:val="pl-PL"/>
              </w:rPr>
              <w:t>&lt;1}</w:t>
            </w:r>
            <w:r>
              <w:rPr>
                <w:lang w:val="pl-PL"/>
              </w:rPr>
              <w:t>.</w:t>
            </w:r>
          </w:p>
        </w:tc>
        <w:tc>
          <w:tcPr>
            <w:tcW w:w="437" w:type="dxa"/>
            <w:shd w:val="clear" w:color="auto" w:fill="FABF8F"/>
            <w:vAlign w:val="center"/>
          </w:tcPr>
          <w:p w14:paraId="3C59F1A6" w14:textId="77777777" w:rsidR="00F3549D" w:rsidRDefault="00F3549D" w:rsidP="004114C1">
            <w:pPr>
              <w:pStyle w:val="target"/>
              <w:jc w:val="center"/>
            </w:pPr>
            <w:r>
              <w:rPr>
                <w:noProof/>
                <w:color w:val="000000"/>
                <w:sz w:val="16"/>
                <w:szCs w:val="16"/>
              </w:rPr>
              <w:t>75</w:t>
            </w:r>
          </w:p>
        </w:tc>
        <w:tc>
          <w:tcPr>
            <w:tcW w:w="6251" w:type="dxa"/>
          </w:tcPr>
          <w:p w14:paraId="6198524E" w14:textId="77777777" w:rsidR="00F3549D" w:rsidRDefault="00F3549D" w:rsidP="005304C0">
            <w:pPr>
              <w:pStyle w:val="target"/>
            </w:pPr>
          </w:p>
        </w:tc>
      </w:tr>
      <w:tr w:rsidR="00F3549D" w:rsidRPr="00B7524C" w14:paraId="2CDE7C7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815BA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Z1PK82ceIM06mlcB1_dc6:88</w:t>
            </w:r>
          </w:p>
        </w:tc>
        <w:tc>
          <w:tcPr>
            <w:tcW w:w="447" w:type="dxa"/>
            <w:tcBorders>
              <w:right w:val="single" w:sz="4" w:space="0" w:color="BFBFBF" w:themeColor="background1" w:themeShade="BF"/>
            </w:tcBorders>
            <w:shd w:val="clear" w:color="auto" w:fill="D9D9D9" w:themeFill="background1" w:themeFillShade="D9"/>
            <w:vAlign w:val="center"/>
          </w:tcPr>
          <w:p w14:paraId="00A535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03A0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89</w:t>
            </w:r>
          </w:p>
        </w:tc>
        <w:tc>
          <w:tcPr>
            <w:tcW w:w="5005" w:type="dxa"/>
            <w:shd w:val="clear" w:color="auto" w:fill="D9D9D9" w:themeFill="background1" w:themeFillShade="D9"/>
            <w:tcMar>
              <w:top w:w="0" w:type="dxa"/>
              <w:left w:w="28" w:type="dxa"/>
              <w:right w:w="57" w:type="dxa"/>
            </w:tcMar>
          </w:tcPr>
          <w:p w14:paraId="6F3FEF51" w14:textId="77777777" w:rsidR="00F3549D" w:rsidRPr="00B7524C" w:rsidRDefault="00F3549D" w:rsidP="005304C0">
            <w:pPr>
              <w:pStyle w:val="source"/>
              <w:rPr>
                <w:lang w:val="en-GB"/>
              </w:rPr>
            </w:pPr>
            <w:r>
              <w:rPr>
                <w:lang w:val="en-GB"/>
              </w:rPr>
              <w:t>The human contact details enable users to connect with the organization or the part of the organization that can assist with the content.</w:t>
            </w:r>
          </w:p>
        </w:tc>
        <w:tc>
          <w:tcPr>
            <w:tcW w:w="5005" w:type="dxa"/>
            <w:tcMar>
              <w:top w:w="0" w:type="dxa"/>
              <w:left w:w="28" w:type="dxa"/>
              <w:right w:w="57" w:type="dxa"/>
            </w:tcMar>
          </w:tcPr>
          <w:p w14:paraId="02CCED57" w14:textId="77777777" w:rsidR="00F3549D" w:rsidRPr="00B7524C" w:rsidRDefault="00F3549D" w:rsidP="005304C0">
            <w:pPr>
              <w:pStyle w:val="target"/>
              <w:rPr>
                <w:lang w:val="pl-PL"/>
              </w:rPr>
            </w:pPr>
            <w:r>
              <w:rPr>
                <w:lang w:val="pl-PL"/>
              </w:rPr>
              <w:t>Dane kontaktowe umożliwiają użytkownikom nawiązanie kontaktu z organizacją lub częścią organizacji, która może pomóc w zakresie treści.</w:t>
            </w:r>
          </w:p>
        </w:tc>
        <w:tc>
          <w:tcPr>
            <w:tcW w:w="437" w:type="dxa"/>
            <w:shd w:val="clear" w:color="auto" w:fill="FABF8F"/>
            <w:vAlign w:val="center"/>
          </w:tcPr>
          <w:p w14:paraId="0AB9E046" w14:textId="77777777" w:rsidR="00F3549D" w:rsidRDefault="00F3549D" w:rsidP="004114C1">
            <w:pPr>
              <w:pStyle w:val="target"/>
              <w:jc w:val="center"/>
            </w:pPr>
            <w:r>
              <w:rPr>
                <w:noProof/>
                <w:color w:val="000000"/>
                <w:sz w:val="16"/>
                <w:szCs w:val="16"/>
              </w:rPr>
              <w:t>75</w:t>
            </w:r>
          </w:p>
        </w:tc>
        <w:tc>
          <w:tcPr>
            <w:tcW w:w="6251" w:type="dxa"/>
          </w:tcPr>
          <w:p w14:paraId="17DDA3B8" w14:textId="77777777" w:rsidR="00F3549D" w:rsidRDefault="00F3549D" w:rsidP="005304C0">
            <w:pPr>
              <w:pStyle w:val="target"/>
            </w:pPr>
          </w:p>
        </w:tc>
      </w:tr>
      <w:tr w:rsidR="00F3549D" w:rsidRPr="00B7524C" w14:paraId="046F0C5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5A89E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Z1PK82ceIM06mlcB1_dc6:89</w:t>
            </w:r>
          </w:p>
        </w:tc>
        <w:tc>
          <w:tcPr>
            <w:tcW w:w="447" w:type="dxa"/>
            <w:tcBorders>
              <w:right w:val="single" w:sz="4" w:space="0" w:color="BFBFBF" w:themeColor="background1" w:themeShade="BF"/>
            </w:tcBorders>
            <w:shd w:val="clear" w:color="auto" w:fill="D9D9D9" w:themeFill="background1" w:themeFillShade="D9"/>
            <w:vAlign w:val="center"/>
          </w:tcPr>
          <w:p w14:paraId="22697E3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1B8F4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90</w:t>
            </w:r>
          </w:p>
        </w:tc>
        <w:tc>
          <w:tcPr>
            <w:tcW w:w="5005" w:type="dxa"/>
            <w:shd w:val="clear" w:color="auto" w:fill="D9D9D9" w:themeFill="background1" w:themeFillShade="D9"/>
            <w:tcMar>
              <w:top w:w="0" w:type="dxa"/>
              <w:left w:w="28" w:type="dxa"/>
              <w:right w:w="57" w:type="dxa"/>
            </w:tcMar>
          </w:tcPr>
          <w:p w14:paraId="70551A7E" w14:textId="77777777" w:rsidR="00F3549D" w:rsidRPr="00B7524C" w:rsidRDefault="00F3549D" w:rsidP="005304C0">
            <w:pPr>
              <w:pStyle w:val="source"/>
              <w:rPr>
                <w:lang w:val="en-GB"/>
              </w:rPr>
            </w:pPr>
            <w:r>
              <w:rPr>
                <w:lang w:val="en-GB"/>
              </w:rPr>
              <w:t>For example, an online jobs / recruitment portal may provide a contact method for the team that supports the recruitment portal and not a catch-all for the entire company.</w:t>
            </w:r>
          </w:p>
        </w:tc>
        <w:tc>
          <w:tcPr>
            <w:tcW w:w="5005" w:type="dxa"/>
            <w:tcMar>
              <w:top w:w="0" w:type="dxa"/>
              <w:left w:w="28" w:type="dxa"/>
              <w:right w:w="57" w:type="dxa"/>
            </w:tcMar>
          </w:tcPr>
          <w:p w14:paraId="0BE64358" w14:textId="77777777" w:rsidR="00F3549D" w:rsidRPr="00B7524C" w:rsidRDefault="00F3549D" w:rsidP="005304C0">
            <w:pPr>
              <w:pStyle w:val="target"/>
              <w:rPr>
                <w:lang w:val="pl-PL"/>
              </w:rPr>
            </w:pPr>
            <w:r>
              <w:rPr>
                <w:lang w:val="pl-PL"/>
              </w:rPr>
              <w:t xml:space="preserve">Na przykład internetowy portal rekrutacyjny z ofertami pracy może stanowić metodę kontaktu z zespołem obsługującym portal rekrutacyjny, a nie z całą firmą. </w:t>
            </w:r>
          </w:p>
        </w:tc>
        <w:tc>
          <w:tcPr>
            <w:tcW w:w="437" w:type="dxa"/>
            <w:shd w:val="clear" w:color="auto" w:fill="FABF8F"/>
            <w:vAlign w:val="center"/>
          </w:tcPr>
          <w:p w14:paraId="1BB24C48" w14:textId="77777777" w:rsidR="00F3549D" w:rsidRDefault="00F3549D" w:rsidP="004114C1">
            <w:pPr>
              <w:pStyle w:val="target"/>
              <w:jc w:val="center"/>
            </w:pPr>
            <w:r>
              <w:rPr>
                <w:noProof/>
                <w:color w:val="000000"/>
                <w:sz w:val="16"/>
                <w:szCs w:val="16"/>
              </w:rPr>
              <w:t>75</w:t>
            </w:r>
          </w:p>
        </w:tc>
        <w:tc>
          <w:tcPr>
            <w:tcW w:w="6251" w:type="dxa"/>
          </w:tcPr>
          <w:p w14:paraId="22251A4F" w14:textId="77777777" w:rsidR="00F3549D" w:rsidRDefault="00F3549D" w:rsidP="005304C0">
            <w:pPr>
              <w:pStyle w:val="target"/>
            </w:pPr>
          </w:p>
        </w:tc>
      </w:tr>
      <w:tr w:rsidR="00F3549D" w:rsidRPr="00B7524C" w14:paraId="09A43910"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3A001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Z1PK82ceIM06mlcB1_dc6:90</w:t>
            </w:r>
          </w:p>
        </w:tc>
        <w:tc>
          <w:tcPr>
            <w:tcW w:w="447" w:type="dxa"/>
            <w:tcBorders>
              <w:right w:val="single" w:sz="4" w:space="0" w:color="BFBFBF" w:themeColor="background1" w:themeShade="BF"/>
            </w:tcBorders>
            <w:shd w:val="clear" w:color="auto" w:fill="D9D9D9" w:themeFill="background1" w:themeFillShade="D9"/>
            <w:vAlign w:val="center"/>
          </w:tcPr>
          <w:p w14:paraId="53221D9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D5FC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91</w:t>
            </w:r>
          </w:p>
        </w:tc>
        <w:tc>
          <w:tcPr>
            <w:tcW w:w="5005" w:type="dxa"/>
            <w:shd w:val="clear" w:color="auto" w:fill="D9D9D9" w:themeFill="background1" w:themeFillShade="D9"/>
            <w:tcMar>
              <w:top w:w="0" w:type="dxa"/>
              <w:left w:w="28" w:type="dxa"/>
              <w:right w:w="57" w:type="dxa"/>
            </w:tcMar>
          </w:tcPr>
          <w:p w14:paraId="523C0223" w14:textId="77777777" w:rsidR="00F3549D" w:rsidRPr="00B7524C" w:rsidRDefault="00F3549D" w:rsidP="005304C0">
            <w:pPr>
              <w:pStyle w:val="source"/>
              <w:rPr>
                <w:lang w:val="en-GB"/>
              </w:rPr>
            </w:pPr>
            <w:r>
              <w:rPr>
                <w:lang w:val="en-GB"/>
              </w:rPr>
              <w:t>Each layer of contact added prolongs the time before the user will receive help.</w:t>
            </w:r>
          </w:p>
        </w:tc>
        <w:tc>
          <w:tcPr>
            <w:tcW w:w="5005" w:type="dxa"/>
            <w:tcMar>
              <w:top w:w="0" w:type="dxa"/>
              <w:left w:w="28" w:type="dxa"/>
              <w:right w:w="57" w:type="dxa"/>
            </w:tcMar>
          </w:tcPr>
          <w:p w14:paraId="632AEA74" w14:textId="77777777" w:rsidR="00F3549D" w:rsidRPr="00B7524C" w:rsidRDefault="00F3549D" w:rsidP="005304C0">
            <w:pPr>
              <w:pStyle w:val="target"/>
              <w:rPr>
                <w:lang w:val="pl-PL"/>
              </w:rPr>
            </w:pPr>
            <w:r>
              <w:rPr>
                <w:lang w:val="pl-PL"/>
              </w:rPr>
              <w:t>Każda dodana warstwa kontaktu wydłuża czas, zanim użytkownik otrzyma pomoc.</w:t>
            </w:r>
          </w:p>
        </w:tc>
        <w:tc>
          <w:tcPr>
            <w:tcW w:w="437" w:type="dxa"/>
            <w:shd w:val="clear" w:color="auto" w:fill="FABF8F"/>
            <w:vAlign w:val="center"/>
          </w:tcPr>
          <w:p w14:paraId="00715A02" w14:textId="77777777" w:rsidR="00F3549D" w:rsidRDefault="00F3549D" w:rsidP="004114C1">
            <w:pPr>
              <w:pStyle w:val="target"/>
              <w:jc w:val="center"/>
            </w:pPr>
            <w:r>
              <w:rPr>
                <w:noProof/>
                <w:color w:val="000000"/>
                <w:sz w:val="16"/>
                <w:szCs w:val="16"/>
              </w:rPr>
              <w:t>75</w:t>
            </w:r>
          </w:p>
        </w:tc>
        <w:tc>
          <w:tcPr>
            <w:tcW w:w="6251" w:type="dxa"/>
          </w:tcPr>
          <w:p w14:paraId="1796A77E" w14:textId="77777777" w:rsidR="00F3549D" w:rsidRDefault="00F3549D" w:rsidP="005304C0">
            <w:pPr>
              <w:pStyle w:val="target"/>
            </w:pPr>
          </w:p>
        </w:tc>
      </w:tr>
      <w:tr w:rsidR="00F3549D" w:rsidRPr="00B7524C" w14:paraId="2AFAC28A"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2DC0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Z1PK82ceIM06mlcB1_dc6:91</w:t>
            </w:r>
          </w:p>
        </w:tc>
        <w:tc>
          <w:tcPr>
            <w:tcW w:w="447" w:type="dxa"/>
            <w:tcBorders>
              <w:right w:val="single" w:sz="4" w:space="0" w:color="BFBFBF" w:themeColor="background1" w:themeShade="BF"/>
            </w:tcBorders>
            <w:shd w:val="clear" w:color="auto" w:fill="D9D9D9" w:themeFill="background1" w:themeFillShade="D9"/>
            <w:vAlign w:val="center"/>
          </w:tcPr>
          <w:p w14:paraId="024BC5C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EEE7B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92</w:t>
            </w:r>
          </w:p>
        </w:tc>
        <w:tc>
          <w:tcPr>
            <w:tcW w:w="5005" w:type="dxa"/>
            <w:shd w:val="clear" w:color="auto" w:fill="D9D9D9" w:themeFill="background1" w:themeFillShade="D9"/>
            <w:tcMar>
              <w:top w:w="0" w:type="dxa"/>
              <w:left w:w="28" w:type="dxa"/>
              <w:right w:w="57" w:type="dxa"/>
            </w:tcMar>
          </w:tcPr>
          <w:p w14:paraId="7B3C2674" w14:textId="77777777" w:rsidR="00F3549D" w:rsidRPr="00B7524C" w:rsidRDefault="00F3549D" w:rsidP="005304C0">
            <w:pPr>
              <w:pStyle w:val="source"/>
              <w:rPr>
                <w:lang w:val="en-GB"/>
              </w:rPr>
            </w:pPr>
            <w:r>
              <w:rPr>
                <w:lang w:val="en-GB"/>
              </w:rPr>
              <w:t>The human contact mechanism enables a person to express what they are looking for using their own words.</w:t>
            </w:r>
          </w:p>
        </w:tc>
        <w:tc>
          <w:tcPr>
            <w:tcW w:w="5005" w:type="dxa"/>
            <w:tcMar>
              <w:top w:w="0" w:type="dxa"/>
              <w:left w:w="28" w:type="dxa"/>
              <w:right w:w="57" w:type="dxa"/>
            </w:tcMar>
          </w:tcPr>
          <w:p w14:paraId="4D9C3237" w14:textId="77777777" w:rsidR="00F3549D" w:rsidRPr="00B7524C" w:rsidRDefault="00F3549D" w:rsidP="005304C0">
            <w:pPr>
              <w:pStyle w:val="target"/>
              <w:rPr>
                <w:lang w:val="pl-PL"/>
              </w:rPr>
            </w:pPr>
            <w:r>
              <w:rPr>
                <w:lang w:val="pl-PL"/>
              </w:rPr>
              <w:t xml:space="preserve">Mechanizm kontaktu z ludźmi umożliwia osobie wyrażenie tego, czego szuka, za pomocą własnych słów. </w:t>
            </w:r>
          </w:p>
        </w:tc>
        <w:tc>
          <w:tcPr>
            <w:tcW w:w="437" w:type="dxa"/>
            <w:shd w:val="clear" w:color="auto" w:fill="FABF8F"/>
            <w:vAlign w:val="center"/>
          </w:tcPr>
          <w:p w14:paraId="7C3F4E67" w14:textId="77777777" w:rsidR="00F3549D" w:rsidRDefault="00F3549D" w:rsidP="004114C1">
            <w:pPr>
              <w:pStyle w:val="target"/>
              <w:jc w:val="center"/>
            </w:pPr>
            <w:r>
              <w:rPr>
                <w:noProof/>
                <w:color w:val="000000"/>
                <w:sz w:val="16"/>
                <w:szCs w:val="16"/>
              </w:rPr>
              <w:t>75</w:t>
            </w:r>
          </w:p>
        </w:tc>
        <w:tc>
          <w:tcPr>
            <w:tcW w:w="6251" w:type="dxa"/>
          </w:tcPr>
          <w:p w14:paraId="23AFD13C" w14:textId="77777777" w:rsidR="00F3549D" w:rsidRDefault="00F3549D" w:rsidP="005304C0">
            <w:pPr>
              <w:pStyle w:val="target"/>
            </w:pPr>
          </w:p>
        </w:tc>
      </w:tr>
      <w:tr w:rsidR="00F3549D" w:rsidRPr="00B7524C" w14:paraId="4392178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05F6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Z1PK82ceIM06mlcB1_dc6:92</w:t>
            </w:r>
          </w:p>
        </w:tc>
        <w:tc>
          <w:tcPr>
            <w:tcW w:w="447" w:type="dxa"/>
            <w:tcBorders>
              <w:right w:val="single" w:sz="4" w:space="0" w:color="BFBFBF" w:themeColor="background1" w:themeShade="BF"/>
            </w:tcBorders>
            <w:shd w:val="clear" w:color="auto" w:fill="D9D9D9" w:themeFill="background1" w:themeFillShade="D9"/>
            <w:vAlign w:val="center"/>
          </w:tcPr>
          <w:p w14:paraId="0CCEB2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B2A52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93</w:t>
            </w:r>
          </w:p>
        </w:tc>
        <w:tc>
          <w:tcPr>
            <w:tcW w:w="5005" w:type="dxa"/>
            <w:shd w:val="clear" w:color="auto" w:fill="D9D9D9" w:themeFill="background1" w:themeFillShade="D9"/>
            <w:tcMar>
              <w:top w:w="0" w:type="dxa"/>
              <w:left w:w="28" w:type="dxa"/>
              <w:right w:w="57" w:type="dxa"/>
            </w:tcMar>
          </w:tcPr>
          <w:p w14:paraId="1077BE50" w14:textId="77777777" w:rsidR="00F3549D" w:rsidRPr="00B7524C" w:rsidRDefault="00F3549D" w:rsidP="005304C0">
            <w:pPr>
              <w:pStyle w:val="source"/>
              <w:rPr>
                <w:lang w:val="en-GB"/>
              </w:rPr>
            </w:pPr>
            <w:r>
              <w:rPr>
                <w:lang w:val="en-GB"/>
              </w:rPr>
              <w:t>For some with cognitive disabilities, this may be the best way for them to find an answer to their problem.</w:t>
            </w:r>
          </w:p>
        </w:tc>
        <w:tc>
          <w:tcPr>
            <w:tcW w:w="5005" w:type="dxa"/>
            <w:tcMar>
              <w:top w:w="0" w:type="dxa"/>
              <w:left w:w="28" w:type="dxa"/>
              <w:right w:w="57" w:type="dxa"/>
            </w:tcMar>
          </w:tcPr>
          <w:p w14:paraId="5CCCCC6A" w14:textId="77777777" w:rsidR="00F3549D" w:rsidRPr="00B7524C" w:rsidRDefault="00F3549D" w:rsidP="005304C0">
            <w:pPr>
              <w:pStyle w:val="target"/>
              <w:rPr>
                <w:lang w:val="pl-PL"/>
              </w:rPr>
            </w:pPr>
            <w:r>
              <w:rPr>
                <w:lang w:val="pl-PL"/>
              </w:rPr>
              <w:t>Dla niektórych osób z niepełnosprawnością poznawczą może to być najlepszy sposób na znalezienie odpowiedzi na swój problem.</w:t>
            </w:r>
          </w:p>
        </w:tc>
        <w:tc>
          <w:tcPr>
            <w:tcW w:w="437" w:type="dxa"/>
            <w:shd w:val="clear" w:color="auto" w:fill="FABF8F"/>
            <w:vAlign w:val="center"/>
          </w:tcPr>
          <w:p w14:paraId="37CAF80B" w14:textId="77777777" w:rsidR="00F3549D" w:rsidRDefault="00F3549D" w:rsidP="004114C1">
            <w:pPr>
              <w:pStyle w:val="target"/>
              <w:jc w:val="center"/>
            </w:pPr>
            <w:r>
              <w:rPr>
                <w:noProof/>
                <w:color w:val="000000"/>
                <w:sz w:val="16"/>
                <w:szCs w:val="16"/>
              </w:rPr>
              <w:t>75</w:t>
            </w:r>
          </w:p>
        </w:tc>
        <w:tc>
          <w:tcPr>
            <w:tcW w:w="6251" w:type="dxa"/>
          </w:tcPr>
          <w:p w14:paraId="009A894E" w14:textId="77777777" w:rsidR="00F3549D" w:rsidRDefault="00F3549D" w:rsidP="005304C0">
            <w:pPr>
              <w:pStyle w:val="target"/>
            </w:pPr>
          </w:p>
        </w:tc>
      </w:tr>
      <w:tr w:rsidR="00F3549D" w:rsidRPr="00B7524C" w14:paraId="334C4B7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9C831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Z1PK82ceIM06mlcB1_dc6:93</w:t>
            </w:r>
          </w:p>
        </w:tc>
        <w:tc>
          <w:tcPr>
            <w:tcW w:w="447" w:type="dxa"/>
            <w:tcBorders>
              <w:right w:val="single" w:sz="4" w:space="0" w:color="BFBFBF" w:themeColor="background1" w:themeShade="BF"/>
            </w:tcBorders>
            <w:shd w:val="clear" w:color="auto" w:fill="D9D9D9" w:themeFill="background1" w:themeFillShade="D9"/>
            <w:vAlign w:val="center"/>
          </w:tcPr>
          <w:p w14:paraId="4D5EA6E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35F5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94</w:t>
            </w:r>
          </w:p>
        </w:tc>
        <w:tc>
          <w:tcPr>
            <w:tcW w:w="5005" w:type="dxa"/>
            <w:shd w:val="clear" w:color="auto" w:fill="D9D9D9" w:themeFill="background1" w:themeFillShade="D9"/>
            <w:tcMar>
              <w:top w:w="0" w:type="dxa"/>
              <w:left w:w="28" w:type="dxa"/>
              <w:right w:w="57" w:type="dxa"/>
            </w:tcMar>
          </w:tcPr>
          <w:p w14:paraId="0806438C" w14:textId="77777777" w:rsidR="00F3549D" w:rsidRPr="00B7524C" w:rsidRDefault="00F3549D" w:rsidP="005304C0">
            <w:pPr>
              <w:pStyle w:val="source"/>
              <w:rPr>
                <w:lang w:val="en-GB"/>
              </w:rPr>
            </w:pPr>
            <w:r>
              <w:rPr>
                <w:lang w:val="en-GB"/>
              </w:rPr>
              <w:t>For pages for which no human support is available it helps if a self-help option says that no human support is available.</w:t>
            </w:r>
          </w:p>
        </w:tc>
        <w:tc>
          <w:tcPr>
            <w:tcW w:w="5005" w:type="dxa"/>
            <w:tcMar>
              <w:top w:w="0" w:type="dxa"/>
              <w:left w:w="28" w:type="dxa"/>
              <w:right w:w="57" w:type="dxa"/>
            </w:tcMar>
          </w:tcPr>
          <w:p w14:paraId="735A0D33" w14:textId="77777777" w:rsidR="00F3549D" w:rsidRPr="00B7524C" w:rsidRDefault="00F3549D" w:rsidP="005304C0">
            <w:pPr>
              <w:pStyle w:val="target"/>
              <w:rPr>
                <w:lang w:val="pl-PL"/>
              </w:rPr>
            </w:pPr>
            <w:r>
              <w:rPr>
                <w:lang w:val="pl-PL"/>
              </w:rPr>
              <w:t>W przypadku stron, dla których nie istnieje pomoc ze strony człowieka, pomocne jest, jeśli opcja samopomocy informuje, że wsparcie ludzkie nie jest dostępne.</w:t>
            </w:r>
          </w:p>
        </w:tc>
        <w:tc>
          <w:tcPr>
            <w:tcW w:w="437" w:type="dxa"/>
            <w:shd w:val="clear" w:color="auto" w:fill="FABF8F"/>
            <w:vAlign w:val="center"/>
          </w:tcPr>
          <w:p w14:paraId="60B95855" w14:textId="77777777" w:rsidR="00F3549D" w:rsidRDefault="00F3549D" w:rsidP="004114C1">
            <w:pPr>
              <w:pStyle w:val="target"/>
              <w:jc w:val="center"/>
            </w:pPr>
            <w:r>
              <w:rPr>
                <w:noProof/>
                <w:color w:val="000000"/>
                <w:sz w:val="16"/>
                <w:szCs w:val="16"/>
              </w:rPr>
              <w:t>75</w:t>
            </w:r>
          </w:p>
        </w:tc>
        <w:tc>
          <w:tcPr>
            <w:tcW w:w="6251" w:type="dxa"/>
          </w:tcPr>
          <w:p w14:paraId="417EA9FE" w14:textId="77777777" w:rsidR="00F3549D" w:rsidRDefault="00F3549D" w:rsidP="005304C0">
            <w:pPr>
              <w:pStyle w:val="target"/>
            </w:pPr>
          </w:p>
        </w:tc>
      </w:tr>
      <w:tr w:rsidR="00F3549D" w:rsidRPr="00B7524C" w14:paraId="74B6D8EF"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F7038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Z1PK82ceIM06mlcB1_dc6:94</w:t>
            </w:r>
          </w:p>
        </w:tc>
        <w:tc>
          <w:tcPr>
            <w:tcW w:w="447" w:type="dxa"/>
            <w:tcBorders>
              <w:right w:val="single" w:sz="4" w:space="0" w:color="BFBFBF" w:themeColor="background1" w:themeShade="BF"/>
            </w:tcBorders>
            <w:shd w:val="clear" w:color="auto" w:fill="D9D9D9" w:themeFill="background1" w:themeFillShade="D9"/>
            <w:vAlign w:val="center"/>
          </w:tcPr>
          <w:p w14:paraId="6F4FCF0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C5153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95</w:t>
            </w:r>
          </w:p>
        </w:tc>
        <w:tc>
          <w:tcPr>
            <w:tcW w:w="5005" w:type="dxa"/>
            <w:shd w:val="clear" w:color="auto" w:fill="D9D9D9" w:themeFill="background1" w:themeFillShade="D9"/>
            <w:tcMar>
              <w:top w:w="0" w:type="dxa"/>
              <w:left w:w="28" w:type="dxa"/>
              <w:right w:w="57" w:type="dxa"/>
            </w:tcMar>
          </w:tcPr>
          <w:p w14:paraId="1ACC575F" w14:textId="77777777" w:rsidR="00F3549D" w:rsidRPr="00B7524C" w:rsidRDefault="00F3549D" w:rsidP="005304C0">
            <w:pPr>
              <w:pStyle w:val="source"/>
              <w:rPr>
                <w:lang w:val="en-GB"/>
              </w:rPr>
            </w:pPr>
            <w:r>
              <w:rPr>
                <w:lang w:val="en-GB"/>
              </w:rPr>
              <w:t>Self-help options can go beyond allowing the user to search within the site.</w:t>
            </w:r>
          </w:p>
        </w:tc>
        <w:tc>
          <w:tcPr>
            <w:tcW w:w="5005" w:type="dxa"/>
            <w:tcMar>
              <w:top w:w="0" w:type="dxa"/>
              <w:left w:w="28" w:type="dxa"/>
              <w:right w:w="57" w:type="dxa"/>
            </w:tcMar>
          </w:tcPr>
          <w:p w14:paraId="2C40904F" w14:textId="77777777" w:rsidR="00F3549D" w:rsidRPr="00B7524C" w:rsidRDefault="00F3549D" w:rsidP="005304C0">
            <w:pPr>
              <w:pStyle w:val="target"/>
              <w:rPr>
                <w:lang w:val="pl-PL"/>
              </w:rPr>
            </w:pPr>
            <w:r>
              <w:rPr>
                <w:lang w:val="pl-PL"/>
              </w:rPr>
              <w:t xml:space="preserve">Opcje samopomocy mogą wykraczać poza umożliwienie użytkownikowi wyszukiwania w witrynie. </w:t>
            </w:r>
          </w:p>
        </w:tc>
        <w:tc>
          <w:tcPr>
            <w:tcW w:w="437" w:type="dxa"/>
            <w:shd w:val="clear" w:color="auto" w:fill="FABF8F"/>
            <w:vAlign w:val="center"/>
          </w:tcPr>
          <w:p w14:paraId="43ECF466" w14:textId="77777777" w:rsidR="00F3549D" w:rsidRDefault="00F3549D" w:rsidP="004114C1">
            <w:pPr>
              <w:pStyle w:val="target"/>
              <w:jc w:val="center"/>
            </w:pPr>
            <w:r>
              <w:rPr>
                <w:noProof/>
                <w:color w:val="000000"/>
                <w:sz w:val="16"/>
                <w:szCs w:val="16"/>
              </w:rPr>
              <w:t>75</w:t>
            </w:r>
          </w:p>
        </w:tc>
        <w:tc>
          <w:tcPr>
            <w:tcW w:w="6251" w:type="dxa"/>
          </w:tcPr>
          <w:p w14:paraId="7468D4C1" w14:textId="77777777" w:rsidR="00F3549D" w:rsidRDefault="00F3549D" w:rsidP="005304C0">
            <w:pPr>
              <w:pStyle w:val="target"/>
            </w:pPr>
          </w:p>
        </w:tc>
      </w:tr>
      <w:tr w:rsidR="00F3549D" w:rsidRPr="00B7524C" w14:paraId="1FF47B6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AD4D8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Z1PK82ceIM06mlcB1_dc6:95</w:t>
            </w:r>
          </w:p>
        </w:tc>
        <w:tc>
          <w:tcPr>
            <w:tcW w:w="447" w:type="dxa"/>
            <w:tcBorders>
              <w:right w:val="single" w:sz="4" w:space="0" w:color="BFBFBF" w:themeColor="background1" w:themeShade="BF"/>
            </w:tcBorders>
            <w:shd w:val="clear" w:color="auto" w:fill="D9D9D9" w:themeFill="background1" w:themeFillShade="D9"/>
            <w:vAlign w:val="center"/>
          </w:tcPr>
          <w:p w14:paraId="0483DB8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189BFA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96</w:t>
            </w:r>
          </w:p>
        </w:tc>
        <w:tc>
          <w:tcPr>
            <w:tcW w:w="5005" w:type="dxa"/>
            <w:shd w:val="clear" w:color="auto" w:fill="D9D9D9" w:themeFill="background1" w:themeFillShade="D9"/>
            <w:tcMar>
              <w:top w:w="0" w:type="dxa"/>
              <w:left w:w="28" w:type="dxa"/>
              <w:right w:w="57" w:type="dxa"/>
            </w:tcMar>
          </w:tcPr>
          <w:p w14:paraId="2C8B56CC" w14:textId="77777777" w:rsidR="00F3549D" w:rsidRPr="00B7524C" w:rsidRDefault="00F3549D" w:rsidP="005304C0">
            <w:pPr>
              <w:pStyle w:val="source"/>
              <w:rPr>
                <w:lang w:val="en-GB"/>
              </w:rPr>
            </w:pPr>
            <w:r>
              <w:rPr>
                <w:lang w:val="en-GB"/>
              </w:rPr>
              <w:t xml:space="preserve">Contextual help is still recommended (see </w:t>
            </w:r>
            <w:r>
              <w:t>{1&gt;</w:t>
            </w:r>
            <w:r>
              <w:rPr>
                <w:lang w:val="en-GB"/>
              </w:rPr>
              <w:t>Success Criterion 3.3.5</w:t>
            </w:r>
            <w:r>
              <w:t>&lt;1}</w:t>
            </w:r>
            <w:r>
              <w:rPr>
                <w:lang w:val="en-GB"/>
              </w:rPr>
              <w:t xml:space="preserve"> for more information), but a self-help option provides a single location that makes it easier for people with cognitive disabilities to understand what help is available without having to hunt for it.</w:t>
            </w:r>
          </w:p>
        </w:tc>
        <w:tc>
          <w:tcPr>
            <w:tcW w:w="5005" w:type="dxa"/>
            <w:tcMar>
              <w:top w:w="0" w:type="dxa"/>
              <w:left w:w="28" w:type="dxa"/>
              <w:right w:w="57" w:type="dxa"/>
            </w:tcMar>
          </w:tcPr>
          <w:p w14:paraId="788D88C1" w14:textId="77777777" w:rsidR="00F3549D" w:rsidRPr="00B7524C" w:rsidRDefault="00F3549D" w:rsidP="005304C0">
            <w:pPr>
              <w:pStyle w:val="target"/>
              <w:rPr>
                <w:lang w:val="pl-PL"/>
              </w:rPr>
            </w:pPr>
            <w:r>
              <w:rPr>
                <w:lang w:val="pl-PL"/>
              </w:rPr>
              <w:t xml:space="preserve">Pomoc kontekstowa jest nadal zalecana (więcej informacji można znaleźć w </w:t>
            </w:r>
            <w:r w:rsidRPr="002825DE">
              <w:rPr>
                <w:lang w:val="pl-PL"/>
              </w:rPr>
              <w:t>{1&gt;</w:t>
            </w:r>
            <w:r>
              <w:rPr>
                <w:lang w:val="pl-PL"/>
              </w:rPr>
              <w:t>kryterium sukcesu 3.3.5</w:t>
            </w:r>
            <w:r w:rsidRPr="002825DE">
              <w:rPr>
                <w:lang w:val="pl-PL"/>
              </w:rPr>
              <w:t>&lt;1}</w:t>
            </w:r>
            <w:r>
              <w:rPr>
                <w:lang w:val="pl-PL"/>
              </w:rPr>
              <w:t>), ale opcja samopomocy zapewnia jedno miejsce, które ułatwia osobom z niepełnosprawnością poznawczą zorientowanie się, jaka pomoc jest dostępna, bez konieczności jej szukania.</w:t>
            </w:r>
          </w:p>
        </w:tc>
        <w:tc>
          <w:tcPr>
            <w:tcW w:w="437" w:type="dxa"/>
            <w:shd w:val="clear" w:color="auto" w:fill="FABF8F"/>
            <w:vAlign w:val="center"/>
          </w:tcPr>
          <w:p w14:paraId="68C43A3D" w14:textId="77777777" w:rsidR="00F3549D" w:rsidRDefault="00F3549D" w:rsidP="004114C1">
            <w:pPr>
              <w:pStyle w:val="target"/>
              <w:jc w:val="center"/>
            </w:pPr>
            <w:r>
              <w:rPr>
                <w:noProof/>
                <w:color w:val="000000"/>
                <w:sz w:val="16"/>
                <w:szCs w:val="16"/>
              </w:rPr>
              <w:t>75</w:t>
            </w:r>
          </w:p>
        </w:tc>
        <w:tc>
          <w:tcPr>
            <w:tcW w:w="6251" w:type="dxa"/>
          </w:tcPr>
          <w:p w14:paraId="4AFB262D" w14:textId="77777777" w:rsidR="00F3549D" w:rsidRDefault="00F3549D" w:rsidP="005304C0">
            <w:pPr>
              <w:pStyle w:val="target"/>
            </w:pPr>
          </w:p>
        </w:tc>
      </w:tr>
      <w:tr w:rsidR="00F3549D" w:rsidRPr="00B7524C" w14:paraId="05BBF798"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12E8C8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Z1PK82ceIM06mlcB1_dc6:96</w:t>
            </w:r>
          </w:p>
        </w:tc>
        <w:tc>
          <w:tcPr>
            <w:tcW w:w="447" w:type="dxa"/>
            <w:tcBorders>
              <w:right w:val="single" w:sz="4" w:space="0" w:color="BFBFBF" w:themeColor="background1" w:themeShade="BF"/>
            </w:tcBorders>
            <w:shd w:val="clear" w:color="auto" w:fill="D9D9D9" w:themeFill="background1" w:themeFillShade="D9"/>
            <w:vAlign w:val="center"/>
          </w:tcPr>
          <w:p w14:paraId="71D1479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B563E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97</w:t>
            </w:r>
          </w:p>
        </w:tc>
        <w:tc>
          <w:tcPr>
            <w:tcW w:w="5005" w:type="dxa"/>
            <w:shd w:val="clear" w:color="auto" w:fill="D9D9D9" w:themeFill="background1" w:themeFillShade="D9"/>
            <w:tcMar>
              <w:top w:w="0" w:type="dxa"/>
              <w:left w:w="28" w:type="dxa"/>
              <w:right w:w="57" w:type="dxa"/>
            </w:tcMar>
          </w:tcPr>
          <w:p w14:paraId="3DC72CED" w14:textId="77777777" w:rsidR="00F3549D" w:rsidRPr="00B7524C" w:rsidRDefault="00F3549D" w:rsidP="005304C0">
            <w:pPr>
              <w:pStyle w:val="source"/>
              <w:rPr>
                <w:lang w:val="en-GB"/>
              </w:rPr>
            </w:pPr>
            <w:r>
              <w:rPr>
                <w:lang w:val="en-GB"/>
              </w:rPr>
              <w:t>While some people may easily be able to identify that no support would be available for a particular type of Web site, this may not be apparent to some users with disabilities.</w:t>
            </w:r>
          </w:p>
        </w:tc>
        <w:tc>
          <w:tcPr>
            <w:tcW w:w="5005" w:type="dxa"/>
            <w:tcMar>
              <w:top w:w="0" w:type="dxa"/>
              <w:left w:w="28" w:type="dxa"/>
              <w:right w:w="57" w:type="dxa"/>
            </w:tcMar>
          </w:tcPr>
          <w:p w14:paraId="1D1351EC" w14:textId="77777777" w:rsidR="00F3549D" w:rsidRPr="00B7524C" w:rsidRDefault="00F3549D" w:rsidP="005304C0">
            <w:pPr>
              <w:pStyle w:val="target"/>
              <w:rPr>
                <w:lang w:val="pl-PL"/>
              </w:rPr>
            </w:pPr>
            <w:r>
              <w:rPr>
                <w:lang w:val="pl-PL"/>
              </w:rPr>
              <w:t>Chociaż niektóre osoby mogą z łatwością rozpoznać, że dla danego typu strony internetowej nie istnieje pomoc, dla niektórych użytkowników z niepełnosprawnościami może to nie być oczywiste.</w:t>
            </w:r>
          </w:p>
        </w:tc>
        <w:tc>
          <w:tcPr>
            <w:tcW w:w="437" w:type="dxa"/>
            <w:shd w:val="clear" w:color="auto" w:fill="FABF8F"/>
            <w:vAlign w:val="center"/>
          </w:tcPr>
          <w:p w14:paraId="093A8BB3" w14:textId="77777777" w:rsidR="00F3549D" w:rsidRDefault="00F3549D" w:rsidP="004114C1">
            <w:pPr>
              <w:pStyle w:val="target"/>
              <w:jc w:val="center"/>
            </w:pPr>
            <w:r>
              <w:rPr>
                <w:noProof/>
                <w:color w:val="000000"/>
                <w:sz w:val="16"/>
                <w:szCs w:val="16"/>
              </w:rPr>
              <w:t>75</w:t>
            </w:r>
          </w:p>
        </w:tc>
        <w:tc>
          <w:tcPr>
            <w:tcW w:w="6251" w:type="dxa"/>
          </w:tcPr>
          <w:p w14:paraId="260E1803" w14:textId="77777777" w:rsidR="00F3549D" w:rsidRDefault="00F3549D" w:rsidP="005304C0">
            <w:pPr>
              <w:pStyle w:val="target"/>
            </w:pPr>
          </w:p>
        </w:tc>
      </w:tr>
      <w:tr w:rsidR="00F3549D" w:rsidRPr="00B7524C" w14:paraId="4598E617"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16472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Z1PK82ceIM06mlcB1_dc6:97</w:t>
            </w:r>
          </w:p>
        </w:tc>
        <w:tc>
          <w:tcPr>
            <w:tcW w:w="447" w:type="dxa"/>
            <w:tcBorders>
              <w:right w:val="single" w:sz="4" w:space="0" w:color="BFBFBF" w:themeColor="background1" w:themeShade="BF"/>
            </w:tcBorders>
            <w:shd w:val="clear" w:color="auto" w:fill="D9D9D9" w:themeFill="background1" w:themeFillShade="D9"/>
            <w:vAlign w:val="center"/>
          </w:tcPr>
          <w:p w14:paraId="4CB4813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CD802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98</w:t>
            </w:r>
          </w:p>
        </w:tc>
        <w:tc>
          <w:tcPr>
            <w:tcW w:w="5005" w:type="dxa"/>
            <w:shd w:val="clear" w:color="auto" w:fill="D9D9D9" w:themeFill="background1" w:themeFillShade="D9"/>
            <w:tcMar>
              <w:top w:w="0" w:type="dxa"/>
              <w:left w:w="28" w:type="dxa"/>
              <w:right w:w="57" w:type="dxa"/>
            </w:tcMar>
          </w:tcPr>
          <w:p w14:paraId="3DBA5752" w14:textId="77777777" w:rsidR="00F3549D" w:rsidRPr="00B7524C" w:rsidRDefault="00F3549D" w:rsidP="005304C0">
            <w:pPr>
              <w:pStyle w:val="source"/>
              <w:rPr>
                <w:lang w:val="en-GB"/>
              </w:rPr>
            </w:pPr>
            <w:r>
              <w:rPr>
                <w:lang w:val="en-GB"/>
              </w:rPr>
              <w:t xml:space="preserve">Chatbots can work for many people, and particularly </w:t>
            </w:r>
            <w:r>
              <w:rPr>
                <w:lang w:val="en-GB"/>
              </w:rPr>
              <w:lastRenderedPageBreak/>
              <w:t>for people with cognitive disabilities if they:</w:t>
            </w:r>
          </w:p>
        </w:tc>
        <w:tc>
          <w:tcPr>
            <w:tcW w:w="5005" w:type="dxa"/>
            <w:tcMar>
              <w:top w:w="0" w:type="dxa"/>
              <w:left w:w="28" w:type="dxa"/>
              <w:right w:w="57" w:type="dxa"/>
            </w:tcMar>
          </w:tcPr>
          <w:p w14:paraId="30B4C7FF" w14:textId="77777777" w:rsidR="00F3549D" w:rsidRPr="00B7524C" w:rsidRDefault="00F3549D" w:rsidP="005304C0">
            <w:pPr>
              <w:pStyle w:val="target"/>
              <w:rPr>
                <w:lang w:val="pl-PL"/>
              </w:rPr>
            </w:pPr>
            <w:proofErr w:type="spellStart"/>
            <w:r>
              <w:rPr>
                <w:lang w:val="pl-PL"/>
              </w:rPr>
              <w:lastRenderedPageBreak/>
              <w:t>Klienty</w:t>
            </w:r>
            <w:proofErr w:type="spellEnd"/>
            <w:r>
              <w:rPr>
                <w:lang w:val="pl-PL"/>
              </w:rPr>
              <w:t xml:space="preserve"> czatu  mogą pomóc wielu osobom, a </w:t>
            </w:r>
            <w:r>
              <w:rPr>
                <w:lang w:val="pl-PL"/>
              </w:rPr>
              <w:lastRenderedPageBreak/>
              <w:t xml:space="preserve">szczególnie osobom z niepełnosprawnością poznawczą, jeśli: </w:t>
            </w:r>
          </w:p>
        </w:tc>
        <w:tc>
          <w:tcPr>
            <w:tcW w:w="437" w:type="dxa"/>
            <w:shd w:val="clear" w:color="auto" w:fill="FABF8F"/>
            <w:vAlign w:val="center"/>
          </w:tcPr>
          <w:p w14:paraId="226947FF" w14:textId="77777777" w:rsidR="00F3549D" w:rsidRDefault="00F3549D" w:rsidP="004114C1">
            <w:pPr>
              <w:pStyle w:val="target"/>
              <w:jc w:val="center"/>
            </w:pPr>
            <w:r>
              <w:rPr>
                <w:noProof/>
                <w:color w:val="000000"/>
                <w:sz w:val="16"/>
                <w:szCs w:val="16"/>
              </w:rPr>
              <w:lastRenderedPageBreak/>
              <w:t>75</w:t>
            </w:r>
          </w:p>
        </w:tc>
        <w:tc>
          <w:tcPr>
            <w:tcW w:w="6251" w:type="dxa"/>
          </w:tcPr>
          <w:p w14:paraId="3BFBCA9E" w14:textId="77777777" w:rsidR="00F3549D" w:rsidRDefault="00F3549D" w:rsidP="005304C0">
            <w:pPr>
              <w:pStyle w:val="target"/>
            </w:pPr>
          </w:p>
        </w:tc>
      </w:tr>
      <w:tr w:rsidR="00F3549D" w:rsidRPr="00B7524C" w14:paraId="3F39E70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5BFE04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Z1PK82ceIM06mlcB1_dc6:98</w:t>
            </w:r>
          </w:p>
        </w:tc>
        <w:tc>
          <w:tcPr>
            <w:tcW w:w="447" w:type="dxa"/>
            <w:tcBorders>
              <w:right w:val="single" w:sz="4" w:space="0" w:color="BFBFBF" w:themeColor="background1" w:themeShade="BF"/>
            </w:tcBorders>
            <w:shd w:val="clear" w:color="auto" w:fill="D9D9D9" w:themeFill="background1" w:themeFillShade="D9"/>
            <w:vAlign w:val="center"/>
          </w:tcPr>
          <w:p w14:paraId="7D0B575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23494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99</w:t>
            </w:r>
          </w:p>
        </w:tc>
        <w:tc>
          <w:tcPr>
            <w:tcW w:w="5005" w:type="dxa"/>
            <w:shd w:val="clear" w:color="auto" w:fill="D9D9D9" w:themeFill="background1" w:themeFillShade="D9"/>
            <w:tcMar>
              <w:top w:w="0" w:type="dxa"/>
              <w:left w:w="28" w:type="dxa"/>
              <w:right w:w="57" w:type="dxa"/>
            </w:tcMar>
          </w:tcPr>
          <w:p w14:paraId="5FBEEF26" w14:textId="77777777" w:rsidR="00F3549D" w:rsidRPr="00B7524C" w:rsidRDefault="00F3549D" w:rsidP="005304C0">
            <w:pPr>
              <w:pStyle w:val="source"/>
              <w:rPr>
                <w:lang w:val="en-GB"/>
              </w:rPr>
            </w:pPr>
            <w:r>
              <w:rPr>
                <w:lang w:val="en-GB"/>
              </w:rPr>
              <w:t>recognize misspelled words,</w:t>
            </w:r>
          </w:p>
        </w:tc>
        <w:tc>
          <w:tcPr>
            <w:tcW w:w="5005" w:type="dxa"/>
            <w:tcMar>
              <w:top w:w="0" w:type="dxa"/>
              <w:left w:w="28" w:type="dxa"/>
              <w:right w:w="57" w:type="dxa"/>
            </w:tcMar>
          </w:tcPr>
          <w:p w14:paraId="3AE97426" w14:textId="77777777" w:rsidR="00F3549D" w:rsidRPr="00B7524C" w:rsidRDefault="00F3549D" w:rsidP="005304C0">
            <w:pPr>
              <w:pStyle w:val="target"/>
              <w:rPr>
                <w:lang w:val="pl-PL"/>
              </w:rPr>
            </w:pPr>
            <w:r>
              <w:rPr>
                <w:lang w:val="pl-PL"/>
              </w:rPr>
              <w:t>rozpoznają błędnie napisane słowa,</w:t>
            </w:r>
          </w:p>
        </w:tc>
        <w:tc>
          <w:tcPr>
            <w:tcW w:w="437" w:type="dxa"/>
            <w:shd w:val="clear" w:color="auto" w:fill="FABF8F"/>
            <w:vAlign w:val="center"/>
          </w:tcPr>
          <w:p w14:paraId="2919AC80" w14:textId="77777777" w:rsidR="00F3549D" w:rsidRDefault="00F3549D" w:rsidP="004114C1">
            <w:pPr>
              <w:pStyle w:val="target"/>
              <w:jc w:val="center"/>
            </w:pPr>
            <w:r>
              <w:rPr>
                <w:noProof/>
                <w:color w:val="000000"/>
                <w:sz w:val="16"/>
                <w:szCs w:val="16"/>
              </w:rPr>
              <w:t>75</w:t>
            </w:r>
          </w:p>
        </w:tc>
        <w:tc>
          <w:tcPr>
            <w:tcW w:w="6251" w:type="dxa"/>
          </w:tcPr>
          <w:p w14:paraId="58FB640B" w14:textId="77777777" w:rsidR="00F3549D" w:rsidRDefault="00F3549D" w:rsidP="005304C0">
            <w:pPr>
              <w:pStyle w:val="target"/>
            </w:pPr>
          </w:p>
        </w:tc>
      </w:tr>
      <w:tr w:rsidR="00F3549D" w:rsidRPr="00B7524C" w14:paraId="68715A4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60694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Z1PK82ceIM06mlcB1_dc6:99</w:t>
            </w:r>
          </w:p>
        </w:tc>
        <w:tc>
          <w:tcPr>
            <w:tcW w:w="447" w:type="dxa"/>
            <w:tcBorders>
              <w:right w:val="single" w:sz="4" w:space="0" w:color="BFBFBF" w:themeColor="background1" w:themeShade="BF"/>
            </w:tcBorders>
            <w:shd w:val="clear" w:color="auto" w:fill="D9D9D9" w:themeFill="background1" w:themeFillShade="D9"/>
            <w:vAlign w:val="center"/>
          </w:tcPr>
          <w:p w14:paraId="2CB4C1E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7FC2B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100</w:t>
            </w:r>
          </w:p>
        </w:tc>
        <w:tc>
          <w:tcPr>
            <w:tcW w:w="5005" w:type="dxa"/>
            <w:shd w:val="clear" w:color="auto" w:fill="D9D9D9" w:themeFill="background1" w:themeFillShade="D9"/>
            <w:tcMar>
              <w:top w:w="0" w:type="dxa"/>
              <w:left w:w="28" w:type="dxa"/>
              <w:right w:w="57" w:type="dxa"/>
            </w:tcMar>
          </w:tcPr>
          <w:p w14:paraId="195CB8E0" w14:textId="77777777" w:rsidR="00F3549D" w:rsidRPr="00B7524C" w:rsidRDefault="00F3549D" w:rsidP="005304C0">
            <w:pPr>
              <w:pStyle w:val="source"/>
              <w:rPr>
                <w:lang w:val="en-GB"/>
              </w:rPr>
            </w:pPr>
            <w:r>
              <w:rPr>
                <w:lang w:val="en-GB"/>
              </w:rPr>
              <w:t>provide human contact details if the chatbot is unable to provide a satisfactory response after 3 attempts, and</w:t>
            </w:r>
          </w:p>
        </w:tc>
        <w:tc>
          <w:tcPr>
            <w:tcW w:w="5005" w:type="dxa"/>
            <w:tcMar>
              <w:top w:w="0" w:type="dxa"/>
              <w:left w:w="28" w:type="dxa"/>
              <w:right w:w="57" w:type="dxa"/>
            </w:tcMar>
          </w:tcPr>
          <w:p w14:paraId="152D222C" w14:textId="77777777" w:rsidR="00F3549D" w:rsidRPr="00B7524C" w:rsidRDefault="00F3549D" w:rsidP="005304C0">
            <w:pPr>
              <w:pStyle w:val="target"/>
              <w:rPr>
                <w:lang w:val="pl-PL"/>
              </w:rPr>
            </w:pPr>
            <w:r>
              <w:rPr>
                <w:lang w:val="pl-PL"/>
              </w:rPr>
              <w:t>podają dane kontaktowe człowieka, jeśli klient czatu nie jest w stanie udzielić satysfakcjonującej odpowiedzi po 3 próbach, oraz</w:t>
            </w:r>
          </w:p>
        </w:tc>
        <w:tc>
          <w:tcPr>
            <w:tcW w:w="437" w:type="dxa"/>
            <w:shd w:val="clear" w:color="auto" w:fill="FABF8F"/>
            <w:vAlign w:val="center"/>
          </w:tcPr>
          <w:p w14:paraId="7F84BFAE" w14:textId="77777777" w:rsidR="00F3549D" w:rsidRDefault="00F3549D" w:rsidP="004114C1">
            <w:pPr>
              <w:pStyle w:val="target"/>
              <w:jc w:val="center"/>
            </w:pPr>
            <w:r>
              <w:rPr>
                <w:noProof/>
                <w:color w:val="000000"/>
                <w:sz w:val="16"/>
                <w:szCs w:val="16"/>
              </w:rPr>
              <w:t>75</w:t>
            </w:r>
          </w:p>
        </w:tc>
        <w:tc>
          <w:tcPr>
            <w:tcW w:w="6251" w:type="dxa"/>
          </w:tcPr>
          <w:p w14:paraId="22BA8447" w14:textId="77777777" w:rsidR="00F3549D" w:rsidRDefault="00F3549D" w:rsidP="005304C0">
            <w:pPr>
              <w:pStyle w:val="target"/>
            </w:pPr>
          </w:p>
        </w:tc>
      </w:tr>
      <w:tr w:rsidR="00F3549D" w:rsidRPr="00B7524C" w14:paraId="4360BA4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A04DD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Z1PK82ceIM06mlcB1_dc6:100</w:t>
            </w:r>
          </w:p>
        </w:tc>
        <w:tc>
          <w:tcPr>
            <w:tcW w:w="447" w:type="dxa"/>
            <w:tcBorders>
              <w:right w:val="single" w:sz="4" w:space="0" w:color="BFBFBF" w:themeColor="background1" w:themeShade="BF"/>
            </w:tcBorders>
            <w:shd w:val="clear" w:color="auto" w:fill="D9D9D9" w:themeFill="background1" w:themeFillShade="D9"/>
            <w:vAlign w:val="center"/>
          </w:tcPr>
          <w:p w14:paraId="23D851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AF448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101</w:t>
            </w:r>
          </w:p>
        </w:tc>
        <w:tc>
          <w:tcPr>
            <w:tcW w:w="5005" w:type="dxa"/>
            <w:shd w:val="clear" w:color="auto" w:fill="D9D9D9" w:themeFill="background1" w:themeFillShade="D9"/>
            <w:tcMar>
              <w:top w:w="0" w:type="dxa"/>
              <w:left w:w="28" w:type="dxa"/>
              <w:right w:w="57" w:type="dxa"/>
            </w:tcMar>
          </w:tcPr>
          <w:p w14:paraId="2AE3C6D5" w14:textId="77777777" w:rsidR="00F3549D" w:rsidRPr="00B7524C" w:rsidRDefault="00F3549D" w:rsidP="005304C0">
            <w:pPr>
              <w:pStyle w:val="source"/>
              <w:rPr>
                <w:lang w:val="en-GB"/>
              </w:rPr>
            </w:pPr>
            <w:r>
              <w:rPr>
                <w:lang w:val="en-GB"/>
              </w:rPr>
              <w:t>can be dismissed with a single interaction, and recalled using a link or button.</w:t>
            </w:r>
          </w:p>
        </w:tc>
        <w:tc>
          <w:tcPr>
            <w:tcW w:w="5005" w:type="dxa"/>
            <w:tcMar>
              <w:top w:w="0" w:type="dxa"/>
              <w:left w:w="28" w:type="dxa"/>
              <w:right w:w="57" w:type="dxa"/>
            </w:tcMar>
          </w:tcPr>
          <w:p w14:paraId="7F4F952B" w14:textId="77777777" w:rsidR="00F3549D" w:rsidRPr="00B7524C" w:rsidRDefault="00F3549D" w:rsidP="005304C0">
            <w:pPr>
              <w:pStyle w:val="target"/>
              <w:rPr>
                <w:lang w:val="pl-PL"/>
              </w:rPr>
            </w:pPr>
            <w:r>
              <w:rPr>
                <w:lang w:val="pl-PL"/>
              </w:rPr>
              <w:t>mogą być zamknięte za pomocą jednej interakcji i przywołane za pomocą łącza lub przycisku.</w:t>
            </w:r>
          </w:p>
        </w:tc>
        <w:tc>
          <w:tcPr>
            <w:tcW w:w="437" w:type="dxa"/>
            <w:shd w:val="clear" w:color="auto" w:fill="FABF8F"/>
            <w:vAlign w:val="center"/>
          </w:tcPr>
          <w:p w14:paraId="2B1A90E0" w14:textId="77777777" w:rsidR="00F3549D" w:rsidRDefault="00F3549D" w:rsidP="004114C1">
            <w:pPr>
              <w:pStyle w:val="target"/>
              <w:jc w:val="center"/>
            </w:pPr>
            <w:r>
              <w:rPr>
                <w:noProof/>
                <w:color w:val="000000"/>
                <w:sz w:val="16"/>
                <w:szCs w:val="16"/>
              </w:rPr>
              <w:t>75</w:t>
            </w:r>
          </w:p>
        </w:tc>
        <w:tc>
          <w:tcPr>
            <w:tcW w:w="6251" w:type="dxa"/>
          </w:tcPr>
          <w:p w14:paraId="3534BDC3" w14:textId="77777777" w:rsidR="00F3549D" w:rsidRDefault="00F3549D" w:rsidP="005304C0">
            <w:pPr>
              <w:pStyle w:val="target"/>
            </w:pPr>
          </w:p>
        </w:tc>
      </w:tr>
      <w:tr w:rsidR="00F3549D" w:rsidRPr="00B7524C" w14:paraId="7FA12B82"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D6365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Z1PK82ceIM06mlcB1_dc6:101</w:t>
            </w:r>
          </w:p>
        </w:tc>
        <w:tc>
          <w:tcPr>
            <w:tcW w:w="447" w:type="dxa"/>
            <w:tcBorders>
              <w:right w:val="single" w:sz="4" w:space="0" w:color="BFBFBF" w:themeColor="background1" w:themeShade="BF"/>
            </w:tcBorders>
            <w:shd w:val="clear" w:color="auto" w:fill="D9D9D9" w:themeFill="background1" w:themeFillShade="D9"/>
            <w:vAlign w:val="center"/>
          </w:tcPr>
          <w:p w14:paraId="64EF829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70E24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102</w:t>
            </w:r>
          </w:p>
        </w:tc>
        <w:tc>
          <w:tcPr>
            <w:tcW w:w="5005" w:type="dxa"/>
            <w:shd w:val="clear" w:color="auto" w:fill="D9D9D9" w:themeFill="background1" w:themeFillShade="D9"/>
            <w:tcMar>
              <w:top w:w="0" w:type="dxa"/>
              <w:left w:w="28" w:type="dxa"/>
              <w:right w:w="57" w:type="dxa"/>
            </w:tcMar>
          </w:tcPr>
          <w:p w14:paraId="2CA64D7C" w14:textId="77777777" w:rsidR="00F3549D" w:rsidRPr="00B7524C" w:rsidRDefault="00F3549D" w:rsidP="005304C0">
            <w:pPr>
              <w:pStyle w:val="source"/>
              <w:rPr>
                <w:lang w:val="en-GB"/>
              </w:rPr>
            </w:pPr>
            <w:r>
              <w:rPr>
                <w:lang w:val="en-GB"/>
              </w:rPr>
              <w:t>This criterion does not require that a site provide a help mechanism.</w:t>
            </w:r>
          </w:p>
        </w:tc>
        <w:tc>
          <w:tcPr>
            <w:tcW w:w="5005" w:type="dxa"/>
            <w:tcMar>
              <w:top w:w="0" w:type="dxa"/>
              <w:left w:w="28" w:type="dxa"/>
              <w:right w:w="57" w:type="dxa"/>
            </w:tcMar>
          </w:tcPr>
          <w:p w14:paraId="02F759A7" w14:textId="77777777" w:rsidR="00F3549D" w:rsidRPr="00B7524C" w:rsidRDefault="00F3549D" w:rsidP="005304C0">
            <w:pPr>
              <w:pStyle w:val="target"/>
              <w:rPr>
                <w:lang w:val="pl-PL"/>
              </w:rPr>
            </w:pPr>
            <w:r>
              <w:rPr>
                <w:lang w:val="pl-PL"/>
              </w:rPr>
              <w:t>Kryterium to nie wymaga, aby witryna zapewniała mechanizm pomocy.</w:t>
            </w:r>
          </w:p>
        </w:tc>
        <w:tc>
          <w:tcPr>
            <w:tcW w:w="437" w:type="dxa"/>
            <w:shd w:val="clear" w:color="auto" w:fill="FABF8F"/>
            <w:vAlign w:val="center"/>
          </w:tcPr>
          <w:p w14:paraId="663719B5" w14:textId="77777777" w:rsidR="00F3549D" w:rsidRDefault="00F3549D" w:rsidP="004114C1">
            <w:pPr>
              <w:pStyle w:val="target"/>
              <w:jc w:val="center"/>
            </w:pPr>
            <w:r>
              <w:rPr>
                <w:noProof/>
                <w:color w:val="000000"/>
                <w:sz w:val="16"/>
                <w:szCs w:val="16"/>
              </w:rPr>
              <w:t>75</w:t>
            </w:r>
          </w:p>
        </w:tc>
        <w:tc>
          <w:tcPr>
            <w:tcW w:w="6251" w:type="dxa"/>
          </w:tcPr>
          <w:p w14:paraId="6AE21DE1" w14:textId="77777777" w:rsidR="00F3549D" w:rsidRDefault="00F3549D" w:rsidP="005304C0">
            <w:pPr>
              <w:pStyle w:val="target"/>
            </w:pPr>
          </w:p>
        </w:tc>
      </w:tr>
      <w:tr w:rsidR="00F3549D" w:rsidRPr="00B7524C" w14:paraId="6EF45A8A"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0F144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Z1PK82ceIM06mlcB1_dc6:102</w:t>
            </w:r>
          </w:p>
        </w:tc>
        <w:tc>
          <w:tcPr>
            <w:tcW w:w="447" w:type="dxa"/>
            <w:tcBorders>
              <w:right w:val="single" w:sz="4" w:space="0" w:color="BFBFBF" w:themeColor="background1" w:themeShade="BF"/>
            </w:tcBorders>
            <w:shd w:val="clear" w:color="auto" w:fill="D9D9D9" w:themeFill="background1" w:themeFillShade="D9"/>
            <w:vAlign w:val="center"/>
          </w:tcPr>
          <w:p w14:paraId="0E8A0A5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BA78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103</w:t>
            </w:r>
          </w:p>
        </w:tc>
        <w:tc>
          <w:tcPr>
            <w:tcW w:w="5005" w:type="dxa"/>
            <w:shd w:val="clear" w:color="auto" w:fill="D9D9D9" w:themeFill="background1" w:themeFillShade="D9"/>
            <w:tcMar>
              <w:top w:w="0" w:type="dxa"/>
              <w:left w:w="28" w:type="dxa"/>
              <w:right w:w="57" w:type="dxa"/>
            </w:tcMar>
          </w:tcPr>
          <w:p w14:paraId="6C9D6903" w14:textId="77777777" w:rsidR="00F3549D" w:rsidRPr="00B7524C" w:rsidRDefault="00F3549D" w:rsidP="005304C0">
            <w:pPr>
              <w:pStyle w:val="source"/>
              <w:rPr>
                <w:lang w:val="en-GB"/>
              </w:rPr>
            </w:pPr>
            <w:r>
              <w:rPr>
                <w:lang w:val="en-GB"/>
              </w:rPr>
              <w:t>However, when help is available:</w:t>
            </w:r>
          </w:p>
        </w:tc>
        <w:tc>
          <w:tcPr>
            <w:tcW w:w="5005" w:type="dxa"/>
            <w:tcMar>
              <w:top w:w="0" w:type="dxa"/>
              <w:left w:w="28" w:type="dxa"/>
              <w:right w:w="57" w:type="dxa"/>
            </w:tcMar>
          </w:tcPr>
          <w:p w14:paraId="6DD27872" w14:textId="77777777" w:rsidR="00F3549D" w:rsidRPr="00B7524C" w:rsidRDefault="00F3549D" w:rsidP="005304C0">
            <w:pPr>
              <w:pStyle w:val="target"/>
              <w:rPr>
                <w:lang w:val="pl-PL"/>
              </w:rPr>
            </w:pPr>
            <w:r>
              <w:rPr>
                <w:lang w:val="pl-PL"/>
              </w:rPr>
              <w:t>Jednakże, gdy pomoc istnieje:</w:t>
            </w:r>
          </w:p>
        </w:tc>
        <w:tc>
          <w:tcPr>
            <w:tcW w:w="437" w:type="dxa"/>
            <w:shd w:val="clear" w:color="auto" w:fill="92D050"/>
            <w:vAlign w:val="center"/>
          </w:tcPr>
          <w:p w14:paraId="3E639E08" w14:textId="77777777" w:rsidR="00F3549D" w:rsidRDefault="00F3549D" w:rsidP="004114C1">
            <w:pPr>
              <w:pStyle w:val="target"/>
              <w:jc w:val="center"/>
            </w:pPr>
            <w:r>
              <w:rPr>
                <w:noProof/>
                <w:color w:val="000000"/>
                <w:sz w:val="16"/>
                <w:szCs w:val="16"/>
              </w:rPr>
              <w:t>100</w:t>
            </w:r>
          </w:p>
        </w:tc>
        <w:tc>
          <w:tcPr>
            <w:tcW w:w="6251" w:type="dxa"/>
          </w:tcPr>
          <w:p w14:paraId="0EB2730C" w14:textId="77777777" w:rsidR="00F3549D" w:rsidRDefault="00F3549D" w:rsidP="005304C0">
            <w:pPr>
              <w:pStyle w:val="target"/>
            </w:pPr>
          </w:p>
        </w:tc>
      </w:tr>
      <w:tr w:rsidR="00F3549D" w:rsidRPr="00B7524C" w14:paraId="5E5AB5F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424F6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Z1PK82ceIM06mlcB1_dc6:103</w:t>
            </w:r>
          </w:p>
        </w:tc>
        <w:tc>
          <w:tcPr>
            <w:tcW w:w="447" w:type="dxa"/>
            <w:tcBorders>
              <w:right w:val="single" w:sz="4" w:space="0" w:color="BFBFBF" w:themeColor="background1" w:themeShade="BF"/>
            </w:tcBorders>
            <w:shd w:val="clear" w:color="auto" w:fill="D9D9D9" w:themeFill="background1" w:themeFillShade="D9"/>
            <w:vAlign w:val="center"/>
          </w:tcPr>
          <w:p w14:paraId="1DECF2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1512F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104</w:t>
            </w:r>
          </w:p>
        </w:tc>
        <w:tc>
          <w:tcPr>
            <w:tcW w:w="5005" w:type="dxa"/>
            <w:shd w:val="clear" w:color="auto" w:fill="D9D9D9" w:themeFill="background1" w:themeFillShade="D9"/>
            <w:tcMar>
              <w:top w:w="0" w:type="dxa"/>
              <w:left w:w="28" w:type="dxa"/>
              <w:right w:w="57" w:type="dxa"/>
            </w:tcMar>
          </w:tcPr>
          <w:p w14:paraId="1185E959" w14:textId="77777777" w:rsidR="00F3549D" w:rsidRPr="00B7524C" w:rsidRDefault="00F3549D" w:rsidP="005304C0">
            <w:pPr>
              <w:pStyle w:val="source"/>
              <w:rPr>
                <w:lang w:val="en-GB"/>
              </w:rPr>
            </w:pPr>
            <w:r>
              <w:rPr>
                <w:lang w:val="en-GB"/>
              </w:rPr>
              <w:t>People who may have difficulty locating help are more likely to find it and complete their task.</w:t>
            </w:r>
          </w:p>
        </w:tc>
        <w:tc>
          <w:tcPr>
            <w:tcW w:w="5005" w:type="dxa"/>
            <w:tcMar>
              <w:top w:w="0" w:type="dxa"/>
              <w:left w:w="28" w:type="dxa"/>
              <w:right w:w="57" w:type="dxa"/>
            </w:tcMar>
          </w:tcPr>
          <w:p w14:paraId="5955BDB8" w14:textId="77777777" w:rsidR="00F3549D" w:rsidRPr="00B7524C" w:rsidRDefault="00F3549D" w:rsidP="005304C0">
            <w:pPr>
              <w:pStyle w:val="target"/>
              <w:rPr>
                <w:lang w:val="pl-PL"/>
              </w:rPr>
            </w:pPr>
            <w:r>
              <w:rPr>
                <w:lang w:val="pl-PL"/>
              </w:rPr>
              <w:t>Osoby, które mogą mieć trudności ze znalezieniem pomocy, mają większe szanse na jej znalezienie i wykonanie zadania.</w:t>
            </w:r>
          </w:p>
        </w:tc>
        <w:tc>
          <w:tcPr>
            <w:tcW w:w="437" w:type="dxa"/>
            <w:shd w:val="clear" w:color="auto" w:fill="FABF8F"/>
            <w:vAlign w:val="center"/>
          </w:tcPr>
          <w:p w14:paraId="495C1323" w14:textId="77777777" w:rsidR="00F3549D" w:rsidRDefault="00F3549D" w:rsidP="004114C1">
            <w:pPr>
              <w:pStyle w:val="target"/>
              <w:jc w:val="center"/>
            </w:pPr>
            <w:r>
              <w:rPr>
                <w:noProof/>
                <w:color w:val="000000"/>
                <w:sz w:val="16"/>
                <w:szCs w:val="16"/>
              </w:rPr>
              <w:t>75</w:t>
            </w:r>
          </w:p>
        </w:tc>
        <w:tc>
          <w:tcPr>
            <w:tcW w:w="6251" w:type="dxa"/>
          </w:tcPr>
          <w:p w14:paraId="6C56F0A4" w14:textId="77777777" w:rsidR="00F3549D" w:rsidRDefault="00F3549D" w:rsidP="005304C0">
            <w:pPr>
              <w:pStyle w:val="target"/>
            </w:pPr>
          </w:p>
        </w:tc>
      </w:tr>
      <w:tr w:rsidR="00F3549D" w:rsidRPr="00B7524C" w14:paraId="6B23275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04B93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Z1PK82ceIM06mlcB1_dc6:104</w:t>
            </w:r>
          </w:p>
        </w:tc>
        <w:tc>
          <w:tcPr>
            <w:tcW w:w="447" w:type="dxa"/>
            <w:tcBorders>
              <w:right w:val="single" w:sz="4" w:space="0" w:color="BFBFBF" w:themeColor="background1" w:themeShade="BF"/>
            </w:tcBorders>
            <w:shd w:val="clear" w:color="auto" w:fill="D9D9D9" w:themeFill="background1" w:themeFillShade="D9"/>
            <w:vAlign w:val="center"/>
          </w:tcPr>
          <w:p w14:paraId="2541B0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2C131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105</w:t>
            </w:r>
          </w:p>
        </w:tc>
        <w:tc>
          <w:tcPr>
            <w:tcW w:w="5005" w:type="dxa"/>
            <w:shd w:val="clear" w:color="auto" w:fill="D9D9D9" w:themeFill="background1" w:themeFillShade="D9"/>
            <w:tcMar>
              <w:top w:w="0" w:type="dxa"/>
              <w:left w:w="28" w:type="dxa"/>
              <w:right w:w="57" w:type="dxa"/>
            </w:tcMar>
          </w:tcPr>
          <w:p w14:paraId="09E5214A" w14:textId="77777777" w:rsidR="00F3549D" w:rsidRPr="00B7524C" w:rsidRDefault="00F3549D" w:rsidP="005304C0">
            <w:pPr>
              <w:pStyle w:val="source"/>
              <w:rPr>
                <w:lang w:val="en-GB"/>
              </w:rPr>
            </w:pPr>
            <w:r>
              <w:rPr>
                <w:lang w:val="en-GB"/>
              </w:rPr>
              <w:t>Users that experience cognitive fatigue or cognitive shut down will be able to reserve their energy for the task, instead of using it to find support.</w:t>
            </w:r>
          </w:p>
        </w:tc>
        <w:tc>
          <w:tcPr>
            <w:tcW w:w="5005" w:type="dxa"/>
            <w:tcMar>
              <w:top w:w="0" w:type="dxa"/>
              <w:left w:w="28" w:type="dxa"/>
              <w:right w:w="57" w:type="dxa"/>
            </w:tcMar>
          </w:tcPr>
          <w:p w14:paraId="363AD5BF" w14:textId="77777777" w:rsidR="00F3549D" w:rsidRPr="00B7524C" w:rsidRDefault="00F3549D" w:rsidP="005304C0">
            <w:pPr>
              <w:pStyle w:val="target"/>
              <w:rPr>
                <w:lang w:val="pl-PL"/>
              </w:rPr>
            </w:pPr>
            <w:r>
              <w:rPr>
                <w:lang w:val="pl-PL"/>
              </w:rPr>
              <w:t>Użytkownicy, którzy doświadczają zmęczenia poznawczego lub wyłączenia poznawczego, będą mogli przeznaczyć swoją energię na wykonanie zadania, zamiast zużywać ją na szukanie pomocy.</w:t>
            </w:r>
          </w:p>
        </w:tc>
        <w:tc>
          <w:tcPr>
            <w:tcW w:w="437" w:type="dxa"/>
            <w:shd w:val="clear" w:color="auto" w:fill="FABF8F"/>
            <w:vAlign w:val="center"/>
          </w:tcPr>
          <w:p w14:paraId="0A26CD44" w14:textId="77777777" w:rsidR="00F3549D" w:rsidRDefault="00F3549D" w:rsidP="004114C1">
            <w:pPr>
              <w:pStyle w:val="target"/>
              <w:jc w:val="center"/>
            </w:pPr>
            <w:r>
              <w:rPr>
                <w:noProof/>
                <w:color w:val="000000"/>
                <w:sz w:val="16"/>
                <w:szCs w:val="16"/>
              </w:rPr>
              <w:t>75</w:t>
            </w:r>
          </w:p>
        </w:tc>
        <w:tc>
          <w:tcPr>
            <w:tcW w:w="6251" w:type="dxa"/>
          </w:tcPr>
          <w:p w14:paraId="0D9D6B1E" w14:textId="77777777" w:rsidR="00F3549D" w:rsidRDefault="00F3549D" w:rsidP="005304C0">
            <w:pPr>
              <w:pStyle w:val="target"/>
            </w:pPr>
          </w:p>
        </w:tc>
      </w:tr>
      <w:tr w:rsidR="00F3549D" w:rsidRPr="00B7524C" w14:paraId="70D5C4E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A89BA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Z1PK82ceIM06mlcB1_dc6:105</w:t>
            </w:r>
          </w:p>
        </w:tc>
        <w:tc>
          <w:tcPr>
            <w:tcW w:w="447" w:type="dxa"/>
            <w:tcBorders>
              <w:right w:val="single" w:sz="4" w:space="0" w:color="BFBFBF" w:themeColor="background1" w:themeShade="BF"/>
            </w:tcBorders>
            <w:shd w:val="clear" w:color="auto" w:fill="D9D9D9" w:themeFill="background1" w:themeFillShade="D9"/>
            <w:vAlign w:val="center"/>
          </w:tcPr>
          <w:p w14:paraId="6568434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EA3DC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106</w:t>
            </w:r>
          </w:p>
        </w:tc>
        <w:tc>
          <w:tcPr>
            <w:tcW w:w="5005" w:type="dxa"/>
            <w:shd w:val="clear" w:color="auto" w:fill="D9D9D9" w:themeFill="background1" w:themeFillShade="D9"/>
            <w:tcMar>
              <w:top w:w="0" w:type="dxa"/>
              <w:left w:w="28" w:type="dxa"/>
              <w:right w:w="57" w:type="dxa"/>
            </w:tcMar>
          </w:tcPr>
          <w:p w14:paraId="14500715" w14:textId="77777777" w:rsidR="00F3549D" w:rsidRPr="00B7524C" w:rsidRDefault="00F3549D" w:rsidP="005304C0">
            <w:pPr>
              <w:pStyle w:val="source"/>
              <w:rPr>
                <w:lang w:val="en-GB"/>
              </w:rPr>
            </w:pPr>
            <w:r>
              <w:rPr>
                <w:lang w:val="en-GB"/>
              </w:rPr>
              <w:t>Enabling users (especially those with cognitive disabilities) to find solutions while expressing their question using their own words (for example by interacting with a chatbot) increases their chances of success for completing a task.</w:t>
            </w:r>
          </w:p>
        </w:tc>
        <w:tc>
          <w:tcPr>
            <w:tcW w:w="5005" w:type="dxa"/>
            <w:tcMar>
              <w:top w:w="0" w:type="dxa"/>
              <w:left w:w="28" w:type="dxa"/>
              <w:right w:w="57" w:type="dxa"/>
            </w:tcMar>
          </w:tcPr>
          <w:p w14:paraId="5D2C6EBE" w14:textId="77777777" w:rsidR="00F3549D" w:rsidRPr="00B7524C" w:rsidRDefault="00F3549D" w:rsidP="005304C0">
            <w:pPr>
              <w:pStyle w:val="target"/>
              <w:rPr>
                <w:lang w:val="pl-PL"/>
              </w:rPr>
            </w:pPr>
            <w:r>
              <w:rPr>
                <w:lang w:val="pl-PL"/>
              </w:rPr>
              <w:t>Umożliwienie użytkownikom (szczególnie tym z niepełnosprawnością poznawczą) znajdowania rozwiązań przy jednoczesnym wyrażeniu pytań własnymi słowami (np. poprzez interakcję z klientem czatu) zwiększa ich szanse na pomyślne wykonanie zadania.</w:t>
            </w:r>
          </w:p>
        </w:tc>
        <w:tc>
          <w:tcPr>
            <w:tcW w:w="437" w:type="dxa"/>
            <w:shd w:val="clear" w:color="auto" w:fill="FABF8F"/>
            <w:vAlign w:val="center"/>
          </w:tcPr>
          <w:p w14:paraId="0CA15F1F" w14:textId="77777777" w:rsidR="00F3549D" w:rsidRDefault="00F3549D" w:rsidP="004114C1">
            <w:pPr>
              <w:pStyle w:val="target"/>
              <w:jc w:val="center"/>
            </w:pPr>
            <w:r>
              <w:rPr>
                <w:noProof/>
                <w:color w:val="000000"/>
                <w:sz w:val="16"/>
                <w:szCs w:val="16"/>
              </w:rPr>
              <w:t>75</w:t>
            </w:r>
          </w:p>
        </w:tc>
        <w:tc>
          <w:tcPr>
            <w:tcW w:w="6251" w:type="dxa"/>
          </w:tcPr>
          <w:p w14:paraId="25CAD18D" w14:textId="77777777" w:rsidR="00F3549D" w:rsidRDefault="00F3549D" w:rsidP="005304C0">
            <w:pPr>
              <w:pStyle w:val="target"/>
            </w:pPr>
          </w:p>
        </w:tc>
      </w:tr>
      <w:tr w:rsidR="00F3549D" w:rsidRPr="00B7524C" w14:paraId="56D2F77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F05C2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Z1PK82ceIM06mlcB1_dc6:106</w:t>
            </w:r>
          </w:p>
        </w:tc>
        <w:tc>
          <w:tcPr>
            <w:tcW w:w="447" w:type="dxa"/>
            <w:tcBorders>
              <w:right w:val="single" w:sz="4" w:space="0" w:color="BFBFBF" w:themeColor="background1" w:themeShade="BF"/>
            </w:tcBorders>
            <w:shd w:val="clear" w:color="auto" w:fill="D9D9D9" w:themeFill="background1" w:themeFillShade="D9"/>
            <w:vAlign w:val="center"/>
          </w:tcPr>
          <w:p w14:paraId="470B92C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0B34B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107</w:t>
            </w:r>
          </w:p>
        </w:tc>
        <w:tc>
          <w:tcPr>
            <w:tcW w:w="5005" w:type="dxa"/>
            <w:shd w:val="clear" w:color="auto" w:fill="D9D9D9" w:themeFill="background1" w:themeFillShade="D9"/>
            <w:tcMar>
              <w:top w:w="0" w:type="dxa"/>
              <w:left w:w="28" w:type="dxa"/>
              <w:right w:w="57" w:type="dxa"/>
            </w:tcMar>
          </w:tcPr>
          <w:p w14:paraId="22F10D98" w14:textId="77777777" w:rsidR="00F3549D" w:rsidRPr="00B7524C" w:rsidRDefault="00F3549D" w:rsidP="005304C0">
            <w:pPr>
              <w:pStyle w:val="source"/>
              <w:rPr>
                <w:lang w:val="en-GB"/>
              </w:rPr>
            </w:pPr>
            <w:r>
              <w:rPr>
                <w:lang w:val="en-GB"/>
              </w:rPr>
              <w:t>Self help methods beyond the site, such as using internet search to find the contact information for an organization, can be too difficult.</w:t>
            </w:r>
          </w:p>
        </w:tc>
        <w:tc>
          <w:tcPr>
            <w:tcW w:w="5005" w:type="dxa"/>
            <w:tcMar>
              <w:top w:w="0" w:type="dxa"/>
              <w:left w:w="28" w:type="dxa"/>
              <w:right w:w="57" w:type="dxa"/>
            </w:tcMar>
          </w:tcPr>
          <w:p w14:paraId="14A348E7" w14:textId="77777777" w:rsidR="00F3549D" w:rsidRPr="00B7524C" w:rsidRDefault="00F3549D" w:rsidP="005304C0">
            <w:pPr>
              <w:pStyle w:val="target"/>
              <w:rPr>
                <w:lang w:val="pl-PL"/>
              </w:rPr>
            </w:pPr>
            <w:r>
              <w:rPr>
                <w:lang w:val="pl-PL"/>
              </w:rPr>
              <w:t xml:space="preserve">Metody samopomocy wykraczające poza witrynę, takie jak korzystanie z wyszukiwarki internetowej, aby znaleźć informacje kontaktowe organizacji, mogą być zbyt trudne. </w:t>
            </w:r>
          </w:p>
        </w:tc>
        <w:tc>
          <w:tcPr>
            <w:tcW w:w="437" w:type="dxa"/>
            <w:shd w:val="clear" w:color="auto" w:fill="FABF8F"/>
            <w:vAlign w:val="center"/>
          </w:tcPr>
          <w:p w14:paraId="573080BC" w14:textId="77777777" w:rsidR="00F3549D" w:rsidRDefault="00F3549D" w:rsidP="004114C1">
            <w:pPr>
              <w:pStyle w:val="target"/>
              <w:jc w:val="center"/>
            </w:pPr>
            <w:r>
              <w:rPr>
                <w:noProof/>
                <w:color w:val="000000"/>
                <w:sz w:val="16"/>
                <w:szCs w:val="16"/>
              </w:rPr>
              <w:t>75</w:t>
            </w:r>
          </w:p>
        </w:tc>
        <w:tc>
          <w:tcPr>
            <w:tcW w:w="6251" w:type="dxa"/>
          </w:tcPr>
          <w:p w14:paraId="7AC79CB0" w14:textId="77777777" w:rsidR="00F3549D" w:rsidRDefault="00F3549D" w:rsidP="005304C0">
            <w:pPr>
              <w:pStyle w:val="target"/>
            </w:pPr>
          </w:p>
        </w:tc>
      </w:tr>
      <w:tr w:rsidR="00F3549D" w:rsidRPr="00B7524C" w14:paraId="4DDA99BF"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6C368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Z1PK82ceIM06mlcB1_dc6:107</w:t>
            </w:r>
          </w:p>
        </w:tc>
        <w:tc>
          <w:tcPr>
            <w:tcW w:w="447" w:type="dxa"/>
            <w:tcBorders>
              <w:right w:val="single" w:sz="4" w:space="0" w:color="BFBFBF" w:themeColor="background1" w:themeShade="BF"/>
            </w:tcBorders>
            <w:shd w:val="clear" w:color="auto" w:fill="D9D9D9" w:themeFill="background1" w:themeFillShade="D9"/>
            <w:vAlign w:val="center"/>
          </w:tcPr>
          <w:p w14:paraId="30745F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748A6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108</w:t>
            </w:r>
          </w:p>
        </w:tc>
        <w:tc>
          <w:tcPr>
            <w:tcW w:w="5005" w:type="dxa"/>
            <w:shd w:val="clear" w:color="auto" w:fill="D9D9D9" w:themeFill="background1" w:themeFillShade="D9"/>
            <w:tcMar>
              <w:top w:w="0" w:type="dxa"/>
              <w:left w:w="28" w:type="dxa"/>
              <w:right w:w="57" w:type="dxa"/>
            </w:tcMar>
          </w:tcPr>
          <w:p w14:paraId="40ED9231" w14:textId="77777777" w:rsidR="00F3549D" w:rsidRPr="00B7524C" w:rsidRDefault="00F3549D" w:rsidP="005304C0">
            <w:pPr>
              <w:pStyle w:val="source"/>
              <w:rPr>
                <w:lang w:val="en-GB"/>
              </w:rPr>
            </w:pPr>
            <w:r>
              <w:rPr>
                <w:lang w:val="en-GB"/>
              </w:rPr>
              <w:t>Further, the user's disability may make it more difficult to find the help available (such as a "contact us" link, phone number, or support page) if the information is not consistently present within a few interactions (e.g., displayed in the header, or via a menu).</w:t>
            </w:r>
          </w:p>
        </w:tc>
        <w:tc>
          <w:tcPr>
            <w:tcW w:w="5005" w:type="dxa"/>
            <w:tcMar>
              <w:top w:w="0" w:type="dxa"/>
              <w:left w:w="28" w:type="dxa"/>
              <w:right w:w="57" w:type="dxa"/>
            </w:tcMar>
          </w:tcPr>
          <w:p w14:paraId="750E2B74" w14:textId="77777777" w:rsidR="00F3549D" w:rsidRPr="00B7524C" w:rsidRDefault="00F3549D" w:rsidP="005304C0">
            <w:pPr>
              <w:pStyle w:val="target"/>
              <w:rPr>
                <w:lang w:val="pl-PL"/>
              </w:rPr>
            </w:pPr>
            <w:r>
              <w:rPr>
                <w:lang w:val="pl-PL"/>
              </w:rPr>
              <w:t>Ponadto niepełnosprawność użytkownika może utrudnić znalezienie istniejącej pomocy (takiej jak łącze „skontaktuj się z nami”, numer telefonu lub strona pomocy technicznej), jeśli informacje nie są stale obecne w kilku interakcjach (np. są wyświetlane w nagłówku lub przez menu).</w:t>
            </w:r>
          </w:p>
        </w:tc>
        <w:tc>
          <w:tcPr>
            <w:tcW w:w="437" w:type="dxa"/>
            <w:shd w:val="clear" w:color="auto" w:fill="FABF8F"/>
            <w:vAlign w:val="center"/>
          </w:tcPr>
          <w:p w14:paraId="3BA5F02F" w14:textId="77777777" w:rsidR="00F3549D" w:rsidRDefault="00F3549D" w:rsidP="004114C1">
            <w:pPr>
              <w:pStyle w:val="target"/>
              <w:jc w:val="center"/>
            </w:pPr>
            <w:r>
              <w:rPr>
                <w:noProof/>
                <w:color w:val="000000"/>
                <w:sz w:val="16"/>
                <w:szCs w:val="16"/>
              </w:rPr>
              <w:t>75</w:t>
            </w:r>
          </w:p>
        </w:tc>
        <w:tc>
          <w:tcPr>
            <w:tcW w:w="6251" w:type="dxa"/>
          </w:tcPr>
          <w:p w14:paraId="67FC1C67" w14:textId="77777777" w:rsidR="00F3549D" w:rsidRDefault="00F3549D" w:rsidP="005304C0">
            <w:pPr>
              <w:pStyle w:val="target"/>
            </w:pPr>
          </w:p>
        </w:tc>
      </w:tr>
      <w:tr w:rsidR="00F3549D" w:rsidRPr="00B7524C" w14:paraId="52095A8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4917A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Z1PK82ceIM06mlcB1_dc6:108</w:t>
            </w:r>
          </w:p>
        </w:tc>
        <w:tc>
          <w:tcPr>
            <w:tcW w:w="447" w:type="dxa"/>
            <w:tcBorders>
              <w:right w:val="single" w:sz="4" w:space="0" w:color="BFBFBF" w:themeColor="background1" w:themeShade="BF"/>
            </w:tcBorders>
            <w:shd w:val="clear" w:color="auto" w:fill="D9D9D9" w:themeFill="background1" w:themeFillShade="D9"/>
            <w:vAlign w:val="center"/>
          </w:tcPr>
          <w:p w14:paraId="4D1DC87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9FA8A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109</w:t>
            </w:r>
          </w:p>
        </w:tc>
        <w:tc>
          <w:tcPr>
            <w:tcW w:w="5005" w:type="dxa"/>
            <w:shd w:val="clear" w:color="auto" w:fill="D9D9D9" w:themeFill="background1" w:themeFillShade="D9"/>
            <w:tcMar>
              <w:top w:w="0" w:type="dxa"/>
              <w:left w:w="28" w:type="dxa"/>
              <w:right w:w="57" w:type="dxa"/>
            </w:tcMar>
          </w:tcPr>
          <w:p w14:paraId="2A154C48" w14:textId="77777777" w:rsidR="00F3549D" w:rsidRPr="00B7524C" w:rsidRDefault="00F3549D" w:rsidP="005304C0">
            <w:pPr>
              <w:pStyle w:val="source"/>
              <w:rPr>
                <w:lang w:val="en-GB"/>
              </w:rPr>
            </w:pPr>
            <w:r>
              <w:rPr>
                <w:lang w:val="en-GB"/>
              </w:rPr>
              <w:t>In addition, for some users with disabilities, struggling to complete a task on a site may cause additional cognitive challenges when searching for help within the site.</w:t>
            </w:r>
          </w:p>
        </w:tc>
        <w:tc>
          <w:tcPr>
            <w:tcW w:w="5005" w:type="dxa"/>
            <w:tcMar>
              <w:top w:w="0" w:type="dxa"/>
              <w:left w:w="28" w:type="dxa"/>
              <w:right w:w="57" w:type="dxa"/>
            </w:tcMar>
          </w:tcPr>
          <w:p w14:paraId="0E1C428C" w14:textId="77777777" w:rsidR="00F3549D" w:rsidRPr="00B7524C" w:rsidRDefault="00F3549D" w:rsidP="005304C0">
            <w:pPr>
              <w:pStyle w:val="target"/>
              <w:rPr>
                <w:lang w:val="pl-PL"/>
              </w:rPr>
            </w:pPr>
            <w:r>
              <w:rPr>
                <w:lang w:val="pl-PL"/>
              </w:rPr>
              <w:t>Ponadto w przypadku niektórych użytkowników z niepełnosprawnościami trudności z wykonaniem zadania w witrynie mogą powodować dodatkowe problemy poznawcze podczas szukania pomocy w witrynie.</w:t>
            </w:r>
          </w:p>
        </w:tc>
        <w:tc>
          <w:tcPr>
            <w:tcW w:w="437" w:type="dxa"/>
            <w:shd w:val="clear" w:color="auto" w:fill="FABF8F"/>
            <w:vAlign w:val="center"/>
          </w:tcPr>
          <w:p w14:paraId="6D31A6E9" w14:textId="77777777" w:rsidR="00F3549D" w:rsidRDefault="00F3549D" w:rsidP="004114C1">
            <w:pPr>
              <w:pStyle w:val="target"/>
              <w:jc w:val="center"/>
            </w:pPr>
            <w:r>
              <w:rPr>
                <w:noProof/>
                <w:color w:val="000000"/>
                <w:sz w:val="16"/>
                <w:szCs w:val="16"/>
              </w:rPr>
              <w:t>75</w:t>
            </w:r>
          </w:p>
        </w:tc>
        <w:tc>
          <w:tcPr>
            <w:tcW w:w="6251" w:type="dxa"/>
          </w:tcPr>
          <w:p w14:paraId="24DD1F60" w14:textId="77777777" w:rsidR="00F3549D" w:rsidRDefault="00F3549D" w:rsidP="005304C0">
            <w:pPr>
              <w:pStyle w:val="target"/>
            </w:pPr>
          </w:p>
        </w:tc>
      </w:tr>
      <w:tr w:rsidR="00F3549D" w:rsidRPr="00B7524C" w14:paraId="656842CA"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E3A14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Z1PK82ceIM06mlcB1_dc6:109</w:t>
            </w:r>
          </w:p>
        </w:tc>
        <w:tc>
          <w:tcPr>
            <w:tcW w:w="447" w:type="dxa"/>
            <w:tcBorders>
              <w:right w:val="single" w:sz="4" w:space="0" w:color="BFBFBF" w:themeColor="background1" w:themeShade="BF"/>
            </w:tcBorders>
            <w:shd w:val="clear" w:color="auto" w:fill="D9D9D9" w:themeFill="background1" w:themeFillShade="D9"/>
            <w:vAlign w:val="center"/>
          </w:tcPr>
          <w:p w14:paraId="76AFC4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1D4D9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110</w:t>
            </w:r>
          </w:p>
        </w:tc>
        <w:tc>
          <w:tcPr>
            <w:tcW w:w="5005" w:type="dxa"/>
            <w:shd w:val="clear" w:color="auto" w:fill="D9D9D9" w:themeFill="background1" w:themeFillShade="D9"/>
            <w:tcMar>
              <w:top w:w="0" w:type="dxa"/>
              <w:left w:w="28" w:type="dxa"/>
              <w:right w:w="57" w:type="dxa"/>
            </w:tcMar>
          </w:tcPr>
          <w:p w14:paraId="0F36ED15" w14:textId="77777777" w:rsidR="00F3549D" w:rsidRPr="00B7524C" w:rsidRDefault="00F3549D" w:rsidP="005304C0">
            <w:pPr>
              <w:pStyle w:val="source"/>
              <w:rPr>
                <w:lang w:val="en-GB"/>
              </w:rPr>
            </w:pPr>
            <w:r>
              <w:rPr>
                <w:lang w:val="en-GB"/>
              </w:rPr>
              <w:t>When a user is quickly able to find help, they are able to complete the task even if they encounter challenges.</w:t>
            </w:r>
          </w:p>
        </w:tc>
        <w:tc>
          <w:tcPr>
            <w:tcW w:w="5005" w:type="dxa"/>
            <w:tcMar>
              <w:top w:w="0" w:type="dxa"/>
              <w:left w:w="28" w:type="dxa"/>
              <w:right w:w="57" w:type="dxa"/>
            </w:tcMar>
          </w:tcPr>
          <w:p w14:paraId="4931F3D4" w14:textId="77777777" w:rsidR="00F3549D" w:rsidRPr="00B7524C" w:rsidRDefault="00F3549D" w:rsidP="005304C0">
            <w:pPr>
              <w:pStyle w:val="target"/>
              <w:rPr>
                <w:lang w:val="pl-PL"/>
              </w:rPr>
            </w:pPr>
            <w:r>
              <w:rPr>
                <w:lang w:val="pl-PL"/>
              </w:rPr>
              <w:t>Gdy użytkownik szybko znajdzie pomoc, jest w stanie wykonać zadanie, nawet jeśli napotka trudności.</w:t>
            </w:r>
          </w:p>
        </w:tc>
        <w:tc>
          <w:tcPr>
            <w:tcW w:w="437" w:type="dxa"/>
            <w:shd w:val="clear" w:color="auto" w:fill="FABF8F"/>
            <w:vAlign w:val="center"/>
          </w:tcPr>
          <w:p w14:paraId="1C63E482" w14:textId="77777777" w:rsidR="00F3549D" w:rsidRDefault="00F3549D" w:rsidP="004114C1">
            <w:pPr>
              <w:pStyle w:val="target"/>
              <w:jc w:val="center"/>
            </w:pPr>
            <w:r>
              <w:rPr>
                <w:noProof/>
                <w:color w:val="000000"/>
                <w:sz w:val="16"/>
                <w:szCs w:val="16"/>
              </w:rPr>
              <w:t>75</w:t>
            </w:r>
          </w:p>
        </w:tc>
        <w:tc>
          <w:tcPr>
            <w:tcW w:w="6251" w:type="dxa"/>
          </w:tcPr>
          <w:p w14:paraId="3F42168F" w14:textId="77777777" w:rsidR="00F3549D" w:rsidRDefault="00F3549D" w:rsidP="005304C0">
            <w:pPr>
              <w:pStyle w:val="target"/>
            </w:pPr>
          </w:p>
        </w:tc>
      </w:tr>
      <w:tr w:rsidR="00F3549D" w:rsidRPr="00B7524C" w14:paraId="629D737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D72D3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Z1PK82ceIM06mlcB1_dc6:110</w:t>
            </w:r>
          </w:p>
        </w:tc>
        <w:tc>
          <w:tcPr>
            <w:tcW w:w="447" w:type="dxa"/>
            <w:tcBorders>
              <w:right w:val="single" w:sz="4" w:space="0" w:color="BFBFBF" w:themeColor="background1" w:themeShade="BF"/>
            </w:tcBorders>
            <w:shd w:val="clear" w:color="auto" w:fill="D9D9D9" w:themeFill="background1" w:themeFillShade="D9"/>
            <w:vAlign w:val="center"/>
          </w:tcPr>
          <w:p w14:paraId="38EEEED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4DE08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111</w:t>
            </w:r>
          </w:p>
        </w:tc>
        <w:tc>
          <w:tcPr>
            <w:tcW w:w="5005" w:type="dxa"/>
            <w:shd w:val="clear" w:color="auto" w:fill="D9D9D9" w:themeFill="background1" w:themeFillShade="D9"/>
            <w:tcMar>
              <w:top w:w="0" w:type="dxa"/>
              <w:left w:w="28" w:type="dxa"/>
              <w:right w:w="57" w:type="dxa"/>
            </w:tcMar>
          </w:tcPr>
          <w:p w14:paraId="63AAC7B9" w14:textId="77777777" w:rsidR="00F3549D" w:rsidRPr="00B7524C" w:rsidRDefault="00F3549D" w:rsidP="005304C0">
            <w:pPr>
              <w:pStyle w:val="source"/>
              <w:rPr>
                <w:lang w:val="en-GB"/>
              </w:rPr>
            </w:pPr>
            <w:r>
              <w:rPr>
                <w:color w:val="A6A6A6" w:themeColor="background1" w:themeShade="A6"/>
                <w:lang w:val="en-GB"/>
              </w:rPr>
              <w:t>Benefits</w:t>
            </w:r>
          </w:p>
        </w:tc>
        <w:tc>
          <w:tcPr>
            <w:tcW w:w="5005" w:type="dxa"/>
            <w:tcMar>
              <w:top w:w="0" w:type="dxa"/>
              <w:left w:w="28" w:type="dxa"/>
              <w:right w:w="57" w:type="dxa"/>
            </w:tcMar>
          </w:tcPr>
          <w:p w14:paraId="29BCDEA6" w14:textId="77777777" w:rsidR="00F3549D" w:rsidRPr="00B7524C" w:rsidRDefault="00F3549D" w:rsidP="005304C0">
            <w:pPr>
              <w:pStyle w:val="target"/>
            </w:pPr>
          </w:p>
        </w:tc>
        <w:tc>
          <w:tcPr>
            <w:tcW w:w="437" w:type="dxa"/>
            <w:shd w:val="clear" w:color="auto" w:fill="92D050"/>
            <w:vAlign w:val="center"/>
          </w:tcPr>
          <w:p w14:paraId="4DB642FF" w14:textId="77777777" w:rsidR="00F3549D" w:rsidRDefault="00F3549D" w:rsidP="004114C1">
            <w:pPr>
              <w:pStyle w:val="target"/>
              <w:jc w:val="center"/>
            </w:pPr>
            <w:r>
              <w:rPr>
                <w:noProof/>
                <w:color w:val="000000"/>
                <w:sz w:val="16"/>
                <w:szCs w:val="16"/>
              </w:rPr>
              <w:t>100</w:t>
            </w:r>
          </w:p>
        </w:tc>
        <w:tc>
          <w:tcPr>
            <w:tcW w:w="6251" w:type="dxa"/>
          </w:tcPr>
          <w:p w14:paraId="64350F6B" w14:textId="77777777" w:rsidR="00F3549D" w:rsidRDefault="00F3549D" w:rsidP="005304C0">
            <w:pPr>
              <w:pStyle w:val="target"/>
            </w:pPr>
          </w:p>
        </w:tc>
      </w:tr>
      <w:tr w:rsidR="00F3549D" w:rsidRPr="00B7524C" w14:paraId="5B92C14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6325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Z1PK82ceIM06mlcB1_dc6:111</w:t>
            </w:r>
          </w:p>
        </w:tc>
        <w:tc>
          <w:tcPr>
            <w:tcW w:w="447" w:type="dxa"/>
            <w:tcBorders>
              <w:right w:val="single" w:sz="4" w:space="0" w:color="BFBFBF" w:themeColor="background1" w:themeShade="BF"/>
            </w:tcBorders>
            <w:shd w:val="clear" w:color="auto" w:fill="D9D9D9" w:themeFill="background1" w:themeFillShade="D9"/>
            <w:vAlign w:val="center"/>
          </w:tcPr>
          <w:p w14:paraId="6FA06D5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9078A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112</w:t>
            </w:r>
          </w:p>
        </w:tc>
        <w:tc>
          <w:tcPr>
            <w:tcW w:w="5005" w:type="dxa"/>
            <w:shd w:val="clear" w:color="auto" w:fill="D9D9D9" w:themeFill="background1" w:themeFillShade="D9"/>
            <w:tcMar>
              <w:top w:w="0" w:type="dxa"/>
              <w:left w:w="28" w:type="dxa"/>
              <w:right w:w="57" w:type="dxa"/>
            </w:tcMar>
          </w:tcPr>
          <w:p w14:paraId="59717FD9" w14:textId="77777777" w:rsidR="00F3549D" w:rsidRPr="00B7524C" w:rsidRDefault="00F3549D" w:rsidP="005304C0">
            <w:pPr>
              <w:pStyle w:val="source"/>
              <w:rPr>
                <w:lang w:val="en-GB"/>
              </w:rPr>
            </w:pPr>
            <w:r>
              <w:rPr>
                <w:lang w:val="en-GB"/>
              </w:rPr>
              <w:t>People who may have difficulty locating help are more likely to find it when it is consistently located.</w:t>
            </w:r>
          </w:p>
        </w:tc>
        <w:tc>
          <w:tcPr>
            <w:tcW w:w="5005" w:type="dxa"/>
            <w:tcMar>
              <w:top w:w="0" w:type="dxa"/>
              <w:left w:w="28" w:type="dxa"/>
              <w:right w:w="57" w:type="dxa"/>
            </w:tcMar>
          </w:tcPr>
          <w:p w14:paraId="7242984C" w14:textId="77777777" w:rsidR="00F3549D" w:rsidRPr="00B7524C" w:rsidRDefault="00F3549D" w:rsidP="005304C0">
            <w:pPr>
              <w:pStyle w:val="target"/>
              <w:rPr>
                <w:lang w:val="pl-PL"/>
              </w:rPr>
            </w:pPr>
            <w:r>
              <w:rPr>
                <w:lang w:val="pl-PL"/>
              </w:rPr>
              <w:t>Osoby, które mogą mieć trudności ze znalezieniem pomocy, mają większe szanse na jej znalezienie, gdy jest ona spójnie umieszczana.</w:t>
            </w:r>
          </w:p>
        </w:tc>
        <w:tc>
          <w:tcPr>
            <w:tcW w:w="437" w:type="dxa"/>
            <w:shd w:val="clear" w:color="auto" w:fill="FABF8F"/>
            <w:vAlign w:val="center"/>
          </w:tcPr>
          <w:p w14:paraId="7FD98E19" w14:textId="77777777" w:rsidR="00F3549D" w:rsidRDefault="00F3549D" w:rsidP="004114C1">
            <w:pPr>
              <w:pStyle w:val="target"/>
              <w:jc w:val="center"/>
            </w:pPr>
            <w:r>
              <w:rPr>
                <w:noProof/>
                <w:color w:val="000000"/>
                <w:sz w:val="16"/>
                <w:szCs w:val="16"/>
              </w:rPr>
              <w:t>75</w:t>
            </w:r>
          </w:p>
        </w:tc>
        <w:tc>
          <w:tcPr>
            <w:tcW w:w="6251" w:type="dxa"/>
          </w:tcPr>
          <w:p w14:paraId="582D43E6" w14:textId="77777777" w:rsidR="00F3549D" w:rsidRDefault="00F3549D" w:rsidP="005304C0">
            <w:pPr>
              <w:pStyle w:val="target"/>
            </w:pPr>
          </w:p>
        </w:tc>
      </w:tr>
      <w:tr w:rsidR="00F3549D" w:rsidRPr="00B7524C" w14:paraId="6063E54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80D516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Z1PK82ceIM06mlcB1_dc6:112</w:t>
            </w:r>
          </w:p>
        </w:tc>
        <w:tc>
          <w:tcPr>
            <w:tcW w:w="447" w:type="dxa"/>
            <w:tcBorders>
              <w:right w:val="single" w:sz="4" w:space="0" w:color="BFBFBF" w:themeColor="background1" w:themeShade="BF"/>
            </w:tcBorders>
            <w:shd w:val="clear" w:color="auto" w:fill="D9D9D9" w:themeFill="background1" w:themeFillShade="D9"/>
            <w:vAlign w:val="center"/>
          </w:tcPr>
          <w:p w14:paraId="21F9A8E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D070E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113</w:t>
            </w:r>
          </w:p>
        </w:tc>
        <w:tc>
          <w:tcPr>
            <w:tcW w:w="5005" w:type="dxa"/>
            <w:shd w:val="clear" w:color="auto" w:fill="D9D9D9" w:themeFill="background1" w:themeFillShade="D9"/>
            <w:tcMar>
              <w:top w:w="0" w:type="dxa"/>
              <w:left w:w="28" w:type="dxa"/>
              <w:right w:w="57" w:type="dxa"/>
            </w:tcMar>
          </w:tcPr>
          <w:p w14:paraId="3487BAAA" w14:textId="77777777" w:rsidR="00F3549D" w:rsidRPr="00B7524C" w:rsidRDefault="00F3549D" w:rsidP="005304C0">
            <w:pPr>
              <w:pStyle w:val="source"/>
              <w:rPr>
                <w:lang w:val="en-GB"/>
              </w:rPr>
            </w:pPr>
            <w:r>
              <w:rPr>
                <w:color w:val="A6A6A6" w:themeColor="background1" w:themeShade="A6"/>
                <w:lang w:val="en-GB"/>
              </w:rPr>
              <w:t>Examples</w:t>
            </w:r>
          </w:p>
        </w:tc>
        <w:tc>
          <w:tcPr>
            <w:tcW w:w="5005" w:type="dxa"/>
            <w:tcMar>
              <w:top w:w="0" w:type="dxa"/>
              <w:left w:w="28" w:type="dxa"/>
              <w:right w:w="57" w:type="dxa"/>
            </w:tcMar>
          </w:tcPr>
          <w:p w14:paraId="5610CB73" w14:textId="77777777" w:rsidR="00F3549D" w:rsidRPr="00B7524C" w:rsidRDefault="00F3549D" w:rsidP="005304C0">
            <w:pPr>
              <w:pStyle w:val="target"/>
            </w:pPr>
          </w:p>
        </w:tc>
        <w:tc>
          <w:tcPr>
            <w:tcW w:w="437" w:type="dxa"/>
            <w:shd w:val="clear" w:color="auto" w:fill="92D050"/>
            <w:vAlign w:val="center"/>
          </w:tcPr>
          <w:p w14:paraId="5D59D464" w14:textId="77777777" w:rsidR="00F3549D" w:rsidRDefault="00F3549D" w:rsidP="004114C1">
            <w:pPr>
              <w:pStyle w:val="target"/>
              <w:jc w:val="center"/>
            </w:pPr>
            <w:r>
              <w:rPr>
                <w:noProof/>
                <w:color w:val="000000"/>
                <w:sz w:val="16"/>
                <w:szCs w:val="16"/>
              </w:rPr>
              <w:t>100</w:t>
            </w:r>
          </w:p>
        </w:tc>
        <w:tc>
          <w:tcPr>
            <w:tcW w:w="6251" w:type="dxa"/>
          </w:tcPr>
          <w:p w14:paraId="5A35E375" w14:textId="77777777" w:rsidR="00F3549D" w:rsidRDefault="00F3549D" w:rsidP="005304C0">
            <w:pPr>
              <w:pStyle w:val="target"/>
            </w:pPr>
          </w:p>
        </w:tc>
      </w:tr>
      <w:tr w:rsidR="00F3549D" w:rsidRPr="00B7524C" w14:paraId="25836EA0"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5EE21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Z1PK82ceIM06mlcB1_dc6:113</w:t>
            </w:r>
          </w:p>
        </w:tc>
        <w:tc>
          <w:tcPr>
            <w:tcW w:w="447" w:type="dxa"/>
            <w:tcBorders>
              <w:right w:val="single" w:sz="4" w:space="0" w:color="BFBFBF" w:themeColor="background1" w:themeShade="BF"/>
            </w:tcBorders>
            <w:shd w:val="clear" w:color="auto" w:fill="D9D9D9" w:themeFill="background1" w:themeFillShade="D9"/>
            <w:vAlign w:val="center"/>
          </w:tcPr>
          <w:p w14:paraId="1A13EF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9DB0A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114</w:t>
            </w:r>
          </w:p>
        </w:tc>
        <w:tc>
          <w:tcPr>
            <w:tcW w:w="5005" w:type="dxa"/>
            <w:shd w:val="clear" w:color="auto" w:fill="D9D9D9" w:themeFill="background1" w:themeFillShade="D9"/>
            <w:tcMar>
              <w:top w:w="0" w:type="dxa"/>
              <w:left w:w="28" w:type="dxa"/>
              <w:right w:w="57" w:type="dxa"/>
            </w:tcMar>
          </w:tcPr>
          <w:p w14:paraId="3330EB37" w14:textId="77777777" w:rsidR="00F3549D" w:rsidRPr="00B7524C" w:rsidRDefault="00F3549D" w:rsidP="005304C0">
            <w:pPr>
              <w:pStyle w:val="source"/>
              <w:rPr>
                <w:lang w:val="en-GB"/>
              </w:rPr>
            </w:pPr>
            <w:r>
              <w:rPr>
                <w:lang w:val="en-GB"/>
              </w:rPr>
              <w:t>On-line job application:</w:t>
            </w:r>
          </w:p>
        </w:tc>
        <w:tc>
          <w:tcPr>
            <w:tcW w:w="5005" w:type="dxa"/>
            <w:tcMar>
              <w:top w:w="0" w:type="dxa"/>
              <w:left w:w="28" w:type="dxa"/>
              <w:right w:w="57" w:type="dxa"/>
            </w:tcMar>
          </w:tcPr>
          <w:p w14:paraId="76BC5998" w14:textId="77777777" w:rsidR="00F3549D" w:rsidRPr="00B7524C" w:rsidRDefault="00F3549D" w:rsidP="005304C0">
            <w:pPr>
              <w:pStyle w:val="target"/>
              <w:rPr>
                <w:lang w:val="pl-PL"/>
              </w:rPr>
            </w:pPr>
            <w:r>
              <w:rPr>
                <w:lang w:val="pl-PL"/>
              </w:rPr>
              <w:t>Internetowe podanie o pracę:</w:t>
            </w:r>
          </w:p>
        </w:tc>
        <w:tc>
          <w:tcPr>
            <w:tcW w:w="437" w:type="dxa"/>
            <w:shd w:val="clear" w:color="auto" w:fill="FABF8F"/>
            <w:vAlign w:val="center"/>
          </w:tcPr>
          <w:p w14:paraId="32C61A66" w14:textId="77777777" w:rsidR="00F3549D" w:rsidRDefault="00F3549D" w:rsidP="004114C1">
            <w:pPr>
              <w:pStyle w:val="target"/>
              <w:jc w:val="center"/>
            </w:pPr>
            <w:r>
              <w:rPr>
                <w:noProof/>
                <w:color w:val="000000"/>
                <w:sz w:val="16"/>
                <w:szCs w:val="16"/>
              </w:rPr>
              <w:t>75</w:t>
            </w:r>
          </w:p>
        </w:tc>
        <w:tc>
          <w:tcPr>
            <w:tcW w:w="6251" w:type="dxa"/>
          </w:tcPr>
          <w:p w14:paraId="74EF9065" w14:textId="77777777" w:rsidR="00F3549D" w:rsidRDefault="00F3549D" w:rsidP="005304C0">
            <w:pPr>
              <w:pStyle w:val="target"/>
            </w:pPr>
          </w:p>
        </w:tc>
      </w:tr>
      <w:tr w:rsidR="00F3549D" w:rsidRPr="00B7524C" w14:paraId="4B55452F"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37B46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Z1PK82ceIM06mlcB1_dc6:114</w:t>
            </w:r>
          </w:p>
        </w:tc>
        <w:tc>
          <w:tcPr>
            <w:tcW w:w="447" w:type="dxa"/>
            <w:tcBorders>
              <w:right w:val="single" w:sz="4" w:space="0" w:color="BFBFBF" w:themeColor="background1" w:themeShade="BF"/>
            </w:tcBorders>
            <w:shd w:val="clear" w:color="auto" w:fill="D9D9D9" w:themeFill="background1" w:themeFillShade="D9"/>
            <w:vAlign w:val="center"/>
          </w:tcPr>
          <w:p w14:paraId="7A0FFFA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CF5A4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115</w:t>
            </w:r>
          </w:p>
        </w:tc>
        <w:tc>
          <w:tcPr>
            <w:tcW w:w="5005" w:type="dxa"/>
            <w:shd w:val="clear" w:color="auto" w:fill="D9D9D9" w:themeFill="background1" w:themeFillShade="D9"/>
            <w:tcMar>
              <w:top w:w="0" w:type="dxa"/>
              <w:left w:w="28" w:type="dxa"/>
              <w:right w:w="57" w:type="dxa"/>
            </w:tcMar>
          </w:tcPr>
          <w:p w14:paraId="77C7EB19" w14:textId="77777777" w:rsidR="00F3549D" w:rsidRPr="00B7524C" w:rsidRDefault="00F3549D" w:rsidP="005304C0">
            <w:pPr>
              <w:pStyle w:val="source"/>
              <w:rPr>
                <w:lang w:val="en-GB"/>
              </w:rPr>
            </w:pPr>
            <w:r>
              <w:rPr>
                <w:lang w:val="en-GB"/>
              </w:rPr>
              <w:t>Some of the application questions may be hard for new job seekers to understand even after reading the contextual help.</w:t>
            </w:r>
          </w:p>
        </w:tc>
        <w:tc>
          <w:tcPr>
            <w:tcW w:w="5005" w:type="dxa"/>
            <w:tcMar>
              <w:top w:w="0" w:type="dxa"/>
              <w:left w:w="28" w:type="dxa"/>
              <w:right w:w="57" w:type="dxa"/>
            </w:tcMar>
          </w:tcPr>
          <w:p w14:paraId="4B9327F3" w14:textId="77777777" w:rsidR="00F3549D" w:rsidRPr="00B7524C" w:rsidRDefault="00F3549D" w:rsidP="005304C0">
            <w:pPr>
              <w:pStyle w:val="target"/>
              <w:rPr>
                <w:lang w:val="pl-PL"/>
              </w:rPr>
            </w:pPr>
            <w:r>
              <w:rPr>
                <w:lang w:val="pl-PL"/>
              </w:rPr>
              <w:t>Niektóre pytania w aplikacji mogą być trudne do zrozumienia dla nowych osób poszukujących pracy nawet po przeczytaniu pomocy kontekstowej.</w:t>
            </w:r>
          </w:p>
        </w:tc>
        <w:tc>
          <w:tcPr>
            <w:tcW w:w="437" w:type="dxa"/>
            <w:shd w:val="clear" w:color="auto" w:fill="FABF8F"/>
            <w:vAlign w:val="center"/>
          </w:tcPr>
          <w:p w14:paraId="67707782" w14:textId="77777777" w:rsidR="00F3549D" w:rsidRDefault="00F3549D" w:rsidP="004114C1">
            <w:pPr>
              <w:pStyle w:val="target"/>
              <w:jc w:val="center"/>
            </w:pPr>
            <w:r>
              <w:rPr>
                <w:noProof/>
                <w:color w:val="000000"/>
                <w:sz w:val="16"/>
                <w:szCs w:val="16"/>
              </w:rPr>
              <w:t>75</w:t>
            </w:r>
          </w:p>
        </w:tc>
        <w:tc>
          <w:tcPr>
            <w:tcW w:w="6251" w:type="dxa"/>
          </w:tcPr>
          <w:p w14:paraId="60A59516" w14:textId="77777777" w:rsidR="00F3549D" w:rsidRDefault="00F3549D" w:rsidP="005304C0">
            <w:pPr>
              <w:pStyle w:val="target"/>
            </w:pPr>
          </w:p>
        </w:tc>
      </w:tr>
      <w:tr w:rsidR="00F3549D" w:rsidRPr="00B7524C" w14:paraId="6133F400"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4BEDE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Z1PK82ceIM06mlcB1_dc6:115</w:t>
            </w:r>
          </w:p>
        </w:tc>
        <w:tc>
          <w:tcPr>
            <w:tcW w:w="447" w:type="dxa"/>
            <w:tcBorders>
              <w:right w:val="single" w:sz="4" w:space="0" w:color="BFBFBF" w:themeColor="background1" w:themeShade="BF"/>
            </w:tcBorders>
            <w:shd w:val="clear" w:color="auto" w:fill="D9D9D9" w:themeFill="background1" w:themeFillShade="D9"/>
            <w:vAlign w:val="center"/>
          </w:tcPr>
          <w:p w14:paraId="78F2518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2E214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116</w:t>
            </w:r>
          </w:p>
        </w:tc>
        <w:tc>
          <w:tcPr>
            <w:tcW w:w="5005" w:type="dxa"/>
            <w:shd w:val="clear" w:color="auto" w:fill="D9D9D9" w:themeFill="background1" w:themeFillShade="D9"/>
            <w:tcMar>
              <w:top w:w="0" w:type="dxa"/>
              <w:left w:w="28" w:type="dxa"/>
              <w:right w:w="57" w:type="dxa"/>
            </w:tcMar>
          </w:tcPr>
          <w:p w14:paraId="1BC053A0" w14:textId="77777777" w:rsidR="00F3549D" w:rsidRPr="00B7524C" w:rsidRDefault="00F3549D" w:rsidP="005304C0">
            <w:pPr>
              <w:pStyle w:val="source"/>
              <w:rPr>
                <w:lang w:val="en-GB"/>
              </w:rPr>
            </w:pPr>
            <w:r>
              <w:rPr>
                <w:lang w:val="en-GB"/>
              </w:rPr>
              <w:t>For example, the form may request their identification number, but they may have several and not know which one to enter.</w:t>
            </w:r>
          </w:p>
        </w:tc>
        <w:tc>
          <w:tcPr>
            <w:tcW w:w="5005" w:type="dxa"/>
            <w:tcMar>
              <w:top w:w="0" w:type="dxa"/>
              <w:left w:w="28" w:type="dxa"/>
              <w:right w:w="57" w:type="dxa"/>
            </w:tcMar>
          </w:tcPr>
          <w:p w14:paraId="3C54F400" w14:textId="77777777" w:rsidR="00F3549D" w:rsidRPr="00B7524C" w:rsidRDefault="00F3549D" w:rsidP="005304C0">
            <w:pPr>
              <w:pStyle w:val="target"/>
              <w:rPr>
                <w:lang w:val="pl-PL"/>
              </w:rPr>
            </w:pPr>
            <w:r>
              <w:rPr>
                <w:lang w:val="pl-PL"/>
              </w:rPr>
              <w:t xml:space="preserve">Na przykład formularz może poprosić o numer identyfikacyjny, ale osoba może mieć ich kilka i nie wiedzieć, który wpisać. </w:t>
            </w:r>
          </w:p>
        </w:tc>
        <w:tc>
          <w:tcPr>
            <w:tcW w:w="437" w:type="dxa"/>
            <w:shd w:val="clear" w:color="auto" w:fill="FABF8F"/>
            <w:vAlign w:val="center"/>
          </w:tcPr>
          <w:p w14:paraId="22216A6F" w14:textId="77777777" w:rsidR="00F3549D" w:rsidRDefault="00F3549D" w:rsidP="004114C1">
            <w:pPr>
              <w:pStyle w:val="target"/>
              <w:jc w:val="center"/>
            </w:pPr>
            <w:r>
              <w:rPr>
                <w:noProof/>
                <w:color w:val="000000"/>
                <w:sz w:val="16"/>
                <w:szCs w:val="16"/>
              </w:rPr>
              <w:t>75</w:t>
            </w:r>
          </w:p>
        </w:tc>
        <w:tc>
          <w:tcPr>
            <w:tcW w:w="6251" w:type="dxa"/>
          </w:tcPr>
          <w:p w14:paraId="76FCF445" w14:textId="77777777" w:rsidR="00F3549D" w:rsidRDefault="00F3549D" w:rsidP="005304C0">
            <w:pPr>
              <w:pStyle w:val="target"/>
            </w:pPr>
          </w:p>
        </w:tc>
      </w:tr>
      <w:tr w:rsidR="00F3549D" w:rsidRPr="00B7524C" w14:paraId="6AF0940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2484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Z1PK82ceIM06mlcB1_dc6:116</w:t>
            </w:r>
          </w:p>
        </w:tc>
        <w:tc>
          <w:tcPr>
            <w:tcW w:w="447" w:type="dxa"/>
            <w:tcBorders>
              <w:right w:val="single" w:sz="4" w:space="0" w:color="BFBFBF" w:themeColor="background1" w:themeShade="BF"/>
            </w:tcBorders>
            <w:shd w:val="clear" w:color="auto" w:fill="D9D9D9" w:themeFill="background1" w:themeFillShade="D9"/>
            <w:vAlign w:val="center"/>
          </w:tcPr>
          <w:p w14:paraId="10F9676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007C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117</w:t>
            </w:r>
          </w:p>
        </w:tc>
        <w:tc>
          <w:tcPr>
            <w:tcW w:w="5005" w:type="dxa"/>
            <w:shd w:val="clear" w:color="auto" w:fill="D9D9D9" w:themeFill="background1" w:themeFillShade="D9"/>
            <w:tcMar>
              <w:top w:w="0" w:type="dxa"/>
              <w:left w:w="28" w:type="dxa"/>
              <w:right w:w="57" w:type="dxa"/>
            </w:tcMar>
          </w:tcPr>
          <w:p w14:paraId="6CA43AA4" w14:textId="77777777" w:rsidR="00F3549D" w:rsidRPr="00B7524C" w:rsidRDefault="00F3549D" w:rsidP="005304C0">
            <w:pPr>
              <w:pStyle w:val="source"/>
              <w:rPr>
                <w:lang w:val="en-GB"/>
              </w:rPr>
            </w:pPr>
            <w:r>
              <w:rPr>
                <w:lang w:val="en-GB"/>
              </w:rPr>
              <w:t>Consistently located contact information will enable them to use phone or email so they can get an answer to their question.</w:t>
            </w:r>
          </w:p>
        </w:tc>
        <w:tc>
          <w:tcPr>
            <w:tcW w:w="5005" w:type="dxa"/>
            <w:tcMar>
              <w:top w:w="0" w:type="dxa"/>
              <w:left w:w="28" w:type="dxa"/>
              <w:right w:w="57" w:type="dxa"/>
            </w:tcMar>
          </w:tcPr>
          <w:p w14:paraId="736A94B2" w14:textId="77777777" w:rsidR="00F3549D" w:rsidRPr="00B7524C" w:rsidRDefault="00F3549D" w:rsidP="005304C0">
            <w:pPr>
              <w:pStyle w:val="target"/>
              <w:rPr>
                <w:lang w:val="pl-PL"/>
              </w:rPr>
            </w:pPr>
            <w:r>
              <w:rPr>
                <w:lang w:val="pl-PL"/>
              </w:rPr>
              <w:t>Spójnie rozmieszczone dane kontaktowe umożliwią im skorzystanie z telefonu lub poczty elektronicznej, aby uzyskać odpowiedź na swoje pytanie.</w:t>
            </w:r>
          </w:p>
        </w:tc>
        <w:tc>
          <w:tcPr>
            <w:tcW w:w="437" w:type="dxa"/>
            <w:shd w:val="clear" w:color="auto" w:fill="FABF8F"/>
            <w:vAlign w:val="center"/>
          </w:tcPr>
          <w:p w14:paraId="5AD758E3" w14:textId="77777777" w:rsidR="00F3549D" w:rsidRDefault="00F3549D" w:rsidP="004114C1">
            <w:pPr>
              <w:pStyle w:val="target"/>
              <w:jc w:val="center"/>
            </w:pPr>
            <w:r>
              <w:rPr>
                <w:noProof/>
                <w:color w:val="000000"/>
                <w:sz w:val="16"/>
                <w:szCs w:val="16"/>
              </w:rPr>
              <w:t>75</w:t>
            </w:r>
          </w:p>
        </w:tc>
        <w:tc>
          <w:tcPr>
            <w:tcW w:w="6251" w:type="dxa"/>
          </w:tcPr>
          <w:p w14:paraId="1279EFC8" w14:textId="77777777" w:rsidR="00F3549D" w:rsidRDefault="00F3549D" w:rsidP="005304C0">
            <w:pPr>
              <w:pStyle w:val="target"/>
            </w:pPr>
          </w:p>
        </w:tc>
      </w:tr>
      <w:tr w:rsidR="00F3549D" w:rsidRPr="00B7524C" w14:paraId="50444E3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6C08F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Z1PK82ceIM06mlcB1_dc6:117</w:t>
            </w:r>
          </w:p>
        </w:tc>
        <w:tc>
          <w:tcPr>
            <w:tcW w:w="447" w:type="dxa"/>
            <w:tcBorders>
              <w:right w:val="single" w:sz="4" w:space="0" w:color="BFBFBF" w:themeColor="background1" w:themeShade="BF"/>
            </w:tcBorders>
            <w:shd w:val="clear" w:color="auto" w:fill="D9D9D9" w:themeFill="background1" w:themeFillShade="D9"/>
            <w:vAlign w:val="center"/>
          </w:tcPr>
          <w:p w14:paraId="0D9FE0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668FB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118</w:t>
            </w:r>
          </w:p>
        </w:tc>
        <w:tc>
          <w:tcPr>
            <w:tcW w:w="5005" w:type="dxa"/>
            <w:shd w:val="clear" w:color="auto" w:fill="D9D9D9" w:themeFill="background1" w:themeFillShade="D9"/>
            <w:tcMar>
              <w:top w:w="0" w:type="dxa"/>
              <w:left w:w="28" w:type="dxa"/>
              <w:right w:w="57" w:type="dxa"/>
            </w:tcMar>
          </w:tcPr>
          <w:p w14:paraId="7EA3E94B" w14:textId="77777777" w:rsidR="00F3549D" w:rsidRPr="00B7524C" w:rsidRDefault="00F3549D" w:rsidP="005304C0">
            <w:pPr>
              <w:pStyle w:val="source"/>
              <w:rPr>
                <w:lang w:val="en-GB"/>
              </w:rPr>
            </w:pPr>
            <w:r>
              <w:rPr>
                <w:lang w:val="en-GB"/>
              </w:rPr>
              <w:t>Medical appointment scheduling form:</w:t>
            </w:r>
          </w:p>
        </w:tc>
        <w:tc>
          <w:tcPr>
            <w:tcW w:w="5005" w:type="dxa"/>
            <w:tcMar>
              <w:top w:w="0" w:type="dxa"/>
              <w:left w:w="28" w:type="dxa"/>
              <w:right w:w="57" w:type="dxa"/>
            </w:tcMar>
          </w:tcPr>
          <w:p w14:paraId="7139DA94" w14:textId="77777777" w:rsidR="00F3549D" w:rsidRPr="00B7524C" w:rsidRDefault="00F3549D" w:rsidP="005304C0">
            <w:pPr>
              <w:pStyle w:val="target"/>
              <w:rPr>
                <w:lang w:val="pl-PL"/>
              </w:rPr>
            </w:pPr>
            <w:r>
              <w:rPr>
                <w:lang w:val="pl-PL"/>
              </w:rPr>
              <w:t>Formularz umawiania wizyt lekarskich:</w:t>
            </w:r>
          </w:p>
        </w:tc>
        <w:tc>
          <w:tcPr>
            <w:tcW w:w="437" w:type="dxa"/>
            <w:shd w:val="clear" w:color="auto" w:fill="FABF8F"/>
            <w:vAlign w:val="center"/>
          </w:tcPr>
          <w:p w14:paraId="5383552D" w14:textId="77777777" w:rsidR="00F3549D" w:rsidRDefault="00F3549D" w:rsidP="004114C1">
            <w:pPr>
              <w:pStyle w:val="target"/>
              <w:jc w:val="center"/>
            </w:pPr>
            <w:r>
              <w:rPr>
                <w:noProof/>
                <w:color w:val="000000"/>
                <w:sz w:val="16"/>
                <w:szCs w:val="16"/>
              </w:rPr>
              <w:t>75</w:t>
            </w:r>
          </w:p>
        </w:tc>
        <w:tc>
          <w:tcPr>
            <w:tcW w:w="6251" w:type="dxa"/>
          </w:tcPr>
          <w:p w14:paraId="70679176" w14:textId="77777777" w:rsidR="00F3549D" w:rsidRDefault="00F3549D" w:rsidP="005304C0">
            <w:pPr>
              <w:pStyle w:val="target"/>
            </w:pPr>
          </w:p>
        </w:tc>
      </w:tr>
      <w:tr w:rsidR="00F3549D" w:rsidRPr="00B7524C" w14:paraId="41F724F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7928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Z1PK82ceIM06mlcB1_dc6:118</w:t>
            </w:r>
          </w:p>
        </w:tc>
        <w:tc>
          <w:tcPr>
            <w:tcW w:w="447" w:type="dxa"/>
            <w:tcBorders>
              <w:right w:val="single" w:sz="4" w:space="0" w:color="BFBFBF" w:themeColor="background1" w:themeShade="BF"/>
            </w:tcBorders>
            <w:shd w:val="clear" w:color="auto" w:fill="D9D9D9" w:themeFill="background1" w:themeFillShade="D9"/>
            <w:vAlign w:val="center"/>
          </w:tcPr>
          <w:p w14:paraId="2E0B5AF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ADF6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119</w:t>
            </w:r>
          </w:p>
        </w:tc>
        <w:tc>
          <w:tcPr>
            <w:tcW w:w="5005" w:type="dxa"/>
            <w:shd w:val="clear" w:color="auto" w:fill="D9D9D9" w:themeFill="background1" w:themeFillShade="D9"/>
            <w:tcMar>
              <w:top w:w="0" w:type="dxa"/>
              <w:left w:w="28" w:type="dxa"/>
              <w:right w:w="57" w:type="dxa"/>
            </w:tcMar>
          </w:tcPr>
          <w:p w14:paraId="20CBB489" w14:textId="77777777" w:rsidR="00F3549D" w:rsidRPr="00B7524C" w:rsidRDefault="00F3549D" w:rsidP="005304C0">
            <w:pPr>
              <w:pStyle w:val="source"/>
              <w:rPr>
                <w:lang w:val="en-GB"/>
              </w:rPr>
            </w:pPr>
            <w:r>
              <w:rPr>
                <w:lang w:val="en-GB"/>
              </w:rPr>
              <w:t>When the service a patient is trying to book is not easily findable within the interface, they may need human help.</w:t>
            </w:r>
          </w:p>
        </w:tc>
        <w:tc>
          <w:tcPr>
            <w:tcW w:w="5005" w:type="dxa"/>
            <w:tcMar>
              <w:top w:w="0" w:type="dxa"/>
              <w:left w:w="28" w:type="dxa"/>
              <w:right w:w="57" w:type="dxa"/>
            </w:tcMar>
          </w:tcPr>
          <w:p w14:paraId="41D9BEB7" w14:textId="77777777" w:rsidR="00F3549D" w:rsidRPr="00B7524C" w:rsidRDefault="00F3549D" w:rsidP="005304C0">
            <w:pPr>
              <w:pStyle w:val="target"/>
              <w:rPr>
                <w:lang w:val="pl-PL"/>
              </w:rPr>
            </w:pPr>
            <w:r>
              <w:rPr>
                <w:lang w:val="pl-PL"/>
              </w:rPr>
              <w:t xml:space="preserve">Jeśli w interfejsie nie można łatwo znaleźć usługi, którą pacjent próbuje zarezerwować, może potrzebować pomocy człowieka.  </w:t>
            </w:r>
          </w:p>
        </w:tc>
        <w:tc>
          <w:tcPr>
            <w:tcW w:w="437" w:type="dxa"/>
            <w:shd w:val="clear" w:color="auto" w:fill="FABF8F"/>
            <w:vAlign w:val="center"/>
          </w:tcPr>
          <w:p w14:paraId="59764F3E" w14:textId="77777777" w:rsidR="00F3549D" w:rsidRDefault="00F3549D" w:rsidP="004114C1">
            <w:pPr>
              <w:pStyle w:val="target"/>
              <w:jc w:val="center"/>
            </w:pPr>
            <w:r>
              <w:rPr>
                <w:noProof/>
                <w:color w:val="000000"/>
                <w:sz w:val="16"/>
                <w:szCs w:val="16"/>
              </w:rPr>
              <w:t>75</w:t>
            </w:r>
          </w:p>
        </w:tc>
        <w:tc>
          <w:tcPr>
            <w:tcW w:w="6251" w:type="dxa"/>
          </w:tcPr>
          <w:p w14:paraId="2ACAD26B" w14:textId="77777777" w:rsidR="00F3549D" w:rsidRDefault="00F3549D" w:rsidP="005304C0">
            <w:pPr>
              <w:pStyle w:val="target"/>
            </w:pPr>
          </w:p>
        </w:tc>
      </w:tr>
      <w:tr w:rsidR="00F3549D" w:rsidRPr="00B7524C" w14:paraId="4022BD7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53011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Z1PK82ceIM06mlcB1_dc6:119</w:t>
            </w:r>
          </w:p>
        </w:tc>
        <w:tc>
          <w:tcPr>
            <w:tcW w:w="447" w:type="dxa"/>
            <w:tcBorders>
              <w:right w:val="single" w:sz="4" w:space="0" w:color="BFBFBF" w:themeColor="background1" w:themeShade="BF"/>
            </w:tcBorders>
            <w:shd w:val="clear" w:color="auto" w:fill="D9D9D9" w:themeFill="background1" w:themeFillShade="D9"/>
            <w:vAlign w:val="center"/>
          </w:tcPr>
          <w:p w14:paraId="285E6B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3D064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120</w:t>
            </w:r>
          </w:p>
        </w:tc>
        <w:tc>
          <w:tcPr>
            <w:tcW w:w="5005" w:type="dxa"/>
            <w:shd w:val="clear" w:color="auto" w:fill="D9D9D9" w:themeFill="background1" w:themeFillShade="D9"/>
            <w:tcMar>
              <w:top w:w="0" w:type="dxa"/>
              <w:left w:w="28" w:type="dxa"/>
              <w:right w:w="57" w:type="dxa"/>
            </w:tcMar>
          </w:tcPr>
          <w:p w14:paraId="45266247" w14:textId="77777777" w:rsidR="00F3549D" w:rsidRPr="00B7524C" w:rsidRDefault="00F3549D" w:rsidP="005304C0">
            <w:pPr>
              <w:pStyle w:val="source"/>
              <w:rPr>
                <w:lang w:val="en-GB"/>
              </w:rPr>
            </w:pPr>
            <w:r>
              <w:rPr>
                <w:lang w:val="en-GB"/>
              </w:rPr>
              <w:t>A consistently located messaging option (chat client) enables them to quickly interact with a staff person that can help, without requiring them to manage a second interface.</w:t>
            </w:r>
          </w:p>
        </w:tc>
        <w:tc>
          <w:tcPr>
            <w:tcW w:w="5005" w:type="dxa"/>
            <w:tcMar>
              <w:top w:w="0" w:type="dxa"/>
              <w:left w:w="28" w:type="dxa"/>
              <w:right w:w="57" w:type="dxa"/>
            </w:tcMar>
          </w:tcPr>
          <w:p w14:paraId="6C951622" w14:textId="77777777" w:rsidR="00F3549D" w:rsidRPr="00B7524C" w:rsidRDefault="00F3549D" w:rsidP="005304C0">
            <w:pPr>
              <w:pStyle w:val="target"/>
              <w:rPr>
                <w:lang w:val="pl-PL"/>
              </w:rPr>
            </w:pPr>
            <w:r>
              <w:rPr>
                <w:lang w:val="pl-PL"/>
              </w:rPr>
              <w:t>Spójnie zlokalizowana opcja przesyłania wiadomości (klient czatu) umożliwia mu szybką interakcję z pracownikiem, który może pomóc, bez konieczności zarządzania drugim interfejsem.</w:t>
            </w:r>
          </w:p>
        </w:tc>
        <w:tc>
          <w:tcPr>
            <w:tcW w:w="437" w:type="dxa"/>
            <w:shd w:val="clear" w:color="auto" w:fill="FABF8F"/>
            <w:vAlign w:val="center"/>
          </w:tcPr>
          <w:p w14:paraId="2E7EF61D" w14:textId="77777777" w:rsidR="00F3549D" w:rsidRDefault="00F3549D" w:rsidP="004114C1">
            <w:pPr>
              <w:pStyle w:val="target"/>
              <w:jc w:val="center"/>
            </w:pPr>
            <w:r>
              <w:rPr>
                <w:noProof/>
                <w:color w:val="000000"/>
                <w:sz w:val="16"/>
                <w:szCs w:val="16"/>
              </w:rPr>
              <w:t>75</w:t>
            </w:r>
          </w:p>
        </w:tc>
        <w:tc>
          <w:tcPr>
            <w:tcW w:w="6251" w:type="dxa"/>
          </w:tcPr>
          <w:p w14:paraId="57B46F68" w14:textId="77777777" w:rsidR="00F3549D" w:rsidRDefault="00F3549D" w:rsidP="005304C0">
            <w:pPr>
              <w:pStyle w:val="target"/>
            </w:pPr>
          </w:p>
        </w:tc>
      </w:tr>
      <w:tr w:rsidR="00F3549D" w:rsidRPr="00B7524C" w14:paraId="77FB39B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CAC8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Z1PK82ceIM06mlcB1_dc6:120</w:t>
            </w:r>
          </w:p>
        </w:tc>
        <w:tc>
          <w:tcPr>
            <w:tcW w:w="447" w:type="dxa"/>
            <w:tcBorders>
              <w:right w:val="single" w:sz="4" w:space="0" w:color="BFBFBF" w:themeColor="background1" w:themeShade="BF"/>
            </w:tcBorders>
            <w:shd w:val="clear" w:color="auto" w:fill="D9D9D9" w:themeFill="background1" w:themeFillShade="D9"/>
            <w:vAlign w:val="center"/>
          </w:tcPr>
          <w:p w14:paraId="7175344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62A2B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121</w:t>
            </w:r>
          </w:p>
        </w:tc>
        <w:tc>
          <w:tcPr>
            <w:tcW w:w="5005" w:type="dxa"/>
            <w:shd w:val="clear" w:color="auto" w:fill="D9D9D9" w:themeFill="background1" w:themeFillShade="D9"/>
            <w:tcMar>
              <w:top w:w="0" w:type="dxa"/>
              <w:left w:w="28" w:type="dxa"/>
              <w:right w:w="57" w:type="dxa"/>
            </w:tcMar>
          </w:tcPr>
          <w:p w14:paraId="3B091F1F" w14:textId="77777777" w:rsidR="00F3549D" w:rsidRPr="00B7524C" w:rsidRDefault="00F3549D" w:rsidP="005304C0">
            <w:pPr>
              <w:pStyle w:val="source"/>
              <w:rPr>
                <w:lang w:val="en-GB"/>
              </w:rPr>
            </w:pPr>
            <w:r>
              <w:rPr>
                <w:lang w:val="en-GB"/>
              </w:rPr>
              <w:t>Finding a specific policy or procedure:</w:t>
            </w:r>
          </w:p>
        </w:tc>
        <w:tc>
          <w:tcPr>
            <w:tcW w:w="5005" w:type="dxa"/>
            <w:tcMar>
              <w:top w:w="0" w:type="dxa"/>
              <w:left w:w="28" w:type="dxa"/>
              <w:right w:w="57" w:type="dxa"/>
            </w:tcMar>
          </w:tcPr>
          <w:p w14:paraId="67FBBD87" w14:textId="77777777" w:rsidR="00F3549D" w:rsidRPr="00B7524C" w:rsidRDefault="00F3549D" w:rsidP="005304C0">
            <w:pPr>
              <w:pStyle w:val="target"/>
              <w:rPr>
                <w:lang w:val="pl-PL"/>
              </w:rPr>
            </w:pPr>
            <w:r>
              <w:rPr>
                <w:lang w:val="pl-PL"/>
              </w:rPr>
              <w:t>Znalezienie określonej polityki lub procedury:</w:t>
            </w:r>
          </w:p>
        </w:tc>
        <w:tc>
          <w:tcPr>
            <w:tcW w:w="437" w:type="dxa"/>
            <w:shd w:val="clear" w:color="auto" w:fill="FABF8F"/>
            <w:vAlign w:val="center"/>
          </w:tcPr>
          <w:p w14:paraId="3FA2D902" w14:textId="77777777" w:rsidR="00F3549D" w:rsidRDefault="00F3549D" w:rsidP="004114C1">
            <w:pPr>
              <w:pStyle w:val="target"/>
              <w:jc w:val="center"/>
            </w:pPr>
            <w:r>
              <w:rPr>
                <w:noProof/>
                <w:color w:val="000000"/>
                <w:sz w:val="16"/>
                <w:szCs w:val="16"/>
              </w:rPr>
              <w:t>75</w:t>
            </w:r>
          </w:p>
        </w:tc>
        <w:tc>
          <w:tcPr>
            <w:tcW w:w="6251" w:type="dxa"/>
          </w:tcPr>
          <w:p w14:paraId="656BE9F5" w14:textId="77777777" w:rsidR="00F3549D" w:rsidRDefault="00F3549D" w:rsidP="005304C0">
            <w:pPr>
              <w:pStyle w:val="target"/>
            </w:pPr>
          </w:p>
        </w:tc>
      </w:tr>
      <w:tr w:rsidR="00F3549D" w:rsidRPr="00B7524C" w14:paraId="69FC51F8"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BE2EA6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Z1PK82ceIM06mlcB1_dc6:121</w:t>
            </w:r>
          </w:p>
        </w:tc>
        <w:tc>
          <w:tcPr>
            <w:tcW w:w="447" w:type="dxa"/>
            <w:tcBorders>
              <w:right w:val="single" w:sz="4" w:space="0" w:color="BFBFBF" w:themeColor="background1" w:themeShade="BF"/>
            </w:tcBorders>
            <w:shd w:val="clear" w:color="auto" w:fill="D9D9D9" w:themeFill="background1" w:themeFillShade="D9"/>
            <w:vAlign w:val="center"/>
          </w:tcPr>
          <w:p w14:paraId="4B47CDE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B4132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122</w:t>
            </w:r>
          </w:p>
        </w:tc>
        <w:tc>
          <w:tcPr>
            <w:tcW w:w="5005" w:type="dxa"/>
            <w:shd w:val="clear" w:color="auto" w:fill="D9D9D9" w:themeFill="background1" w:themeFillShade="D9"/>
            <w:tcMar>
              <w:top w:w="0" w:type="dxa"/>
              <w:left w:w="28" w:type="dxa"/>
              <w:right w:w="57" w:type="dxa"/>
            </w:tcMar>
          </w:tcPr>
          <w:p w14:paraId="43509EE2" w14:textId="77777777" w:rsidR="00F3549D" w:rsidRPr="00B7524C" w:rsidRDefault="00F3549D" w:rsidP="005304C0">
            <w:pPr>
              <w:pStyle w:val="source"/>
              <w:rPr>
                <w:lang w:val="en-GB"/>
              </w:rPr>
            </w:pPr>
            <w:r>
              <w:rPr>
                <w:lang w:val="en-GB"/>
              </w:rPr>
              <w:t>An employee who needs to complete a work task may have difficulty locating the specific policy or procedure document on their employer's Web site.</w:t>
            </w:r>
          </w:p>
        </w:tc>
        <w:tc>
          <w:tcPr>
            <w:tcW w:w="5005" w:type="dxa"/>
            <w:tcMar>
              <w:top w:w="0" w:type="dxa"/>
              <w:left w:w="28" w:type="dxa"/>
              <w:right w:w="57" w:type="dxa"/>
            </w:tcMar>
          </w:tcPr>
          <w:p w14:paraId="06EC0F69" w14:textId="77777777" w:rsidR="00F3549D" w:rsidRPr="00B7524C" w:rsidRDefault="00F3549D" w:rsidP="005304C0">
            <w:pPr>
              <w:pStyle w:val="target"/>
              <w:rPr>
                <w:lang w:val="pl-PL"/>
              </w:rPr>
            </w:pPr>
            <w:r>
              <w:rPr>
                <w:lang w:val="pl-PL"/>
              </w:rPr>
              <w:t xml:space="preserve">Pracownik, który musi wykonać zadanie służbowe, może mieć trudności ze znalezieniem w witrynie internetowej swojego pracodawcy dokumentu dotyczącego określonej polityki lub procedury. </w:t>
            </w:r>
          </w:p>
        </w:tc>
        <w:tc>
          <w:tcPr>
            <w:tcW w:w="437" w:type="dxa"/>
            <w:shd w:val="clear" w:color="auto" w:fill="FABF8F"/>
            <w:vAlign w:val="center"/>
          </w:tcPr>
          <w:p w14:paraId="2917D150" w14:textId="77777777" w:rsidR="00F3549D" w:rsidRDefault="00F3549D" w:rsidP="004114C1">
            <w:pPr>
              <w:pStyle w:val="target"/>
              <w:jc w:val="center"/>
            </w:pPr>
            <w:r>
              <w:rPr>
                <w:noProof/>
                <w:color w:val="000000"/>
                <w:sz w:val="16"/>
                <w:szCs w:val="16"/>
              </w:rPr>
              <w:t>75</w:t>
            </w:r>
          </w:p>
        </w:tc>
        <w:tc>
          <w:tcPr>
            <w:tcW w:w="6251" w:type="dxa"/>
          </w:tcPr>
          <w:p w14:paraId="11C5BD50" w14:textId="77777777" w:rsidR="00F3549D" w:rsidRDefault="00F3549D" w:rsidP="005304C0">
            <w:pPr>
              <w:pStyle w:val="target"/>
            </w:pPr>
          </w:p>
        </w:tc>
      </w:tr>
      <w:tr w:rsidR="00F3549D" w:rsidRPr="00B7524C" w14:paraId="29E5448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E181D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Z1PK82ceIM06mlcB1_dc6:122</w:t>
            </w:r>
          </w:p>
        </w:tc>
        <w:tc>
          <w:tcPr>
            <w:tcW w:w="447" w:type="dxa"/>
            <w:tcBorders>
              <w:right w:val="single" w:sz="4" w:space="0" w:color="BFBFBF" w:themeColor="background1" w:themeShade="BF"/>
            </w:tcBorders>
            <w:shd w:val="clear" w:color="auto" w:fill="D9D9D9" w:themeFill="background1" w:themeFillShade="D9"/>
            <w:vAlign w:val="center"/>
          </w:tcPr>
          <w:p w14:paraId="593FF54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B126D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123</w:t>
            </w:r>
          </w:p>
        </w:tc>
        <w:tc>
          <w:tcPr>
            <w:tcW w:w="5005" w:type="dxa"/>
            <w:shd w:val="clear" w:color="auto" w:fill="D9D9D9" w:themeFill="background1" w:themeFillShade="D9"/>
            <w:tcMar>
              <w:top w:w="0" w:type="dxa"/>
              <w:left w:w="28" w:type="dxa"/>
              <w:right w:w="57" w:type="dxa"/>
            </w:tcMar>
          </w:tcPr>
          <w:p w14:paraId="782AF617" w14:textId="77777777" w:rsidR="00F3549D" w:rsidRPr="00B7524C" w:rsidRDefault="00F3549D" w:rsidP="005304C0">
            <w:pPr>
              <w:pStyle w:val="source"/>
              <w:rPr>
                <w:lang w:val="en-GB"/>
              </w:rPr>
            </w:pPr>
            <w:r>
              <w:rPr>
                <w:lang w:val="en-GB"/>
              </w:rPr>
              <w:t>A consistently located "How Do I" page may include the information that enables them to independently complete this task.</w:t>
            </w:r>
          </w:p>
        </w:tc>
        <w:tc>
          <w:tcPr>
            <w:tcW w:w="5005" w:type="dxa"/>
            <w:tcMar>
              <w:top w:w="0" w:type="dxa"/>
              <w:left w:w="28" w:type="dxa"/>
              <w:right w:w="57" w:type="dxa"/>
            </w:tcMar>
          </w:tcPr>
          <w:p w14:paraId="232FCC37" w14:textId="77777777" w:rsidR="00F3549D" w:rsidRPr="00B7524C" w:rsidRDefault="00F3549D" w:rsidP="005304C0">
            <w:pPr>
              <w:pStyle w:val="target"/>
              <w:rPr>
                <w:lang w:val="pl-PL"/>
              </w:rPr>
            </w:pPr>
            <w:r>
              <w:rPr>
                <w:lang w:val="pl-PL"/>
              </w:rPr>
              <w:t>Spójnie zlokalizowana strona „Jak to zrobić” może zawierać informacje, które umożliwią mu samodzielne wykonanie tego zadania.</w:t>
            </w:r>
          </w:p>
        </w:tc>
        <w:tc>
          <w:tcPr>
            <w:tcW w:w="437" w:type="dxa"/>
            <w:shd w:val="clear" w:color="auto" w:fill="FABF8F"/>
            <w:vAlign w:val="center"/>
          </w:tcPr>
          <w:p w14:paraId="7BBA1732" w14:textId="77777777" w:rsidR="00F3549D" w:rsidRDefault="00F3549D" w:rsidP="004114C1">
            <w:pPr>
              <w:pStyle w:val="target"/>
              <w:jc w:val="center"/>
            </w:pPr>
            <w:r>
              <w:rPr>
                <w:noProof/>
                <w:color w:val="000000"/>
                <w:sz w:val="16"/>
                <w:szCs w:val="16"/>
              </w:rPr>
              <w:t>75</w:t>
            </w:r>
          </w:p>
        </w:tc>
        <w:tc>
          <w:tcPr>
            <w:tcW w:w="6251" w:type="dxa"/>
          </w:tcPr>
          <w:p w14:paraId="2D18C25D" w14:textId="77777777" w:rsidR="00F3549D" w:rsidRDefault="00F3549D" w:rsidP="005304C0">
            <w:pPr>
              <w:pStyle w:val="target"/>
            </w:pPr>
          </w:p>
        </w:tc>
      </w:tr>
      <w:tr w:rsidR="00F3549D" w:rsidRPr="00B7524C" w14:paraId="3F46F192"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82A13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Z1PK82ceIM06mlcB1_dc6:123</w:t>
            </w:r>
          </w:p>
        </w:tc>
        <w:tc>
          <w:tcPr>
            <w:tcW w:w="447" w:type="dxa"/>
            <w:tcBorders>
              <w:right w:val="single" w:sz="4" w:space="0" w:color="BFBFBF" w:themeColor="background1" w:themeShade="BF"/>
            </w:tcBorders>
            <w:shd w:val="clear" w:color="auto" w:fill="D9D9D9" w:themeFill="background1" w:themeFillShade="D9"/>
            <w:vAlign w:val="center"/>
          </w:tcPr>
          <w:p w14:paraId="3D70BC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8F0502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124</w:t>
            </w:r>
          </w:p>
        </w:tc>
        <w:tc>
          <w:tcPr>
            <w:tcW w:w="5005" w:type="dxa"/>
            <w:shd w:val="clear" w:color="auto" w:fill="D9D9D9" w:themeFill="background1" w:themeFillShade="D9"/>
            <w:tcMar>
              <w:top w:w="0" w:type="dxa"/>
              <w:left w:w="28" w:type="dxa"/>
              <w:right w:w="57" w:type="dxa"/>
            </w:tcMar>
          </w:tcPr>
          <w:p w14:paraId="263FFCC1" w14:textId="77777777" w:rsidR="00F3549D" w:rsidRPr="00B7524C" w:rsidRDefault="00F3549D" w:rsidP="005304C0">
            <w:pPr>
              <w:pStyle w:val="source"/>
              <w:rPr>
                <w:lang w:val="en-GB"/>
              </w:rPr>
            </w:pPr>
            <w:r>
              <w:rPr>
                <w:color w:val="A6A6A6" w:themeColor="background1" w:themeShade="A6"/>
                <w:lang w:val="en-GB"/>
              </w:rPr>
              <w:t>Related Resources</w:t>
            </w:r>
          </w:p>
        </w:tc>
        <w:tc>
          <w:tcPr>
            <w:tcW w:w="5005" w:type="dxa"/>
            <w:tcMar>
              <w:top w:w="0" w:type="dxa"/>
              <w:left w:w="28" w:type="dxa"/>
              <w:right w:w="57" w:type="dxa"/>
            </w:tcMar>
          </w:tcPr>
          <w:p w14:paraId="7FD03301" w14:textId="77777777" w:rsidR="00F3549D" w:rsidRPr="00B7524C" w:rsidRDefault="00F3549D" w:rsidP="005304C0">
            <w:pPr>
              <w:pStyle w:val="target"/>
            </w:pPr>
          </w:p>
        </w:tc>
        <w:tc>
          <w:tcPr>
            <w:tcW w:w="437" w:type="dxa"/>
            <w:shd w:val="clear" w:color="auto" w:fill="92D050"/>
            <w:vAlign w:val="center"/>
          </w:tcPr>
          <w:p w14:paraId="7141A4B9" w14:textId="77777777" w:rsidR="00F3549D" w:rsidRDefault="00F3549D" w:rsidP="004114C1">
            <w:pPr>
              <w:pStyle w:val="target"/>
              <w:jc w:val="center"/>
            </w:pPr>
            <w:r>
              <w:rPr>
                <w:noProof/>
                <w:color w:val="000000"/>
                <w:sz w:val="16"/>
                <w:szCs w:val="16"/>
              </w:rPr>
              <w:t>100</w:t>
            </w:r>
          </w:p>
        </w:tc>
        <w:tc>
          <w:tcPr>
            <w:tcW w:w="6251" w:type="dxa"/>
          </w:tcPr>
          <w:p w14:paraId="7E5934AE" w14:textId="77777777" w:rsidR="00F3549D" w:rsidRDefault="00F3549D" w:rsidP="005304C0">
            <w:pPr>
              <w:pStyle w:val="target"/>
            </w:pPr>
          </w:p>
        </w:tc>
      </w:tr>
      <w:tr w:rsidR="00F3549D" w:rsidRPr="00B7524C" w14:paraId="59AA4E2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AE395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Z1PK82ceIM06mlcB1_dc6:124</w:t>
            </w:r>
          </w:p>
        </w:tc>
        <w:tc>
          <w:tcPr>
            <w:tcW w:w="447" w:type="dxa"/>
            <w:tcBorders>
              <w:right w:val="single" w:sz="4" w:space="0" w:color="BFBFBF" w:themeColor="background1" w:themeShade="BF"/>
            </w:tcBorders>
            <w:shd w:val="clear" w:color="auto" w:fill="D9D9D9" w:themeFill="background1" w:themeFillShade="D9"/>
            <w:vAlign w:val="center"/>
          </w:tcPr>
          <w:p w14:paraId="79DAAD7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3EDAB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125</w:t>
            </w:r>
          </w:p>
        </w:tc>
        <w:tc>
          <w:tcPr>
            <w:tcW w:w="5005" w:type="dxa"/>
            <w:shd w:val="clear" w:color="auto" w:fill="D9D9D9" w:themeFill="background1" w:themeFillShade="D9"/>
            <w:tcMar>
              <w:top w:w="0" w:type="dxa"/>
              <w:left w:w="28" w:type="dxa"/>
              <w:right w:w="57" w:type="dxa"/>
            </w:tcMar>
          </w:tcPr>
          <w:p w14:paraId="675AA3BB" w14:textId="77777777" w:rsidR="00F3549D" w:rsidRPr="00B7524C" w:rsidRDefault="00F3549D" w:rsidP="005304C0">
            <w:pPr>
              <w:pStyle w:val="source"/>
              <w:rPr>
                <w:lang w:val="en-GB"/>
              </w:rPr>
            </w:pPr>
            <w:r>
              <w:rPr>
                <w:lang w:val="en-GB"/>
              </w:rPr>
              <w:t>Resources are for information purposes only, no endorsement implied.</w:t>
            </w:r>
          </w:p>
        </w:tc>
        <w:tc>
          <w:tcPr>
            <w:tcW w:w="5005" w:type="dxa"/>
            <w:tcMar>
              <w:top w:w="0" w:type="dxa"/>
              <w:left w:w="28" w:type="dxa"/>
              <w:right w:w="57" w:type="dxa"/>
            </w:tcMar>
          </w:tcPr>
          <w:p w14:paraId="1B482EAD" w14:textId="77777777" w:rsidR="00F3549D" w:rsidRPr="00B7524C" w:rsidRDefault="00F3549D" w:rsidP="005304C0">
            <w:pPr>
              <w:pStyle w:val="target"/>
              <w:rPr>
                <w:lang w:val="pl-PL"/>
              </w:rPr>
            </w:pPr>
            <w:r>
              <w:rPr>
                <w:lang w:val="pl-PL"/>
              </w:rPr>
              <w:t>Zasoby służą wyłącznie celom informacyjnym i nie sugerują żadnego poparcia.</w:t>
            </w:r>
          </w:p>
        </w:tc>
        <w:tc>
          <w:tcPr>
            <w:tcW w:w="437" w:type="dxa"/>
            <w:shd w:val="clear" w:color="auto" w:fill="FABF8F"/>
            <w:vAlign w:val="center"/>
          </w:tcPr>
          <w:p w14:paraId="3B337259" w14:textId="77777777" w:rsidR="00F3549D" w:rsidRDefault="00F3549D" w:rsidP="004114C1">
            <w:pPr>
              <w:pStyle w:val="target"/>
              <w:jc w:val="center"/>
            </w:pPr>
            <w:r>
              <w:rPr>
                <w:noProof/>
                <w:color w:val="000000"/>
                <w:sz w:val="16"/>
                <w:szCs w:val="16"/>
              </w:rPr>
              <w:t>75</w:t>
            </w:r>
          </w:p>
        </w:tc>
        <w:tc>
          <w:tcPr>
            <w:tcW w:w="6251" w:type="dxa"/>
          </w:tcPr>
          <w:p w14:paraId="3FB68F75" w14:textId="77777777" w:rsidR="00F3549D" w:rsidRDefault="00F3549D" w:rsidP="005304C0">
            <w:pPr>
              <w:pStyle w:val="target"/>
            </w:pPr>
          </w:p>
        </w:tc>
      </w:tr>
      <w:tr w:rsidR="00F3549D" w:rsidRPr="00B7524C" w14:paraId="719B30F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84EF0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Z1PK82ceIM06mlcB1_dc6:125</w:t>
            </w:r>
          </w:p>
        </w:tc>
        <w:tc>
          <w:tcPr>
            <w:tcW w:w="447" w:type="dxa"/>
            <w:tcBorders>
              <w:right w:val="single" w:sz="4" w:space="0" w:color="BFBFBF" w:themeColor="background1" w:themeShade="BF"/>
            </w:tcBorders>
            <w:shd w:val="clear" w:color="auto" w:fill="D9D9D9" w:themeFill="background1" w:themeFillShade="D9"/>
            <w:vAlign w:val="center"/>
          </w:tcPr>
          <w:p w14:paraId="07D3D17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1792E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126</w:t>
            </w:r>
          </w:p>
        </w:tc>
        <w:tc>
          <w:tcPr>
            <w:tcW w:w="5005" w:type="dxa"/>
            <w:shd w:val="clear" w:color="auto" w:fill="D9D9D9" w:themeFill="background1" w:themeFillShade="D9"/>
            <w:tcMar>
              <w:top w:w="0" w:type="dxa"/>
              <w:left w:w="28" w:type="dxa"/>
              <w:right w:w="57" w:type="dxa"/>
            </w:tcMar>
          </w:tcPr>
          <w:p w14:paraId="776C7FFC" w14:textId="77777777" w:rsidR="00F3549D" w:rsidRPr="00B7524C" w:rsidRDefault="00F3549D" w:rsidP="005304C0">
            <w:pPr>
              <w:pStyle w:val="source"/>
              <w:rPr>
                <w:lang w:val="en-GB"/>
              </w:rPr>
            </w:pPr>
            <w:r>
              <w:t>{1}</w:t>
            </w:r>
            <w:r>
              <w:rPr>
                <w:lang w:val="en-GB"/>
              </w:rPr>
              <w:t>Cognitive Accessibility Gap Analysis Topic 6:</w:t>
            </w:r>
          </w:p>
        </w:tc>
        <w:tc>
          <w:tcPr>
            <w:tcW w:w="5005" w:type="dxa"/>
            <w:tcMar>
              <w:top w:w="0" w:type="dxa"/>
              <w:left w:w="28" w:type="dxa"/>
              <w:right w:w="57" w:type="dxa"/>
            </w:tcMar>
          </w:tcPr>
          <w:p w14:paraId="1876EA59" w14:textId="77777777" w:rsidR="00F3549D" w:rsidRPr="00B7524C" w:rsidRDefault="00F3549D" w:rsidP="005304C0">
            <w:pPr>
              <w:pStyle w:val="target"/>
              <w:rPr>
                <w:lang w:val="pl-PL"/>
              </w:rPr>
            </w:pPr>
            <w:r w:rsidRPr="002825DE">
              <w:rPr>
                <w:lang w:val="pl-PL"/>
              </w:rPr>
              <w:t>{1}</w:t>
            </w:r>
            <w:r>
              <w:rPr>
                <w:lang w:val="pl-PL"/>
              </w:rPr>
              <w:t>Analiza luk w dostępności poznawczej Temat 6:</w:t>
            </w:r>
          </w:p>
        </w:tc>
        <w:tc>
          <w:tcPr>
            <w:tcW w:w="437" w:type="dxa"/>
            <w:shd w:val="clear" w:color="auto" w:fill="FABF8F"/>
            <w:vAlign w:val="center"/>
          </w:tcPr>
          <w:p w14:paraId="25091F4B" w14:textId="77777777" w:rsidR="00F3549D" w:rsidRDefault="00F3549D" w:rsidP="004114C1">
            <w:pPr>
              <w:pStyle w:val="target"/>
              <w:jc w:val="center"/>
            </w:pPr>
            <w:r>
              <w:rPr>
                <w:noProof/>
                <w:color w:val="000000"/>
                <w:sz w:val="16"/>
                <w:szCs w:val="16"/>
              </w:rPr>
              <w:t>75</w:t>
            </w:r>
          </w:p>
        </w:tc>
        <w:tc>
          <w:tcPr>
            <w:tcW w:w="6251" w:type="dxa"/>
          </w:tcPr>
          <w:p w14:paraId="6A02343E" w14:textId="77777777" w:rsidR="00F3549D" w:rsidRDefault="00F3549D" w:rsidP="005304C0">
            <w:pPr>
              <w:pStyle w:val="target"/>
            </w:pPr>
          </w:p>
        </w:tc>
      </w:tr>
      <w:tr w:rsidR="00F3549D" w:rsidRPr="00B7524C" w14:paraId="6F9FE53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B2A3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Z1PK82ceIM06mlcB1_dc6:126</w:t>
            </w:r>
          </w:p>
        </w:tc>
        <w:tc>
          <w:tcPr>
            <w:tcW w:w="447" w:type="dxa"/>
            <w:tcBorders>
              <w:right w:val="single" w:sz="4" w:space="0" w:color="BFBFBF" w:themeColor="background1" w:themeShade="BF"/>
            </w:tcBorders>
            <w:shd w:val="clear" w:color="auto" w:fill="D9D9D9" w:themeFill="background1" w:themeFillShade="D9"/>
            <w:vAlign w:val="center"/>
          </w:tcPr>
          <w:p w14:paraId="0531F7A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F5DB5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127</w:t>
            </w:r>
          </w:p>
        </w:tc>
        <w:tc>
          <w:tcPr>
            <w:tcW w:w="5005" w:type="dxa"/>
            <w:shd w:val="clear" w:color="auto" w:fill="D9D9D9" w:themeFill="background1" w:themeFillShade="D9"/>
            <w:tcMar>
              <w:top w:w="0" w:type="dxa"/>
              <w:left w:w="28" w:type="dxa"/>
              <w:right w:w="57" w:type="dxa"/>
            </w:tcMar>
          </w:tcPr>
          <w:p w14:paraId="3AEB879F" w14:textId="77777777" w:rsidR="00F3549D" w:rsidRPr="00B7524C" w:rsidRDefault="00F3549D" w:rsidP="005304C0">
            <w:pPr>
              <w:pStyle w:val="source"/>
              <w:rPr>
                <w:lang w:val="en-GB"/>
              </w:rPr>
            </w:pPr>
            <w:r>
              <w:rPr>
                <w:lang w:val="en-GB"/>
              </w:rPr>
              <w:t>Familiar Interface</w:t>
            </w:r>
            <w:r>
              <w:t>{2}</w:t>
            </w:r>
          </w:p>
        </w:tc>
        <w:tc>
          <w:tcPr>
            <w:tcW w:w="5005" w:type="dxa"/>
            <w:tcMar>
              <w:top w:w="0" w:type="dxa"/>
              <w:left w:w="28" w:type="dxa"/>
              <w:right w:w="57" w:type="dxa"/>
            </w:tcMar>
          </w:tcPr>
          <w:p w14:paraId="78BEA664" w14:textId="77777777" w:rsidR="00F3549D" w:rsidRPr="00B7524C" w:rsidRDefault="00F3549D" w:rsidP="005304C0">
            <w:pPr>
              <w:pStyle w:val="target"/>
              <w:rPr>
                <w:lang w:val="pl-PL"/>
              </w:rPr>
            </w:pPr>
            <w:r>
              <w:rPr>
                <w:lang w:val="pl-PL"/>
              </w:rPr>
              <w:t>Znajomy interfejs</w:t>
            </w:r>
            <w:r>
              <w:t>{2}</w:t>
            </w:r>
          </w:p>
        </w:tc>
        <w:tc>
          <w:tcPr>
            <w:tcW w:w="437" w:type="dxa"/>
            <w:shd w:val="clear" w:color="auto" w:fill="92D050"/>
            <w:vAlign w:val="center"/>
          </w:tcPr>
          <w:p w14:paraId="45023D0B" w14:textId="77777777" w:rsidR="00F3549D" w:rsidRDefault="00F3549D" w:rsidP="004114C1">
            <w:pPr>
              <w:pStyle w:val="target"/>
              <w:jc w:val="center"/>
            </w:pPr>
            <w:r>
              <w:rPr>
                <w:noProof/>
                <w:color w:val="000000"/>
                <w:sz w:val="16"/>
                <w:szCs w:val="16"/>
              </w:rPr>
              <w:t>100</w:t>
            </w:r>
          </w:p>
        </w:tc>
        <w:tc>
          <w:tcPr>
            <w:tcW w:w="6251" w:type="dxa"/>
          </w:tcPr>
          <w:p w14:paraId="01ECAC70" w14:textId="77777777" w:rsidR="00F3549D" w:rsidRDefault="00F3549D" w:rsidP="005304C0">
            <w:pPr>
              <w:pStyle w:val="target"/>
            </w:pPr>
          </w:p>
        </w:tc>
      </w:tr>
      <w:tr w:rsidR="00F3549D" w:rsidRPr="00B7524C" w14:paraId="7DB97B4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28F5A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Z1PK82ceIM06mlcB1_dc6:127</w:t>
            </w:r>
          </w:p>
        </w:tc>
        <w:tc>
          <w:tcPr>
            <w:tcW w:w="447" w:type="dxa"/>
            <w:tcBorders>
              <w:right w:val="single" w:sz="4" w:space="0" w:color="BFBFBF" w:themeColor="background1" w:themeShade="BF"/>
            </w:tcBorders>
            <w:shd w:val="clear" w:color="auto" w:fill="D9D9D9" w:themeFill="background1" w:themeFillShade="D9"/>
            <w:vAlign w:val="center"/>
          </w:tcPr>
          <w:p w14:paraId="1264D88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D3196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128</w:t>
            </w:r>
          </w:p>
        </w:tc>
        <w:tc>
          <w:tcPr>
            <w:tcW w:w="5005" w:type="dxa"/>
            <w:shd w:val="clear" w:color="auto" w:fill="D9D9D9" w:themeFill="background1" w:themeFillShade="D9"/>
            <w:tcMar>
              <w:top w:w="0" w:type="dxa"/>
              <w:left w:w="28" w:type="dxa"/>
              <w:right w:w="57" w:type="dxa"/>
            </w:tcMar>
          </w:tcPr>
          <w:p w14:paraId="5A82F310" w14:textId="77777777" w:rsidR="00F3549D" w:rsidRPr="00B7524C" w:rsidRDefault="00F3549D" w:rsidP="005304C0">
            <w:pPr>
              <w:pStyle w:val="source"/>
              <w:rPr>
                <w:lang w:val="en-GB"/>
              </w:rPr>
            </w:pPr>
            <w:r>
              <w:t>{1&gt;</w:t>
            </w:r>
            <w:r>
              <w:rPr>
                <w:lang w:val="en-GB"/>
              </w:rPr>
              <w:t>Making Content Usable for People with Cogntive and Learning Disabilities 4.8.5 Make it Easy to Find Help and Give Feedback</w:t>
            </w:r>
            <w:r>
              <w:t>&lt;1}</w:t>
            </w:r>
          </w:p>
        </w:tc>
        <w:tc>
          <w:tcPr>
            <w:tcW w:w="5005" w:type="dxa"/>
            <w:tcMar>
              <w:top w:w="0" w:type="dxa"/>
              <w:left w:w="28" w:type="dxa"/>
              <w:right w:w="57" w:type="dxa"/>
            </w:tcMar>
          </w:tcPr>
          <w:p w14:paraId="6CB39ACE" w14:textId="77777777" w:rsidR="00F3549D" w:rsidRPr="00B7524C" w:rsidRDefault="00F3549D" w:rsidP="005304C0">
            <w:pPr>
              <w:pStyle w:val="target"/>
              <w:rPr>
                <w:lang w:val="pl-PL"/>
              </w:rPr>
            </w:pPr>
            <w:r w:rsidRPr="002825DE">
              <w:rPr>
                <w:lang w:val="pl-PL"/>
              </w:rPr>
              <w:t>{1&gt;</w:t>
            </w:r>
            <w:r>
              <w:rPr>
                <w:lang w:val="pl-PL"/>
              </w:rPr>
              <w:t>Udostępnianie treści osobom z trudnościami poznawczymi i trudnościami w uczeniu się 4.8.5 Ułatw znajdowanie pomocy i przekazywanie informacji zwrotnych</w:t>
            </w:r>
            <w:r w:rsidRPr="002825DE">
              <w:rPr>
                <w:lang w:val="pl-PL"/>
              </w:rPr>
              <w:t>&lt;1}</w:t>
            </w:r>
          </w:p>
        </w:tc>
        <w:tc>
          <w:tcPr>
            <w:tcW w:w="437" w:type="dxa"/>
            <w:shd w:val="clear" w:color="auto" w:fill="FABF8F"/>
            <w:vAlign w:val="center"/>
          </w:tcPr>
          <w:p w14:paraId="4146C38D" w14:textId="77777777" w:rsidR="00F3549D" w:rsidRDefault="00F3549D" w:rsidP="004114C1">
            <w:pPr>
              <w:pStyle w:val="target"/>
              <w:jc w:val="center"/>
            </w:pPr>
            <w:r>
              <w:rPr>
                <w:noProof/>
                <w:color w:val="000000"/>
                <w:sz w:val="16"/>
                <w:szCs w:val="16"/>
              </w:rPr>
              <w:t>75</w:t>
            </w:r>
          </w:p>
        </w:tc>
        <w:tc>
          <w:tcPr>
            <w:tcW w:w="6251" w:type="dxa"/>
          </w:tcPr>
          <w:p w14:paraId="52C8D5A8" w14:textId="77777777" w:rsidR="00F3549D" w:rsidRDefault="00F3549D" w:rsidP="005304C0">
            <w:pPr>
              <w:pStyle w:val="target"/>
            </w:pPr>
          </w:p>
        </w:tc>
      </w:tr>
      <w:tr w:rsidR="00F3549D" w:rsidRPr="00B7524C" w14:paraId="2DE17D77"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BB26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Z1PK82ceIM06mlcB1_dc6:128</w:t>
            </w:r>
          </w:p>
        </w:tc>
        <w:tc>
          <w:tcPr>
            <w:tcW w:w="447" w:type="dxa"/>
            <w:tcBorders>
              <w:right w:val="single" w:sz="4" w:space="0" w:color="BFBFBF" w:themeColor="background1" w:themeShade="BF"/>
            </w:tcBorders>
            <w:shd w:val="clear" w:color="auto" w:fill="D9D9D9" w:themeFill="background1" w:themeFillShade="D9"/>
            <w:vAlign w:val="center"/>
          </w:tcPr>
          <w:p w14:paraId="59B4DFB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F77F5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129</w:t>
            </w:r>
          </w:p>
        </w:tc>
        <w:tc>
          <w:tcPr>
            <w:tcW w:w="5005" w:type="dxa"/>
            <w:shd w:val="clear" w:color="auto" w:fill="D9D9D9" w:themeFill="background1" w:themeFillShade="D9"/>
            <w:tcMar>
              <w:top w:w="0" w:type="dxa"/>
              <w:left w:w="28" w:type="dxa"/>
              <w:right w:w="57" w:type="dxa"/>
            </w:tcMar>
          </w:tcPr>
          <w:p w14:paraId="53DD2337" w14:textId="77777777" w:rsidR="00F3549D" w:rsidRPr="00B7524C" w:rsidRDefault="00F3549D" w:rsidP="005304C0">
            <w:pPr>
              <w:pStyle w:val="source"/>
              <w:rPr>
                <w:lang w:val="en-GB"/>
              </w:rPr>
            </w:pPr>
            <w:r>
              <w:rPr>
                <w:color w:val="A6A6A6" w:themeColor="background1" w:themeShade="A6"/>
                <w:lang w:val="en-GB"/>
              </w:rPr>
              <w:t>Techniques</w:t>
            </w:r>
          </w:p>
        </w:tc>
        <w:tc>
          <w:tcPr>
            <w:tcW w:w="5005" w:type="dxa"/>
            <w:tcMar>
              <w:top w:w="0" w:type="dxa"/>
              <w:left w:w="28" w:type="dxa"/>
              <w:right w:w="57" w:type="dxa"/>
            </w:tcMar>
          </w:tcPr>
          <w:p w14:paraId="659CE36C" w14:textId="77777777" w:rsidR="00F3549D" w:rsidRPr="00B7524C" w:rsidRDefault="00F3549D" w:rsidP="005304C0">
            <w:pPr>
              <w:pStyle w:val="target"/>
            </w:pPr>
          </w:p>
        </w:tc>
        <w:tc>
          <w:tcPr>
            <w:tcW w:w="437" w:type="dxa"/>
            <w:shd w:val="clear" w:color="auto" w:fill="FABF8F"/>
            <w:vAlign w:val="center"/>
          </w:tcPr>
          <w:p w14:paraId="4ECD9C65" w14:textId="77777777" w:rsidR="00F3549D" w:rsidRDefault="00F3549D" w:rsidP="004114C1">
            <w:pPr>
              <w:pStyle w:val="target"/>
              <w:jc w:val="center"/>
            </w:pPr>
            <w:r>
              <w:rPr>
                <w:noProof/>
                <w:color w:val="000000"/>
                <w:sz w:val="16"/>
                <w:szCs w:val="16"/>
              </w:rPr>
              <w:t>75</w:t>
            </w:r>
          </w:p>
        </w:tc>
        <w:tc>
          <w:tcPr>
            <w:tcW w:w="6251" w:type="dxa"/>
          </w:tcPr>
          <w:p w14:paraId="40F5B9B0" w14:textId="77777777" w:rsidR="00F3549D" w:rsidRDefault="00F3549D" w:rsidP="005304C0">
            <w:pPr>
              <w:pStyle w:val="target"/>
            </w:pPr>
          </w:p>
        </w:tc>
      </w:tr>
      <w:tr w:rsidR="00F3549D" w:rsidRPr="00B7524C" w14:paraId="0009446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9700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Z1PK82ceIM06mlcB1_dc6:129</w:t>
            </w:r>
          </w:p>
        </w:tc>
        <w:tc>
          <w:tcPr>
            <w:tcW w:w="447" w:type="dxa"/>
            <w:tcBorders>
              <w:right w:val="single" w:sz="4" w:space="0" w:color="BFBFBF" w:themeColor="background1" w:themeShade="BF"/>
            </w:tcBorders>
            <w:shd w:val="clear" w:color="auto" w:fill="D9D9D9" w:themeFill="background1" w:themeFillShade="D9"/>
            <w:vAlign w:val="center"/>
          </w:tcPr>
          <w:p w14:paraId="41FF84B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92453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130</w:t>
            </w:r>
          </w:p>
        </w:tc>
        <w:tc>
          <w:tcPr>
            <w:tcW w:w="5005" w:type="dxa"/>
            <w:shd w:val="clear" w:color="auto" w:fill="D9D9D9" w:themeFill="background1" w:themeFillShade="D9"/>
            <w:tcMar>
              <w:top w:w="0" w:type="dxa"/>
              <w:left w:w="28" w:type="dxa"/>
              <w:right w:w="57" w:type="dxa"/>
            </w:tcMar>
          </w:tcPr>
          <w:p w14:paraId="4076B47C" w14:textId="77777777" w:rsidR="00F3549D" w:rsidRPr="00B7524C" w:rsidRDefault="00F3549D" w:rsidP="005304C0">
            <w:pPr>
              <w:pStyle w:val="source"/>
              <w:rPr>
                <w:lang w:val="en-GB"/>
              </w:rPr>
            </w:pPr>
            <w:r>
              <w:rPr>
                <w:lang w:val="en-GB"/>
              </w:rPr>
              <w:t>Each numbered item in this section represents a technique or combination of techniques that the WCAG Working Group deems sufficient for meeting this Success Criterion.</w:t>
            </w:r>
          </w:p>
        </w:tc>
        <w:tc>
          <w:tcPr>
            <w:tcW w:w="5005" w:type="dxa"/>
            <w:tcMar>
              <w:top w:w="0" w:type="dxa"/>
              <w:left w:w="28" w:type="dxa"/>
              <w:right w:w="57" w:type="dxa"/>
            </w:tcMar>
          </w:tcPr>
          <w:p w14:paraId="24F6E0E7" w14:textId="77777777" w:rsidR="00F3549D" w:rsidRPr="00B7524C" w:rsidRDefault="00F3549D" w:rsidP="005304C0">
            <w:pPr>
              <w:pStyle w:val="target"/>
              <w:rPr>
                <w:lang w:val="pl-PL"/>
              </w:rPr>
            </w:pPr>
            <w:r>
              <w:rPr>
                <w:lang w:val="pl-PL"/>
              </w:rPr>
              <w:t>Każdy numerowany element w tej sekcji reprezentuje technikę lub kombinację technik, które Grupa Robocza WCAG uważa za wystarczające do spełnienia tego Kryterium sukcesu.</w:t>
            </w:r>
          </w:p>
        </w:tc>
        <w:tc>
          <w:tcPr>
            <w:tcW w:w="437" w:type="dxa"/>
            <w:shd w:val="clear" w:color="auto" w:fill="FABF8F"/>
            <w:vAlign w:val="center"/>
          </w:tcPr>
          <w:p w14:paraId="2E1EBEF5" w14:textId="77777777" w:rsidR="00F3549D" w:rsidRDefault="00F3549D" w:rsidP="004114C1">
            <w:pPr>
              <w:pStyle w:val="target"/>
              <w:jc w:val="center"/>
            </w:pPr>
            <w:r>
              <w:rPr>
                <w:noProof/>
                <w:color w:val="000000"/>
                <w:sz w:val="16"/>
                <w:szCs w:val="16"/>
              </w:rPr>
              <w:t>75</w:t>
            </w:r>
          </w:p>
        </w:tc>
        <w:tc>
          <w:tcPr>
            <w:tcW w:w="6251" w:type="dxa"/>
          </w:tcPr>
          <w:p w14:paraId="6C9089F4" w14:textId="77777777" w:rsidR="00F3549D" w:rsidRDefault="00F3549D" w:rsidP="005304C0">
            <w:pPr>
              <w:pStyle w:val="target"/>
            </w:pPr>
          </w:p>
        </w:tc>
      </w:tr>
      <w:tr w:rsidR="00F3549D" w:rsidRPr="00B7524C" w14:paraId="47824B0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914F6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Z1PK82ceIM06mlcB1_dc6:130</w:t>
            </w:r>
          </w:p>
        </w:tc>
        <w:tc>
          <w:tcPr>
            <w:tcW w:w="447" w:type="dxa"/>
            <w:tcBorders>
              <w:right w:val="single" w:sz="4" w:space="0" w:color="BFBFBF" w:themeColor="background1" w:themeShade="BF"/>
            </w:tcBorders>
            <w:shd w:val="clear" w:color="auto" w:fill="D9D9D9" w:themeFill="background1" w:themeFillShade="D9"/>
            <w:vAlign w:val="center"/>
          </w:tcPr>
          <w:p w14:paraId="27A0CAB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8C8B2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131</w:t>
            </w:r>
          </w:p>
        </w:tc>
        <w:tc>
          <w:tcPr>
            <w:tcW w:w="5005" w:type="dxa"/>
            <w:shd w:val="clear" w:color="auto" w:fill="D9D9D9" w:themeFill="background1" w:themeFillShade="D9"/>
            <w:tcMar>
              <w:top w:w="0" w:type="dxa"/>
              <w:left w:w="28" w:type="dxa"/>
              <w:right w:w="57" w:type="dxa"/>
            </w:tcMar>
          </w:tcPr>
          <w:p w14:paraId="50C2CFAD" w14:textId="77777777" w:rsidR="00F3549D" w:rsidRPr="00B7524C" w:rsidRDefault="00F3549D" w:rsidP="005304C0">
            <w:pPr>
              <w:pStyle w:val="source"/>
              <w:rPr>
                <w:lang w:val="en-GB"/>
              </w:rPr>
            </w:pPr>
            <w:r>
              <w:rPr>
                <w:lang w:val="en-GB"/>
              </w:rPr>
              <w:t>However, it is not necessary to use these particular techniques.</w:t>
            </w:r>
          </w:p>
        </w:tc>
        <w:tc>
          <w:tcPr>
            <w:tcW w:w="5005" w:type="dxa"/>
            <w:tcMar>
              <w:top w:w="0" w:type="dxa"/>
              <w:left w:w="28" w:type="dxa"/>
              <w:right w:w="57" w:type="dxa"/>
            </w:tcMar>
          </w:tcPr>
          <w:p w14:paraId="5CA5F364" w14:textId="77777777" w:rsidR="00F3549D" w:rsidRPr="00B7524C" w:rsidRDefault="00F3549D" w:rsidP="005304C0">
            <w:pPr>
              <w:pStyle w:val="target"/>
              <w:rPr>
                <w:lang w:val="pl-PL"/>
              </w:rPr>
            </w:pPr>
            <w:r>
              <w:rPr>
                <w:lang w:val="pl-PL"/>
              </w:rPr>
              <w:t>Nie jest jednak konieczne stosowanie tych konkretnych technik.</w:t>
            </w:r>
          </w:p>
        </w:tc>
        <w:tc>
          <w:tcPr>
            <w:tcW w:w="437" w:type="dxa"/>
            <w:shd w:val="clear" w:color="auto" w:fill="FABF8F"/>
            <w:vAlign w:val="center"/>
          </w:tcPr>
          <w:p w14:paraId="65773179" w14:textId="77777777" w:rsidR="00F3549D" w:rsidRDefault="00F3549D" w:rsidP="004114C1">
            <w:pPr>
              <w:pStyle w:val="target"/>
              <w:jc w:val="center"/>
            </w:pPr>
            <w:r>
              <w:rPr>
                <w:noProof/>
                <w:color w:val="000000"/>
                <w:sz w:val="16"/>
                <w:szCs w:val="16"/>
              </w:rPr>
              <w:t>75</w:t>
            </w:r>
          </w:p>
        </w:tc>
        <w:tc>
          <w:tcPr>
            <w:tcW w:w="6251" w:type="dxa"/>
          </w:tcPr>
          <w:p w14:paraId="28B1C93F" w14:textId="77777777" w:rsidR="00F3549D" w:rsidRDefault="00F3549D" w:rsidP="005304C0">
            <w:pPr>
              <w:pStyle w:val="target"/>
            </w:pPr>
          </w:p>
        </w:tc>
      </w:tr>
      <w:tr w:rsidR="00F3549D" w:rsidRPr="00B7524C" w14:paraId="29DDD0F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844C6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Z1PK82ceIM06mlcB1_dc6:131</w:t>
            </w:r>
          </w:p>
        </w:tc>
        <w:tc>
          <w:tcPr>
            <w:tcW w:w="447" w:type="dxa"/>
            <w:tcBorders>
              <w:right w:val="single" w:sz="4" w:space="0" w:color="BFBFBF" w:themeColor="background1" w:themeShade="BF"/>
            </w:tcBorders>
            <w:shd w:val="clear" w:color="auto" w:fill="D9D9D9" w:themeFill="background1" w:themeFillShade="D9"/>
            <w:vAlign w:val="center"/>
          </w:tcPr>
          <w:p w14:paraId="2A7368C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8885D9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132</w:t>
            </w:r>
          </w:p>
        </w:tc>
        <w:tc>
          <w:tcPr>
            <w:tcW w:w="5005" w:type="dxa"/>
            <w:shd w:val="clear" w:color="auto" w:fill="D9D9D9" w:themeFill="background1" w:themeFillShade="D9"/>
            <w:tcMar>
              <w:top w:w="0" w:type="dxa"/>
              <w:left w:w="28" w:type="dxa"/>
              <w:right w:w="57" w:type="dxa"/>
            </w:tcMar>
          </w:tcPr>
          <w:p w14:paraId="127BFB0C" w14:textId="77777777" w:rsidR="00F3549D" w:rsidRPr="00B7524C" w:rsidRDefault="00F3549D" w:rsidP="005304C0">
            <w:pPr>
              <w:pStyle w:val="source"/>
              <w:rPr>
                <w:lang w:val="en-GB"/>
              </w:rPr>
            </w:pPr>
            <w:r>
              <w:rPr>
                <w:lang w:val="en-GB"/>
              </w:rPr>
              <w:t xml:space="preserve">For information on using other techniques, see </w:t>
            </w:r>
            <w:r>
              <w:t>{1&gt;</w:t>
            </w:r>
            <w:r>
              <w:rPr>
                <w:lang w:val="en-GB"/>
              </w:rPr>
              <w:t>Understanding Techniques for WCAG Success Criteria</w:t>
            </w:r>
            <w:r>
              <w:t>&lt;1}</w:t>
            </w:r>
            <w:r>
              <w:rPr>
                <w:lang w:val="en-GB"/>
              </w:rPr>
              <w:t xml:space="preserve">, particularly the "Other Techniques" </w:t>
            </w:r>
            <w:r>
              <w:rPr>
                <w:lang w:val="en-GB"/>
              </w:rPr>
              <w:lastRenderedPageBreak/>
              <w:t>section.</w:t>
            </w:r>
          </w:p>
        </w:tc>
        <w:tc>
          <w:tcPr>
            <w:tcW w:w="5005" w:type="dxa"/>
            <w:tcMar>
              <w:top w:w="0" w:type="dxa"/>
              <w:left w:w="28" w:type="dxa"/>
              <w:right w:w="57" w:type="dxa"/>
            </w:tcMar>
          </w:tcPr>
          <w:p w14:paraId="395AB8E0" w14:textId="77777777" w:rsidR="00F3549D" w:rsidRPr="00B7524C" w:rsidRDefault="00F3549D" w:rsidP="005304C0">
            <w:pPr>
              <w:pStyle w:val="target"/>
              <w:rPr>
                <w:lang w:val="pl-PL"/>
              </w:rPr>
            </w:pPr>
            <w:r>
              <w:rPr>
                <w:lang w:val="pl-PL"/>
              </w:rPr>
              <w:lastRenderedPageBreak/>
              <w:t xml:space="preserve">Aby uzyskać informacje na temat stosowania innych technik, zobacz </w:t>
            </w:r>
            <w:r w:rsidRPr="002825DE">
              <w:rPr>
                <w:lang w:val="pl-PL"/>
              </w:rPr>
              <w:t>{1&gt;</w:t>
            </w:r>
            <w:r>
              <w:rPr>
                <w:lang w:val="pl-PL"/>
              </w:rPr>
              <w:t>Objaśnienie technik dla kryteriów sukcesu WCAG</w:t>
            </w:r>
            <w:r w:rsidRPr="002825DE">
              <w:rPr>
                <w:lang w:val="pl-PL"/>
              </w:rPr>
              <w:t>&lt;1}</w:t>
            </w:r>
            <w:r>
              <w:rPr>
                <w:lang w:val="pl-PL"/>
              </w:rPr>
              <w:t xml:space="preserve">, szczególnie w podrozdziale „Inne </w:t>
            </w:r>
            <w:r>
              <w:rPr>
                <w:lang w:val="pl-PL"/>
              </w:rPr>
              <w:lastRenderedPageBreak/>
              <w:t>techniki”.</w:t>
            </w:r>
          </w:p>
        </w:tc>
        <w:tc>
          <w:tcPr>
            <w:tcW w:w="437" w:type="dxa"/>
            <w:shd w:val="clear" w:color="auto" w:fill="FABF8F"/>
            <w:vAlign w:val="center"/>
          </w:tcPr>
          <w:p w14:paraId="68734815" w14:textId="77777777" w:rsidR="00F3549D" w:rsidRDefault="00F3549D" w:rsidP="004114C1">
            <w:pPr>
              <w:pStyle w:val="target"/>
              <w:jc w:val="center"/>
            </w:pPr>
            <w:r>
              <w:rPr>
                <w:noProof/>
                <w:color w:val="000000"/>
                <w:sz w:val="16"/>
                <w:szCs w:val="16"/>
              </w:rPr>
              <w:lastRenderedPageBreak/>
              <w:t>75</w:t>
            </w:r>
          </w:p>
        </w:tc>
        <w:tc>
          <w:tcPr>
            <w:tcW w:w="6251" w:type="dxa"/>
          </w:tcPr>
          <w:p w14:paraId="29A13E3F" w14:textId="77777777" w:rsidR="00F3549D" w:rsidRDefault="00F3549D" w:rsidP="005304C0">
            <w:pPr>
              <w:pStyle w:val="target"/>
            </w:pPr>
          </w:p>
        </w:tc>
      </w:tr>
      <w:tr w:rsidR="00F3549D" w:rsidRPr="00B7524C" w14:paraId="4A68AAC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DA5E0D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Z1PK82ceIM06mlcB1_dc6:132</w:t>
            </w:r>
          </w:p>
        </w:tc>
        <w:tc>
          <w:tcPr>
            <w:tcW w:w="447" w:type="dxa"/>
            <w:tcBorders>
              <w:right w:val="single" w:sz="4" w:space="0" w:color="BFBFBF" w:themeColor="background1" w:themeShade="BF"/>
            </w:tcBorders>
            <w:shd w:val="clear" w:color="auto" w:fill="D9D9D9" w:themeFill="background1" w:themeFillShade="D9"/>
            <w:vAlign w:val="center"/>
          </w:tcPr>
          <w:p w14:paraId="1FAFFE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C68FD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133</w:t>
            </w:r>
          </w:p>
        </w:tc>
        <w:tc>
          <w:tcPr>
            <w:tcW w:w="5005" w:type="dxa"/>
            <w:shd w:val="clear" w:color="auto" w:fill="D9D9D9" w:themeFill="background1" w:themeFillShade="D9"/>
            <w:tcMar>
              <w:top w:w="0" w:type="dxa"/>
              <w:left w:w="28" w:type="dxa"/>
              <w:right w:w="57" w:type="dxa"/>
            </w:tcMar>
          </w:tcPr>
          <w:p w14:paraId="058912A9" w14:textId="77777777" w:rsidR="00F3549D" w:rsidRPr="00B7524C" w:rsidRDefault="00F3549D" w:rsidP="005304C0">
            <w:pPr>
              <w:pStyle w:val="source"/>
              <w:rPr>
                <w:lang w:val="en-GB"/>
              </w:rPr>
            </w:pPr>
            <w:r>
              <w:rPr>
                <w:lang w:val="en-GB"/>
              </w:rPr>
              <w:t>Sufficient Techniques</w:t>
            </w:r>
          </w:p>
        </w:tc>
        <w:tc>
          <w:tcPr>
            <w:tcW w:w="5005" w:type="dxa"/>
            <w:tcMar>
              <w:top w:w="0" w:type="dxa"/>
              <w:left w:w="28" w:type="dxa"/>
              <w:right w:w="57" w:type="dxa"/>
            </w:tcMar>
          </w:tcPr>
          <w:p w14:paraId="769D91EB" w14:textId="77777777" w:rsidR="00F3549D" w:rsidRPr="00B7524C" w:rsidRDefault="00F3549D" w:rsidP="005304C0">
            <w:pPr>
              <w:pStyle w:val="target"/>
              <w:rPr>
                <w:lang w:val="pl-PL"/>
              </w:rPr>
            </w:pPr>
            <w:r>
              <w:rPr>
                <w:lang w:val="pl-PL"/>
              </w:rPr>
              <w:t>Wystarczające techniki</w:t>
            </w:r>
          </w:p>
        </w:tc>
        <w:tc>
          <w:tcPr>
            <w:tcW w:w="437" w:type="dxa"/>
            <w:shd w:val="clear" w:color="auto" w:fill="92D050"/>
            <w:vAlign w:val="center"/>
          </w:tcPr>
          <w:p w14:paraId="15F3CAE0" w14:textId="77777777" w:rsidR="00F3549D" w:rsidRDefault="00F3549D" w:rsidP="004114C1">
            <w:pPr>
              <w:pStyle w:val="target"/>
              <w:jc w:val="center"/>
            </w:pPr>
            <w:r>
              <w:rPr>
                <w:noProof/>
                <w:color w:val="000000"/>
                <w:sz w:val="16"/>
                <w:szCs w:val="16"/>
              </w:rPr>
              <w:t>100</w:t>
            </w:r>
          </w:p>
        </w:tc>
        <w:tc>
          <w:tcPr>
            <w:tcW w:w="6251" w:type="dxa"/>
          </w:tcPr>
          <w:p w14:paraId="44BAB96F" w14:textId="77777777" w:rsidR="00F3549D" w:rsidRDefault="00F3549D" w:rsidP="005304C0">
            <w:pPr>
              <w:pStyle w:val="target"/>
            </w:pPr>
          </w:p>
        </w:tc>
      </w:tr>
      <w:tr w:rsidR="00F3549D" w:rsidRPr="00B7524C" w14:paraId="1E52E47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6D14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Z1PK82ceIM06mlcB1_dc6:133</w:t>
            </w:r>
          </w:p>
        </w:tc>
        <w:tc>
          <w:tcPr>
            <w:tcW w:w="447" w:type="dxa"/>
            <w:tcBorders>
              <w:right w:val="single" w:sz="4" w:space="0" w:color="BFBFBF" w:themeColor="background1" w:themeShade="BF"/>
            </w:tcBorders>
            <w:shd w:val="clear" w:color="auto" w:fill="D9D9D9" w:themeFill="background1" w:themeFillShade="D9"/>
            <w:vAlign w:val="center"/>
          </w:tcPr>
          <w:p w14:paraId="6FC880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E8E02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134</w:t>
            </w:r>
          </w:p>
        </w:tc>
        <w:tc>
          <w:tcPr>
            <w:tcW w:w="5005" w:type="dxa"/>
            <w:shd w:val="clear" w:color="auto" w:fill="D9D9D9" w:themeFill="background1" w:themeFillShade="D9"/>
            <w:tcMar>
              <w:top w:w="0" w:type="dxa"/>
              <w:left w:w="28" w:type="dxa"/>
              <w:right w:w="57" w:type="dxa"/>
            </w:tcMar>
          </w:tcPr>
          <w:p w14:paraId="75ED55B2" w14:textId="77777777" w:rsidR="00F3549D" w:rsidRPr="00B7524C" w:rsidRDefault="00F3549D" w:rsidP="005304C0">
            <w:pPr>
              <w:pStyle w:val="source"/>
              <w:rPr>
                <w:lang w:val="en-GB"/>
              </w:rPr>
            </w:pPr>
            <w:r>
              <w:t>{1}</w:t>
            </w:r>
            <w:r>
              <w:rPr>
                <w:lang w:val="en-GB"/>
              </w:rPr>
              <w:t>G220:</w:t>
            </w:r>
          </w:p>
        </w:tc>
        <w:tc>
          <w:tcPr>
            <w:tcW w:w="5005" w:type="dxa"/>
            <w:tcMar>
              <w:top w:w="0" w:type="dxa"/>
              <w:left w:w="28" w:type="dxa"/>
              <w:right w:w="57" w:type="dxa"/>
            </w:tcMar>
          </w:tcPr>
          <w:p w14:paraId="2CFD79C9" w14:textId="77777777" w:rsidR="00F3549D" w:rsidRPr="00B7524C" w:rsidRDefault="00F3549D" w:rsidP="005304C0">
            <w:pPr>
              <w:pStyle w:val="target"/>
              <w:rPr>
                <w:lang w:val="pl-PL"/>
              </w:rPr>
            </w:pPr>
            <w:r>
              <w:t>{1}</w:t>
            </w:r>
            <w:r>
              <w:rPr>
                <w:lang w:val="pl-PL"/>
              </w:rPr>
              <w:t>G220:</w:t>
            </w:r>
          </w:p>
        </w:tc>
        <w:tc>
          <w:tcPr>
            <w:tcW w:w="437" w:type="dxa"/>
            <w:shd w:val="clear" w:color="auto" w:fill="92D050"/>
            <w:vAlign w:val="center"/>
          </w:tcPr>
          <w:p w14:paraId="1335F20F" w14:textId="77777777" w:rsidR="00F3549D" w:rsidRDefault="00F3549D" w:rsidP="004114C1">
            <w:pPr>
              <w:pStyle w:val="target"/>
              <w:jc w:val="center"/>
            </w:pPr>
            <w:r>
              <w:rPr>
                <w:noProof/>
                <w:color w:val="000000"/>
                <w:sz w:val="16"/>
                <w:szCs w:val="16"/>
              </w:rPr>
              <w:t>100</w:t>
            </w:r>
          </w:p>
        </w:tc>
        <w:tc>
          <w:tcPr>
            <w:tcW w:w="6251" w:type="dxa"/>
          </w:tcPr>
          <w:p w14:paraId="1793DB5B" w14:textId="77777777" w:rsidR="00F3549D" w:rsidRDefault="00F3549D" w:rsidP="005304C0">
            <w:pPr>
              <w:pStyle w:val="target"/>
            </w:pPr>
          </w:p>
        </w:tc>
      </w:tr>
      <w:tr w:rsidR="00F3549D" w:rsidRPr="00B7524C" w14:paraId="48CB6952"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144C4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Z1PK82ceIM06mlcB1_dc6:134</w:t>
            </w:r>
          </w:p>
        </w:tc>
        <w:tc>
          <w:tcPr>
            <w:tcW w:w="447" w:type="dxa"/>
            <w:tcBorders>
              <w:right w:val="single" w:sz="4" w:space="0" w:color="BFBFBF" w:themeColor="background1" w:themeShade="BF"/>
            </w:tcBorders>
            <w:shd w:val="clear" w:color="auto" w:fill="D9D9D9" w:themeFill="background1" w:themeFillShade="D9"/>
            <w:vAlign w:val="center"/>
          </w:tcPr>
          <w:p w14:paraId="3EBE1FF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DD5C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135</w:t>
            </w:r>
          </w:p>
        </w:tc>
        <w:tc>
          <w:tcPr>
            <w:tcW w:w="5005" w:type="dxa"/>
            <w:shd w:val="clear" w:color="auto" w:fill="D9D9D9" w:themeFill="background1" w:themeFillShade="D9"/>
            <w:tcMar>
              <w:top w:w="0" w:type="dxa"/>
              <w:left w:w="28" w:type="dxa"/>
              <w:right w:w="57" w:type="dxa"/>
            </w:tcMar>
          </w:tcPr>
          <w:p w14:paraId="2D32EB40" w14:textId="77777777" w:rsidR="00F3549D" w:rsidRPr="00B7524C" w:rsidRDefault="00F3549D" w:rsidP="005304C0">
            <w:pPr>
              <w:pStyle w:val="source"/>
              <w:rPr>
                <w:lang w:val="en-GB"/>
              </w:rPr>
            </w:pPr>
            <w:r>
              <w:rPr>
                <w:lang w:val="en-GB"/>
              </w:rPr>
              <w:t>Provide a contact-us link in a consistent location</w:t>
            </w:r>
            <w:r>
              <w:t>{2}</w:t>
            </w:r>
          </w:p>
        </w:tc>
        <w:tc>
          <w:tcPr>
            <w:tcW w:w="5005" w:type="dxa"/>
            <w:tcMar>
              <w:top w:w="0" w:type="dxa"/>
              <w:left w:w="28" w:type="dxa"/>
              <w:right w:w="57" w:type="dxa"/>
            </w:tcMar>
          </w:tcPr>
          <w:p w14:paraId="1577D20A" w14:textId="77777777" w:rsidR="00F3549D" w:rsidRPr="00B7524C" w:rsidRDefault="00F3549D" w:rsidP="005304C0">
            <w:pPr>
              <w:pStyle w:val="target"/>
              <w:rPr>
                <w:lang w:val="pl-PL"/>
              </w:rPr>
            </w:pPr>
            <w:r>
              <w:rPr>
                <w:lang w:val="pl-PL"/>
              </w:rPr>
              <w:t>Umieszczenie łącza kontaktowego w spójnym miejscu</w:t>
            </w:r>
            <w:r w:rsidRPr="002825DE">
              <w:rPr>
                <w:lang w:val="pl-PL"/>
              </w:rPr>
              <w:t>{2}</w:t>
            </w:r>
          </w:p>
        </w:tc>
        <w:tc>
          <w:tcPr>
            <w:tcW w:w="437" w:type="dxa"/>
            <w:shd w:val="clear" w:color="auto" w:fill="FABF8F"/>
            <w:vAlign w:val="center"/>
          </w:tcPr>
          <w:p w14:paraId="30C190AB" w14:textId="77777777" w:rsidR="00F3549D" w:rsidRDefault="00F3549D" w:rsidP="004114C1">
            <w:pPr>
              <w:pStyle w:val="target"/>
              <w:jc w:val="center"/>
            </w:pPr>
            <w:r>
              <w:rPr>
                <w:noProof/>
                <w:color w:val="000000"/>
                <w:sz w:val="16"/>
                <w:szCs w:val="16"/>
              </w:rPr>
              <w:t>75</w:t>
            </w:r>
          </w:p>
        </w:tc>
        <w:tc>
          <w:tcPr>
            <w:tcW w:w="6251" w:type="dxa"/>
          </w:tcPr>
          <w:p w14:paraId="0CD7AB18" w14:textId="77777777" w:rsidR="00F3549D" w:rsidRDefault="00F3549D" w:rsidP="005304C0">
            <w:pPr>
              <w:pStyle w:val="target"/>
            </w:pPr>
          </w:p>
        </w:tc>
      </w:tr>
      <w:tr w:rsidR="00F3549D" w:rsidRPr="00B7524C" w14:paraId="380157D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94521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Z1PK82ceIM06mlcB1_dc6:135</w:t>
            </w:r>
          </w:p>
        </w:tc>
        <w:tc>
          <w:tcPr>
            <w:tcW w:w="447" w:type="dxa"/>
            <w:tcBorders>
              <w:right w:val="single" w:sz="4" w:space="0" w:color="BFBFBF" w:themeColor="background1" w:themeShade="BF"/>
            </w:tcBorders>
            <w:shd w:val="clear" w:color="auto" w:fill="D9D9D9" w:themeFill="background1" w:themeFillShade="D9"/>
            <w:vAlign w:val="center"/>
          </w:tcPr>
          <w:p w14:paraId="5B1D49D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A78E8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136</w:t>
            </w:r>
          </w:p>
        </w:tc>
        <w:tc>
          <w:tcPr>
            <w:tcW w:w="5005" w:type="dxa"/>
            <w:shd w:val="clear" w:color="auto" w:fill="D9D9D9" w:themeFill="background1" w:themeFillShade="D9"/>
            <w:tcMar>
              <w:top w:w="0" w:type="dxa"/>
              <w:left w:w="28" w:type="dxa"/>
              <w:right w:w="57" w:type="dxa"/>
            </w:tcMar>
          </w:tcPr>
          <w:p w14:paraId="7012E84A" w14:textId="77777777" w:rsidR="00F3549D" w:rsidRPr="00B7524C" w:rsidRDefault="00F3549D" w:rsidP="005304C0">
            <w:pPr>
              <w:pStyle w:val="source"/>
              <w:rPr>
                <w:lang w:val="en-GB"/>
              </w:rPr>
            </w:pPr>
            <w:r>
              <w:rPr>
                <w:lang w:val="en-GB"/>
              </w:rPr>
              <w:t>Failures</w:t>
            </w:r>
          </w:p>
        </w:tc>
        <w:tc>
          <w:tcPr>
            <w:tcW w:w="5005" w:type="dxa"/>
            <w:tcMar>
              <w:top w:w="0" w:type="dxa"/>
              <w:left w:w="28" w:type="dxa"/>
              <w:right w:w="57" w:type="dxa"/>
            </w:tcMar>
          </w:tcPr>
          <w:p w14:paraId="206661A3" w14:textId="77777777" w:rsidR="00F3549D" w:rsidRPr="00B7524C" w:rsidRDefault="00F3549D" w:rsidP="005304C0">
            <w:pPr>
              <w:pStyle w:val="target"/>
              <w:rPr>
                <w:lang w:val="pl-PL"/>
              </w:rPr>
            </w:pPr>
            <w:r>
              <w:rPr>
                <w:lang w:val="pl-PL"/>
              </w:rPr>
              <w:t>Błędy</w:t>
            </w:r>
          </w:p>
        </w:tc>
        <w:tc>
          <w:tcPr>
            <w:tcW w:w="437" w:type="dxa"/>
            <w:shd w:val="clear" w:color="auto" w:fill="7ACAFF"/>
            <w:vAlign w:val="center"/>
          </w:tcPr>
          <w:p w14:paraId="12BC5C58" w14:textId="77777777" w:rsidR="00F3549D" w:rsidRDefault="00F3549D" w:rsidP="004114C1">
            <w:pPr>
              <w:pStyle w:val="target"/>
              <w:jc w:val="center"/>
            </w:pPr>
            <w:r>
              <w:rPr>
                <w:noProof/>
                <w:color w:val="000000"/>
                <w:sz w:val="16"/>
                <w:szCs w:val="16"/>
              </w:rPr>
              <w:t>MT</w:t>
            </w:r>
          </w:p>
        </w:tc>
        <w:tc>
          <w:tcPr>
            <w:tcW w:w="6251" w:type="dxa"/>
          </w:tcPr>
          <w:p w14:paraId="5F2F634D" w14:textId="77777777" w:rsidR="00F3549D" w:rsidRDefault="00F3549D" w:rsidP="005304C0">
            <w:pPr>
              <w:pStyle w:val="target"/>
            </w:pPr>
          </w:p>
        </w:tc>
      </w:tr>
      <w:tr w:rsidR="00F3549D" w:rsidRPr="00B7524C" w14:paraId="3F53594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92B46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Z1PK82ceIM06mlcB1_dc6:136</w:t>
            </w:r>
          </w:p>
        </w:tc>
        <w:tc>
          <w:tcPr>
            <w:tcW w:w="447" w:type="dxa"/>
            <w:tcBorders>
              <w:right w:val="single" w:sz="4" w:space="0" w:color="BFBFBF" w:themeColor="background1" w:themeShade="BF"/>
            </w:tcBorders>
            <w:shd w:val="clear" w:color="auto" w:fill="D9D9D9" w:themeFill="background1" w:themeFillShade="D9"/>
            <w:vAlign w:val="center"/>
          </w:tcPr>
          <w:p w14:paraId="651FDE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2A9F98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137</w:t>
            </w:r>
          </w:p>
        </w:tc>
        <w:tc>
          <w:tcPr>
            <w:tcW w:w="5005" w:type="dxa"/>
            <w:shd w:val="clear" w:color="auto" w:fill="D9D9D9" w:themeFill="background1" w:themeFillShade="D9"/>
            <w:tcMar>
              <w:top w:w="0" w:type="dxa"/>
              <w:left w:w="28" w:type="dxa"/>
              <w:right w:w="57" w:type="dxa"/>
            </w:tcMar>
          </w:tcPr>
          <w:p w14:paraId="1DD77BC1" w14:textId="77777777" w:rsidR="00F3549D" w:rsidRPr="00B7524C" w:rsidRDefault="00F3549D" w:rsidP="005304C0">
            <w:pPr>
              <w:pStyle w:val="source"/>
              <w:rPr>
                <w:lang w:val="en-GB"/>
              </w:rPr>
            </w:pPr>
            <w:r>
              <w:rPr>
                <w:lang w:val="en-GB"/>
              </w:rPr>
              <w:t>The following are common mistakes that are considered failures of this Success Criterion by the WCAG Working Group.</w:t>
            </w:r>
          </w:p>
        </w:tc>
        <w:tc>
          <w:tcPr>
            <w:tcW w:w="5005" w:type="dxa"/>
            <w:tcMar>
              <w:top w:w="0" w:type="dxa"/>
              <w:left w:w="28" w:type="dxa"/>
              <w:right w:w="57" w:type="dxa"/>
            </w:tcMar>
          </w:tcPr>
          <w:p w14:paraId="6EB3534F" w14:textId="77777777" w:rsidR="00F3549D" w:rsidRPr="00B7524C" w:rsidRDefault="00F3549D" w:rsidP="005304C0">
            <w:pPr>
              <w:pStyle w:val="target"/>
              <w:rPr>
                <w:lang w:val="pl-PL"/>
              </w:rPr>
            </w:pPr>
            <w:r>
              <w:rPr>
                <w:lang w:val="pl-PL"/>
              </w:rPr>
              <w:t>Poniżej przedstawiono typowe błędy, które Grupa Robocza WCAG uważa za niepowodzenia w spełnieniu tego kryterium sukcesu.</w:t>
            </w:r>
          </w:p>
        </w:tc>
        <w:tc>
          <w:tcPr>
            <w:tcW w:w="437" w:type="dxa"/>
            <w:shd w:val="clear" w:color="auto" w:fill="FABF8F"/>
            <w:vAlign w:val="center"/>
          </w:tcPr>
          <w:p w14:paraId="708FE061" w14:textId="77777777" w:rsidR="00F3549D" w:rsidRDefault="00F3549D" w:rsidP="004114C1">
            <w:pPr>
              <w:pStyle w:val="target"/>
              <w:jc w:val="center"/>
            </w:pPr>
            <w:r>
              <w:rPr>
                <w:noProof/>
                <w:color w:val="000000"/>
                <w:sz w:val="16"/>
                <w:szCs w:val="16"/>
              </w:rPr>
              <w:t>75</w:t>
            </w:r>
          </w:p>
        </w:tc>
        <w:tc>
          <w:tcPr>
            <w:tcW w:w="6251" w:type="dxa"/>
          </w:tcPr>
          <w:p w14:paraId="5A9FCB9E" w14:textId="77777777" w:rsidR="00F3549D" w:rsidRDefault="00F3549D" w:rsidP="005304C0">
            <w:pPr>
              <w:pStyle w:val="target"/>
            </w:pPr>
          </w:p>
        </w:tc>
      </w:tr>
      <w:tr w:rsidR="00F3549D" w:rsidRPr="00B7524C" w14:paraId="4774AC58"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B9482F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Z1PK82ceIM06mlcB1_dc6:137</w:t>
            </w:r>
          </w:p>
        </w:tc>
        <w:tc>
          <w:tcPr>
            <w:tcW w:w="447" w:type="dxa"/>
            <w:tcBorders>
              <w:right w:val="single" w:sz="4" w:space="0" w:color="BFBFBF" w:themeColor="background1" w:themeShade="BF"/>
            </w:tcBorders>
            <w:shd w:val="clear" w:color="auto" w:fill="D9D9D9" w:themeFill="background1" w:themeFillShade="D9"/>
            <w:vAlign w:val="center"/>
          </w:tcPr>
          <w:p w14:paraId="0B71CC0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ABD65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138</w:t>
            </w:r>
          </w:p>
        </w:tc>
        <w:tc>
          <w:tcPr>
            <w:tcW w:w="5005" w:type="dxa"/>
            <w:shd w:val="clear" w:color="auto" w:fill="D9D9D9" w:themeFill="background1" w:themeFillShade="D9"/>
            <w:tcMar>
              <w:top w:w="0" w:type="dxa"/>
              <w:left w:w="28" w:type="dxa"/>
              <w:right w:w="57" w:type="dxa"/>
            </w:tcMar>
          </w:tcPr>
          <w:p w14:paraId="064BC119" w14:textId="77777777" w:rsidR="00F3549D" w:rsidRPr="00B7524C" w:rsidRDefault="00F3549D" w:rsidP="005304C0">
            <w:pPr>
              <w:pStyle w:val="source"/>
              <w:rPr>
                <w:lang w:val="en-GB"/>
              </w:rPr>
            </w:pPr>
            <w:r>
              <w:rPr>
                <w:lang w:val="en-GB"/>
              </w:rPr>
              <w:t>Inconsistent Help Location</w:t>
            </w:r>
          </w:p>
        </w:tc>
        <w:tc>
          <w:tcPr>
            <w:tcW w:w="5005" w:type="dxa"/>
            <w:tcMar>
              <w:top w:w="0" w:type="dxa"/>
              <w:left w:w="28" w:type="dxa"/>
              <w:right w:w="57" w:type="dxa"/>
            </w:tcMar>
          </w:tcPr>
          <w:p w14:paraId="233B939B" w14:textId="77777777" w:rsidR="00F3549D" w:rsidRPr="00B7524C" w:rsidRDefault="00F3549D" w:rsidP="005304C0">
            <w:pPr>
              <w:pStyle w:val="target"/>
              <w:rPr>
                <w:lang w:val="pl-PL"/>
              </w:rPr>
            </w:pPr>
            <w:r>
              <w:rPr>
                <w:lang w:val="pl-PL"/>
              </w:rPr>
              <w:t>Niespójna lokalizacja pomocy</w:t>
            </w:r>
          </w:p>
        </w:tc>
        <w:tc>
          <w:tcPr>
            <w:tcW w:w="437" w:type="dxa"/>
            <w:shd w:val="clear" w:color="auto" w:fill="FABF8F"/>
            <w:vAlign w:val="center"/>
          </w:tcPr>
          <w:p w14:paraId="3F9A6BA3" w14:textId="77777777" w:rsidR="00F3549D" w:rsidRDefault="00F3549D" w:rsidP="004114C1">
            <w:pPr>
              <w:pStyle w:val="target"/>
              <w:jc w:val="center"/>
            </w:pPr>
            <w:r>
              <w:rPr>
                <w:noProof/>
                <w:color w:val="000000"/>
                <w:sz w:val="16"/>
                <w:szCs w:val="16"/>
              </w:rPr>
              <w:t>75</w:t>
            </w:r>
          </w:p>
        </w:tc>
        <w:tc>
          <w:tcPr>
            <w:tcW w:w="6251" w:type="dxa"/>
          </w:tcPr>
          <w:p w14:paraId="22202D40" w14:textId="77777777" w:rsidR="00F3549D" w:rsidRDefault="00F3549D" w:rsidP="005304C0">
            <w:pPr>
              <w:pStyle w:val="target"/>
            </w:pPr>
          </w:p>
        </w:tc>
      </w:tr>
      <w:tr w:rsidR="00F3549D" w:rsidRPr="00B7524C" w14:paraId="4B28657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04795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Z1PK82ceIM06mlcB1_dc6:138</w:t>
            </w:r>
          </w:p>
        </w:tc>
        <w:tc>
          <w:tcPr>
            <w:tcW w:w="447" w:type="dxa"/>
            <w:tcBorders>
              <w:right w:val="single" w:sz="4" w:space="0" w:color="BFBFBF" w:themeColor="background1" w:themeShade="BF"/>
            </w:tcBorders>
            <w:shd w:val="clear" w:color="auto" w:fill="D9D9D9" w:themeFill="background1" w:themeFillShade="D9"/>
            <w:vAlign w:val="center"/>
          </w:tcPr>
          <w:p w14:paraId="60B0FD5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F3C58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139</w:t>
            </w:r>
          </w:p>
        </w:tc>
        <w:tc>
          <w:tcPr>
            <w:tcW w:w="5005" w:type="dxa"/>
            <w:shd w:val="clear" w:color="auto" w:fill="D9D9D9" w:themeFill="background1" w:themeFillShade="D9"/>
            <w:tcMar>
              <w:top w:w="0" w:type="dxa"/>
              <w:left w:w="28" w:type="dxa"/>
              <w:right w:w="57" w:type="dxa"/>
            </w:tcMar>
          </w:tcPr>
          <w:p w14:paraId="22EE8EFC"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34F02E71" w14:textId="77777777" w:rsidR="00F3549D" w:rsidRPr="00B7524C" w:rsidRDefault="00F3549D" w:rsidP="005304C0">
            <w:pPr>
              <w:pStyle w:val="target"/>
              <w:rPr>
                <w:lang w:val="pl-PL"/>
              </w:rPr>
            </w:pPr>
            <w:r>
              <w:t>{1}</w:t>
            </w:r>
          </w:p>
        </w:tc>
        <w:tc>
          <w:tcPr>
            <w:tcW w:w="437" w:type="dxa"/>
            <w:shd w:val="clear" w:color="auto" w:fill="92D050"/>
            <w:vAlign w:val="center"/>
          </w:tcPr>
          <w:p w14:paraId="7D3282AC" w14:textId="77777777" w:rsidR="00F3549D" w:rsidRDefault="00F3549D" w:rsidP="004114C1">
            <w:pPr>
              <w:pStyle w:val="target"/>
              <w:jc w:val="center"/>
            </w:pPr>
            <w:r>
              <w:rPr>
                <w:noProof/>
                <w:color w:val="000000"/>
                <w:sz w:val="16"/>
                <w:szCs w:val="16"/>
              </w:rPr>
              <w:t>100</w:t>
            </w:r>
          </w:p>
        </w:tc>
        <w:tc>
          <w:tcPr>
            <w:tcW w:w="6251" w:type="dxa"/>
          </w:tcPr>
          <w:p w14:paraId="15CBEBF9" w14:textId="77777777" w:rsidR="00F3549D" w:rsidRDefault="00F3549D" w:rsidP="005304C0">
            <w:pPr>
              <w:pStyle w:val="target"/>
            </w:pPr>
          </w:p>
        </w:tc>
      </w:tr>
      <w:tr w:rsidR="00F3549D" w:rsidRPr="00B7524C" w14:paraId="585829D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C9F81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Z1PK82ceIM06mlcB1_dc6:139</w:t>
            </w:r>
          </w:p>
        </w:tc>
        <w:tc>
          <w:tcPr>
            <w:tcW w:w="447" w:type="dxa"/>
            <w:tcBorders>
              <w:right w:val="single" w:sz="4" w:space="0" w:color="BFBFBF" w:themeColor="background1" w:themeShade="BF"/>
            </w:tcBorders>
            <w:shd w:val="clear" w:color="auto" w:fill="D9D9D9" w:themeFill="background1" w:themeFillShade="D9"/>
            <w:vAlign w:val="center"/>
          </w:tcPr>
          <w:p w14:paraId="4A3FBD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61892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140</w:t>
            </w:r>
          </w:p>
        </w:tc>
        <w:tc>
          <w:tcPr>
            <w:tcW w:w="5005" w:type="dxa"/>
            <w:shd w:val="clear" w:color="auto" w:fill="D9D9D9" w:themeFill="background1" w:themeFillShade="D9"/>
            <w:tcMar>
              <w:top w:w="0" w:type="dxa"/>
              <w:left w:w="28" w:type="dxa"/>
              <w:right w:w="57" w:type="dxa"/>
            </w:tcMar>
          </w:tcPr>
          <w:p w14:paraId="5AD7D75D" w14:textId="77777777" w:rsidR="00F3549D" w:rsidRPr="00B7524C" w:rsidRDefault="00F3549D" w:rsidP="005304C0">
            <w:pPr>
              <w:pStyle w:val="source"/>
              <w:rPr>
                <w:lang w:val="en-GB"/>
              </w:rPr>
            </w:pPr>
            <w:r>
              <w:rPr>
                <w:color w:val="A6A6A6" w:themeColor="background1" w:themeShade="A6"/>
                <w:lang w:val="en-GB"/>
              </w:rPr>
              <w:t>Key Terms</w:t>
            </w:r>
          </w:p>
        </w:tc>
        <w:tc>
          <w:tcPr>
            <w:tcW w:w="5005" w:type="dxa"/>
            <w:tcMar>
              <w:top w:w="0" w:type="dxa"/>
              <w:left w:w="28" w:type="dxa"/>
              <w:right w:w="57" w:type="dxa"/>
            </w:tcMar>
          </w:tcPr>
          <w:p w14:paraId="256DF316" w14:textId="77777777" w:rsidR="00F3549D" w:rsidRPr="00B7524C" w:rsidRDefault="00F3549D" w:rsidP="005304C0">
            <w:pPr>
              <w:pStyle w:val="target"/>
            </w:pPr>
          </w:p>
        </w:tc>
        <w:tc>
          <w:tcPr>
            <w:tcW w:w="437" w:type="dxa"/>
            <w:shd w:val="clear" w:color="auto" w:fill="92D050"/>
            <w:vAlign w:val="center"/>
          </w:tcPr>
          <w:p w14:paraId="061366D7" w14:textId="77777777" w:rsidR="00F3549D" w:rsidRDefault="00F3549D" w:rsidP="004114C1">
            <w:pPr>
              <w:pStyle w:val="target"/>
              <w:jc w:val="center"/>
            </w:pPr>
            <w:r>
              <w:rPr>
                <w:noProof/>
                <w:color w:val="000000"/>
                <w:sz w:val="16"/>
                <w:szCs w:val="16"/>
              </w:rPr>
              <w:t>100</w:t>
            </w:r>
          </w:p>
        </w:tc>
        <w:tc>
          <w:tcPr>
            <w:tcW w:w="6251" w:type="dxa"/>
          </w:tcPr>
          <w:p w14:paraId="315D0366" w14:textId="77777777" w:rsidR="00F3549D" w:rsidRDefault="00F3549D" w:rsidP="005304C0">
            <w:pPr>
              <w:pStyle w:val="target"/>
            </w:pPr>
          </w:p>
        </w:tc>
      </w:tr>
      <w:tr w:rsidR="00F3549D" w:rsidRPr="00B7524C" w14:paraId="6C554CB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4AB38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Z1PK82ceIM06mlcB1_dc6:140</w:t>
            </w:r>
          </w:p>
        </w:tc>
        <w:tc>
          <w:tcPr>
            <w:tcW w:w="447" w:type="dxa"/>
            <w:tcBorders>
              <w:right w:val="single" w:sz="4" w:space="0" w:color="BFBFBF" w:themeColor="background1" w:themeShade="BF"/>
            </w:tcBorders>
            <w:shd w:val="clear" w:color="auto" w:fill="D9D9D9" w:themeFill="background1" w:themeFillShade="D9"/>
            <w:vAlign w:val="center"/>
          </w:tcPr>
          <w:p w14:paraId="51D68E1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1539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141</w:t>
            </w:r>
          </w:p>
        </w:tc>
        <w:tc>
          <w:tcPr>
            <w:tcW w:w="5005" w:type="dxa"/>
            <w:shd w:val="clear" w:color="auto" w:fill="D9D9D9" w:themeFill="background1" w:themeFillShade="D9"/>
            <w:tcMar>
              <w:top w:w="0" w:type="dxa"/>
              <w:left w:w="28" w:type="dxa"/>
              <w:right w:w="57" w:type="dxa"/>
            </w:tcMar>
          </w:tcPr>
          <w:p w14:paraId="5C52ACB0"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6AB7CC07" w14:textId="77777777" w:rsidR="00F3549D" w:rsidRPr="00B7524C" w:rsidRDefault="00F3549D" w:rsidP="005304C0">
            <w:pPr>
              <w:pStyle w:val="target"/>
              <w:rPr>
                <w:lang w:val="pl-PL"/>
              </w:rPr>
            </w:pPr>
            <w:r>
              <w:t>{1}</w:t>
            </w:r>
          </w:p>
        </w:tc>
        <w:tc>
          <w:tcPr>
            <w:tcW w:w="437" w:type="dxa"/>
            <w:shd w:val="clear" w:color="auto" w:fill="92D050"/>
            <w:vAlign w:val="center"/>
          </w:tcPr>
          <w:p w14:paraId="281B1E8F" w14:textId="77777777" w:rsidR="00F3549D" w:rsidRDefault="00F3549D" w:rsidP="004114C1">
            <w:pPr>
              <w:pStyle w:val="target"/>
              <w:jc w:val="center"/>
            </w:pPr>
            <w:r>
              <w:rPr>
                <w:noProof/>
                <w:color w:val="000000"/>
                <w:sz w:val="16"/>
                <w:szCs w:val="16"/>
              </w:rPr>
              <w:t>100</w:t>
            </w:r>
          </w:p>
        </w:tc>
        <w:tc>
          <w:tcPr>
            <w:tcW w:w="6251" w:type="dxa"/>
          </w:tcPr>
          <w:p w14:paraId="33700AA6" w14:textId="77777777" w:rsidR="00F3549D" w:rsidRDefault="00F3549D" w:rsidP="005304C0">
            <w:pPr>
              <w:pStyle w:val="target"/>
            </w:pPr>
          </w:p>
        </w:tc>
      </w:tr>
      <w:tr w:rsidR="00F3549D" w:rsidRPr="00B7524C" w14:paraId="7E95057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6CA3C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Z1PK82ceIM06mlcB1_dc6:141</w:t>
            </w:r>
          </w:p>
        </w:tc>
        <w:tc>
          <w:tcPr>
            <w:tcW w:w="447" w:type="dxa"/>
            <w:tcBorders>
              <w:right w:val="single" w:sz="4" w:space="0" w:color="BFBFBF" w:themeColor="background1" w:themeShade="BF"/>
            </w:tcBorders>
            <w:shd w:val="clear" w:color="auto" w:fill="D9D9D9" w:themeFill="background1" w:themeFillShade="D9"/>
            <w:vAlign w:val="center"/>
          </w:tcPr>
          <w:p w14:paraId="25D301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EB668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142</w:t>
            </w:r>
          </w:p>
        </w:tc>
        <w:tc>
          <w:tcPr>
            <w:tcW w:w="5005" w:type="dxa"/>
            <w:shd w:val="clear" w:color="auto" w:fill="D9D9D9" w:themeFill="background1" w:themeFillShade="D9"/>
            <w:tcMar>
              <w:top w:w="0" w:type="dxa"/>
              <w:left w:w="28" w:type="dxa"/>
              <w:right w:w="57" w:type="dxa"/>
            </w:tcMar>
          </w:tcPr>
          <w:p w14:paraId="23CA1DE5" w14:textId="77777777" w:rsidR="00F3549D" w:rsidRPr="00B7524C" w:rsidRDefault="00F3549D" w:rsidP="005304C0">
            <w:pPr>
              <w:pStyle w:val="source"/>
              <w:rPr>
                <w:lang w:val="en-GB"/>
              </w:rPr>
            </w:pPr>
            <w:r>
              <w:rPr>
                <w:lang w:val="en-GB"/>
              </w:rPr>
              <w:t>assistive technology</w:t>
            </w:r>
          </w:p>
        </w:tc>
        <w:tc>
          <w:tcPr>
            <w:tcW w:w="5005" w:type="dxa"/>
            <w:tcMar>
              <w:top w:w="0" w:type="dxa"/>
              <w:left w:w="28" w:type="dxa"/>
              <w:right w:w="57" w:type="dxa"/>
            </w:tcMar>
          </w:tcPr>
          <w:p w14:paraId="1BE99889" w14:textId="77777777" w:rsidR="00F3549D" w:rsidRPr="00B7524C" w:rsidRDefault="00F3549D" w:rsidP="005304C0">
            <w:pPr>
              <w:pStyle w:val="target"/>
              <w:rPr>
                <w:lang w:val="pl-PL"/>
              </w:rPr>
            </w:pPr>
            <w:r>
              <w:rPr>
                <w:lang w:val="pl-PL"/>
              </w:rPr>
              <w:t>technologia wspomagająca</w:t>
            </w:r>
          </w:p>
        </w:tc>
        <w:tc>
          <w:tcPr>
            <w:tcW w:w="437" w:type="dxa"/>
            <w:shd w:val="clear" w:color="auto" w:fill="92D050"/>
            <w:vAlign w:val="center"/>
          </w:tcPr>
          <w:p w14:paraId="6B8D780A" w14:textId="77777777" w:rsidR="00F3549D" w:rsidRDefault="00F3549D" w:rsidP="004114C1">
            <w:pPr>
              <w:pStyle w:val="target"/>
              <w:jc w:val="center"/>
            </w:pPr>
            <w:r>
              <w:rPr>
                <w:noProof/>
                <w:color w:val="000000"/>
                <w:sz w:val="16"/>
                <w:szCs w:val="16"/>
              </w:rPr>
              <w:t>100</w:t>
            </w:r>
          </w:p>
        </w:tc>
        <w:tc>
          <w:tcPr>
            <w:tcW w:w="6251" w:type="dxa"/>
          </w:tcPr>
          <w:p w14:paraId="2D430148" w14:textId="77777777" w:rsidR="00F3549D" w:rsidRDefault="00F3549D" w:rsidP="005304C0">
            <w:pPr>
              <w:pStyle w:val="target"/>
            </w:pPr>
          </w:p>
        </w:tc>
      </w:tr>
      <w:tr w:rsidR="00F3549D" w:rsidRPr="00B7524C" w14:paraId="282DE8FA"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0080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Z1PK82ceIM06mlcB1_dc6:142</w:t>
            </w:r>
          </w:p>
        </w:tc>
        <w:tc>
          <w:tcPr>
            <w:tcW w:w="447" w:type="dxa"/>
            <w:tcBorders>
              <w:right w:val="single" w:sz="4" w:space="0" w:color="BFBFBF" w:themeColor="background1" w:themeShade="BF"/>
            </w:tcBorders>
            <w:shd w:val="clear" w:color="auto" w:fill="D9D9D9" w:themeFill="background1" w:themeFillShade="D9"/>
            <w:vAlign w:val="center"/>
          </w:tcPr>
          <w:p w14:paraId="4C5069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F3047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143</w:t>
            </w:r>
          </w:p>
        </w:tc>
        <w:tc>
          <w:tcPr>
            <w:tcW w:w="5005" w:type="dxa"/>
            <w:shd w:val="clear" w:color="auto" w:fill="D9D9D9" w:themeFill="background1" w:themeFillShade="D9"/>
            <w:tcMar>
              <w:top w:w="0" w:type="dxa"/>
              <w:left w:w="28" w:type="dxa"/>
              <w:right w:w="57" w:type="dxa"/>
            </w:tcMar>
          </w:tcPr>
          <w:p w14:paraId="5D0005CD"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64EB73DE" w14:textId="77777777" w:rsidR="00F3549D" w:rsidRPr="00B7524C" w:rsidRDefault="00F3549D" w:rsidP="005304C0">
            <w:pPr>
              <w:pStyle w:val="target"/>
              <w:rPr>
                <w:lang w:val="pl-PL"/>
              </w:rPr>
            </w:pPr>
            <w:r>
              <w:t>{1}</w:t>
            </w:r>
          </w:p>
        </w:tc>
        <w:tc>
          <w:tcPr>
            <w:tcW w:w="437" w:type="dxa"/>
            <w:shd w:val="clear" w:color="auto" w:fill="92D050"/>
            <w:vAlign w:val="center"/>
          </w:tcPr>
          <w:p w14:paraId="37C90927" w14:textId="77777777" w:rsidR="00F3549D" w:rsidRDefault="00F3549D" w:rsidP="004114C1">
            <w:pPr>
              <w:pStyle w:val="target"/>
              <w:jc w:val="center"/>
            </w:pPr>
            <w:r>
              <w:rPr>
                <w:noProof/>
                <w:color w:val="000000"/>
                <w:sz w:val="16"/>
                <w:szCs w:val="16"/>
              </w:rPr>
              <w:t>100</w:t>
            </w:r>
          </w:p>
        </w:tc>
        <w:tc>
          <w:tcPr>
            <w:tcW w:w="6251" w:type="dxa"/>
          </w:tcPr>
          <w:p w14:paraId="36710086" w14:textId="77777777" w:rsidR="00F3549D" w:rsidRDefault="00F3549D" w:rsidP="005304C0">
            <w:pPr>
              <w:pStyle w:val="target"/>
            </w:pPr>
          </w:p>
        </w:tc>
      </w:tr>
      <w:tr w:rsidR="00F3549D" w:rsidRPr="00B7524C" w14:paraId="7DD23FC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4F7F9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Z1PK82ceIM06mlcB1_dc6:143</w:t>
            </w:r>
          </w:p>
        </w:tc>
        <w:tc>
          <w:tcPr>
            <w:tcW w:w="447" w:type="dxa"/>
            <w:tcBorders>
              <w:right w:val="single" w:sz="4" w:space="0" w:color="BFBFBF" w:themeColor="background1" w:themeShade="BF"/>
            </w:tcBorders>
            <w:shd w:val="clear" w:color="auto" w:fill="D9D9D9" w:themeFill="background1" w:themeFillShade="D9"/>
            <w:vAlign w:val="center"/>
          </w:tcPr>
          <w:p w14:paraId="78DD686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FA9D3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144</w:t>
            </w:r>
          </w:p>
        </w:tc>
        <w:tc>
          <w:tcPr>
            <w:tcW w:w="5005" w:type="dxa"/>
            <w:shd w:val="clear" w:color="auto" w:fill="D9D9D9" w:themeFill="background1" w:themeFillShade="D9"/>
            <w:tcMar>
              <w:top w:w="0" w:type="dxa"/>
              <w:left w:w="28" w:type="dxa"/>
              <w:right w:w="57" w:type="dxa"/>
            </w:tcMar>
          </w:tcPr>
          <w:p w14:paraId="096D4B21" w14:textId="77777777" w:rsidR="00F3549D" w:rsidRPr="00B7524C" w:rsidRDefault="00F3549D" w:rsidP="005304C0">
            <w:pPr>
              <w:pStyle w:val="source"/>
              <w:rPr>
                <w:lang w:val="en-GB"/>
              </w:rPr>
            </w:pPr>
            <w:r>
              <w:rPr>
                <w:lang w:val="en-GB"/>
              </w:rPr>
              <w:t xml:space="preserve">hardware and/or software that acts as a </w:t>
            </w:r>
            <w:r>
              <w:t>{1&gt;</w:t>
            </w:r>
            <w:r>
              <w:rPr>
                <w:lang w:val="en-GB"/>
              </w:rPr>
              <w:t>user agent</w:t>
            </w:r>
            <w:r>
              <w:t>&lt;1}</w:t>
            </w:r>
            <w:r>
              <w:rPr>
                <w:lang w:val="en-GB"/>
              </w:rPr>
              <w:t>, or along with a mainstream user agent, to provide functionality to meet the requirements of users with disabilities that go beyond those offered by mainstream user agents</w:t>
            </w:r>
          </w:p>
        </w:tc>
        <w:tc>
          <w:tcPr>
            <w:tcW w:w="5005" w:type="dxa"/>
            <w:tcMar>
              <w:top w:w="0" w:type="dxa"/>
              <w:left w:w="28" w:type="dxa"/>
              <w:right w:w="57" w:type="dxa"/>
            </w:tcMar>
          </w:tcPr>
          <w:p w14:paraId="40E7DACC" w14:textId="77777777" w:rsidR="00F3549D" w:rsidRPr="00B7524C" w:rsidRDefault="00F3549D" w:rsidP="005304C0">
            <w:pPr>
              <w:pStyle w:val="target"/>
              <w:rPr>
                <w:lang w:val="pl-PL"/>
              </w:rPr>
            </w:pPr>
            <w:r>
              <w:rPr>
                <w:lang w:val="pl-PL"/>
              </w:rPr>
              <w:t xml:space="preserve">sprzęt i oprogramowanie, które działa jako </w:t>
            </w:r>
            <w:r w:rsidRPr="002825DE">
              <w:rPr>
                <w:lang w:val="pl-PL"/>
              </w:rPr>
              <w:t>{1&gt;</w:t>
            </w:r>
            <w:r>
              <w:rPr>
                <w:lang w:val="pl-PL"/>
              </w:rPr>
              <w:t>program użytkownika</w:t>
            </w:r>
            <w:r w:rsidRPr="002825DE">
              <w:rPr>
                <w:lang w:val="pl-PL"/>
              </w:rPr>
              <w:t>&lt;1}</w:t>
            </w:r>
            <w:r>
              <w:rPr>
                <w:lang w:val="pl-PL"/>
              </w:rPr>
              <w:t xml:space="preserve"> lub współdziała ze standardowymi programami użytkownika, aby zapewnić niezbędne osobom z niepełnosprawnościami funkcjonalności, wykraczające poza te oferowane przez standardowe programy użytkownika</w:t>
            </w:r>
          </w:p>
        </w:tc>
        <w:tc>
          <w:tcPr>
            <w:tcW w:w="437" w:type="dxa"/>
            <w:shd w:val="clear" w:color="auto" w:fill="FABF8F"/>
            <w:vAlign w:val="center"/>
          </w:tcPr>
          <w:p w14:paraId="19C1AB97" w14:textId="77777777" w:rsidR="00F3549D" w:rsidRDefault="00F3549D" w:rsidP="004114C1">
            <w:pPr>
              <w:pStyle w:val="target"/>
              <w:jc w:val="center"/>
            </w:pPr>
            <w:r>
              <w:rPr>
                <w:noProof/>
                <w:color w:val="000000"/>
                <w:sz w:val="16"/>
                <w:szCs w:val="16"/>
              </w:rPr>
              <w:t>75</w:t>
            </w:r>
          </w:p>
        </w:tc>
        <w:tc>
          <w:tcPr>
            <w:tcW w:w="6251" w:type="dxa"/>
          </w:tcPr>
          <w:p w14:paraId="35E06D6A" w14:textId="77777777" w:rsidR="00F3549D" w:rsidRDefault="00F3549D" w:rsidP="005304C0">
            <w:pPr>
              <w:pStyle w:val="target"/>
            </w:pPr>
          </w:p>
        </w:tc>
      </w:tr>
      <w:tr w:rsidR="00F3549D" w:rsidRPr="00B7524C" w14:paraId="0B39D42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E52E4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Z1PK82ceIM06mlcB1_dc6:144</w:t>
            </w:r>
          </w:p>
        </w:tc>
        <w:tc>
          <w:tcPr>
            <w:tcW w:w="447" w:type="dxa"/>
            <w:tcBorders>
              <w:right w:val="single" w:sz="4" w:space="0" w:color="BFBFBF" w:themeColor="background1" w:themeShade="BF"/>
            </w:tcBorders>
            <w:shd w:val="clear" w:color="auto" w:fill="D9D9D9" w:themeFill="background1" w:themeFillShade="D9"/>
            <w:vAlign w:val="center"/>
          </w:tcPr>
          <w:p w14:paraId="442C24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7CF3A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145</w:t>
            </w:r>
          </w:p>
        </w:tc>
        <w:tc>
          <w:tcPr>
            <w:tcW w:w="5005" w:type="dxa"/>
            <w:shd w:val="clear" w:color="auto" w:fill="D9D9D9" w:themeFill="background1" w:themeFillShade="D9"/>
            <w:tcMar>
              <w:top w:w="0" w:type="dxa"/>
              <w:left w:w="28" w:type="dxa"/>
              <w:right w:w="57" w:type="dxa"/>
            </w:tcMar>
          </w:tcPr>
          <w:p w14:paraId="109D54DF" w14:textId="77777777" w:rsidR="00F3549D" w:rsidRPr="00B7524C" w:rsidRDefault="00F3549D" w:rsidP="005304C0">
            <w:pPr>
              <w:pStyle w:val="source"/>
              <w:rPr>
                <w:lang w:val="en-GB"/>
              </w:rPr>
            </w:pPr>
            <w:r>
              <w:rPr>
                <w:lang w:val="en-GB"/>
              </w:rPr>
              <w:t>Note</w:t>
            </w:r>
          </w:p>
        </w:tc>
        <w:tc>
          <w:tcPr>
            <w:tcW w:w="5005" w:type="dxa"/>
            <w:tcMar>
              <w:top w:w="0" w:type="dxa"/>
              <w:left w:w="28" w:type="dxa"/>
              <w:right w:w="57" w:type="dxa"/>
            </w:tcMar>
          </w:tcPr>
          <w:p w14:paraId="7ECDAFD2" w14:textId="77777777" w:rsidR="00F3549D" w:rsidRPr="00B7524C" w:rsidRDefault="00F3549D" w:rsidP="005304C0">
            <w:pPr>
              <w:pStyle w:val="target"/>
              <w:rPr>
                <w:lang w:val="pl-PL"/>
              </w:rPr>
            </w:pPr>
            <w:r>
              <w:rPr>
                <w:lang w:val="pl-PL"/>
              </w:rPr>
              <w:t>Uwaga</w:t>
            </w:r>
          </w:p>
        </w:tc>
        <w:tc>
          <w:tcPr>
            <w:tcW w:w="437" w:type="dxa"/>
            <w:shd w:val="clear" w:color="auto" w:fill="92D050"/>
            <w:vAlign w:val="center"/>
          </w:tcPr>
          <w:p w14:paraId="33DF1010" w14:textId="77777777" w:rsidR="00F3549D" w:rsidRDefault="00F3549D" w:rsidP="004114C1">
            <w:pPr>
              <w:pStyle w:val="target"/>
              <w:jc w:val="center"/>
            </w:pPr>
            <w:r>
              <w:rPr>
                <w:noProof/>
                <w:color w:val="000000"/>
                <w:sz w:val="16"/>
                <w:szCs w:val="16"/>
              </w:rPr>
              <w:t>100</w:t>
            </w:r>
          </w:p>
        </w:tc>
        <w:tc>
          <w:tcPr>
            <w:tcW w:w="6251" w:type="dxa"/>
          </w:tcPr>
          <w:p w14:paraId="0F780A8F" w14:textId="77777777" w:rsidR="00F3549D" w:rsidRDefault="00F3549D" w:rsidP="005304C0">
            <w:pPr>
              <w:pStyle w:val="target"/>
            </w:pPr>
          </w:p>
        </w:tc>
      </w:tr>
      <w:tr w:rsidR="00F3549D" w:rsidRPr="00B7524C" w14:paraId="1713D0E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48C016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Z1PK82ceIM06mlcB1_dc6:145</w:t>
            </w:r>
          </w:p>
        </w:tc>
        <w:tc>
          <w:tcPr>
            <w:tcW w:w="447" w:type="dxa"/>
            <w:tcBorders>
              <w:right w:val="single" w:sz="4" w:space="0" w:color="BFBFBF" w:themeColor="background1" w:themeShade="BF"/>
            </w:tcBorders>
            <w:shd w:val="clear" w:color="auto" w:fill="D9D9D9" w:themeFill="background1" w:themeFillShade="D9"/>
            <w:vAlign w:val="center"/>
          </w:tcPr>
          <w:p w14:paraId="4A1FB41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4C11F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146</w:t>
            </w:r>
          </w:p>
        </w:tc>
        <w:tc>
          <w:tcPr>
            <w:tcW w:w="5005" w:type="dxa"/>
            <w:shd w:val="clear" w:color="auto" w:fill="D9D9D9" w:themeFill="background1" w:themeFillShade="D9"/>
            <w:tcMar>
              <w:top w:w="0" w:type="dxa"/>
              <w:left w:w="28" w:type="dxa"/>
              <w:right w:w="57" w:type="dxa"/>
            </w:tcMar>
          </w:tcPr>
          <w:p w14:paraId="2A5950F9" w14:textId="77777777" w:rsidR="00F3549D" w:rsidRPr="00B7524C" w:rsidRDefault="00F3549D" w:rsidP="005304C0">
            <w:pPr>
              <w:pStyle w:val="source"/>
              <w:rPr>
                <w:lang w:val="en-GB"/>
              </w:rPr>
            </w:pPr>
            <w:r>
              <w:rPr>
                <w:lang w:val="en-GB"/>
              </w:rPr>
              <w:t>Functionality provided by assistive technology includes alternative presentations (e.g., as synthesized speech or magnified content), alternative input methods (e.g., voice), additional navigation or orientation mechanisms, and content transformations (e.g., to make tables more accessible).</w:t>
            </w:r>
          </w:p>
        </w:tc>
        <w:tc>
          <w:tcPr>
            <w:tcW w:w="5005" w:type="dxa"/>
            <w:tcMar>
              <w:top w:w="0" w:type="dxa"/>
              <w:left w:w="28" w:type="dxa"/>
              <w:right w:w="57" w:type="dxa"/>
            </w:tcMar>
          </w:tcPr>
          <w:p w14:paraId="3F84350D" w14:textId="77777777" w:rsidR="00F3549D" w:rsidRPr="00B7524C" w:rsidRDefault="00F3549D" w:rsidP="005304C0">
            <w:pPr>
              <w:pStyle w:val="target"/>
              <w:rPr>
                <w:lang w:val="pl-PL"/>
              </w:rPr>
            </w:pPr>
            <w:r>
              <w:rPr>
                <w:lang w:val="pl-PL"/>
              </w:rPr>
              <w:t>Funkcjonalności zapewniane przez technologie wspomagające obejmują alternatywny sposób prezentacji treści (np. mowa syntetyczna lub powiększenie obrazu), alternatywne sposoby wprowadzania danych (np. za pomocą głosu), dodatkowe mechanizmy nawigacji i orientacji oraz transformacji treści (np. w celu uczynienia tabel bardziej dostępnymi).</w:t>
            </w:r>
          </w:p>
        </w:tc>
        <w:tc>
          <w:tcPr>
            <w:tcW w:w="437" w:type="dxa"/>
            <w:shd w:val="clear" w:color="auto" w:fill="FABF8F"/>
            <w:vAlign w:val="center"/>
          </w:tcPr>
          <w:p w14:paraId="4DF41055" w14:textId="77777777" w:rsidR="00F3549D" w:rsidRDefault="00F3549D" w:rsidP="004114C1">
            <w:pPr>
              <w:pStyle w:val="target"/>
              <w:jc w:val="center"/>
            </w:pPr>
            <w:r>
              <w:rPr>
                <w:noProof/>
                <w:color w:val="000000"/>
                <w:sz w:val="16"/>
                <w:szCs w:val="16"/>
              </w:rPr>
              <w:t>75</w:t>
            </w:r>
          </w:p>
        </w:tc>
        <w:tc>
          <w:tcPr>
            <w:tcW w:w="6251" w:type="dxa"/>
          </w:tcPr>
          <w:p w14:paraId="27237A33" w14:textId="77777777" w:rsidR="00F3549D" w:rsidRDefault="00F3549D" w:rsidP="005304C0">
            <w:pPr>
              <w:pStyle w:val="target"/>
            </w:pPr>
          </w:p>
        </w:tc>
      </w:tr>
      <w:tr w:rsidR="00F3549D" w:rsidRPr="00B7524C" w14:paraId="45BF7668"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4196E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Z1PK82ceIM06mlcB1_dc6:146</w:t>
            </w:r>
          </w:p>
        </w:tc>
        <w:tc>
          <w:tcPr>
            <w:tcW w:w="447" w:type="dxa"/>
            <w:tcBorders>
              <w:right w:val="single" w:sz="4" w:space="0" w:color="BFBFBF" w:themeColor="background1" w:themeShade="BF"/>
            </w:tcBorders>
            <w:shd w:val="clear" w:color="auto" w:fill="D9D9D9" w:themeFill="background1" w:themeFillShade="D9"/>
            <w:vAlign w:val="center"/>
          </w:tcPr>
          <w:p w14:paraId="654771E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E9EED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147</w:t>
            </w:r>
          </w:p>
        </w:tc>
        <w:tc>
          <w:tcPr>
            <w:tcW w:w="5005" w:type="dxa"/>
            <w:shd w:val="clear" w:color="auto" w:fill="D9D9D9" w:themeFill="background1" w:themeFillShade="D9"/>
            <w:tcMar>
              <w:top w:w="0" w:type="dxa"/>
              <w:left w:w="28" w:type="dxa"/>
              <w:right w:w="57" w:type="dxa"/>
            </w:tcMar>
          </w:tcPr>
          <w:p w14:paraId="297D2106"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068B860" w14:textId="77777777" w:rsidR="00F3549D" w:rsidRPr="00B7524C" w:rsidRDefault="00F3549D" w:rsidP="005304C0">
            <w:pPr>
              <w:pStyle w:val="target"/>
            </w:pPr>
          </w:p>
        </w:tc>
        <w:tc>
          <w:tcPr>
            <w:tcW w:w="437" w:type="dxa"/>
            <w:shd w:val="clear" w:color="auto" w:fill="92D050"/>
            <w:vAlign w:val="center"/>
          </w:tcPr>
          <w:p w14:paraId="0C760E03" w14:textId="77777777" w:rsidR="00F3549D" w:rsidRDefault="00F3549D" w:rsidP="004114C1">
            <w:pPr>
              <w:pStyle w:val="target"/>
              <w:jc w:val="center"/>
            </w:pPr>
            <w:r>
              <w:rPr>
                <w:noProof/>
                <w:color w:val="000000"/>
                <w:sz w:val="16"/>
                <w:szCs w:val="16"/>
              </w:rPr>
              <w:t>100</w:t>
            </w:r>
          </w:p>
        </w:tc>
        <w:tc>
          <w:tcPr>
            <w:tcW w:w="6251" w:type="dxa"/>
          </w:tcPr>
          <w:p w14:paraId="28043DB1" w14:textId="77777777" w:rsidR="00F3549D" w:rsidRDefault="00F3549D" w:rsidP="005304C0">
            <w:pPr>
              <w:pStyle w:val="target"/>
            </w:pPr>
          </w:p>
        </w:tc>
      </w:tr>
      <w:tr w:rsidR="00F3549D" w:rsidRPr="00B7524C" w14:paraId="2601FA9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2E5C1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Z1PK82ceIM06mlcB1_dc6:147</w:t>
            </w:r>
          </w:p>
        </w:tc>
        <w:tc>
          <w:tcPr>
            <w:tcW w:w="447" w:type="dxa"/>
            <w:tcBorders>
              <w:right w:val="single" w:sz="4" w:space="0" w:color="BFBFBF" w:themeColor="background1" w:themeShade="BF"/>
            </w:tcBorders>
            <w:shd w:val="clear" w:color="auto" w:fill="D9D9D9" w:themeFill="background1" w:themeFillShade="D9"/>
            <w:vAlign w:val="center"/>
          </w:tcPr>
          <w:p w14:paraId="568F657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34B69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148</w:t>
            </w:r>
          </w:p>
        </w:tc>
        <w:tc>
          <w:tcPr>
            <w:tcW w:w="5005" w:type="dxa"/>
            <w:shd w:val="clear" w:color="auto" w:fill="D9D9D9" w:themeFill="background1" w:themeFillShade="D9"/>
            <w:tcMar>
              <w:top w:w="0" w:type="dxa"/>
              <w:left w:w="28" w:type="dxa"/>
              <w:right w:w="57" w:type="dxa"/>
            </w:tcMar>
          </w:tcPr>
          <w:p w14:paraId="3F4E6ED7" w14:textId="77777777" w:rsidR="00F3549D" w:rsidRPr="00B7524C" w:rsidRDefault="00F3549D" w:rsidP="005304C0">
            <w:pPr>
              <w:pStyle w:val="source"/>
              <w:rPr>
                <w:lang w:val="en-GB"/>
              </w:rPr>
            </w:pPr>
            <w:r>
              <w:rPr>
                <w:lang w:val="en-GB"/>
              </w:rPr>
              <w:t>Assistive technologies often communicate data and messages with mainstream user agents by using and monitoring APIs.</w:t>
            </w:r>
          </w:p>
        </w:tc>
        <w:tc>
          <w:tcPr>
            <w:tcW w:w="5005" w:type="dxa"/>
            <w:tcMar>
              <w:top w:w="0" w:type="dxa"/>
              <w:left w:w="28" w:type="dxa"/>
              <w:right w:w="57" w:type="dxa"/>
            </w:tcMar>
          </w:tcPr>
          <w:p w14:paraId="3EFF04B9" w14:textId="77777777" w:rsidR="00F3549D" w:rsidRPr="00B7524C" w:rsidRDefault="00F3549D" w:rsidP="005304C0">
            <w:pPr>
              <w:pStyle w:val="target"/>
              <w:rPr>
                <w:lang w:val="pl-PL"/>
              </w:rPr>
            </w:pPr>
            <w:r>
              <w:rPr>
                <w:lang w:val="pl-PL"/>
              </w:rPr>
              <w:t>Technologie wspomagające często komunikują się ze standardowymi programami użytkownika za pośrednictwem specjalnych API.</w:t>
            </w:r>
          </w:p>
        </w:tc>
        <w:tc>
          <w:tcPr>
            <w:tcW w:w="437" w:type="dxa"/>
            <w:shd w:val="clear" w:color="auto" w:fill="FABF8F"/>
            <w:vAlign w:val="center"/>
          </w:tcPr>
          <w:p w14:paraId="58650625" w14:textId="77777777" w:rsidR="00F3549D" w:rsidRDefault="00F3549D" w:rsidP="004114C1">
            <w:pPr>
              <w:pStyle w:val="target"/>
              <w:jc w:val="center"/>
            </w:pPr>
            <w:r>
              <w:rPr>
                <w:noProof/>
                <w:color w:val="000000"/>
                <w:sz w:val="16"/>
                <w:szCs w:val="16"/>
              </w:rPr>
              <w:t>75</w:t>
            </w:r>
          </w:p>
        </w:tc>
        <w:tc>
          <w:tcPr>
            <w:tcW w:w="6251" w:type="dxa"/>
          </w:tcPr>
          <w:p w14:paraId="36A9AA96" w14:textId="77777777" w:rsidR="00F3549D" w:rsidRDefault="00F3549D" w:rsidP="005304C0">
            <w:pPr>
              <w:pStyle w:val="target"/>
            </w:pPr>
          </w:p>
        </w:tc>
      </w:tr>
      <w:tr w:rsidR="00F3549D" w:rsidRPr="00B7524C" w14:paraId="707B66AF"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F7FC6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Z1PK82ceIM06mlcB1_dc6:148</w:t>
            </w:r>
          </w:p>
        </w:tc>
        <w:tc>
          <w:tcPr>
            <w:tcW w:w="447" w:type="dxa"/>
            <w:tcBorders>
              <w:right w:val="single" w:sz="4" w:space="0" w:color="BFBFBF" w:themeColor="background1" w:themeShade="BF"/>
            </w:tcBorders>
            <w:shd w:val="clear" w:color="auto" w:fill="D9D9D9" w:themeFill="background1" w:themeFillShade="D9"/>
            <w:vAlign w:val="center"/>
          </w:tcPr>
          <w:p w14:paraId="289ACB1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6D283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149</w:t>
            </w:r>
          </w:p>
        </w:tc>
        <w:tc>
          <w:tcPr>
            <w:tcW w:w="5005" w:type="dxa"/>
            <w:shd w:val="clear" w:color="auto" w:fill="D9D9D9" w:themeFill="background1" w:themeFillShade="D9"/>
            <w:tcMar>
              <w:top w:w="0" w:type="dxa"/>
              <w:left w:w="28" w:type="dxa"/>
              <w:right w:w="57" w:type="dxa"/>
            </w:tcMar>
          </w:tcPr>
          <w:p w14:paraId="57AD7690"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34AA5A50" w14:textId="77777777" w:rsidR="00F3549D" w:rsidRPr="00B7524C" w:rsidRDefault="00F3549D" w:rsidP="005304C0">
            <w:pPr>
              <w:pStyle w:val="target"/>
            </w:pPr>
          </w:p>
        </w:tc>
        <w:tc>
          <w:tcPr>
            <w:tcW w:w="437" w:type="dxa"/>
            <w:shd w:val="clear" w:color="auto" w:fill="92D050"/>
            <w:vAlign w:val="center"/>
          </w:tcPr>
          <w:p w14:paraId="06578D67" w14:textId="77777777" w:rsidR="00F3549D" w:rsidRDefault="00F3549D" w:rsidP="004114C1">
            <w:pPr>
              <w:pStyle w:val="target"/>
              <w:jc w:val="center"/>
            </w:pPr>
            <w:r>
              <w:rPr>
                <w:noProof/>
                <w:color w:val="000000"/>
                <w:sz w:val="16"/>
                <w:szCs w:val="16"/>
              </w:rPr>
              <w:t>100</w:t>
            </w:r>
          </w:p>
        </w:tc>
        <w:tc>
          <w:tcPr>
            <w:tcW w:w="6251" w:type="dxa"/>
          </w:tcPr>
          <w:p w14:paraId="67D84FD4" w14:textId="77777777" w:rsidR="00F3549D" w:rsidRDefault="00F3549D" w:rsidP="005304C0">
            <w:pPr>
              <w:pStyle w:val="target"/>
            </w:pPr>
          </w:p>
        </w:tc>
      </w:tr>
      <w:tr w:rsidR="00F3549D" w:rsidRPr="00B7524C" w14:paraId="27B172D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1F2C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Z1PK82ceIM06mlcB1_dc6:149</w:t>
            </w:r>
          </w:p>
        </w:tc>
        <w:tc>
          <w:tcPr>
            <w:tcW w:w="447" w:type="dxa"/>
            <w:tcBorders>
              <w:right w:val="single" w:sz="4" w:space="0" w:color="BFBFBF" w:themeColor="background1" w:themeShade="BF"/>
            </w:tcBorders>
            <w:shd w:val="clear" w:color="auto" w:fill="D9D9D9" w:themeFill="background1" w:themeFillShade="D9"/>
            <w:vAlign w:val="center"/>
          </w:tcPr>
          <w:p w14:paraId="4BF27E6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E905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150</w:t>
            </w:r>
          </w:p>
        </w:tc>
        <w:tc>
          <w:tcPr>
            <w:tcW w:w="5005" w:type="dxa"/>
            <w:shd w:val="clear" w:color="auto" w:fill="D9D9D9" w:themeFill="background1" w:themeFillShade="D9"/>
            <w:tcMar>
              <w:top w:w="0" w:type="dxa"/>
              <w:left w:w="28" w:type="dxa"/>
              <w:right w:w="57" w:type="dxa"/>
            </w:tcMar>
          </w:tcPr>
          <w:p w14:paraId="767B2012" w14:textId="77777777" w:rsidR="00F3549D" w:rsidRPr="00B7524C" w:rsidRDefault="00F3549D" w:rsidP="005304C0">
            <w:pPr>
              <w:pStyle w:val="source"/>
              <w:rPr>
                <w:lang w:val="en-GB"/>
              </w:rPr>
            </w:pPr>
            <w:r>
              <w:rPr>
                <w:lang w:val="en-GB"/>
              </w:rPr>
              <w:t>The distinction between mainstream user agents and assistive technologies is not absolute.</w:t>
            </w:r>
          </w:p>
        </w:tc>
        <w:tc>
          <w:tcPr>
            <w:tcW w:w="5005" w:type="dxa"/>
            <w:tcMar>
              <w:top w:w="0" w:type="dxa"/>
              <w:left w:w="28" w:type="dxa"/>
              <w:right w:w="57" w:type="dxa"/>
            </w:tcMar>
          </w:tcPr>
          <w:p w14:paraId="6C8A38BD" w14:textId="77777777" w:rsidR="00F3549D" w:rsidRPr="00B7524C" w:rsidRDefault="00F3549D" w:rsidP="005304C0">
            <w:pPr>
              <w:pStyle w:val="target"/>
              <w:rPr>
                <w:lang w:val="pl-PL"/>
              </w:rPr>
            </w:pPr>
            <w:r>
              <w:rPr>
                <w:lang w:val="pl-PL"/>
              </w:rPr>
              <w:t>Rozróżnienie pomiędzy standardowymi programami użytkownika a technologiami wspomagającymi nie jest oczywiste.</w:t>
            </w:r>
          </w:p>
        </w:tc>
        <w:tc>
          <w:tcPr>
            <w:tcW w:w="437" w:type="dxa"/>
            <w:shd w:val="clear" w:color="auto" w:fill="FABF8F"/>
            <w:vAlign w:val="center"/>
          </w:tcPr>
          <w:p w14:paraId="0DAFA193" w14:textId="77777777" w:rsidR="00F3549D" w:rsidRDefault="00F3549D" w:rsidP="004114C1">
            <w:pPr>
              <w:pStyle w:val="target"/>
              <w:jc w:val="center"/>
            </w:pPr>
            <w:r>
              <w:rPr>
                <w:noProof/>
                <w:color w:val="000000"/>
                <w:sz w:val="16"/>
                <w:szCs w:val="16"/>
              </w:rPr>
              <w:t>75</w:t>
            </w:r>
          </w:p>
        </w:tc>
        <w:tc>
          <w:tcPr>
            <w:tcW w:w="6251" w:type="dxa"/>
          </w:tcPr>
          <w:p w14:paraId="25D64212" w14:textId="77777777" w:rsidR="00F3549D" w:rsidRDefault="00F3549D" w:rsidP="005304C0">
            <w:pPr>
              <w:pStyle w:val="target"/>
            </w:pPr>
          </w:p>
        </w:tc>
      </w:tr>
      <w:tr w:rsidR="00F3549D" w:rsidRPr="00B7524C" w14:paraId="4E14D632"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8ECAA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Z1PK82ceIM06mlcB1_dc6:150</w:t>
            </w:r>
          </w:p>
        </w:tc>
        <w:tc>
          <w:tcPr>
            <w:tcW w:w="447" w:type="dxa"/>
            <w:tcBorders>
              <w:right w:val="single" w:sz="4" w:space="0" w:color="BFBFBF" w:themeColor="background1" w:themeShade="BF"/>
            </w:tcBorders>
            <w:shd w:val="clear" w:color="auto" w:fill="D9D9D9" w:themeFill="background1" w:themeFillShade="D9"/>
            <w:vAlign w:val="center"/>
          </w:tcPr>
          <w:p w14:paraId="4A01B69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C5DE9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151</w:t>
            </w:r>
          </w:p>
        </w:tc>
        <w:tc>
          <w:tcPr>
            <w:tcW w:w="5005" w:type="dxa"/>
            <w:shd w:val="clear" w:color="auto" w:fill="D9D9D9" w:themeFill="background1" w:themeFillShade="D9"/>
            <w:tcMar>
              <w:top w:w="0" w:type="dxa"/>
              <w:left w:w="28" w:type="dxa"/>
              <w:right w:w="57" w:type="dxa"/>
            </w:tcMar>
          </w:tcPr>
          <w:p w14:paraId="47F87795" w14:textId="77777777" w:rsidR="00F3549D" w:rsidRPr="00B7524C" w:rsidRDefault="00F3549D" w:rsidP="005304C0">
            <w:pPr>
              <w:pStyle w:val="source"/>
              <w:rPr>
                <w:lang w:val="en-GB"/>
              </w:rPr>
            </w:pPr>
            <w:r>
              <w:rPr>
                <w:lang w:val="en-GB"/>
              </w:rPr>
              <w:t>Many mainstream user agents provide some features to assist individuals with disabilities.</w:t>
            </w:r>
          </w:p>
        </w:tc>
        <w:tc>
          <w:tcPr>
            <w:tcW w:w="5005" w:type="dxa"/>
            <w:tcMar>
              <w:top w:w="0" w:type="dxa"/>
              <w:left w:w="28" w:type="dxa"/>
              <w:right w:w="57" w:type="dxa"/>
            </w:tcMar>
          </w:tcPr>
          <w:p w14:paraId="2210623A" w14:textId="77777777" w:rsidR="00F3549D" w:rsidRPr="00B7524C" w:rsidRDefault="00F3549D" w:rsidP="005304C0">
            <w:pPr>
              <w:pStyle w:val="target"/>
              <w:rPr>
                <w:lang w:val="pl-PL"/>
              </w:rPr>
            </w:pPr>
            <w:r>
              <w:rPr>
                <w:lang w:val="pl-PL"/>
              </w:rPr>
              <w:t xml:space="preserve">Wiele popularnych programów użytkownika posiada różne rozwiązania wspomagające osoby z niepełnosprawnościami. </w:t>
            </w:r>
          </w:p>
        </w:tc>
        <w:tc>
          <w:tcPr>
            <w:tcW w:w="437" w:type="dxa"/>
            <w:shd w:val="clear" w:color="auto" w:fill="FABF8F"/>
            <w:vAlign w:val="center"/>
          </w:tcPr>
          <w:p w14:paraId="69950F67" w14:textId="77777777" w:rsidR="00F3549D" w:rsidRDefault="00F3549D" w:rsidP="004114C1">
            <w:pPr>
              <w:pStyle w:val="target"/>
              <w:jc w:val="center"/>
            </w:pPr>
            <w:r>
              <w:rPr>
                <w:noProof/>
                <w:color w:val="000000"/>
                <w:sz w:val="16"/>
                <w:szCs w:val="16"/>
              </w:rPr>
              <w:t>75</w:t>
            </w:r>
          </w:p>
        </w:tc>
        <w:tc>
          <w:tcPr>
            <w:tcW w:w="6251" w:type="dxa"/>
          </w:tcPr>
          <w:p w14:paraId="167CD570" w14:textId="77777777" w:rsidR="00F3549D" w:rsidRDefault="00F3549D" w:rsidP="005304C0">
            <w:pPr>
              <w:pStyle w:val="target"/>
            </w:pPr>
          </w:p>
        </w:tc>
      </w:tr>
      <w:tr w:rsidR="00F3549D" w:rsidRPr="00B7524C" w14:paraId="439FD0A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6A11F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Z1PK82ceIM06mlcB1_dc6:151</w:t>
            </w:r>
          </w:p>
        </w:tc>
        <w:tc>
          <w:tcPr>
            <w:tcW w:w="447" w:type="dxa"/>
            <w:tcBorders>
              <w:right w:val="single" w:sz="4" w:space="0" w:color="BFBFBF" w:themeColor="background1" w:themeShade="BF"/>
            </w:tcBorders>
            <w:shd w:val="clear" w:color="auto" w:fill="D9D9D9" w:themeFill="background1" w:themeFillShade="D9"/>
            <w:vAlign w:val="center"/>
          </w:tcPr>
          <w:p w14:paraId="503FBD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433A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152</w:t>
            </w:r>
          </w:p>
        </w:tc>
        <w:tc>
          <w:tcPr>
            <w:tcW w:w="5005" w:type="dxa"/>
            <w:shd w:val="clear" w:color="auto" w:fill="D9D9D9" w:themeFill="background1" w:themeFillShade="D9"/>
            <w:tcMar>
              <w:top w:w="0" w:type="dxa"/>
              <w:left w:w="28" w:type="dxa"/>
              <w:right w:w="57" w:type="dxa"/>
            </w:tcMar>
          </w:tcPr>
          <w:p w14:paraId="062A86AD" w14:textId="77777777" w:rsidR="00F3549D" w:rsidRPr="00B7524C" w:rsidRDefault="00F3549D" w:rsidP="005304C0">
            <w:pPr>
              <w:pStyle w:val="source"/>
              <w:rPr>
                <w:lang w:val="en-GB"/>
              </w:rPr>
            </w:pPr>
            <w:r>
              <w:rPr>
                <w:lang w:val="en-GB"/>
              </w:rPr>
              <w:t>The basic difference is that mainstream user agents target broad and diverse audiences that usually include people with and without disabilities.</w:t>
            </w:r>
          </w:p>
        </w:tc>
        <w:tc>
          <w:tcPr>
            <w:tcW w:w="5005" w:type="dxa"/>
            <w:tcMar>
              <w:top w:w="0" w:type="dxa"/>
              <w:left w:w="28" w:type="dxa"/>
              <w:right w:w="57" w:type="dxa"/>
            </w:tcMar>
          </w:tcPr>
          <w:p w14:paraId="287D3E97" w14:textId="77777777" w:rsidR="00F3549D" w:rsidRPr="00B7524C" w:rsidRDefault="00F3549D" w:rsidP="005304C0">
            <w:pPr>
              <w:pStyle w:val="target"/>
              <w:rPr>
                <w:lang w:val="pl-PL"/>
              </w:rPr>
            </w:pPr>
            <w:r>
              <w:rPr>
                <w:lang w:val="pl-PL"/>
              </w:rPr>
              <w:t xml:space="preserve">Podstawowa różnica pomiędzy nimi polega na tym, że popularne programy użytkownika są skierowane do szerokiego i zróżnicowanego grona odbiorców, zarówno z niepełnosprawnościami, jak i bez niepełnosprawności. </w:t>
            </w:r>
          </w:p>
        </w:tc>
        <w:tc>
          <w:tcPr>
            <w:tcW w:w="437" w:type="dxa"/>
            <w:shd w:val="clear" w:color="auto" w:fill="FABF8F"/>
            <w:vAlign w:val="center"/>
          </w:tcPr>
          <w:p w14:paraId="67D6F2FB" w14:textId="77777777" w:rsidR="00F3549D" w:rsidRDefault="00F3549D" w:rsidP="004114C1">
            <w:pPr>
              <w:pStyle w:val="target"/>
              <w:jc w:val="center"/>
            </w:pPr>
            <w:r>
              <w:rPr>
                <w:noProof/>
                <w:color w:val="000000"/>
                <w:sz w:val="16"/>
                <w:szCs w:val="16"/>
              </w:rPr>
              <w:t>75</w:t>
            </w:r>
          </w:p>
        </w:tc>
        <w:tc>
          <w:tcPr>
            <w:tcW w:w="6251" w:type="dxa"/>
          </w:tcPr>
          <w:p w14:paraId="3C347601" w14:textId="77777777" w:rsidR="00F3549D" w:rsidRDefault="00F3549D" w:rsidP="005304C0">
            <w:pPr>
              <w:pStyle w:val="target"/>
            </w:pPr>
          </w:p>
        </w:tc>
      </w:tr>
      <w:tr w:rsidR="00F3549D" w:rsidRPr="00B7524C" w14:paraId="2B76E9B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13F9F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Z1PK82ceIM06mlcB1_dc6:152</w:t>
            </w:r>
          </w:p>
        </w:tc>
        <w:tc>
          <w:tcPr>
            <w:tcW w:w="447" w:type="dxa"/>
            <w:tcBorders>
              <w:right w:val="single" w:sz="4" w:space="0" w:color="BFBFBF" w:themeColor="background1" w:themeShade="BF"/>
            </w:tcBorders>
            <w:shd w:val="clear" w:color="auto" w:fill="D9D9D9" w:themeFill="background1" w:themeFillShade="D9"/>
            <w:vAlign w:val="center"/>
          </w:tcPr>
          <w:p w14:paraId="4A6989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CC7DE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153</w:t>
            </w:r>
          </w:p>
        </w:tc>
        <w:tc>
          <w:tcPr>
            <w:tcW w:w="5005" w:type="dxa"/>
            <w:shd w:val="clear" w:color="auto" w:fill="D9D9D9" w:themeFill="background1" w:themeFillShade="D9"/>
            <w:tcMar>
              <w:top w:w="0" w:type="dxa"/>
              <w:left w:w="28" w:type="dxa"/>
              <w:right w:w="57" w:type="dxa"/>
            </w:tcMar>
          </w:tcPr>
          <w:p w14:paraId="39075D5D" w14:textId="77777777" w:rsidR="00F3549D" w:rsidRPr="00B7524C" w:rsidRDefault="00F3549D" w:rsidP="005304C0">
            <w:pPr>
              <w:pStyle w:val="source"/>
              <w:rPr>
                <w:lang w:val="en-GB"/>
              </w:rPr>
            </w:pPr>
            <w:r>
              <w:rPr>
                <w:lang w:val="en-GB"/>
              </w:rPr>
              <w:t>Assistive technologies target narrowly defined populations of users with specific disabilities.</w:t>
            </w:r>
          </w:p>
        </w:tc>
        <w:tc>
          <w:tcPr>
            <w:tcW w:w="5005" w:type="dxa"/>
            <w:tcMar>
              <w:top w:w="0" w:type="dxa"/>
              <w:left w:w="28" w:type="dxa"/>
              <w:right w:w="57" w:type="dxa"/>
            </w:tcMar>
          </w:tcPr>
          <w:p w14:paraId="6A958D14" w14:textId="77777777" w:rsidR="00F3549D" w:rsidRPr="00B7524C" w:rsidRDefault="00F3549D" w:rsidP="005304C0">
            <w:pPr>
              <w:pStyle w:val="target"/>
              <w:rPr>
                <w:lang w:val="pl-PL"/>
              </w:rPr>
            </w:pPr>
            <w:r>
              <w:rPr>
                <w:lang w:val="pl-PL"/>
              </w:rPr>
              <w:t>Natomiast technologie wspomagające skierowane są do wąskiego grona użytkowników z określonymi rodzajami niepełnosprawności.</w:t>
            </w:r>
          </w:p>
        </w:tc>
        <w:tc>
          <w:tcPr>
            <w:tcW w:w="437" w:type="dxa"/>
            <w:shd w:val="clear" w:color="auto" w:fill="FABF8F"/>
            <w:vAlign w:val="center"/>
          </w:tcPr>
          <w:p w14:paraId="06521F5F" w14:textId="77777777" w:rsidR="00F3549D" w:rsidRDefault="00F3549D" w:rsidP="004114C1">
            <w:pPr>
              <w:pStyle w:val="target"/>
              <w:jc w:val="center"/>
            </w:pPr>
            <w:r>
              <w:rPr>
                <w:noProof/>
                <w:color w:val="000000"/>
                <w:sz w:val="16"/>
                <w:szCs w:val="16"/>
              </w:rPr>
              <w:t>75</w:t>
            </w:r>
          </w:p>
        </w:tc>
        <w:tc>
          <w:tcPr>
            <w:tcW w:w="6251" w:type="dxa"/>
          </w:tcPr>
          <w:p w14:paraId="178A3098" w14:textId="77777777" w:rsidR="00F3549D" w:rsidRDefault="00F3549D" w:rsidP="005304C0">
            <w:pPr>
              <w:pStyle w:val="target"/>
            </w:pPr>
          </w:p>
        </w:tc>
      </w:tr>
      <w:tr w:rsidR="00F3549D" w:rsidRPr="00B7524C" w14:paraId="714E2CC2"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F122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Z1PK82ceIM06mlcB1_dc6:153</w:t>
            </w:r>
          </w:p>
        </w:tc>
        <w:tc>
          <w:tcPr>
            <w:tcW w:w="447" w:type="dxa"/>
            <w:tcBorders>
              <w:right w:val="single" w:sz="4" w:space="0" w:color="BFBFBF" w:themeColor="background1" w:themeShade="BF"/>
            </w:tcBorders>
            <w:shd w:val="clear" w:color="auto" w:fill="D9D9D9" w:themeFill="background1" w:themeFillShade="D9"/>
            <w:vAlign w:val="center"/>
          </w:tcPr>
          <w:p w14:paraId="3CB2DC0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B0CE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154</w:t>
            </w:r>
          </w:p>
        </w:tc>
        <w:tc>
          <w:tcPr>
            <w:tcW w:w="5005" w:type="dxa"/>
            <w:shd w:val="clear" w:color="auto" w:fill="D9D9D9" w:themeFill="background1" w:themeFillShade="D9"/>
            <w:tcMar>
              <w:top w:w="0" w:type="dxa"/>
              <w:left w:w="28" w:type="dxa"/>
              <w:right w:w="57" w:type="dxa"/>
            </w:tcMar>
          </w:tcPr>
          <w:p w14:paraId="7DEC9838" w14:textId="77777777" w:rsidR="00F3549D" w:rsidRPr="00B7524C" w:rsidRDefault="00F3549D" w:rsidP="005304C0">
            <w:pPr>
              <w:pStyle w:val="source"/>
              <w:rPr>
                <w:lang w:val="en-GB"/>
              </w:rPr>
            </w:pPr>
            <w:r>
              <w:rPr>
                <w:lang w:val="en-GB"/>
              </w:rPr>
              <w:t>The assistance provided by an assistive technology is more specific and appropriate to the needs of its target users.</w:t>
            </w:r>
          </w:p>
        </w:tc>
        <w:tc>
          <w:tcPr>
            <w:tcW w:w="5005" w:type="dxa"/>
            <w:tcMar>
              <w:top w:w="0" w:type="dxa"/>
              <w:left w:w="28" w:type="dxa"/>
              <w:right w:w="57" w:type="dxa"/>
            </w:tcMar>
          </w:tcPr>
          <w:p w14:paraId="78988E02" w14:textId="77777777" w:rsidR="00F3549D" w:rsidRPr="00B7524C" w:rsidRDefault="00F3549D" w:rsidP="005304C0">
            <w:pPr>
              <w:pStyle w:val="target"/>
              <w:rPr>
                <w:lang w:val="pl-PL"/>
              </w:rPr>
            </w:pPr>
            <w:r>
              <w:rPr>
                <w:lang w:val="pl-PL"/>
              </w:rPr>
              <w:t>Pomoc zapewniana przez technologię wspomagającą jest bardziej wyspecjalizowana i dostosowana do potrzeb odbiorcy z konkretnymi potrzebami.</w:t>
            </w:r>
          </w:p>
        </w:tc>
        <w:tc>
          <w:tcPr>
            <w:tcW w:w="437" w:type="dxa"/>
            <w:shd w:val="clear" w:color="auto" w:fill="FABF8F"/>
            <w:vAlign w:val="center"/>
          </w:tcPr>
          <w:p w14:paraId="0F8CD1B3" w14:textId="77777777" w:rsidR="00F3549D" w:rsidRDefault="00F3549D" w:rsidP="004114C1">
            <w:pPr>
              <w:pStyle w:val="target"/>
              <w:jc w:val="center"/>
            </w:pPr>
            <w:r>
              <w:rPr>
                <w:noProof/>
                <w:color w:val="000000"/>
                <w:sz w:val="16"/>
                <w:szCs w:val="16"/>
              </w:rPr>
              <w:t>75</w:t>
            </w:r>
          </w:p>
        </w:tc>
        <w:tc>
          <w:tcPr>
            <w:tcW w:w="6251" w:type="dxa"/>
          </w:tcPr>
          <w:p w14:paraId="285573F4" w14:textId="77777777" w:rsidR="00F3549D" w:rsidRDefault="00F3549D" w:rsidP="005304C0">
            <w:pPr>
              <w:pStyle w:val="target"/>
            </w:pPr>
          </w:p>
        </w:tc>
      </w:tr>
      <w:tr w:rsidR="00F3549D" w:rsidRPr="00B7524C" w14:paraId="3EF2DDA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17F58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Z1PK82ceIM06mlcB1_dc6:154</w:t>
            </w:r>
          </w:p>
        </w:tc>
        <w:tc>
          <w:tcPr>
            <w:tcW w:w="447" w:type="dxa"/>
            <w:tcBorders>
              <w:right w:val="single" w:sz="4" w:space="0" w:color="BFBFBF" w:themeColor="background1" w:themeShade="BF"/>
            </w:tcBorders>
            <w:shd w:val="clear" w:color="auto" w:fill="D9D9D9" w:themeFill="background1" w:themeFillShade="D9"/>
            <w:vAlign w:val="center"/>
          </w:tcPr>
          <w:p w14:paraId="3532266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F86E1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155</w:t>
            </w:r>
          </w:p>
        </w:tc>
        <w:tc>
          <w:tcPr>
            <w:tcW w:w="5005" w:type="dxa"/>
            <w:shd w:val="clear" w:color="auto" w:fill="D9D9D9" w:themeFill="background1" w:themeFillShade="D9"/>
            <w:tcMar>
              <w:top w:w="0" w:type="dxa"/>
              <w:left w:w="28" w:type="dxa"/>
              <w:right w:w="57" w:type="dxa"/>
            </w:tcMar>
          </w:tcPr>
          <w:p w14:paraId="58A49AC2" w14:textId="77777777" w:rsidR="00F3549D" w:rsidRPr="00B7524C" w:rsidRDefault="00F3549D" w:rsidP="005304C0">
            <w:pPr>
              <w:pStyle w:val="source"/>
              <w:rPr>
                <w:lang w:val="en-GB"/>
              </w:rPr>
            </w:pPr>
            <w:r>
              <w:rPr>
                <w:lang w:val="en-GB"/>
              </w:rPr>
              <w:t>The mainstream user agent may provide important functionality to assistive technologies like retrieving Web content from program objects or parsing markup into identifiable bundles.</w:t>
            </w:r>
          </w:p>
        </w:tc>
        <w:tc>
          <w:tcPr>
            <w:tcW w:w="5005" w:type="dxa"/>
            <w:tcMar>
              <w:top w:w="0" w:type="dxa"/>
              <w:left w:w="28" w:type="dxa"/>
              <w:right w:w="57" w:type="dxa"/>
            </w:tcMar>
          </w:tcPr>
          <w:p w14:paraId="3DD1F0F9" w14:textId="77777777" w:rsidR="00F3549D" w:rsidRPr="00B7524C" w:rsidRDefault="00F3549D" w:rsidP="005304C0">
            <w:pPr>
              <w:pStyle w:val="target"/>
              <w:rPr>
                <w:lang w:val="pl-PL"/>
              </w:rPr>
            </w:pPr>
            <w:r>
              <w:rPr>
                <w:lang w:val="pl-PL"/>
              </w:rPr>
              <w:t>Popularne programy użytkownika mogą dostarczać technologiom wspomagającym niezbędnych funkcjonalności, takich jak pobieranie treści internetowych z obiektów programowych lub odwzorowanie kodu do postaci przyjaźniejszej dla tych technologii.</w:t>
            </w:r>
          </w:p>
        </w:tc>
        <w:tc>
          <w:tcPr>
            <w:tcW w:w="437" w:type="dxa"/>
            <w:shd w:val="clear" w:color="auto" w:fill="FABF8F"/>
            <w:vAlign w:val="center"/>
          </w:tcPr>
          <w:p w14:paraId="3A165AE5" w14:textId="77777777" w:rsidR="00F3549D" w:rsidRDefault="00F3549D" w:rsidP="004114C1">
            <w:pPr>
              <w:pStyle w:val="target"/>
              <w:jc w:val="center"/>
            </w:pPr>
            <w:r>
              <w:rPr>
                <w:noProof/>
                <w:color w:val="000000"/>
                <w:sz w:val="16"/>
                <w:szCs w:val="16"/>
              </w:rPr>
              <w:t>75</w:t>
            </w:r>
          </w:p>
        </w:tc>
        <w:tc>
          <w:tcPr>
            <w:tcW w:w="6251" w:type="dxa"/>
          </w:tcPr>
          <w:p w14:paraId="06A9E640" w14:textId="77777777" w:rsidR="00F3549D" w:rsidRDefault="00F3549D" w:rsidP="005304C0">
            <w:pPr>
              <w:pStyle w:val="target"/>
            </w:pPr>
          </w:p>
        </w:tc>
      </w:tr>
      <w:tr w:rsidR="00F3549D" w:rsidRPr="00B7524C" w14:paraId="158B904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2EE0B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Z1PK82ceIM06mlcB1_dc6:155</w:t>
            </w:r>
          </w:p>
        </w:tc>
        <w:tc>
          <w:tcPr>
            <w:tcW w:w="447" w:type="dxa"/>
            <w:tcBorders>
              <w:right w:val="single" w:sz="4" w:space="0" w:color="BFBFBF" w:themeColor="background1" w:themeShade="BF"/>
            </w:tcBorders>
            <w:shd w:val="clear" w:color="auto" w:fill="D9D9D9" w:themeFill="background1" w:themeFillShade="D9"/>
            <w:vAlign w:val="center"/>
          </w:tcPr>
          <w:p w14:paraId="4F6F55B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37749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156</w:t>
            </w:r>
          </w:p>
        </w:tc>
        <w:tc>
          <w:tcPr>
            <w:tcW w:w="5005" w:type="dxa"/>
            <w:shd w:val="clear" w:color="auto" w:fill="D9D9D9" w:themeFill="background1" w:themeFillShade="D9"/>
            <w:tcMar>
              <w:top w:w="0" w:type="dxa"/>
              <w:left w:w="28" w:type="dxa"/>
              <w:right w:w="57" w:type="dxa"/>
            </w:tcMar>
          </w:tcPr>
          <w:p w14:paraId="53819AE7" w14:textId="77777777" w:rsidR="00F3549D" w:rsidRPr="00B7524C" w:rsidRDefault="00F3549D" w:rsidP="005304C0">
            <w:pPr>
              <w:pStyle w:val="source"/>
              <w:rPr>
                <w:lang w:val="en-GB"/>
              </w:rPr>
            </w:pPr>
            <w:r>
              <w:rPr>
                <w:lang w:val="en-GB"/>
              </w:rPr>
              <w:t>Assistive technologies that are important in the context of this document include the following:</w:t>
            </w:r>
          </w:p>
        </w:tc>
        <w:tc>
          <w:tcPr>
            <w:tcW w:w="5005" w:type="dxa"/>
            <w:tcMar>
              <w:top w:w="0" w:type="dxa"/>
              <w:left w:w="28" w:type="dxa"/>
              <w:right w:w="57" w:type="dxa"/>
            </w:tcMar>
          </w:tcPr>
          <w:p w14:paraId="2E20711A" w14:textId="77777777" w:rsidR="00F3549D" w:rsidRPr="00B7524C" w:rsidRDefault="00F3549D" w:rsidP="005304C0">
            <w:pPr>
              <w:pStyle w:val="target"/>
              <w:rPr>
                <w:lang w:val="pl-PL"/>
              </w:rPr>
            </w:pPr>
            <w:r>
              <w:rPr>
                <w:lang w:val="pl-PL"/>
              </w:rPr>
              <w:t>Technologie wspomagające ważne w kontekście tego dokumentu to między innymi:</w:t>
            </w:r>
          </w:p>
        </w:tc>
        <w:tc>
          <w:tcPr>
            <w:tcW w:w="437" w:type="dxa"/>
            <w:shd w:val="clear" w:color="auto" w:fill="FABF8F"/>
            <w:vAlign w:val="center"/>
          </w:tcPr>
          <w:p w14:paraId="2D9FBC7A" w14:textId="77777777" w:rsidR="00F3549D" w:rsidRDefault="00F3549D" w:rsidP="004114C1">
            <w:pPr>
              <w:pStyle w:val="target"/>
              <w:jc w:val="center"/>
            </w:pPr>
            <w:r>
              <w:rPr>
                <w:noProof/>
                <w:color w:val="000000"/>
                <w:sz w:val="16"/>
                <w:szCs w:val="16"/>
              </w:rPr>
              <w:t>75</w:t>
            </w:r>
          </w:p>
        </w:tc>
        <w:tc>
          <w:tcPr>
            <w:tcW w:w="6251" w:type="dxa"/>
          </w:tcPr>
          <w:p w14:paraId="640E597A" w14:textId="77777777" w:rsidR="00F3549D" w:rsidRDefault="00F3549D" w:rsidP="005304C0">
            <w:pPr>
              <w:pStyle w:val="target"/>
            </w:pPr>
          </w:p>
        </w:tc>
      </w:tr>
      <w:tr w:rsidR="00F3549D" w:rsidRPr="00B7524C" w14:paraId="6D1D037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2A263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Z1PK82ceIM06mlcB1_dc6:156</w:t>
            </w:r>
          </w:p>
        </w:tc>
        <w:tc>
          <w:tcPr>
            <w:tcW w:w="447" w:type="dxa"/>
            <w:tcBorders>
              <w:right w:val="single" w:sz="4" w:space="0" w:color="BFBFBF" w:themeColor="background1" w:themeShade="BF"/>
            </w:tcBorders>
            <w:shd w:val="clear" w:color="auto" w:fill="D9D9D9" w:themeFill="background1" w:themeFillShade="D9"/>
            <w:vAlign w:val="center"/>
          </w:tcPr>
          <w:p w14:paraId="3A09F27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A68B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157</w:t>
            </w:r>
          </w:p>
        </w:tc>
        <w:tc>
          <w:tcPr>
            <w:tcW w:w="5005" w:type="dxa"/>
            <w:shd w:val="clear" w:color="auto" w:fill="D9D9D9" w:themeFill="background1" w:themeFillShade="D9"/>
            <w:tcMar>
              <w:top w:w="0" w:type="dxa"/>
              <w:left w:w="28" w:type="dxa"/>
              <w:right w:w="57" w:type="dxa"/>
            </w:tcMar>
          </w:tcPr>
          <w:p w14:paraId="523BEAC9" w14:textId="77777777" w:rsidR="00F3549D" w:rsidRPr="00B7524C" w:rsidRDefault="00F3549D" w:rsidP="005304C0">
            <w:pPr>
              <w:pStyle w:val="source"/>
              <w:rPr>
                <w:lang w:val="en-GB"/>
              </w:rPr>
            </w:pPr>
            <w:r>
              <w:rPr>
                <w:lang w:val="en-GB"/>
              </w:rPr>
              <w:t>screen magnifiers, and other visual reading assistants, which are used by people with visual, perceptual and physical print disabilities to change text font, size, spacing, color, synchronization with speech, etc. in order to improve the visual readability of rendered text and images;</w:t>
            </w:r>
          </w:p>
        </w:tc>
        <w:tc>
          <w:tcPr>
            <w:tcW w:w="5005" w:type="dxa"/>
            <w:tcMar>
              <w:top w:w="0" w:type="dxa"/>
              <w:left w:w="28" w:type="dxa"/>
              <w:right w:w="57" w:type="dxa"/>
            </w:tcMar>
          </w:tcPr>
          <w:p w14:paraId="5FAAEF9E" w14:textId="77777777" w:rsidR="00F3549D" w:rsidRPr="00B7524C" w:rsidRDefault="00F3549D" w:rsidP="005304C0">
            <w:pPr>
              <w:pStyle w:val="target"/>
              <w:rPr>
                <w:lang w:val="pl-PL"/>
              </w:rPr>
            </w:pPr>
            <w:r>
              <w:rPr>
                <w:lang w:val="pl-PL"/>
              </w:rPr>
              <w:t>lupy ekranowe i inne programy wspomagające czytanie z użyciem wzroku, używane przez osoby ze wzrokowymi, percepcyjnymi i innymi niepełnosprawnościami związanymi z korzystaniem z druku, które  pozwalają na zmianę czcionek, rozmiaru, rozmieszczenia, koloru, synchronizujące tekst z głosem itp., w celu poprawienia czytelności wyświetlanego tekstu i obrazów;</w:t>
            </w:r>
          </w:p>
        </w:tc>
        <w:tc>
          <w:tcPr>
            <w:tcW w:w="437" w:type="dxa"/>
            <w:shd w:val="clear" w:color="auto" w:fill="FABF8F"/>
            <w:vAlign w:val="center"/>
          </w:tcPr>
          <w:p w14:paraId="3BB76EFE" w14:textId="77777777" w:rsidR="00F3549D" w:rsidRDefault="00F3549D" w:rsidP="004114C1">
            <w:pPr>
              <w:pStyle w:val="target"/>
              <w:jc w:val="center"/>
            </w:pPr>
            <w:r>
              <w:rPr>
                <w:noProof/>
                <w:color w:val="000000"/>
                <w:sz w:val="16"/>
                <w:szCs w:val="16"/>
              </w:rPr>
              <w:t>75</w:t>
            </w:r>
          </w:p>
        </w:tc>
        <w:tc>
          <w:tcPr>
            <w:tcW w:w="6251" w:type="dxa"/>
          </w:tcPr>
          <w:p w14:paraId="0729E403" w14:textId="77777777" w:rsidR="00F3549D" w:rsidRDefault="00F3549D" w:rsidP="005304C0">
            <w:pPr>
              <w:pStyle w:val="target"/>
            </w:pPr>
          </w:p>
        </w:tc>
      </w:tr>
      <w:tr w:rsidR="00F3549D" w:rsidRPr="00B7524C" w14:paraId="7DAD53A7"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1B6EF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Z1PK82ceIM06mlcB1_dc6:157</w:t>
            </w:r>
          </w:p>
        </w:tc>
        <w:tc>
          <w:tcPr>
            <w:tcW w:w="447" w:type="dxa"/>
            <w:tcBorders>
              <w:right w:val="single" w:sz="4" w:space="0" w:color="BFBFBF" w:themeColor="background1" w:themeShade="BF"/>
            </w:tcBorders>
            <w:shd w:val="clear" w:color="auto" w:fill="D9D9D9" w:themeFill="background1" w:themeFillShade="D9"/>
            <w:vAlign w:val="center"/>
          </w:tcPr>
          <w:p w14:paraId="707C8EC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7E906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158</w:t>
            </w:r>
          </w:p>
        </w:tc>
        <w:tc>
          <w:tcPr>
            <w:tcW w:w="5005" w:type="dxa"/>
            <w:shd w:val="clear" w:color="auto" w:fill="D9D9D9" w:themeFill="background1" w:themeFillShade="D9"/>
            <w:tcMar>
              <w:top w:w="0" w:type="dxa"/>
              <w:left w:w="28" w:type="dxa"/>
              <w:right w:w="57" w:type="dxa"/>
            </w:tcMar>
          </w:tcPr>
          <w:p w14:paraId="1377BCE2" w14:textId="77777777" w:rsidR="00F3549D" w:rsidRPr="00B7524C" w:rsidRDefault="00F3549D" w:rsidP="005304C0">
            <w:pPr>
              <w:pStyle w:val="source"/>
              <w:rPr>
                <w:lang w:val="en-GB"/>
              </w:rPr>
            </w:pPr>
            <w:r>
              <w:rPr>
                <w:lang w:val="en-GB"/>
              </w:rPr>
              <w:t>screen readers, which are used by people who are blind to read textual information through synthesized speech or braille;</w:t>
            </w:r>
          </w:p>
        </w:tc>
        <w:tc>
          <w:tcPr>
            <w:tcW w:w="5005" w:type="dxa"/>
            <w:tcMar>
              <w:top w:w="0" w:type="dxa"/>
              <w:left w:w="28" w:type="dxa"/>
              <w:right w:w="57" w:type="dxa"/>
            </w:tcMar>
          </w:tcPr>
          <w:p w14:paraId="7395D362" w14:textId="77777777" w:rsidR="00F3549D" w:rsidRPr="00B7524C" w:rsidRDefault="00F3549D" w:rsidP="005304C0">
            <w:pPr>
              <w:pStyle w:val="target"/>
              <w:rPr>
                <w:lang w:val="pl-PL"/>
              </w:rPr>
            </w:pPr>
            <w:r>
              <w:rPr>
                <w:lang w:val="pl-PL"/>
              </w:rPr>
              <w:t>czytniki ekranu, używane przez osoby niewidome do odczytu treści tekstowych za pomocą mowy syntetycznej lub brajla;</w:t>
            </w:r>
          </w:p>
        </w:tc>
        <w:tc>
          <w:tcPr>
            <w:tcW w:w="437" w:type="dxa"/>
            <w:shd w:val="clear" w:color="auto" w:fill="FABF8F"/>
            <w:vAlign w:val="center"/>
          </w:tcPr>
          <w:p w14:paraId="55DB5A06" w14:textId="77777777" w:rsidR="00F3549D" w:rsidRDefault="00F3549D" w:rsidP="004114C1">
            <w:pPr>
              <w:pStyle w:val="target"/>
              <w:jc w:val="center"/>
            </w:pPr>
            <w:r>
              <w:rPr>
                <w:noProof/>
                <w:color w:val="000000"/>
                <w:sz w:val="16"/>
                <w:szCs w:val="16"/>
              </w:rPr>
              <w:t>75</w:t>
            </w:r>
          </w:p>
        </w:tc>
        <w:tc>
          <w:tcPr>
            <w:tcW w:w="6251" w:type="dxa"/>
          </w:tcPr>
          <w:p w14:paraId="5B198918" w14:textId="77777777" w:rsidR="00F3549D" w:rsidRDefault="00F3549D" w:rsidP="005304C0">
            <w:pPr>
              <w:pStyle w:val="target"/>
            </w:pPr>
          </w:p>
        </w:tc>
      </w:tr>
      <w:tr w:rsidR="00F3549D" w:rsidRPr="00B7524C" w14:paraId="3427BE5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6F2A1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Z1PK82ceIM06mlcB1_dc6:158</w:t>
            </w:r>
          </w:p>
        </w:tc>
        <w:tc>
          <w:tcPr>
            <w:tcW w:w="447" w:type="dxa"/>
            <w:tcBorders>
              <w:right w:val="single" w:sz="4" w:space="0" w:color="BFBFBF" w:themeColor="background1" w:themeShade="BF"/>
            </w:tcBorders>
            <w:shd w:val="clear" w:color="auto" w:fill="D9D9D9" w:themeFill="background1" w:themeFillShade="D9"/>
            <w:vAlign w:val="center"/>
          </w:tcPr>
          <w:p w14:paraId="2CAFDC3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1A0656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159</w:t>
            </w:r>
          </w:p>
        </w:tc>
        <w:tc>
          <w:tcPr>
            <w:tcW w:w="5005" w:type="dxa"/>
            <w:shd w:val="clear" w:color="auto" w:fill="D9D9D9" w:themeFill="background1" w:themeFillShade="D9"/>
            <w:tcMar>
              <w:top w:w="0" w:type="dxa"/>
              <w:left w:w="28" w:type="dxa"/>
              <w:right w:w="57" w:type="dxa"/>
            </w:tcMar>
          </w:tcPr>
          <w:p w14:paraId="315DF894" w14:textId="77777777" w:rsidR="00F3549D" w:rsidRPr="00B7524C" w:rsidRDefault="00F3549D" w:rsidP="005304C0">
            <w:pPr>
              <w:pStyle w:val="source"/>
              <w:rPr>
                <w:lang w:val="en-GB"/>
              </w:rPr>
            </w:pPr>
            <w:r>
              <w:rPr>
                <w:lang w:val="en-GB"/>
              </w:rPr>
              <w:t>text-to-speech software, which is used by some people with cognitive, language, and learning disabilities to convert text into synthetic speech;</w:t>
            </w:r>
          </w:p>
        </w:tc>
        <w:tc>
          <w:tcPr>
            <w:tcW w:w="5005" w:type="dxa"/>
            <w:tcMar>
              <w:top w:w="0" w:type="dxa"/>
              <w:left w:w="28" w:type="dxa"/>
              <w:right w:w="57" w:type="dxa"/>
            </w:tcMar>
          </w:tcPr>
          <w:p w14:paraId="7D162466" w14:textId="77777777" w:rsidR="00F3549D" w:rsidRPr="00B7524C" w:rsidRDefault="00F3549D" w:rsidP="005304C0">
            <w:pPr>
              <w:pStyle w:val="target"/>
              <w:rPr>
                <w:lang w:val="pl-PL"/>
              </w:rPr>
            </w:pPr>
            <w:r>
              <w:rPr>
                <w:lang w:val="pl-PL"/>
              </w:rPr>
              <w:t>programy przetwarzające tekst na mowę, używane przez niektóre osoby z trudnościami poznawczymi, językowymi i trudnościami w uczeniu się w celu przekształcenia tekstu na mowę syntetyczną;</w:t>
            </w:r>
          </w:p>
        </w:tc>
        <w:tc>
          <w:tcPr>
            <w:tcW w:w="437" w:type="dxa"/>
            <w:shd w:val="clear" w:color="auto" w:fill="FABF8F"/>
            <w:vAlign w:val="center"/>
          </w:tcPr>
          <w:p w14:paraId="557F46B4" w14:textId="77777777" w:rsidR="00F3549D" w:rsidRDefault="00F3549D" w:rsidP="004114C1">
            <w:pPr>
              <w:pStyle w:val="target"/>
              <w:jc w:val="center"/>
            </w:pPr>
            <w:r>
              <w:rPr>
                <w:noProof/>
                <w:color w:val="000000"/>
                <w:sz w:val="16"/>
                <w:szCs w:val="16"/>
              </w:rPr>
              <w:t>75</w:t>
            </w:r>
          </w:p>
        </w:tc>
        <w:tc>
          <w:tcPr>
            <w:tcW w:w="6251" w:type="dxa"/>
          </w:tcPr>
          <w:p w14:paraId="0EC845BB" w14:textId="77777777" w:rsidR="00F3549D" w:rsidRDefault="00F3549D" w:rsidP="005304C0">
            <w:pPr>
              <w:pStyle w:val="target"/>
            </w:pPr>
          </w:p>
        </w:tc>
      </w:tr>
      <w:tr w:rsidR="00F3549D" w:rsidRPr="00B7524C" w14:paraId="10EE230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BE24A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Z1PK82ceIM06mlcB1_dc6:159</w:t>
            </w:r>
          </w:p>
        </w:tc>
        <w:tc>
          <w:tcPr>
            <w:tcW w:w="447" w:type="dxa"/>
            <w:tcBorders>
              <w:right w:val="single" w:sz="4" w:space="0" w:color="BFBFBF" w:themeColor="background1" w:themeShade="BF"/>
            </w:tcBorders>
            <w:shd w:val="clear" w:color="auto" w:fill="D9D9D9" w:themeFill="background1" w:themeFillShade="D9"/>
            <w:vAlign w:val="center"/>
          </w:tcPr>
          <w:p w14:paraId="609065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A2C70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160</w:t>
            </w:r>
          </w:p>
        </w:tc>
        <w:tc>
          <w:tcPr>
            <w:tcW w:w="5005" w:type="dxa"/>
            <w:shd w:val="clear" w:color="auto" w:fill="D9D9D9" w:themeFill="background1" w:themeFillShade="D9"/>
            <w:tcMar>
              <w:top w:w="0" w:type="dxa"/>
              <w:left w:w="28" w:type="dxa"/>
              <w:right w:w="57" w:type="dxa"/>
            </w:tcMar>
          </w:tcPr>
          <w:p w14:paraId="65B95B03" w14:textId="77777777" w:rsidR="00F3549D" w:rsidRPr="00B7524C" w:rsidRDefault="00F3549D" w:rsidP="005304C0">
            <w:pPr>
              <w:pStyle w:val="source"/>
              <w:rPr>
                <w:lang w:val="en-GB"/>
              </w:rPr>
            </w:pPr>
            <w:r>
              <w:rPr>
                <w:lang w:val="en-GB"/>
              </w:rPr>
              <w:t>speech recognition software, which may be used by people who have some physical disabilities;</w:t>
            </w:r>
          </w:p>
        </w:tc>
        <w:tc>
          <w:tcPr>
            <w:tcW w:w="5005" w:type="dxa"/>
            <w:tcMar>
              <w:top w:w="0" w:type="dxa"/>
              <w:left w:w="28" w:type="dxa"/>
              <w:right w:w="57" w:type="dxa"/>
            </w:tcMar>
          </w:tcPr>
          <w:p w14:paraId="12E56047" w14:textId="77777777" w:rsidR="00F3549D" w:rsidRPr="00B7524C" w:rsidRDefault="00F3549D" w:rsidP="005304C0">
            <w:pPr>
              <w:pStyle w:val="target"/>
              <w:rPr>
                <w:lang w:val="pl-PL"/>
              </w:rPr>
            </w:pPr>
            <w:r>
              <w:rPr>
                <w:lang w:val="pl-PL"/>
              </w:rPr>
              <w:t>oprogramowanie rozpoznające mowę, używane przez niektóre osoby z niepełnosprawnościami fizycznymi;</w:t>
            </w:r>
          </w:p>
        </w:tc>
        <w:tc>
          <w:tcPr>
            <w:tcW w:w="437" w:type="dxa"/>
            <w:shd w:val="clear" w:color="auto" w:fill="FABF8F"/>
            <w:vAlign w:val="center"/>
          </w:tcPr>
          <w:p w14:paraId="04AB43A3" w14:textId="77777777" w:rsidR="00F3549D" w:rsidRDefault="00F3549D" w:rsidP="004114C1">
            <w:pPr>
              <w:pStyle w:val="target"/>
              <w:jc w:val="center"/>
            </w:pPr>
            <w:r>
              <w:rPr>
                <w:noProof/>
                <w:color w:val="000000"/>
                <w:sz w:val="16"/>
                <w:szCs w:val="16"/>
              </w:rPr>
              <w:t>75</w:t>
            </w:r>
          </w:p>
        </w:tc>
        <w:tc>
          <w:tcPr>
            <w:tcW w:w="6251" w:type="dxa"/>
          </w:tcPr>
          <w:p w14:paraId="394E6E66" w14:textId="77777777" w:rsidR="00F3549D" w:rsidRDefault="00F3549D" w:rsidP="005304C0">
            <w:pPr>
              <w:pStyle w:val="target"/>
            </w:pPr>
          </w:p>
        </w:tc>
      </w:tr>
      <w:tr w:rsidR="00F3549D" w:rsidRPr="00B7524C" w14:paraId="3463D327"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C1E9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Z1PK82ceIM06mlcB1_dc6:160</w:t>
            </w:r>
          </w:p>
        </w:tc>
        <w:tc>
          <w:tcPr>
            <w:tcW w:w="447" w:type="dxa"/>
            <w:tcBorders>
              <w:right w:val="single" w:sz="4" w:space="0" w:color="BFBFBF" w:themeColor="background1" w:themeShade="BF"/>
            </w:tcBorders>
            <w:shd w:val="clear" w:color="auto" w:fill="D9D9D9" w:themeFill="background1" w:themeFillShade="D9"/>
            <w:vAlign w:val="center"/>
          </w:tcPr>
          <w:p w14:paraId="1C2400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43EB7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161</w:t>
            </w:r>
          </w:p>
        </w:tc>
        <w:tc>
          <w:tcPr>
            <w:tcW w:w="5005" w:type="dxa"/>
            <w:shd w:val="clear" w:color="auto" w:fill="D9D9D9" w:themeFill="background1" w:themeFillShade="D9"/>
            <w:tcMar>
              <w:top w:w="0" w:type="dxa"/>
              <w:left w:w="28" w:type="dxa"/>
              <w:right w:w="57" w:type="dxa"/>
            </w:tcMar>
          </w:tcPr>
          <w:p w14:paraId="44AC5778" w14:textId="77777777" w:rsidR="00F3549D" w:rsidRPr="00B7524C" w:rsidRDefault="00F3549D" w:rsidP="005304C0">
            <w:pPr>
              <w:pStyle w:val="source"/>
              <w:rPr>
                <w:lang w:val="en-GB"/>
              </w:rPr>
            </w:pPr>
            <w:r>
              <w:rPr>
                <w:lang w:val="en-GB"/>
              </w:rPr>
              <w:t>alternative keyboards, which are used by people with certain physical disabilities to simulate the keyboard (including alternate keyboards that use head pointers, single switches, sip/puff and other special input devices.);</w:t>
            </w:r>
          </w:p>
        </w:tc>
        <w:tc>
          <w:tcPr>
            <w:tcW w:w="5005" w:type="dxa"/>
            <w:tcMar>
              <w:top w:w="0" w:type="dxa"/>
              <w:left w:w="28" w:type="dxa"/>
              <w:right w:w="57" w:type="dxa"/>
            </w:tcMar>
          </w:tcPr>
          <w:p w14:paraId="22A47561" w14:textId="77777777" w:rsidR="00F3549D" w:rsidRPr="00B7524C" w:rsidRDefault="00F3549D" w:rsidP="005304C0">
            <w:pPr>
              <w:pStyle w:val="target"/>
              <w:rPr>
                <w:lang w:val="pl-PL"/>
              </w:rPr>
            </w:pPr>
            <w:r>
              <w:rPr>
                <w:lang w:val="pl-PL"/>
              </w:rPr>
              <w:t>alternatywne klawiatury, używane przez osoby z niektórymi niepełnosprawnościami fizycznymi, które symulują standardową klawiaturę (w tym klawiatury specjalne wyposażone we wskaźniki nagłowne, przełączniki, urządzenia dmuchnij/wciągnij (</w:t>
            </w:r>
            <w:proofErr w:type="spellStart"/>
            <w:r>
              <w:rPr>
                <w:lang w:val="pl-PL"/>
              </w:rPr>
              <w:t>sip</w:t>
            </w:r>
            <w:proofErr w:type="spellEnd"/>
            <w:r>
              <w:rPr>
                <w:lang w:val="pl-PL"/>
              </w:rPr>
              <w:t>-and-puff) i inne specjalne urządzenia do wprowadzania danych);</w:t>
            </w:r>
          </w:p>
        </w:tc>
        <w:tc>
          <w:tcPr>
            <w:tcW w:w="437" w:type="dxa"/>
            <w:shd w:val="clear" w:color="auto" w:fill="FABF8F"/>
            <w:vAlign w:val="center"/>
          </w:tcPr>
          <w:p w14:paraId="1A37DB77" w14:textId="77777777" w:rsidR="00F3549D" w:rsidRDefault="00F3549D" w:rsidP="004114C1">
            <w:pPr>
              <w:pStyle w:val="target"/>
              <w:jc w:val="center"/>
            </w:pPr>
            <w:r>
              <w:rPr>
                <w:noProof/>
                <w:color w:val="000000"/>
                <w:sz w:val="16"/>
                <w:szCs w:val="16"/>
              </w:rPr>
              <w:t>75</w:t>
            </w:r>
          </w:p>
        </w:tc>
        <w:tc>
          <w:tcPr>
            <w:tcW w:w="6251" w:type="dxa"/>
          </w:tcPr>
          <w:p w14:paraId="6BEB13CF" w14:textId="77777777" w:rsidR="00F3549D" w:rsidRDefault="00F3549D" w:rsidP="005304C0">
            <w:pPr>
              <w:pStyle w:val="target"/>
            </w:pPr>
          </w:p>
        </w:tc>
      </w:tr>
      <w:tr w:rsidR="00F3549D" w:rsidRPr="00B7524C" w14:paraId="746A8E5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A848D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Z1PK82ceIM06mlcB1_dc6:161</w:t>
            </w:r>
          </w:p>
        </w:tc>
        <w:tc>
          <w:tcPr>
            <w:tcW w:w="447" w:type="dxa"/>
            <w:tcBorders>
              <w:right w:val="single" w:sz="4" w:space="0" w:color="BFBFBF" w:themeColor="background1" w:themeShade="BF"/>
            </w:tcBorders>
            <w:shd w:val="clear" w:color="auto" w:fill="D9D9D9" w:themeFill="background1" w:themeFillShade="D9"/>
            <w:vAlign w:val="center"/>
          </w:tcPr>
          <w:p w14:paraId="76FE8F5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CD91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162</w:t>
            </w:r>
          </w:p>
        </w:tc>
        <w:tc>
          <w:tcPr>
            <w:tcW w:w="5005" w:type="dxa"/>
            <w:shd w:val="clear" w:color="auto" w:fill="D9D9D9" w:themeFill="background1" w:themeFillShade="D9"/>
            <w:tcMar>
              <w:top w:w="0" w:type="dxa"/>
              <w:left w:w="28" w:type="dxa"/>
              <w:right w:w="57" w:type="dxa"/>
            </w:tcMar>
          </w:tcPr>
          <w:p w14:paraId="4F489CA8" w14:textId="77777777" w:rsidR="00F3549D" w:rsidRPr="00B7524C" w:rsidRDefault="00F3549D" w:rsidP="005304C0">
            <w:pPr>
              <w:pStyle w:val="source"/>
              <w:rPr>
                <w:lang w:val="en-GB"/>
              </w:rPr>
            </w:pPr>
            <w:r>
              <w:rPr>
                <w:lang w:val="en-GB"/>
              </w:rPr>
              <w:t>alternative pointing devices, which are used by people with certain physical disabilities to simulate mouse pointing and button activations.</w:t>
            </w:r>
          </w:p>
        </w:tc>
        <w:tc>
          <w:tcPr>
            <w:tcW w:w="5005" w:type="dxa"/>
            <w:tcMar>
              <w:top w:w="0" w:type="dxa"/>
              <w:left w:w="28" w:type="dxa"/>
              <w:right w:w="57" w:type="dxa"/>
            </w:tcMar>
          </w:tcPr>
          <w:p w14:paraId="2FAEC348" w14:textId="77777777" w:rsidR="00F3549D" w:rsidRPr="00B7524C" w:rsidRDefault="00F3549D" w:rsidP="005304C0">
            <w:pPr>
              <w:pStyle w:val="target"/>
              <w:rPr>
                <w:lang w:val="pl-PL"/>
              </w:rPr>
            </w:pPr>
            <w:r>
              <w:rPr>
                <w:lang w:val="pl-PL"/>
              </w:rPr>
              <w:t>alternatywne urządzenia wskazujące, używane przez osoby z niektórymi rodzajami niepełnosprawności fizycznych w celu symulowania kursora myszy i aktywacji przycisków.</w:t>
            </w:r>
          </w:p>
        </w:tc>
        <w:tc>
          <w:tcPr>
            <w:tcW w:w="437" w:type="dxa"/>
            <w:shd w:val="clear" w:color="auto" w:fill="FABF8F"/>
            <w:vAlign w:val="center"/>
          </w:tcPr>
          <w:p w14:paraId="5E866A5C" w14:textId="77777777" w:rsidR="00F3549D" w:rsidRDefault="00F3549D" w:rsidP="004114C1">
            <w:pPr>
              <w:pStyle w:val="target"/>
              <w:jc w:val="center"/>
            </w:pPr>
            <w:r>
              <w:rPr>
                <w:noProof/>
                <w:color w:val="000000"/>
                <w:sz w:val="16"/>
                <w:szCs w:val="16"/>
              </w:rPr>
              <w:t>75</w:t>
            </w:r>
          </w:p>
        </w:tc>
        <w:tc>
          <w:tcPr>
            <w:tcW w:w="6251" w:type="dxa"/>
          </w:tcPr>
          <w:p w14:paraId="65AB3704" w14:textId="77777777" w:rsidR="00F3549D" w:rsidRDefault="00F3549D" w:rsidP="005304C0">
            <w:pPr>
              <w:pStyle w:val="target"/>
            </w:pPr>
          </w:p>
        </w:tc>
      </w:tr>
      <w:tr w:rsidR="00F3549D" w:rsidRPr="00B7524C" w14:paraId="1DD7CA1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E44D9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Z1PK82ceIM06mlcB1_dc6:162</w:t>
            </w:r>
          </w:p>
        </w:tc>
        <w:tc>
          <w:tcPr>
            <w:tcW w:w="447" w:type="dxa"/>
            <w:tcBorders>
              <w:right w:val="single" w:sz="4" w:space="0" w:color="BFBFBF" w:themeColor="background1" w:themeShade="BF"/>
            </w:tcBorders>
            <w:shd w:val="clear" w:color="auto" w:fill="D9D9D9" w:themeFill="background1" w:themeFillShade="D9"/>
            <w:vAlign w:val="center"/>
          </w:tcPr>
          <w:p w14:paraId="6F808E1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D8D19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163</w:t>
            </w:r>
          </w:p>
        </w:tc>
        <w:tc>
          <w:tcPr>
            <w:tcW w:w="5005" w:type="dxa"/>
            <w:shd w:val="clear" w:color="auto" w:fill="D9D9D9" w:themeFill="background1" w:themeFillShade="D9"/>
            <w:tcMar>
              <w:top w:w="0" w:type="dxa"/>
              <w:left w:w="28" w:type="dxa"/>
              <w:right w:w="57" w:type="dxa"/>
            </w:tcMar>
          </w:tcPr>
          <w:p w14:paraId="65ED6CCA"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6073608A" w14:textId="77777777" w:rsidR="00F3549D" w:rsidRPr="00B7524C" w:rsidRDefault="00F3549D" w:rsidP="005304C0">
            <w:pPr>
              <w:pStyle w:val="target"/>
              <w:rPr>
                <w:lang w:val="pl-PL"/>
              </w:rPr>
            </w:pPr>
            <w:r>
              <w:t>{1}</w:t>
            </w:r>
          </w:p>
        </w:tc>
        <w:tc>
          <w:tcPr>
            <w:tcW w:w="437" w:type="dxa"/>
            <w:shd w:val="clear" w:color="auto" w:fill="92D050"/>
            <w:vAlign w:val="center"/>
          </w:tcPr>
          <w:p w14:paraId="454B8232" w14:textId="77777777" w:rsidR="00F3549D" w:rsidRDefault="00F3549D" w:rsidP="004114C1">
            <w:pPr>
              <w:pStyle w:val="target"/>
              <w:jc w:val="center"/>
            </w:pPr>
            <w:r>
              <w:rPr>
                <w:noProof/>
                <w:color w:val="000000"/>
                <w:sz w:val="16"/>
                <w:szCs w:val="16"/>
              </w:rPr>
              <w:t>100</w:t>
            </w:r>
          </w:p>
        </w:tc>
        <w:tc>
          <w:tcPr>
            <w:tcW w:w="6251" w:type="dxa"/>
          </w:tcPr>
          <w:p w14:paraId="7CCE9FDD" w14:textId="77777777" w:rsidR="00F3549D" w:rsidRDefault="00F3549D" w:rsidP="005304C0">
            <w:pPr>
              <w:pStyle w:val="target"/>
            </w:pPr>
          </w:p>
        </w:tc>
      </w:tr>
      <w:tr w:rsidR="00F3549D" w:rsidRPr="00B7524C" w14:paraId="6E57D92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7172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Z1PK82ceIM06mlcB1_dc6:163</w:t>
            </w:r>
          </w:p>
        </w:tc>
        <w:tc>
          <w:tcPr>
            <w:tcW w:w="447" w:type="dxa"/>
            <w:tcBorders>
              <w:right w:val="single" w:sz="4" w:space="0" w:color="BFBFBF" w:themeColor="background1" w:themeShade="BF"/>
            </w:tcBorders>
            <w:shd w:val="clear" w:color="auto" w:fill="D9D9D9" w:themeFill="background1" w:themeFillShade="D9"/>
            <w:vAlign w:val="center"/>
          </w:tcPr>
          <w:p w14:paraId="6D42B30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D9F5D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164</w:t>
            </w:r>
          </w:p>
        </w:tc>
        <w:tc>
          <w:tcPr>
            <w:tcW w:w="5005" w:type="dxa"/>
            <w:shd w:val="clear" w:color="auto" w:fill="D9D9D9" w:themeFill="background1" w:themeFillShade="D9"/>
            <w:tcMar>
              <w:top w:w="0" w:type="dxa"/>
              <w:left w:w="28" w:type="dxa"/>
              <w:right w:w="57" w:type="dxa"/>
            </w:tcMar>
          </w:tcPr>
          <w:p w14:paraId="6EB845A3" w14:textId="77777777" w:rsidR="00F3549D" w:rsidRPr="00B7524C" w:rsidRDefault="00F3549D" w:rsidP="005304C0">
            <w:pPr>
              <w:pStyle w:val="source"/>
              <w:rPr>
                <w:lang w:val="en-GB"/>
              </w:rPr>
            </w:pPr>
            <w:r>
              <w:rPr>
                <w:lang w:val="en-GB"/>
              </w:rPr>
              <w:t>set of web pages</w:t>
            </w:r>
          </w:p>
        </w:tc>
        <w:tc>
          <w:tcPr>
            <w:tcW w:w="5005" w:type="dxa"/>
            <w:tcMar>
              <w:top w:w="0" w:type="dxa"/>
              <w:left w:w="28" w:type="dxa"/>
              <w:right w:w="57" w:type="dxa"/>
            </w:tcMar>
          </w:tcPr>
          <w:p w14:paraId="2E5481F1" w14:textId="77777777" w:rsidR="00F3549D" w:rsidRPr="00B7524C" w:rsidRDefault="00F3549D" w:rsidP="005304C0">
            <w:pPr>
              <w:pStyle w:val="target"/>
              <w:rPr>
                <w:lang w:val="pl-PL"/>
              </w:rPr>
            </w:pPr>
            <w:r>
              <w:rPr>
                <w:lang w:val="pl-PL"/>
              </w:rPr>
              <w:t>zestaw stron internetowych</w:t>
            </w:r>
          </w:p>
        </w:tc>
        <w:tc>
          <w:tcPr>
            <w:tcW w:w="437" w:type="dxa"/>
            <w:shd w:val="clear" w:color="auto" w:fill="92D050"/>
            <w:vAlign w:val="center"/>
          </w:tcPr>
          <w:p w14:paraId="7B09BA9C" w14:textId="77777777" w:rsidR="00F3549D" w:rsidRDefault="00F3549D" w:rsidP="004114C1">
            <w:pPr>
              <w:pStyle w:val="target"/>
              <w:jc w:val="center"/>
            </w:pPr>
            <w:r>
              <w:rPr>
                <w:noProof/>
                <w:color w:val="000000"/>
                <w:sz w:val="16"/>
                <w:szCs w:val="16"/>
              </w:rPr>
              <w:t>100</w:t>
            </w:r>
          </w:p>
        </w:tc>
        <w:tc>
          <w:tcPr>
            <w:tcW w:w="6251" w:type="dxa"/>
          </w:tcPr>
          <w:p w14:paraId="3F48FE7D" w14:textId="77777777" w:rsidR="00F3549D" w:rsidRDefault="00F3549D" w:rsidP="005304C0">
            <w:pPr>
              <w:pStyle w:val="target"/>
            </w:pPr>
          </w:p>
        </w:tc>
      </w:tr>
      <w:tr w:rsidR="00F3549D" w:rsidRPr="00B7524C" w14:paraId="3CD655D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327B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Z1PK82ceIM06mlcB1_dc6:164</w:t>
            </w:r>
          </w:p>
        </w:tc>
        <w:tc>
          <w:tcPr>
            <w:tcW w:w="447" w:type="dxa"/>
            <w:tcBorders>
              <w:right w:val="single" w:sz="4" w:space="0" w:color="BFBFBF" w:themeColor="background1" w:themeShade="BF"/>
            </w:tcBorders>
            <w:shd w:val="clear" w:color="auto" w:fill="D9D9D9" w:themeFill="background1" w:themeFillShade="D9"/>
            <w:vAlign w:val="center"/>
          </w:tcPr>
          <w:p w14:paraId="1ABA5D5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9B7D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165</w:t>
            </w:r>
          </w:p>
        </w:tc>
        <w:tc>
          <w:tcPr>
            <w:tcW w:w="5005" w:type="dxa"/>
            <w:shd w:val="clear" w:color="auto" w:fill="D9D9D9" w:themeFill="background1" w:themeFillShade="D9"/>
            <w:tcMar>
              <w:top w:w="0" w:type="dxa"/>
              <w:left w:w="28" w:type="dxa"/>
              <w:right w:w="57" w:type="dxa"/>
            </w:tcMar>
          </w:tcPr>
          <w:p w14:paraId="3A3A536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A9E3E5A" w14:textId="77777777" w:rsidR="00F3549D" w:rsidRPr="00B7524C" w:rsidRDefault="00F3549D" w:rsidP="005304C0">
            <w:pPr>
              <w:pStyle w:val="target"/>
            </w:pPr>
          </w:p>
        </w:tc>
        <w:tc>
          <w:tcPr>
            <w:tcW w:w="437" w:type="dxa"/>
            <w:shd w:val="clear" w:color="auto" w:fill="92D050"/>
            <w:vAlign w:val="center"/>
          </w:tcPr>
          <w:p w14:paraId="53CAFBC7" w14:textId="77777777" w:rsidR="00F3549D" w:rsidRDefault="00F3549D" w:rsidP="004114C1">
            <w:pPr>
              <w:pStyle w:val="target"/>
              <w:jc w:val="center"/>
            </w:pPr>
            <w:r>
              <w:rPr>
                <w:noProof/>
                <w:color w:val="000000"/>
                <w:sz w:val="16"/>
                <w:szCs w:val="16"/>
              </w:rPr>
              <w:t>100</w:t>
            </w:r>
          </w:p>
        </w:tc>
        <w:tc>
          <w:tcPr>
            <w:tcW w:w="6251" w:type="dxa"/>
          </w:tcPr>
          <w:p w14:paraId="2D29EF84" w14:textId="77777777" w:rsidR="00F3549D" w:rsidRDefault="00F3549D" w:rsidP="005304C0">
            <w:pPr>
              <w:pStyle w:val="target"/>
            </w:pPr>
          </w:p>
        </w:tc>
      </w:tr>
      <w:tr w:rsidR="00F3549D" w:rsidRPr="00B7524C" w14:paraId="0529C598"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A836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Z1PK82ceIM06mlcB1_dc6:165</w:t>
            </w:r>
          </w:p>
        </w:tc>
        <w:tc>
          <w:tcPr>
            <w:tcW w:w="447" w:type="dxa"/>
            <w:tcBorders>
              <w:right w:val="single" w:sz="4" w:space="0" w:color="BFBFBF" w:themeColor="background1" w:themeShade="BF"/>
            </w:tcBorders>
            <w:shd w:val="clear" w:color="auto" w:fill="D9D9D9" w:themeFill="background1" w:themeFillShade="D9"/>
            <w:vAlign w:val="center"/>
          </w:tcPr>
          <w:p w14:paraId="214C4A6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CFB7D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166</w:t>
            </w:r>
          </w:p>
        </w:tc>
        <w:tc>
          <w:tcPr>
            <w:tcW w:w="5005" w:type="dxa"/>
            <w:shd w:val="clear" w:color="auto" w:fill="D9D9D9" w:themeFill="background1" w:themeFillShade="D9"/>
            <w:tcMar>
              <w:top w:w="0" w:type="dxa"/>
              <w:left w:w="28" w:type="dxa"/>
              <w:right w:w="57" w:type="dxa"/>
            </w:tcMar>
          </w:tcPr>
          <w:p w14:paraId="69CBE208" w14:textId="77777777" w:rsidR="00F3549D" w:rsidRPr="00B7524C" w:rsidRDefault="00F3549D" w:rsidP="005304C0">
            <w:pPr>
              <w:pStyle w:val="source"/>
              <w:rPr>
                <w:lang w:val="en-GB"/>
              </w:rPr>
            </w:pPr>
            <w:r>
              <w:rPr>
                <w:lang w:val="en-GB"/>
              </w:rPr>
              <w:t xml:space="preserve">collection of </w:t>
            </w:r>
            <w:r>
              <w:t>{1&gt;</w:t>
            </w:r>
            <w:r>
              <w:rPr>
                <w:lang w:val="en-GB"/>
              </w:rPr>
              <w:t>web pages</w:t>
            </w:r>
            <w:r>
              <w:t>&lt;1}</w:t>
            </w:r>
            <w:r>
              <w:rPr>
                <w:lang w:val="en-GB"/>
              </w:rPr>
              <w:t xml:space="preserve"> that share a common </w:t>
            </w:r>
            <w:r>
              <w:rPr>
                <w:lang w:val="en-GB"/>
              </w:rPr>
              <w:lastRenderedPageBreak/>
              <w:t>purpose and that are created by the same author, group or organization</w:t>
            </w:r>
          </w:p>
        </w:tc>
        <w:tc>
          <w:tcPr>
            <w:tcW w:w="5005" w:type="dxa"/>
            <w:tcMar>
              <w:top w:w="0" w:type="dxa"/>
              <w:left w:w="28" w:type="dxa"/>
              <w:right w:w="57" w:type="dxa"/>
            </w:tcMar>
          </w:tcPr>
          <w:p w14:paraId="4DAB3894" w14:textId="77777777" w:rsidR="00F3549D" w:rsidRPr="00B7524C" w:rsidRDefault="00F3549D" w:rsidP="005304C0">
            <w:pPr>
              <w:pStyle w:val="target"/>
              <w:rPr>
                <w:lang w:val="pl-PL"/>
              </w:rPr>
            </w:pPr>
            <w:r>
              <w:rPr>
                <w:lang w:val="pl-PL"/>
              </w:rPr>
              <w:lastRenderedPageBreak/>
              <w:t xml:space="preserve">zbiór </w:t>
            </w:r>
            <w:r w:rsidRPr="002825DE">
              <w:rPr>
                <w:lang w:val="pl-PL"/>
              </w:rPr>
              <w:t>{1&gt;</w:t>
            </w:r>
            <w:r>
              <w:rPr>
                <w:lang w:val="pl-PL"/>
              </w:rPr>
              <w:t>stron internetowych</w:t>
            </w:r>
            <w:r w:rsidRPr="002825DE">
              <w:rPr>
                <w:lang w:val="pl-PL"/>
              </w:rPr>
              <w:t>&lt;1}</w:t>
            </w:r>
            <w:r>
              <w:rPr>
                <w:lang w:val="pl-PL"/>
              </w:rPr>
              <w:t xml:space="preserve">, które mają wspólny </w:t>
            </w:r>
            <w:r>
              <w:rPr>
                <w:lang w:val="pl-PL"/>
              </w:rPr>
              <w:lastRenderedPageBreak/>
              <w:t>cel i które są tworzone przez tego samego autora, grupę lub organizację.</w:t>
            </w:r>
          </w:p>
        </w:tc>
        <w:tc>
          <w:tcPr>
            <w:tcW w:w="437" w:type="dxa"/>
            <w:shd w:val="clear" w:color="auto" w:fill="FABF8F"/>
            <w:vAlign w:val="center"/>
          </w:tcPr>
          <w:p w14:paraId="3CA66048" w14:textId="77777777" w:rsidR="00F3549D" w:rsidRDefault="00F3549D" w:rsidP="004114C1">
            <w:pPr>
              <w:pStyle w:val="target"/>
              <w:jc w:val="center"/>
            </w:pPr>
            <w:r>
              <w:rPr>
                <w:noProof/>
                <w:color w:val="000000"/>
                <w:sz w:val="16"/>
                <w:szCs w:val="16"/>
              </w:rPr>
              <w:lastRenderedPageBreak/>
              <w:t>75</w:t>
            </w:r>
          </w:p>
        </w:tc>
        <w:tc>
          <w:tcPr>
            <w:tcW w:w="6251" w:type="dxa"/>
          </w:tcPr>
          <w:p w14:paraId="55C86DD1" w14:textId="77777777" w:rsidR="00F3549D" w:rsidRDefault="00F3549D" w:rsidP="005304C0">
            <w:pPr>
              <w:pStyle w:val="target"/>
            </w:pPr>
          </w:p>
        </w:tc>
      </w:tr>
      <w:tr w:rsidR="00F3549D" w:rsidRPr="00B7524C" w14:paraId="1B76C378"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8E037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Z1PK82ceIM06mlcB1_dc6:166</w:t>
            </w:r>
          </w:p>
        </w:tc>
        <w:tc>
          <w:tcPr>
            <w:tcW w:w="447" w:type="dxa"/>
            <w:tcBorders>
              <w:right w:val="single" w:sz="4" w:space="0" w:color="BFBFBF" w:themeColor="background1" w:themeShade="BF"/>
            </w:tcBorders>
            <w:shd w:val="clear" w:color="auto" w:fill="D9D9D9" w:themeFill="background1" w:themeFillShade="D9"/>
            <w:vAlign w:val="center"/>
          </w:tcPr>
          <w:p w14:paraId="19274B9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8AA5A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167</w:t>
            </w:r>
          </w:p>
        </w:tc>
        <w:tc>
          <w:tcPr>
            <w:tcW w:w="5005" w:type="dxa"/>
            <w:shd w:val="clear" w:color="auto" w:fill="D9D9D9" w:themeFill="background1" w:themeFillShade="D9"/>
            <w:tcMar>
              <w:top w:w="0" w:type="dxa"/>
              <w:left w:w="28" w:type="dxa"/>
              <w:right w:w="57" w:type="dxa"/>
            </w:tcMar>
          </w:tcPr>
          <w:p w14:paraId="49020FC6" w14:textId="77777777" w:rsidR="00F3549D" w:rsidRPr="00B7524C" w:rsidRDefault="00F3549D" w:rsidP="005304C0">
            <w:pPr>
              <w:pStyle w:val="source"/>
              <w:rPr>
                <w:lang w:val="en-GB"/>
              </w:rPr>
            </w:pPr>
            <w:r>
              <w:rPr>
                <w:lang w:val="en-GB"/>
              </w:rPr>
              <w:t>Examples include:</w:t>
            </w:r>
          </w:p>
        </w:tc>
        <w:tc>
          <w:tcPr>
            <w:tcW w:w="5005" w:type="dxa"/>
            <w:tcMar>
              <w:top w:w="0" w:type="dxa"/>
              <w:left w:w="28" w:type="dxa"/>
              <w:right w:w="57" w:type="dxa"/>
            </w:tcMar>
          </w:tcPr>
          <w:p w14:paraId="6F23EE6D" w14:textId="77777777" w:rsidR="00F3549D" w:rsidRPr="00B7524C" w:rsidRDefault="00F3549D" w:rsidP="005304C0">
            <w:pPr>
              <w:pStyle w:val="target"/>
              <w:rPr>
                <w:lang w:val="pl-PL"/>
              </w:rPr>
            </w:pPr>
            <w:r>
              <w:rPr>
                <w:lang w:val="pl-PL"/>
              </w:rPr>
              <w:t>Przykłady:</w:t>
            </w:r>
          </w:p>
        </w:tc>
        <w:tc>
          <w:tcPr>
            <w:tcW w:w="437" w:type="dxa"/>
            <w:shd w:val="clear" w:color="auto" w:fill="7ACAFF"/>
            <w:vAlign w:val="center"/>
          </w:tcPr>
          <w:p w14:paraId="507EC116" w14:textId="77777777" w:rsidR="00F3549D" w:rsidRDefault="00F3549D" w:rsidP="004114C1">
            <w:pPr>
              <w:pStyle w:val="target"/>
              <w:jc w:val="center"/>
            </w:pPr>
            <w:r>
              <w:rPr>
                <w:noProof/>
                <w:color w:val="000000"/>
                <w:sz w:val="16"/>
                <w:szCs w:val="16"/>
              </w:rPr>
              <w:t>MT</w:t>
            </w:r>
          </w:p>
        </w:tc>
        <w:tc>
          <w:tcPr>
            <w:tcW w:w="6251" w:type="dxa"/>
          </w:tcPr>
          <w:p w14:paraId="29C23BA4" w14:textId="77777777" w:rsidR="00F3549D" w:rsidRDefault="00F3549D" w:rsidP="005304C0">
            <w:pPr>
              <w:pStyle w:val="target"/>
            </w:pPr>
          </w:p>
        </w:tc>
      </w:tr>
      <w:tr w:rsidR="00F3549D" w:rsidRPr="00B7524C" w14:paraId="6321C10A"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35919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Z1PK82ceIM06mlcB1_dc6:167</w:t>
            </w:r>
          </w:p>
        </w:tc>
        <w:tc>
          <w:tcPr>
            <w:tcW w:w="447" w:type="dxa"/>
            <w:tcBorders>
              <w:right w:val="single" w:sz="4" w:space="0" w:color="BFBFBF" w:themeColor="background1" w:themeShade="BF"/>
            </w:tcBorders>
            <w:shd w:val="clear" w:color="auto" w:fill="D9D9D9" w:themeFill="background1" w:themeFillShade="D9"/>
            <w:vAlign w:val="center"/>
          </w:tcPr>
          <w:p w14:paraId="401FDE4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9FCE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168</w:t>
            </w:r>
          </w:p>
        </w:tc>
        <w:tc>
          <w:tcPr>
            <w:tcW w:w="5005" w:type="dxa"/>
            <w:shd w:val="clear" w:color="auto" w:fill="D9D9D9" w:themeFill="background1" w:themeFillShade="D9"/>
            <w:tcMar>
              <w:top w:w="0" w:type="dxa"/>
              <w:left w:w="28" w:type="dxa"/>
              <w:right w:w="57" w:type="dxa"/>
            </w:tcMar>
          </w:tcPr>
          <w:p w14:paraId="0AB5292E" w14:textId="77777777" w:rsidR="00F3549D" w:rsidRPr="00B7524C" w:rsidRDefault="00F3549D" w:rsidP="005304C0">
            <w:pPr>
              <w:pStyle w:val="source"/>
              <w:rPr>
                <w:lang w:val="en-GB"/>
              </w:rPr>
            </w:pPr>
            <w:r>
              <w:rPr>
                <w:lang w:val="en-GB"/>
              </w:rPr>
              <w:t>a publication which is split across multiple Web pages, where each page contains one chapter or other significant section of the work.</w:t>
            </w:r>
          </w:p>
        </w:tc>
        <w:tc>
          <w:tcPr>
            <w:tcW w:w="5005" w:type="dxa"/>
            <w:tcMar>
              <w:top w:w="0" w:type="dxa"/>
              <w:left w:w="28" w:type="dxa"/>
              <w:right w:w="57" w:type="dxa"/>
            </w:tcMar>
          </w:tcPr>
          <w:p w14:paraId="62F99037" w14:textId="77777777" w:rsidR="00F3549D" w:rsidRPr="00B7524C" w:rsidRDefault="00F3549D" w:rsidP="005304C0">
            <w:pPr>
              <w:pStyle w:val="target"/>
              <w:rPr>
                <w:lang w:val="pl-PL"/>
              </w:rPr>
            </w:pPr>
            <w:r>
              <w:rPr>
                <w:lang w:val="pl-PL"/>
              </w:rPr>
              <w:t xml:space="preserve">publikacja podzielona na wiele stron internetowych, gdzie każda strona zawiera jeden rozdział lub inną znaczącą część pracy. </w:t>
            </w:r>
          </w:p>
        </w:tc>
        <w:tc>
          <w:tcPr>
            <w:tcW w:w="437" w:type="dxa"/>
            <w:shd w:val="clear" w:color="auto" w:fill="FABF8F"/>
            <w:vAlign w:val="center"/>
          </w:tcPr>
          <w:p w14:paraId="1B1E8B43" w14:textId="77777777" w:rsidR="00F3549D" w:rsidRDefault="00F3549D" w:rsidP="004114C1">
            <w:pPr>
              <w:pStyle w:val="target"/>
              <w:jc w:val="center"/>
            </w:pPr>
            <w:r>
              <w:rPr>
                <w:noProof/>
                <w:color w:val="000000"/>
                <w:sz w:val="16"/>
                <w:szCs w:val="16"/>
              </w:rPr>
              <w:t>75</w:t>
            </w:r>
          </w:p>
        </w:tc>
        <w:tc>
          <w:tcPr>
            <w:tcW w:w="6251" w:type="dxa"/>
          </w:tcPr>
          <w:p w14:paraId="7DD157C9" w14:textId="77777777" w:rsidR="00F3549D" w:rsidRDefault="00F3549D" w:rsidP="005304C0">
            <w:pPr>
              <w:pStyle w:val="target"/>
            </w:pPr>
          </w:p>
        </w:tc>
      </w:tr>
      <w:tr w:rsidR="00F3549D" w:rsidRPr="00B7524C" w14:paraId="1F5703B9"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0F782C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Z1PK82ceIM06mlcB1_dc6:168</w:t>
            </w:r>
          </w:p>
        </w:tc>
        <w:tc>
          <w:tcPr>
            <w:tcW w:w="447" w:type="dxa"/>
            <w:tcBorders>
              <w:right w:val="single" w:sz="4" w:space="0" w:color="BFBFBF" w:themeColor="background1" w:themeShade="BF"/>
            </w:tcBorders>
            <w:shd w:val="clear" w:color="auto" w:fill="D9D9D9" w:themeFill="background1" w:themeFillShade="D9"/>
            <w:vAlign w:val="center"/>
          </w:tcPr>
          <w:p w14:paraId="52603C6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FABCF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169</w:t>
            </w:r>
          </w:p>
        </w:tc>
        <w:tc>
          <w:tcPr>
            <w:tcW w:w="5005" w:type="dxa"/>
            <w:shd w:val="clear" w:color="auto" w:fill="D9D9D9" w:themeFill="background1" w:themeFillShade="D9"/>
            <w:tcMar>
              <w:top w:w="0" w:type="dxa"/>
              <w:left w:w="28" w:type="dxa"/>
              <w:right w:w="57" w:type="dxa"/>
            </w:tcMar>
          </w:tcPr>
          <w:p w14:paraId="3E2F7538" w14:textId="77777777" w:rsidR="00F3549D" w:rsidRPr="00B7524C" w:rsidRDefault="00F3549D" w:rsidP="005304C0">
            <w:pPr>
              <w:pStyle w:val="source"/>
              <w:rPr>
                <w:lang w:val="en-GB"/>
              </w:rPr>
            </w:pPr>
            <w:r>
              <w:rPr>
                <w:lang w:val="en-GB"/>
              </w:rPr>
              <w:t>The publication is logically a single contiguous unit, and contains navigation features that enable access to the full set of pages.</w:t>
            </w:r>
          </w:p>
        </w:tc>
        <w:tc>
          <w:tcPr>
            <w:tcW w:w="5005" w:type="dxa"/>
            <w:tcMar>
              <w:top w:w="0" w:type="dxa"/>
              <w:left w:w="28" w:type="dxa"/>
              <w:right w:w="57" w:type="dxa"/>
            </w:tcMar>
          </w:tcPr>
          <w:p w14:paraId="3DB0AF00" w14:textId="77777777" w:rsidR="00F3549D" w:rsidRPr="00B7524C" w:rsidRDefault="00F3549D" w:rsidP="005304C0">
            <w:pPr>
              <w:pStyle w:val="target"/>
              <w:rPr>
                <w:lang w:val="pl-PL"/>
              </w:rPr>
            </w:pPr>
            <w:r>
              <w:rPr>
                <w:lang w:val="pl-PL"/>
              </w:rPr>
              <w:t>publikacja jest logicznie pojedynczą, ciągłą jednostką i zawiera funkcje nawigacyjne, które umożliwiają dostęp do pełnego zestawu stron.</w:t>
            </w:r>
          </w:p>
        </w:tc>
        <w:tc>
          <w:tcPr>
            <w:tcW w:w="437" w:type="dxa"/>
            <w:shd w:val="clear" w:color="auto" w:fill="FABF8F"/>
            <w:vAlign w:val="center"/>
          </w:tcPr>
          <w:p w14:paraId="3E365BAE" w14:textId="77777777" w:rsidR="00F3549D" w:rsidRDefault="00F3549D" w:rsidP="004114C1">
            <w:pPr>
              <w:pStyle w:val="target"/>
              <w:jc w:val="center"/>
            </w:pPr>
            <w:r>
              <w:rPr>
                <w:noProof/>
                <w:color w:val="000000"/>
                <w:sz w:val="16"/>
                <w:szCs w:val="16"/>
              </w:rPr>
              <w:t>75</w:t>
            </w:r>
          </w:p>
        </w:tc>
        <w:tc>
          <w:tcPr>
            <w:tcW w:w="6251" w:type="dxa"/>
          </w:tcPr>
          <w:p w14:paraId="46680365" w14:textId="77777777" w:rsidR="00F3549D" w:rsidRDefault="00F3549D" w:rsidP="005304C0">
            <w:pPr>
              <w:pStyle w:val="target"/>
            </w:pPr>
          </w:p>
        </w:tc>
      </w:tr>
      <w:tr w:rsidR="00F3549D" w:rsidRPr="00B7524C" w14:paraId="4A05255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36955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Z1PK82ceIM06mlcB1_dc6:169</w:t>
            </w:r>
          </w:p>
        </w:tc>
        <w:tc>
          <w:tcPr>
            <w:tcW w:w="447" w:type="dxa"/>
            <w:tcBorders>
              <w:right w:val="single" w:sz="4" w:space="0" w:color="BFBFBF" w:themeColor="background1" w:themeShade="BF"/>
            </w:tcBorders>
            <w:shd w:val="clear" w:color="auto" w:fill="D9D9D9" w:themeFill="background1" w:themeFillShade="D9"/>
            <w:vAlign w:val="center"/>
          </w:tcPr>
          <w:p w14:paraId="110D03B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54C27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170</w:t>
            </w:r>
          </w:p>
        </w:tc>
        <w:tc>
          <w:tcPr>
            <w:tcW w:w="5005" w:type="dxa"/>
            <w:shd w:val="clear" w:color="auto" w:fill="D9D9D9" w:themeFill="background1" w:themeFillShade="D9"/>
            <w:tcMar>
              <w:top w:w="0" w:type="dxa"/>
              <w:left w:w="28" w:type="dxa"/>
              <w:right w:w="57" w:type="dxa"/>
            </w:tcMar>
          </w:tcPr>
          <w:p w14:paraId="3DB575DF" w14:textId="77777777" w:rsidR="00F3549D" w:rsidRPr="00B7524C" w:rsidRDefault="00F3549D" w:rsidP="005304C0">
            <w:pPr>
              <w:pStyle w:val="source"/>
              <w:rPr>
                <w:lang w:val="en-GB"/>
              </w:rPr>
            </w:pPr>
            <w:r>
              <w:rPr>
                <w:lang w:val="en-GB"/>
              </w:rPr>
              <w:t>an e-commerce website shows products in a set of Web pages that all share the same navigation and identification.</w:t>
            </w:r>
          </w:p>
        </w:tc>
        <w:tc>
          <w:tcPr>
            <w:tcW w:w="5005" w:type="dxa"/>
            <w:tcMar>
              <w:top w:w="0" w:type="dxa"/>
              <w:left w:w="28" w:type="dxa"/>
              <w:right w:w="57" w:type="dxa"/>
            </w:tcMar>
          </w:tcPr>
          <w:p w14:paraId="7577C4A6" w14:textId="77777777" w:rsidR="00F3549D" w:rsidRPr="00B7524C" w:rsidRDefault="00F3549D" w:rsidP="005304C0">
            <w:pPr>
              <w:pStyle w:val="target"/>
              <w:rPr>
                <w:lang w:val="pl-PL"/>
              </w:rPr>
            </w:pPr>
            <w:r>
              <w:rPr>
                <w:lang w:val="pl-PL"/>
              </w:rPr>
              <w:t>witryna handlu elektronicznego przedstawia produkty w zestawie stron internetowych, które mają tę samą nawigację i identyfikację.</w:t>
            </w:r>
          </w:p>
        </w:tc>
        <w:tc>
          <w:tcPr>
            <w:tcW w:w="437" w:type="dxa"/>
            <w:shd w:val="clear" w:color="auto" w:fill="FABF8F"/>
            <w:vAlign w:val="center"/>
          </w:tcPr>
          <w:p w14:paraId="0EC00FF1" w14:textId="77777777" w:rsidR="00F3549D" w:rsidRDefault="00F3549D" w:rsidP="004114C1">
            <w:pPr>
              <w:pStyle w:val="target"/>
              <w:jc w:val="center"/>
            </w:pPr>
            <w:r>
              <w:rPr>
                <w:noProof/>
                <w:color w:val="000000"/>
                <w:sz w:val="16"/>
                <w:szCs w:val="16"/>
              </w:rPr>
              <w:t>75</w:t>
            </w:r>
          </w:p>
        </w:tc>
        <w:tc>
          <w:tcPr>
            <w:tcW w:w="6251" w:type="dxa"/>
          </w:tcPr>
          <w:p w14:paraId="793038EF" w14:textId="77777777" w:rsidR="00F3549D" w:rsidRDefault="00F3549D" w:rsidP="005304C0">
            <w:pPr>
              <w:pStyle w:val="target"/>
            </w:pPr>
          </w:p>
        </w:tc>
      </w:tr>
      <w:tr w:rsidR="00F3549D" w:rsidRPr="00B7524C" w14:paraId="5EADD7A7"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76E9B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Z1PK82ceIM06mlcB1_dc6:170</w:t>
            </w:r>
          </w:p>
        </w:tc>
        <w:tc>
          <w:tcPr>
            <w:tcW w:w="447" w:type="dxa"/>
            <w:tcBorders>
              <w:right w:val="single" w:sz="4" w:space="0" w:color="BFBFBF" w:themeColor="background1" w:themeShade="BF"/>
            </w:tcBorders>
            <w:shd w:val="clear" w:color="auto" w:fill="D9D9D9" w:themeFill="background1" w:themeFillShade="D9"/>
            <w:vAlign w:val="center"/>
          </w:tcPr>
          <w:p w14:paraId="66F0697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0AFA9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171</w:t>
            </w:r>
          </w:p>
        </w:tc>
        <w:tc>
          <w:tcPr>
            <w:tcW w:w="5005" w:type="dxa"/>
            <w:shd w:val="clear" w:color="auto" w:fill="D9D9D9" w:themeFill="background1" w:themeFillShade="D9"/>
            <w:tcMar>
              <w:top w:w="0" w:type="dxa"/>
              <w:left w:w="28" w:type="dxa"/>
              <w:right w:w="57" w:type="dxa"/>
            </w:tcMar>
          </w:tcPr>
          <w:p w14:paraId="303C05BD" w14:textId="77777777" w:rsidR="00F3549D" w:rsidRPr="00B7524C" w:rsidRDefault="00F3549D" w:rsidP="005304C0">
            <w:pPr>
              <w:pStyle w:val="source"/>
              <w:rPr>
                <w:lang w:val="en-GB"/>
              </w:rPr>
            </w:pPr>
            <w:r>
              <w:rPr>
                <w:lang w:val="en-GB"/>
              </w:rPr>
              <w:t>However, when progressing to the checkout process, the template changes; the navigation and other elements are removed, so the pages in that process are functionally and visually different.</w:t>
            </w:r>
          </w:p>
        </w:tc>
        <w:tc>
          <w:tcPr>
            <w:tcW w:w="5005" w:type="dxa"/>
            <w:tcMar>
              <w:top w:w="0" w:type="dxa"/>
              <w:left w:w="28" w:type="dxa"/>
              <w:right w:w="57" w:type="dxa"/>
            </w:tcMar>
          </w:tcPr>
          <w:p w14:paraId="09B4F4D0" w14:textId="77777777" w:rsidR="00F3549D" w:rsidRPr="00B7524C" w:rsidRDefault="00F3549D" w:rsidP="005304C0">
            <w:pPr>
              <w:pStyle w:val="target"/>
              <w:rPr>
                <w:lang w:val="pl-PL"/>
              </w:rPr>
            </w:pPr>
            <w:r>
              <w:rPr>
                <w:lang w:val="pl-PL"/>
              </w:rPr>
              <w:t>Jednak w miarę przechodzenia do procesu realizacji transakcji szablon ulega zmianie; usunięto elementy nawigacyjne i inne, przez co strony w tym procesie różnią się funkcjonalnie i wizualnie.</w:t>
            </w:r>
          </w:p>
        </w:tc>
        <w:tc>
          <w:tcPr>
            <w:tcW w:w="437" w:type="dxa"/>
            <w:shd w:val="clear" w:color="auto" w:fill="FABF8F"/>
            <w:vAlign w:val="center"/>
          </w:tcPr>
          <w:p w14:paraId="7E20782C" w14:textId="77777777" w:rsidR="00F3549D" w:rsidRDefault="00F3549D" w:rsidP="004114C1">
            <w:pPr>
              <w:pStyle w:val="target"/>
              <w:jc w:val="center"/>
            </w:pPr>
            <w:r>
              <w:rPr>
                <w:noProof/>
                <w:color w:val="000000"/>
                <w:sz w:val="16"/>
                <w:szCs w:val="16"/>
              </w:rPr>
              <w:t>75</w:t>
            </w:r>
          </w:p>
        </w:tc>
        <w:tc>
          <w:tcPr>
            <w:tcW w:w="6251" w:type="dxa"/>
          </w:tcPr>
          <w:p w14:paraId="3EAF1B0F" w14:textId="77777777" w:rsidR="00F3549D" w:rsidRDefault="00F3549D" w:rsidP="005304C0">
            <w:pPr>
              <w:pStyle w:val="target"/>
            </w:pPr>
          </w:p>
        </w:tc>
      </w:tr>
      <w:tr w:rsidR="00F3549D" w:rsidRPr="00B7524C" w14:paraId="4C9303D8"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370D4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Z1PK82ceIM06mlcB1_dc6:171</w:t>
            </w:r>
          </w:p>
        </w:tc>
        <w:tc>
          <w:tcPr>
            <w:tcW w:w="447" w:type="dxa"/>
            <w:tcBorders>
              <w:right w:val="single" w:sz="4" w:space="0" w:color="BFBFBF" w:themeColor="background1" w:themeShade="BF"/>
            </w:tcBorders>
            <w:shd w:val="clear" w:color="auto" w:fill="D9D9D9" w:themeFill="background1" w:themeFillShade="D9"/>
            <w:vAlign w:val="center"/>
          </w:tcPr>
          <w:p w14:paraId="3104BD4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DD08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172</w:t>
            </w:r>
          </w:p>
        </w:tc>
        <w:tc>
          <w:tcPr>
            <w:tcW w:w="5005" w:type="dxa"/>
            <w:shd w:val="clear" w:color="auto" w:fill="D9D9D9" w:themeFill="background1" w:themeFillShade="D9"/>
            <w:tcMar>
              <w:top w:w="0" w:type="dxa"/>
              <w:left w:w="28" w:type="dxa"/>
              <w:right w:w="57" w:type="dxa"/>
            </w:tcMar>
          </w:tcPr>
          <w:p w14:paraId="4389F532" w14:textId="77777777" w:rsidR="00F3549D" w:rsidRPr="00B7524C" w:rsidRDefault="00F3549D" w:rsidP="005304C0">
            <w:pPr>
              <w:pStyle w:val="source"/>
              <w:rPr>
                <w:lang w:val="en-GB"/>
              </w:rPr>
            </w:pPr>
            <w:r>
              <w:rPr>
                <w:lang w:val="en-GB"/>
              </w:rPr>
              <w:t>The checkout pages are not part of the set of product pages.</w:t>
            </w:r>
          </w:p>
        </w:tc>
        <w:tc>
          <w:tcPr>
            <w:tcW w:w="5005" w:type="dxa"/>
            <w:tcMar>
              <w:top w:w="0" w:type="dxa"/>
              <w:left w:w="28" w:type="dxa"/>
              <w:right w:w="57" w:type="dxa"/>
            </w:tcMar>
          </w:tcPr>
          <w:p w14:paraId="1E905449" w14:textId="77777777" w:rsidR="00F3549D" w:rsidRPr="00B7524C" w:rsidRDefault="00F3549D" w:rsidP="005304C0">
            <w:pPr>
              <w:pStyle w:val="target"/>
              <w:rPr>
                <w:lang w:val="pl-PL"/>
              </w:rPr>
            </w:pPr>
            <w:r>
              <w:rPr>
                <w:lang w:val="pl-PL"/>
              </w:rPr>
              <w:t>Strony kasy nie są częścią zestawu stron produktów.</w:t>
            </w:r>
          </w:p>
        </w:tc>
        <w:tc>
          <w:tcPr>
            <w:tcW w:w="437" w:type="dxa"/>
            <w:shd w:val="clear" w:color="auto" w:fill="FABF8F"/>
            <w:vAlign w:val="center"/>
          </w:tcPr>
          <w:p w14:paraId="21FE352F" w14:textId="77777777" w:rsidR="00F3549D" w:rsidRDefault="00F3549D" w:rsidP="004114C1">
            <w:pPr>
              <w:pStyle w:val="target"/>
              <w:jc w:val="center"/>
            </w:pPr>
            <w:r>
              <w:rPr>
                <w:noProof/>
                <w:color w:val="000000"/>
                <w:sz w:val="16"/>
                <w:szCs w:val="16"/>
              </w:rPr>
              <w:t>75</w:t>
            </w:r>
          </w:p>
        </w:tc>
        <w:tc>
          <w:tcPr>
            <w:tcW w:w="6251" w:type="dxa"/>
          </w:tcPr>
          <w:p w14:paraId="304B1C8C" w14:textId="77777777" w:rsidR="00F3549D" w:rsidRDefault="00F3549D" w:rsidP="005304C0">
            <w:pPr>
              <w:pStyle w:val="target"/>
            </w:pPr>
          </w:p>
        </w:tc>
      </w:tr>
      <w:tr w:rsidR="00F3549D" w:rsidRPr="00B7524C" w14:paraId="098DF08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F075F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Z1PK82ceIM06mlcB1_dc6:172</w:t>
            </w:r>
          </w:p>
        </w:tc>
        <w:tc>
          <w:tcPr>
            <w:tcW w:w="447" w:type="dxa"/>
            <w:tcBorders>
              <w:right w:val="single" w:sz="4" w:space="0" w:color="BFBFBF" w:themeColor="background1" w:themeShade="BF"/>
            </w:tcBorders>
            <w:shd w:val="clear" w:color="auto" w:fill="D9D9D9" w:themeFill="background1" w:themeFillShade="D9"/>
            <w:vAlign w:val="center"/>
          </w:tcPr>
          <w:p w14:paraId="18DE9FD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A63F9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173</w:t>
            </w:r>
          </w:p>
        </w:tc>
        <w:tc>
          <w:tcPr>
            <w:tcW w:w="5005" w:type="dxa"/>
            <w:shd w:val="clear" w:color="auto" w:fill="D9D9D9" w:themeFill="background1" w:themeFillShade="D9"/>
            <w:tcMar>
              <w:top w:w="0" w:type="dxa"/>
              <w:left w:w="28" w:type="dxa"/>
              <w:right w:w="57" w:type="dxa"/>
            </w:tcMar>
          </w:tcPr>
          <w:p w14:paraId="17E33B56" w14:textId="77777777" w:rsidR="00F3549D" w:rsidRPr="00B7524C" w:rsidRDefault="00F3549D" w:rsidP="005304C0">
            <w:pPr>
              <w:pStyle w:val="source"/>
              <w:rPr>
                <w:lang w:val="en-GB"/>
              </w:rPr>
            </w:pPr>
            <w:r>
              <w:rPr>
                <w:lang w:val="en-GB"/>
              </w:rPr>
              <w:t>a blog on a sub-domain (e.g. blog.example.com) which has a different navigation and is authored by a distinct set of people from the pages on the primary domain (example.com).</w:t>
            </w:r>
          </w:p>
        </w:tc>
        <w:tc>
          <w:tcPr>
            <w:tcW w:w="5005" w:type="dxa"/>
            <w:tcMar>
              <w:top w:w="0" w:type="dxa"/>
              <w:left w:w="28" w:type="dxa"/>
              <w:right w:w="57" w:type="dxa"/>
            </w:tcMar>
          </w:tcPr>
          <w:p w14:paraId="036808CB" w14:textId="77777777" w:rsidR="00F3549D" w:rsidRPr="00B7524C" w:rsidRDefault="00F3549D" w:rsidP="005304C0">
            <w:pPr>
              <w:pStyle w:val="target"/>
              <w:rPr>
                <w:lang w:val="pl-PL"/>
              </w:rPr>
            </w:pPr>
            <w:r>
              <w:rPr>
                <w:lang w:val="pl-PL"/>
              </w:rPr>
              <w:t>blog w subdomenie (np. blog.example.com), który ma inną nawigację i jest tworzony przez odrębną grupę osób ze stron w domenie podstawowej (example.com).</w:t>
            </w:r>
          </w:p>
        </w:tc>
        <w:tc>
          <w:tcPr>
            <w:tcW w:w="437" w:type="dxa"/>
            <w:shd w:val="clear" w:color="auto" w:fill="FABF8F"/>
            <w:vAlign w:val="center"/>
          </w:tcPr>
          <w:p w14:paraId="49261037" w14:textId="77777777" w:rsidR="00F3549D" w:rsidRDefault="00F3549D" w:rsidP="004114C1">
            <w:pPr>
              <w:pStyle w:val="target"/>
              <w:jc w:val="center"/>
            </w:pPr>
            <w:r>
              <w:rPr>
                <w:noProof/>
                <w:color w:val="000000"/>
                <w:sz w:val="16"/>
                <w:szCs w:val="16"/>
              </w:rPr>
              <w:t>75</w:t>
            </w:r>
          </w:p>
        </w:tc>
        <w:tc>
          <w:tcPr>
            <w:tcW w:w="6251" w:type="dxa"/>
          </w:tcPr>
          <w:p w14:paraId="5448D7DC" w14:textId="77777777" w:rsidR="00F3549D" w:rsidRDefault="00F3549D" w:rsidP="005304C0">
            <w:pPr>
              <w:pStyle w:val="target"/>
            </w:pPr>
          </w:p>
        </w:tc>
      </w:tr>
      <w:tr w:rsidR="00F3549D" w:rsidRPr="00B7524C" w14:paraId="5F012BF4"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50800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Z1PK82ceIM06mlcB1_dc6:173</w:t>
            </w:r>
          </w:p>
        </w:tc>
        <w:tc>
          <w:tcPr>
            <w:tcW w:w="447" w:type="dxa"/>
            <w:tcBorders>
              <w:right w:val="single" w:sz="4" w:space="0" w:color="BFBFBF" w:themeColor="background1" w:themeShade="BF"/>
            </w:tcBorders>
            <w:shd w:val="clear" w:color="auto" w:fill="D9D9D9" w:themeFill="background1" w:themeFillShade="D9"/>
            <w:vAlign w:val="center"/>
          </w:tcPr>
          <w:p w14:paraId="1C4D178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8BDD8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174</w:t>
            </w:r>
          </w:p>
        </w:tc>
        <w:tc>
          <w:tcPr>
            <w:tcW w:w="5005" w:type="dxa"/>
            <w:shd w:val="clear" w:color="auto" w:fill="D9D9D9" w:themeFill="background1" w:themeFillShade="D9"/>
            <w:tcMar>
              <w:top w:w="0" w:type="dxa"/>
              <w:left w:w="28" w:type="dxa"/>
              <w:right w:w="57" w:type="dxa"/>
            </w:tcMar>
          </w:tcPr>
          <w:p w14:paraId="14BF1F5A"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3226ADC" w14:textId="77777777" w:rsidR="00F3549D" w:rsidRPr="00B7524C" w:rsidRDefault="00F3549D" w:rsidP="005304C0">
            <w:pPr>
              <w:pStyle w:val="target"/>
            </w:pPr>
          </w:p>
        </w:tc>
        <w:tc>
          <w:tcPr>
            <w:tcW w:w="437" w:type="dxa"/>
            <w:shd w:val="clear" w:color="auto" w:fill="92D050"/>
            <w:vAlign w:val="center"/>
          </w:tcPr>
          <w:p w14:paraId="5A6A1F03" w14:textId="77777777" w:rsidR="00F3549D" w:rsidRDefault="00F3549D" w:rsidP="004114C1">
            <w:pPr>
              <w:pStyle w:val="target"/>
              <w:jc w:val="center"/>
            </w:pPr>
            <w:r>
              <w:rPr>
                <w:noProof/>
                <w:color w:val="000000"/>
                <w:sz w:val="16"/>
                <w:szCs w:val="16"/>
              </w:rPr>
              <w:t>100</w:t>
            </w:r>
          </w:p>
        </w:tc>
        <w:tc>
          <w:tcPr>
            <w:tcW w:w="6251" w:type="dxa"/>
          </w:tcPr>
          <w:p w14:paraId="34348C8F" w14:textId="77777777" w:rsidR="00F3549D" w:rsidRDefault="00F3549D" w:rsidP="005304C0">
            <w:pPr>
              <w:pStyle w:val="target"/>
            </w:pPr>
          </w:p>
        </w:tc>
      </w:tr>
      <w:tr w:rsidR="00F3549D" w:rsidRPr="00B7524C" w14:paraId="6ABC8E6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001FF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Z1PK82ceIM06mlcB1_dc6:174</w:t>
            </w:r>
          </w:p>
        </w:tc>
        <w:tc>
          <w:tcPr>
            <w:tcW w:w="447" w:type="dxa"/>
            <w:tcBorders>
              <w:right w:val="single" w:sz="4" w:space="0" w:color="BFBFBF" w:themeColor="background1" w:themeShade="BF"/>
            </w:tcBorders>
            <w:shd w:val="clear" w:color="auto" w:fill="D9D9D9" w:themeFill="background1" w:themeFillShade="D9"/>
            <w:vAlign w:val="center"/>
          </w:tcPr>
          <w:p w14:paraId="5ED6DE8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24E4A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175</w:t>
            </w:r>
          </w:p>
        </w:tc>
        <w:tc>
          <w:tcPr>
            <w:tcW w:w="5005" w:type="dxa"/>
            <w:shd w:val="clear" w:color="auto" w:fill="D9D9D9" w:themeFill="background1" w:themeFillShade="D9"/>
            <w:tcMar>
              <w:top w:w="0" w:type="dxa"/>
              <w:left w:w="28" w:type="dxa"/>
              <w:right w:w="57" w:type="dxa"/>
            </w:tcMar>
          </w:tcPr>
          <w:p w14:paraId="46647FD5" w14:textId="77777777" w:rsidR="00F3549D" w:rsidRPr="00B7524C" w:rsidRDefault="00F3549D" w:rsidP="005304C0">
            <w:pPr>
              <w:pStyle w:val="source"/>
              <w:rPr>
                <w:lang w:val="en-GB"/>
              </w:rPr>
            </w:pPr>
            <w:r>
              <w:rPr>
                <w:lang w:val="en-GB"/>
              </w:rPr>
              <w:t>Different language versions would be considered different sets of Web pages.</w:t>
            </w:r>
          </w:p>
        </w:tc>
        <w:tc>
          <w:tcPr>
            <w:tcW w:w="5005" w:type="dxa"/>
            <w:tcMar>
              <w:top w:w="0" w:type="dxa"/>
              <w:left w:w="28" w:type="dxa"/>
              <w:right w:w="57" w:type="dxa"/>
            </w:tcMar>
          </w:tcPr>
          <w:p w14:paraId="1888EBD1" w14:textId="77777777" w:rsidR="00F3549D" w:rsidRPr="00B7524C" w:rsidRDefault="00F3549D" w:rsidP="005304C0">
            <w:pPr>
              <w:pStyle w:val="target"/>
              <w:rPr>
                <w:lang w:val="pl-PL"/>
              </w:rPr>
            </w:pPr>
            <w:r>
              <w:rPr>
                <w:lang w:val="pl-PL"/>
              </w:rPr>
              <w:t>Różne wersje językowe będą traktowane jako różne zestawy stron internetowych.</w:t>
            </w:r>
          </w:p>
        </w:tc>
        <w:tc>
          <w:tcPr>
            <w:tcW w:w="437" w:type="dxa"/>
            <w:shd w:val="clear" w:color="auto" w:fill="FABF8F"/>
            <w:vAlign w:val="center"/>
          </w:tcPr>
          <w:p w14:paraId="57CB77CF" w14:textId="77777777" w:rsidR="00F3549D" w:rsidRDefault="00F3549D" w:rsidP="004114C1">
            <w:pPr>
              <w:pStyle w:val="target"/>
              <w:jc w:val="center"/>
            </w:pPr>
            <w:r>
              <w:rPr>
                <w:noProof/>
                <w:color w:val="000000"/>
                <w:sz w:val="16"/>
                <w:szCs w:val="16"/>
              </w:rPr>
              <w:t>75</w:t>
            </w:r>
          </w:p>
        </w:tc>
        <w:tc>
          <w:tcPr>
            <w:tcW w:w="6251" w:type="dxa"/>
          </w:tcPr>
          <w:p w14:paraId="33C01398" w14:textId="77777777" w:rsidR="00F3549D" w:rsidRDefault="00F3549D" w:rsidP="005304C0">
            <w:pPr>
              <w:pStyle w:val="target"/>
            </w:pPr>
          </w:p>
        </w:tc>
      </w:tr>
      <w:tr w:rsidR="00F3549D" w:rsidRPr="00B7524C" w14:paraId="567E0A6A"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B0CE2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Z1PK82ceIM06mlcB1_dc6:175</w:t>
            </w:r>
          </w:p>
        </w:tc>
        <w:tc>
          <w:tcPr>
            <w:tcW w:w="447" w:type="dxa"/>
            <w:tcBorders>
              <w:right w:val="single" w:sz="4" w:space="0" w:color="BFBFBF" w:themeColor="background1" w:themeShade="BF"/>
            </w:tcBorders>
            <w:shd w:val="clear" w:color="auto" w:fill="D9D9D9" w:themeFill="background1" w:themeFillShade="D9"/>
            <w:vAlign w:val="center"/>
          </w:tcPr>
          <w:p w14:paraId="3FE09C5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DB3D2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176</w:t>
            </w:r>
          </w:p>
        </w:tc>
        <w:tc>
          <w:tcPr>
            <w:tcW w:w="5005" w:type="dxa"/>
            <w:shd w:val="clear" w:color="auto" w:fill="D9D9D9" w:themeFill="background1" w:themeFillShade="D9"/>
            <w:tcMar>
              <w:top w:w="0" w:type="dxa"/>
              <w:left w:w="28" w:type="dxa"/>
              <w:right w:w="57" w:type="dxa"/>
            </w:tcMar>
          </w:tcPr>
          <w:p w14:paraId="43C4EE4F"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4F725F0" w14:textId="77777777" w:rsidR="00F3549D" w:rsidRPr="00B7524C" w:rsidRDefault="00F3549D" w:rsidP="005304C0">
            <w:pPr>
              <w:pStyle w:val="target"/>
            </w:pPr>
          </w:p>
        </w:tc>
        <w:tc>
          <w:tcPr>
            <w:tcW w:w="437" w:type="dxa"/>
            <w:shd w:val="clear" w:color="auto" w:fill="92D050"/>
            <w:vAlign w:val="center"/>
          </w:tcPr>
          <w:p w14:paraId="48774ED7" w14:textId="77777777" w:rsidR="00F3549D" w:rsidRDefault="00F3549D" w:rsidP="004114C1">
            <w:pPr>
              <w:pStyle w:val="target"/>
              <w:jc w:val="center"/>
            </w:pPr>
            <w:r>
              <w:rPr>
                <w:noProof/>
                <w:color w:val="000000"/>
                <w:sz w:val="16"/>
                <w:szCs w:val="16"/>
              </w:rPr>
              <w:t>100</w:t>
            </w:r>
          </w:p>
        </w:tc>
        <w:tc>
          <w:tcPr>
            <w:tcW w:w="6251" w:type="dxa"/>
          </w:tcPr>
          <w:p w14:paraId="24186241" w14:textId="77777777" w:rsidR="00F3549D" w:rsidRDefault="00F3549D" w:rsidP="005304C0">
            <w:pPr>
              <w:pStyle w:val="target"/>
            </w:pPr>
          </w:p>
        </w:tc>
      </w:tr>
      <w:tr w:rsidR="00F3549D" w:rsidRPr="00B7524C" w14:paraId="756611B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62643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Z1PK82ceIM06mlcB1_dc6:176</w:t>
            </w:r>
          </w:p>
        </w:tc>
        <w:tc>
          <w:tcPr>
            <w:tcW w:w="447" w:type="dxa"/>
            <w:tcBorders>
              <w:right w:val="single" w:sz="4" w:space="0" w:color="BFBFBF" w:themeColor="background1" w:themeShade="BF"/>
            </w:tcBorders>
            <w:shd w:val="clear" w:color="auto" w:fill="D9D9D9" w:themeFill="background1" w:themeFillShade="D9"/>
            <w:vAlign w:val="center"/>
          </w:tcPr>
          <w:p w14:paraId="25AA83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9399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177</w:t>
            </w:r>
          </w:p>
        </w:tc>
        <w:tc>
          <w:tcPr>
            <w:tcW w:w="5005" w:type="dxa"/>
            <w:shd w:val="clear" w:color="auto" w:fill="D9D9D9" w:themeFill="background1" w:themeFillShade="D9"/>
            <w:tcMar>
              <w:top w:w="0" w:type="dxa"/>
              <w:left w:w="28" w:type="dxa"/>
              <w:right w:w="57" w:type="dxa"/>
            </w:tcMar>
          </w:tcPr>
          <w:p w14:paraId="4E6A0B27" w14:textId="77777777" w:rsidR="00F3549D" w:rsidRPr="00B7524C" w:rsidRDefault="00F3549D" w:rsidP="005304C0">
            <w:pPr>
              <w:pStyle w:val="source"/>
              <w:rPr>
                <w:lang w:val="en-GB"/>
              </w:rPr>
            </w:pPr>
            <w:r>
              <w:rPr>
                <w:lang w:val="en-GB"/>
              </w:rPr>
              <w:t>user agent</w:t>
            </w:r>
          </w:p>
        </w:tc>
        <w:tc>
          <w:tcPr>
            <w:tcW w:w="5005" w:type="dxa"/>
            <w:tcMar>
              <w:top w:w="0" w:type="dxa"/>
              <w:left w:w="28" w:type="dxa"/>
              <w:right w:w="57" w:type="dxa"/>
            </w:tcMar>
          </w:tcPr>
          <w:p w14:paraId="553AC323" w14:textId="77777777" w:rsidR="00F3549D" w:rsidRPr="00B7524C" w:rsidRDefault="00F3549D" w:rsidP="005304C0">
            <w:pPr>
              <w:pStyle w:val="target"/>
              <w:rPr>
                <w:lang w:val="pl-PL"/>
              </w:rPr>
            </w:pPr>
            <w:r>
              <w:rPr>
                <w:lang w:val="pl-PL"/>
              </w:rPr>
              <w:t>program użytkownika</w:t>
            </w:r>
          </w:p>
        </w:tc>
        <w:tc>
          <w:tcPr>
            <w:tcW w:w="437" w:type="dxa"/>
            <w:shd w:val="clear" w:color="auto" w:fill="92D050"/>
            <w:vAlign w:val="center"/>
          </w:tcPr>
          <w:p w14:paraId="4A5D0C1A" w14:textId="77777777" w:rsidR="00F3549D" w:rsidRDefault="00F3549D" w:rsidP="004114C1">
            <w:pPr>
              <w:pStyle w:val="target"/>
              <w:jc w:val="center"/>
            </w:pPr>
            <w:r>
              <w:rPr>
                <w:noProof/>
                <w:color w:val="000000"/>
                <w:sz w:val="16"/>
                <w:szCs w:val="16"/>
              </w:rPr>
              <w:t>100</w:t>
            </w:r>
          </w:p>
        </w:tc>
        <w:tc>
          <w:tcPr>
            <w:tcW w:w="6251" w:type="dxa"/>
          </w:tcPr>
          <w:p w14:paraId="6EA61AFB" w14:textId="77777777" w:rsidR="00F3549D" w:rsidRDefault="00F3549D" w:rsidP="005304C0">
            <w:pPr>
              <w:pStyle w:val="target"/>
            </w:pPr>
          </w:p>
        </w:tc>
      </w:tr>
      <w:tr w:rsidR="00F3549D" w:rsidRPr="00B7524C" w14:paraId="3E6137B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C236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Z1PK82ceIM06mlcB1_dc6:177</w:t>
            </w:r>
          </w:p>
        </w:tc>
        <w:tc>
          <w:tcPr>
            <w:tcW w:w="447" w:type="dxa"/>
            <w:tcBorders>
              <w:right w:val="single" w:sz="4" w:space="0" w:color="BFBFBF" w:themeColor="background1" w:themeShade="BF"/>
            </w:tcBorders>
            <w:shd w:val="clear" w:color="auto" w:fill="D9D9D9" w:themeFill="background1" w:themeFillShade="D9"/>
            <w:vAlign w:val="center"/>
          </w:tcPr>
          <w:p w14:paraId="20BC4B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974A7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178</w:t>
            </w:r>
          </w:p>
        </w:tc>
        <w:tc>
          <w:tcPr>
            <w:tcW w:w="5005" w:type="dxa"/>
            <w:shd w:val="clear" w:color="auto" w:fill="D9D9D9" w:themeFill="background1" w:themeFillShade="D9"/>
            <w:tcMar>
              <w:top w:w="0" w:type="dxa"/>
              <w:left w:w="28" w:type="dxa"/>
              <w:right w:w="57" w:type="dxa"/>
            </w:tcMar>
          </w:tcPr>
          <w:p w14:paraId="3110D242"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D5F00C5" w14:textId="77777777" w:rsidR="00F3549D" w:rsidRPr="00B7524C" w:rsidRDefault="00F3549D" w:rsidP="005304C0">
            <w:pPr>
              <w:pStyle w:val="target"/>
            </w:pPr>
          </w:p>
        </w:tc>
        <w:tc>
          <w:tcPr>
            <w:tcW w:w="437" w:type="dxa"/>
            <w:shd w:val="clear" w:color="auto" w:fill="92D050"/>
            <w:vAlign w:val="center"/>
          </w:tcPr>
          <w:p w14:paraId="70AD7AC0" w14:textId="77777777" w:rsidR="00F3549D" w:rsidRDefault="00F3549D" w:rsidP="004114C1">
            <w:pPr>
              <w:pStyle w:val="target"/>
              <w:jc w:val="center"/>
            </w:pPr>
            <w:r>
              <w:rPr>
                <w:noProof/>
                <w:color w:val="000000"/>
                <w:sz w:val="16"/>
                <w:szCs w:val="16"/>
              </w:rPr>
              <w:t>100</w:t>
            </w:r>
          </w:p>
        </w:tc>
        <w:tc>
          <w:tcPr>
            <w:tcW w:w="6251" w:type="dxa"/>
          </w:tcPr>
          <w:p w14:paraId="4A4B1B40" w14:textId="77777777" w:rsidR="00F3549D" w:rsidRDefault="00F3549D" w:rsidP="005304C0">
            <w:pPr>
              <w:pStyle w:val="target"/>
            </w:pPr>
          </w:p>
        </w:tc>
      </w:tr>
      <w:tr w:rsidR="00F3549D" w:rsidRPr="00B7524C" w14:paraId="1134ABA1"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A2928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Z1PK82ceIM06mlcB1_dc6:178</w:t>
            </w:r>
          </w:p>
        </w:tc>
        <w:tc>
          <w:tcPr>
            <w:tcW w:w="447" w:type="dxa"/>
            <w:tcBorders>
              <w:right w:val="single" w:sz="4" w:space="0" w:color="BFBFBF" w:themeColor="background1" w:themeShade="BF"/>
            </w:tcBorders>
            <w:shd w:val="clear" w:color="auto" w:fill="D9D9D9" w:themeFill="background1" w:themeFillShade="D9"/>
            <w:vAlign w:val="center"/>
          </w:tcPr>
          <w:p w14:paraId="21DB862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B75D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179</w:t>
            </w:r>
          </w:p>
        </w:tc>
        <w:tc>
          <w:tcPr>
            <w:tcW w:w="5005" w:type="dxa"/>
            <w:shd w:val="clear" w:color="auto" w:fill="D9D9D9" w:themeFill="background1" w:themeFillShade="D9"/>
            <w:tcMar>
              <w:top w:w="0" w:type="dxa"/>
              <w:left w:w="28" w:type="dxa"/>
              <w:right w:w="57" w:type="dxa"/>
            </w:tcMar>
          </w:tcPr>
          <w:p w14:paraId="7E84A925" w14:textId="77777777" w:rsidR="00F3549D" w:rsidRPr="00B7524C" w:rsidRDefault="00F3549D" w:rsidP="005304C0">
            <w:pPr>
              <w:pStyle w:val="source"/>
              <w:rPr>
                <w:lang w:val="en-GB"/>
              </w:rPr>
            </w:pPr>
            <w:r>
              <w:rPr>
                <w:lang w:val="en-GB"/>
              </w:rPr>
              <w:t>any software that retrieves and presents Web content for users</w:t>
            </w:r>
          </w:p>
        </w:tc>
        <w:tc>
          <w:tcPr>
            <w:tcW w:w="5005" w:type="dxa"/>
            <w:tcMar>
              <w:top w:w="0" w:type="dxa"/>
              <w:left w:w="28" w:type="dxa"/>
              <w:right w:w="57" w:type="dxa"/>
            </w:tcMar>
          </w:tcPr>
          <w:p w14:paraId="4259E8DA" w14:textId="77777777" w:rsidR="00F3549D" w:rsidRPr="00B7524C" w:rsidRDefault="00F3549D" w:rsidP="005304C0">
            <w:pPr>
              <w:pStyle w:val="target"/>
              <w:rPr>
                <w:lang w:val="pl-PL"/>
              </w:rPr>
            </w:pPr>
            <w:r>
              <w:rPr>
                <w:lang w:val="pl-PL"/>
              </w:rPr>
              <w:t>dowolne oprogramowanie, które pobiera i prezentuje użytkownikom  treści internetowe</w:t>
            </w:r>
          </w:p>
        </w:tc>
        <w:tc>
          <w:tcPr>
            <w:tcW w:w="437" w:type="dxa"/>
            <w:shd w:val="clear" w:color="auto" w:fill="FABF8F"/>
            <w:vAlign w:val="center"/>
          </w:tcPr>
          <w:p w14:paraId="0E46C924" w14:textId="77777777" w:rsidR="00F3549D" w:rsidRDefault="00F3549D" w:rsidP="004114C1">
            <w:pPr>
              <w:pStyle w:val="target"/>
              <w:jc w:val="center"/>
            </w:pPr>
            <w:r>
              <w:rPr>
                <w:noProof/>
                <w:color w:val="000000"/>
                <w:sz w:val="16"/>
                <w:szCs w:val="16"/>
              </w:rPr>
              <w:t>75</w:t>
            </w:r>
          </w:p>
        </w:tc>
        <w:tc>
          <w:tcPr>
            <w:tcW w:w="6251" w:type="dxa"/>
          </w:tcPr>
          <w:p w14:paraId="4C9F2AAA" w14:textId="77777777" w:rsidR="00F3549D" w:rsidRDefault="00F3549D" w:rsidP="005304C0">
            <w:pPr>
              <w:pStyle w:val="target"/>
            </w:pPr>
          </w:p>
        </w:tc>
      </w:tr>
      <w:tr w:rsidR="00F3549D" w:rsidRPr="00B7524C" w14:paraId="2236DA3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A8FA3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Z1PK82ceIM06mlcB1_dc6:179</w:t>
            </w:r>
          </w:p>
        </w:tc>
        <w:tc>
          <w:tcPr>
            <w:tcW w:w="447" w:type="dxa"/>
            <w:tcBorders>
              <w:right w:val="single" w:sz="4" w:space="0" w:color="BFBFBF" w:themeColor="background1" w:themeShade="BF"/>
            </w:tcBorders>
            <w:shd w:val="clear" w:color="auto" w:fill="D9D9D9" w:themeFill="background1" w:themeFillShade="D9"/>
            <w:vAlign w:val="center"/>
          </w:tcPr>
          <w:p w14:paraId="699492D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D2CB3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180</w:t>
            </w:r>
          </w:p>
        </w:tc>
        <w:tc>
          <w:tcPr>
            <w:tcW w:w="5005" w:type="dxa"/>
            <w:shd w:val="clear" w:color="auto" w:fill="D9D9D9" w:themeFill="background1" w:themeFillShade="D9"/>
            <w:tcMar>
              <w:top w:w="0" w:type="dxa"/>
              <w:left w:w="28" w:type="dxa"/>
              <w:right w:w="57" w:type="dxa"/>
            </w:tcMar>
          </w:tcPr>
          <w:p w14:paraId="48CA5618" w14:textId="77777777" w:rsidR="00F3549D" w:rsidRPr="00B7524C" w:rsidRDefault="00F3549D" w:rsidP="005304C0">
            <w:pPr>
              <w:pStyle w:val="source"/>
              <w:rPr>
                <w:lang w:val="en-GB"/>
              </w:rPr>
            </w:pPr>
            <w:r>
              <w:rPr>
                <w:lang w:val="en-GB"/>
              </w:rPr>
              <w:t xml:space="preserve">Web browsers, media players, plug-ins, and other programs — including </w:t>
            </w:r>
            <w:r>
              <w:t>{1&gt;</w:t>
            </w:r>
            <w:r>
              <w:rPr>
                <w:lang w:val="en-GB"/>
              </w:rPr>
              <w:t>assistive technologies</w:t>
            </w:r>
            <w:r>
              <w:t>&lt;1}</w:t>
            </w:r>
            <w:r>
              <w:rPr>
                <w:lang w:val="en-GB"/>
              </w:rPr>
              <w:t xml:space="preserve"> — that help in retrieving, rendering, and interacting with Web content.</w:t>
            </w:r>
          </w:p>
        </w:tc>
        <w:tc>
          <w:tcPr>
            <w:tcW w:w="5005" w:type="dxa"/>
            <w:tcMar>
              <w:top w:w="0" w:type="dxa"/>
              <w:left w:w="28" w:type="dxa"/>
              <w:right w:w="57" w:type="dxa"/>
            </w:tcMar>
          </w:tcPr>
          <w:p w14:paraId="1555A625" w14:textId="77777777" w:rsidR="00F3549D" w:rsidRPr="00B7524C" w:rsidRDefault="00F3549D" w:rsidP="005304C0">
            <w:pPr>
              <w:pStyle w:val="target"/>
              <w:rPr>
                <w:lang w:val="pl-PL"/>
              </w:rPr>
            </w:pPr>
            <w:r>
              <w:rPr>
                <w:lang w:val="pl-PL"/>
              </w:rPr>
              <w:t xml:space="preserve">Przeglądarki internetowe, odtwarzacze multimedialne, wtyczki i inne programy - w tym </w:t>
            </w:r>
            <w:r w:rsidRPr="002825DE">
              <w:rPr>
                <w:lang w:val="pl-PL"/>
              </w:rPr>
              <w:t>{1&gt;</w:t>
            </w:r>
            <w:r>
              <w:rPr>
                <w:lang w:val="pl-PL"/>
              </w:rPr>
              <w:t>technologie wspomagające</w:t>
            </w:r>
            <w:r w:rsidRPr="002825DE">
              <w:rPr>
                <w:lang w:val="pl-PL"/>
              </w:rPr>
              <w:t>&lt;1}</w:t>
            </w:r>
            <w:r>
              <w:rPr>
                <w:lang w:val="pl-PL"/>
              </w:rPr>
              <w:t xml:space="preserve"> - które pomagają w wyszukiwaniu, </w:t>
            </w:r>
            <w:proofErr w:type="spellStart"/>
            <w:r>
              <w:rPr>
                <w:lang w:val="pl-PL"/>
              </w:rPr>
              <w:t>renderowaniu</w:t>
            </w:r>
            <w:proofErr w:type="spellEnd"/>
            <w:r>
              <w:rPr>
                <w:lang w:val="pl-PL"/>
              </w:rPr>
              <w:t xml:space="preserve"> i interakcji z treściami internetowymi.</w:t>
            </w:r>
          </w:p>
        </w:tc>
        <w:tc>
          <w:tcPr>
            <w:tcW w:w="437" w:type="dxa"/>
            <w:shd w:val="clear" w:color="auto" w:fill="FABF8F"/>
            <w:vAlign w:val="center"/>
          </w:tcPr>
          <w:p w14:paraId="11D3A19A" w14:textId="77777777" w:rsidR="00F3549D" w:rsidRDefault="00F3549D" w:rsidP="004114C1">
            <w:pPr>
              <w:pStyle w:val="target"/>
              <w:jc w:val="center"/>
            </w:pPr>
            <w:r>
              <w:rPr>
                <w:noProof/>
                <w:color w:val="000000"/>
                <w:sz w:val="16"/>
                <w:szCs w:val="16"/>
              </w:rPr>
              <w:t>75</w:t>
            </w:r>
          </w:p>
        </w:tc>
        <w:tc>
          <w:tcPr>
            <w:tcW w:w="6251" w:type="dxa"/>
          </w:tcPr>
          <w:p w14:paraId="7EEB4158" w14:textId="77777777" w:rsidR="00F3549D" w:rsidRDefault="00F3549D" w:rsidP="005304C0">
            <w:pPr>
              <w:pStyle w:val="target"/>
            </w:pPr>
          </w:p>
        </w:tc>
      </w:tr>
      <w:tr w:rsidR="00F3549D" w:rsidRPr="00B7524C" w14:paraId="206534B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D5E0C3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Z1PK82ceIM06mlcB1_dc6:180</w:t>
            </w:r>
          </w:p>
        </w:tc>
        <w:tc>
          <w:tcPr>
            <w:tcW w:w="447" w:type="dxa"/>
            <w:tcBorders>
              <w:right w:val="single" w:sz="4" w:space="0" w:color="BFBFBF" w:themeColor="background1" w:themeShade="BF"/>
            </w:tcBorders>
            <w:shd w:val="clear" w:color="auto" w:fill="D9D9D9" w:themeFill="background1" w:themeFillShade="D9"/>
            <w:vAlign w:val="center"/>
          </w:tcPr>
          <w:p w14:paraId="0C07F94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8F28AA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181</w:t>
            </w:r>
          </w:p>
        </w:tc>
        <w:tc>
          <w:tcPr>
            <w:tcW w:w="5005" w:type="dxa"/>
            <w:shd w:val="clear" w:color="auto" w:fill="D9D9D9" w:themeFill="background1" w:themeFillShade="D9"/>
            <w:tcMar>
              <w:top w:w="0" w:type="dxa"/>
              <w:left w:w="28" w:type="dxa"/>
              <w:right w:w="57" w:type="dxa"/>
            </w:tcMar>
          </w:tcPr>
          <w:p w14:paraId="7BBD360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4CE87D5" w14:textId="77777777" w:rsidR="00F3549D" w:rsidRPr="00B7524C" w:rsidRDefault="00F3549D" w:rsidP="005304C0">
            <w:pPr>
              <w:pStyle w:val="target"/>
            </w:pPr>
          </w:p>
        </w:tc>
        <w:tc>
          <w:tcPr>
            <w:tcW w:w="437" w:type="dxa"/>
            <w:shd w:val="clear" w:color="auto" w:fill="92D050"/>
            <w:vAlign w:val="center"/>
          </w:tcPr>
          <w:p w14:paraId="223DAF67" w14:textId="77777777" w:rsidR="00F3549D" w:rsidRDefault="00F3549D" w:rsidP="004114C1">
            <w:pPr>
              <w:pStyle w:val="target"/>
              <w:jc w:val="center"/>
            </w:pPr>
            <w:r>
              <w:rPr>
                <w:noProof/>
                <w:color w:val="000000"/>
                <w:sz w:val="16"/>
                <w:szCs w:val="16"/>
              </w:rPr>
              <w:t>100</w:t>
            </w:r>
          </w:p>
        </w:tc>
        <w:tc>
          <w:tcPr>
            <w:tcW w:w="6251" w:type="dxa"/>
          </w:tcPr>
          <w:p w14:paraId="337EBEA9" w14:textId="77777777" w:rsidR="00F3549D" w:rsidRDefault="00F3549D" w:rsidP="005304C0">
            <w:pPr>
              <w:pStyle w:val="target"/>
            </w:pPr>
          </w:p>
        </w:tc>
      </w:tr>
      <w:tr w:rsidR="00F3549D" w:rsidRPr="00B7524C" w14:paraId="089564E6"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A4D3E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Z1PK82ceIM06mlcB1_dc6:181</w:t>
            </w:r>
          </w:p>
        </w:tc>
        <w:tc>
          <w:tcPr>
            <w:tcW w:w="447" w:type="dxa"/>
            <w:tcBorders>
              <w:right w:val="single" w:sz="4" w:space="0" w:color="BFBFBF" w:themeColor="background1" w:themeShade="BF"/>
            </w:tcBorders>
            <w:shd w:val="clear" w:color="auto" w:fill="D9D9D9" w:themeFill="background1" w:themeFillShade="D9"/>
            <w:vAlign w:val="center"/>
          </w:tcPr>
          <w:p w14:paraId="7F6158C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985FD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182</w:t>
            </w:r>
          </w:p>
        </w:tc>
        <w:tc>
          <w:tcPr>
            <w:tcW w:w="5005" w:type="dxa"/>
            <w:shd w:val="clear" w:color="auto" w:fill="D9D9D9" w:themeFill="background1" w:themeFillShade="D9"/>
            <w:tcMar>
              <w:top w:w="0" w:type="dxa"/>
              <w:left w:w="28" w:type="dxa"/>
              <w:right w:w="57" w:type="dxa"/>
            </w:tcMar>
          </w:tcPr>
          <w:p w14:paraId="74A11A0F" w14:textId="77777777" w:rsidR="00F3549D" w:rsidRPr="00B7524C" w:rsidRDefault="00F3549D" w:rsidP="005304C0">
            <w:pPr>
              <w:pStyle w:val="source"/>
              <w:rPr>
                <w:lang w:val="en-GB"/>
              </w:rPr>
            </w:pPr>
            <w:r>
              <w:rPr>
                <w:lang w:val="en-GB"/>
              </w:rPr>
              <w:t>web page</w:t>
            </w:r>
          </w:p>
        </w:tc>
        <w:tc>
          <w:tcPr>
            <w:tcW w:w="5005" w:type="dxa"/>
            <w:tcMar>
              <w:top w:w="0" w:type="dxa"/>
              <w:left w:w="28" w:type="dxa"/>
              <w:right w:w="57" w:type="dxa"/>
            </w:tcMar>
          </w:tcPr>
          <w:p w14:paraId="6371ADAE" w14:textId="77777777" w:rsidR="00F3549D" w:rsidRPr="00B7524C" w:rsidRDefault="00F3549D" w:rsidP="005304C0">
            <w:pPr>
              <w:pStyle w:val="target"/>
              <w:rPr>
                <w:lang w:val="pl-PL"/>
              </w:rPr>
            </w:pPr>
            <w:r>
              <w:rPr>
                <w:lang w:val="pl-PL"/>
              </w:rPr>
              <w:t>strona internetowa</w:t>
            </w:r>
          </w:p>
        </w:tc>
        <w:tc>
          <w:tcPr>
            <w:tcW w:w="437" w:type="dxa"/>
            <w:shd w:val="clear" w:color="auto" w:fill="92D050"/>
            <w:vAlign w:val="center"/>
          </w:tcPr>
          <w:p w14:paraId="1B20CC59" w14:textId="77777777" w:rsidR="00F3549D" w:rsidRDefault="00F3549D" w:rsidP="004114C1">
            <w:pPr>
              <w:pStyle w:val="target"/>
              <w:jc w:val="center"/>
            </w:pPr>
            <w:r>
              <w:rPr>
                <w:noProof/>
                <w:color w:val="000000"/>
                <w:sz w:val="16"/>
                <w:szCs w:val="16"/>
              </w:rPr>
              <w:t>100</w:t>
            </w:r>
          </w:p>
        </w:tc>
        <w:tc>
          <w:tcPr>
            <w:tcW w:w="6251" w:type="dxa"/>
          </w:tcPr>
          <w:p w14:paraId="544C2788" w14:textId="77777777" w:rsidR="00F3549D" w:rsidRDefault="00F3549D" w:rsidP="005304C0">
            <w:pPr>
              <w:pStyle w:val="target"/>
            </w:pPr>
          </w:p>
        </w:tc>
      </w:tr>
      <w:tr w:rsidR="00F3549D" w:rsidRPr="00B7524C" w14:paraId="58A6F18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4C92E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Z1PK82ceIM06mlcB1_dc6:182</w:t>
            </w:r>
          </w:p>
        </w:tc>
        <w:tc>
          <w:tcPr>
            <w:tcW w:w="447" w:type="dxa"/>
            <w:tcBorders>
              <w:right w:val="single" w:sz="4" w:space="0" w:color="BFBFBF" w:themeColor="background1" w:themeShade="BF"/>
            </w:tcBorders>
            <w:shd w:val="clear" w:color="auto" w:fill="D9D9D9" w:themeFill="background1" w:themeFillShade="D9"/>
            <w:vAlign w:val="center"/>
          </w:tcPr>
          <w:p w14:paraId="22ABE54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88CF2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183</w:t>
            </w:r>
          </w:p>
        </w:tc>
        <w:tc>
          <w:tcPr>
            <w:tcW w:w="5005" w:type="dxa"/>
            <w:shd w:val="clear" w:color="auto" w:fill="D9D9D9" w:themeFill="background1" w:themeFillShade="D9"/>
            <w:tcMar>
              <w:top w:w="0" w:type="dxa"/>
              <w:left w:w="28" w:type="dxa"/>
              <w:right w:w="57" w:type="dxa"/>
            </w:tcMar>
          </w:tcPr>
          <w:p w14:paraId="1680FC7E"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D632D03" w14:textId="77777777" w:rsidR="00F3549D" w:rsidRPr="00B7524C" w:rsidRDefault="00F3549D" w:rsidP="005304C0">
            <w:pPr>
              <w:pStyle w:val="target"/>
            </w:pPr>
          </w:p>
        </w:tc>
        <w:tc>
          <w:tcPr>
            <w:tcW w:w="437" w:type="dxa"/>
            <w:shd w:val="clear" w:color="auto" w:fill="92D050"/>
            <w:vAlign w:val="center"/>
          </w:tcPr>
          <w:p w14:paraId="10C2B19F" w14:textId="77777777" w:rsidR="00F3549D" w:rsidRDefault="00F3549D" w:rsidP="004114C1">
            <w:pPr>
              <w:pStyle w:val="target"/>
              <w:jc w:val="center"/>
            </w:pPr>
            <w:r>
              <w:rPr>
                <w:noProof/>
                <w:color w:val="000000"/>
                <w:sz w:val="16"/>
                <w:szCs w:val="16"/>
              </w:rPr>
              <w:t>100</w:t>
            </w:r>
          </w:p>
        </w:tc>
        <w:tc>
          <w:tcPr>
            <w:tcW w:w="6251" w:type="dxa"/>
          </w:tcPr>
          <w:p w14:paraId="1824D909" w14:textId="77777777" w:rsidR="00F3549D" w:rsidRDefault="00F3549D" w:rsidP="005304C0">
            <w:pPr>
              <w:pStyle w:val="target"/>
            </w:pPr>
          </w:p>
        </w:tc>
      </w:tr>
      <w:tr w:rsidR="00F3549D" w:rsidRPr="00B7524C" w14:paraId="2E704CE3"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8DB2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Z1PK82ceIM06mlcB1_dc6:183</w:t>
            </w:r>
          </w:p>
        </w:tc>
        <w:tc>
          <w:tcPr>
            <w:tcW w:w="447" w:type="dxa"/>
            <w:tcBorders>
              <w:right w:val="single" w:sz="4" w:space="0" w:color="BFBFBF" w:themeColor="background1" w:themeShade="BF"/>
            </w:tcBorders>
            <w:shd w:val="clear" w:color="auto" w:fill="D9D9D9" w:themeFill="background1" w:themeFillShade="D9"/>
            <w:vAlign w:val="center"/>
          </w:tcPr>
          <w:p w14:paraId="321015C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E1FF71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184</w:t>
            </w:r>
          </w:p>
        </w:tc>
        <w:tc>
          <w:tcPr>
            <w:tcW w:w="5005" w:type="dxa"/>
            <w:shd w:val="clear" w:color="auto" w:fill="D9D9D9" w:themeFill="background1" w:themeFillShade="D9"/>
            <w:tcMar>
              <w:top w:w="0" w:type="dxa"/>
              <w:left w:w="28" w:type="dxa"/>
              <w:right w:w="57" w:type="dxa"/>
            </w:tcMar>
          </w:tcPr>
          <w:p w14:paraId="1B57F77E" w14:textId="77777777" w:rsidR="00F3549D" w:rsidRPr="00B7524C" w:rsidRDefault="00F3549D" w:rsidP="005304C0">
            <w:pPr>
              <w:pStyle w:val="source"/>
              <w:rPr>
                <w:lang w:val="en-GB"/>
              </w:rPr>
            </w:pPr>
            <w:r>
              <w:rPr>
                <w:lang w:val="en-GB"/>
              </w:rPr>
              <w:t xml:space="preserve">a non-embedded resource obtained from a single URI using HTTP plus any other resources that are used in the rendering or intended to be rendered together with it by a </w:t>
            </w:r>
            <w:r>
              <w:t>{1&gt;</w:t>
            </w:r>
            <w:r>
              <w:rPr>
                <w:lang w:val="en-GB"/>
              </w:rPr>
              <w:t>user agent</w:t>
            </w:r>
            <w:r>
              <w:t>&lt;1}</w:t>
            </w:r>
          </w:p>
        </w:tc>
        <w:tc>
          <w:tcPr>
            <w:tcW w:w="5005" w:type="dxa"/>
            <w:tcMar>
              <w:top w:w="0" w:type="dxa"/>
              <w:left w:w="28" w:type="dxa"/>
              <w:right w:w="57" w:type="dxa"/>
            </w:tcMar>
          </w:tcPr>
          <w:p w14:paraId="18BE5C17" w14:textId="77777777" w:rsidR="00F3549D" w:rsidRPr="00B7524C" w:rsidRDefault="00F3549D" w:rsidP="005304C0">
            <w:pPr>
              <w:pStyle w:val="target"/>
              <w:rPr>
                <w:lang w:val="pl-PL"/>
              </w:rPr>
            </w:pPr>
            <w:r>
              <w:rPr>
                <w:lang w:val="pl-PL"/>
              </w:rPr>
              <w:t xml:space="preserve">nieosadzony zasób uzyskany z pojedynczego identyfikatora URI za pomocą protokołu HTTP wraz z wszelkimi innymi zasobami użytymi do </w:t>
            </w:r>
            <w:proofErr w:type="spellStart"/>
            <w:r>
              <w:rPr>
                <w:lang w:val="pl-PL"/>
              </w:rPr>
              <w:t>renderowania</w:t>
            </w:r>
            <w:proofErr w:type="spellEnd"/>
            <w:r>
              <w:rPr>
                <w:lang w:val="pl-PL"/>
              </w:rPr>
              <w:t xml:space="preserve"> strony w </w:t>
            </w:r>
            <w:r w:rsidRPr="002825DE">
              <w:rPr>
                <w:lang w:val="pl-PL"/>
              </w:rPr>
              <w:t>{1&gt;</w:t>
            </w:r>
            <w:r>
              <w:rPr>
                <w:lang w:val="pl-PL"/>
              </w:rPr>
              <w:t>programie użytkownika</w:t>
            </w:r>
            <w:r w:rsidRPr="002825DE">
              <w:rPr>
                <w:lang w:val="pl-PL"/>
              </w:rPr>
              <w:t>&lt;1}</w:t>
            </w:r>
            <w:r>
              <w:rPr>
                <w:lang w:val="pl-PL"/>
              </w:rPr>
              <w:t xml:space="preserve"> wraz z wszelkimi innymi zasobami użytymi do </w:t>
            </w:r>
            <w:proofErr w:type="spellStart"/>
            <w:r>
              <w:rPr>
                <w:lang w:val="pl-PL"/>
              </w:rPr>
              <w:t>renderowania</w:t>
            </w:r>
            <w:proofErr w:type="spellEnd"/>
            <w:r>
              <w:rPr>
                <w:lang w:val="pl-PL"/>
              </w:rPr>
              <w:t xml:space="preserve"> strony lub takimi, które potencjalnie mogą być użyte do </w:t>
            </w:r>
            <w:proofErr w:type="spellStart"/>
            <w:r>
              <w:rPr>
                <w:lang w:val="pl-PL"/>
              </w:rPr>
              <w:t>renderowania</w:t>
            </w:r>
            <w:proofErr w:type="spellEnd"/>
            <w:r>
              <w:rPr>
                <w:lang w:val="pl-PL"/>
              </w:rPr>
              <w:t xml:space="preserve"> w programie użytkownika</w:t>
            </w:r>
          </w:p>
        </w:tc>
        <w:tc>
          <w:tcPr>
            <w:tcW w:w="437" w:type="dxa"/>
            <w:shd w:val="clear" w:color="auto" w:fill="FABF8F"/>
            <w:vAlign w:val="center"/>
          </w:tcPr>
          <w:p w14:paraId="59DFA47D" w14:textId="77777777" w:rsidR="00F3549D" w:rsidRDefault="00F3549D" w:rsidP="004114C1">
            <w:pPr>
              <w:pStyle w:val="target"/>
              <w:jc w:val="center"/>
            </w:pPr>
            <w:r>
              <w:rPr>
                <w:noProof/>
                <w:color w:val="000000"/>
                <w:sz w:val="16"/>
                <w:szCs w:val="16"/>
              </w:rPr>
              <w:t>75</w:t>
            </w:r>
          </w:p>
        </w:tc>
        <w:tc>
          <w:tcPr>
            <w:tcW w:w="6251" w:type="dxa"/>
          </w:tcPr>
          <w:p w14:paraId="73B629D9" w14:textId="77777777" w:rsidR="00F3549D" w:rsidRDefault="00F3549D" w:rsidP="005304C0">
            <w:pPr>
              <w:pStyle w:val="target"/>
            </w:pPr>
          </w:p>
        </w:tc>
      </w:tr>
      <w:tr w:rsidR="00F3549D" w:rsidRPr="00B7524C" w14:paraId="75D064D2"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427F6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Z1PK82ceIM06mlcB1_dc6:184</w:t>
            </w:r>
          </w:p>
        </w:tc>
        <w:tc>
          <w:tcPr>
            <w:tcW w:w="447" w:type="dxa"/>
            <w:tcBorders>
              <w:right w:val="single" w:sz="4" w:space="0" w:color="BFBFBF" w:themeColor="background1" w:themeShade="BF"/>
            </w:tcBorders>
            <w:shd w:val="clear" w:color="auto" w:fill="D9D9D9" w:themeFill="background1" w:themeFillShade="D9"/>
            <w:vAlign w:val="center"/>
          </w:tcPr>
          <w:p w14:paraId="031E4B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384A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185</w:t>
            </w:r>
          </w:p>
        </w:tc>
        <w:tc>
          <w:tcPr>
            <w:tcW w:w="5005" w:type="dxa"/>
            <w:shd w:val="clear" w:color="auto" w:fill="D9D9D9" w:themeFill="background1" w:themeFillShade="D9"/>
            <w:tcMar>
              <w:top w:w="0" w:type="dxa"/>
              <w:left w:w="28" w:type="dxa"/>
              <w:right w:w="57" w:type="dxa"/>
            </w:tcMar>
          </w:tcPr>
          <w:p w14:paraId="5695DCEA"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E48D679" w14:textId="77777777" w:rsidR="00F3549D" w:rsidRPr="00B7524C" w:rsidRDefault="00F3549D" w:rsidP="005304C0">
            <w:pPr>
              <w:pStyle w:val="target"/>
            </w:pPr>
          </w:p>
        </w:tc>
        <w:tc>
          <w:tcPr>
            <w:tcW w:w="437" w:type="dxa"/>
            <w:shd w:val="clear" w:color="auto" w:fill="92D050"/>
            <w:vAlign w:val="center"/>
          </w:tcPr>
          <w:p w14:paraId="5B58B526" w14:textId="77777777" w:rsidR="00F3549D" w:rsidRDefault="00F3549D" w:rsidP="004114C1">
            <w:pPr>
              <w:pStyle w:val="target"/>
              <w:jc w:val="center"/>
            </w:pPr>
            <w:r>
              <w:rPr>
                <w:noProof/>
                <w:color w:val="000000"/>
                <w:sz w:val="16"/>
                <w:szCs w:val="16"/>
              </w:rPr>
              <w:t>100</w:t>
            </w:r>
          </w:p>
        </w:tc>
        <w:tc>
          <w:tcPr>
            <w:tcW w:w="6251" w:type="dxa"/>
          </w:tcPr>
          <w:p w14:paraId="752A60CC" w14:textId="77777777" w:rsidR="00F3549D" w:rsidRDefault="00F3549D" w:rsidP="005304C0">
            <w:pPr>
              <w:pStyle w:val="target"/>
            </w:pPr>
          </w:p>
        </w:tc>
      </w:tr>
      <w:tr w:rsidR="00F3549D" w:rsidRPr="00B7524C" w14:paraId="7939025A"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B8D01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Z1PK82ceIM06mlcB1_dc6:185</w:t>
            </w:r>
          </w:p>
        </w:tc>
        <w:tc>
          <w:tcPr>
            <w:tcW w:w="447" w:type="dxa"/>
            <w:tcBorders>
              <w:right w:val="single" w:sz="4" w:space="0" w:color="BFBFBF" w:themeColor="background1" w:themeShade="BF"/>
            </w:tcBorders>
            <w:shd w:val="clear" w:color="auto" w:fill="D9D9D9" w:themeFill="background1" w:themeFillShade="D9"/>
            <w:vAlign w:val="center"/>
          </w:tcPr>
          <w:p w14:paraId="0B13C95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11EDC6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186</w:t>
            </w:r>
          </w:p>
        </w:tc>
        <w:tc>
          <w:tcPr>
            <w:tcW w:w="5005" w:type="dxa"/>
            <w:shd w:val="clear" w:color="auto" w:fill="D9D9D9" w:themeFill="background1" w:themeFillShade="D9"/>
            <w:tcMar>
              <w:top w:w="0" w:type="dxa"/>
              <w:left w:w="28" w:type="dxa"/>
              <w:right w:w="57" w:type="dxa"/>
            </w:tcMar>
          </w:tcPr>
          <w:p w14:paraId="67FB1DAF" w14:textId="77777777" w:rsidR="00F3549D" w:rsidRPr="00B7524C" w:rsidRDefault="00F3549D" w:rsidP="005304C0">
            <w:pPr>
              <w:pStyle w:val="source"/>
              <w:rPr>
                <w:lang w:val="en-GB"/>
              </w:rPr>
            </w:pPr>
            <w:r>
              <w:rPr>
                <w:lang w:val="en-GB"/>
              </w:rPr>
              <w:t xml:space="preserve">Although any "other resources" would be rendered </w:t>
            </w:r>
            <w:r>
              <w:rPr>
                <w:lang w:val="en-GB"/>
              </w:rPr>
              <w:lastRenderedPageBreak/>
              <w:t>together with the primary resource, they would not necessarily be rendered simultaneously with each other.</w:t>
            </w:r>
          </w:p>
        </w:tc>
        <w:tc>
          <w:tcPr>
            <w:tcW w:w="5005" w:type="dxa"/>
            <w:tcMar>
              <w:top w:w="0" w:type="dxa"/>
              <w:left w:w="28" w:type="dxa"/>
              <w:right w:w="57" w:type="dxa"/>
            </w:tcMar>
          </w:tcPr>
          <w:p w14:paraId="27AEA57B" w14:textId="77777777" w:rsidR="00F3549D" w:rsidRPr="00B7524C" w:rsidRDefault="00F3549D" w:rsidP="005304C0">
            <w:pPr>
              <w:pStyle w:val="target"/>
              <w:rPr>
                <w:lang w:val="pl-PL"/>
              </w:rPr>
            </w:pPr>
            <w:r>
              <w:rPr>
                <w:lang w:val="pl-PL"/>
              </w:rPr>
              <w:lastRenderedPageBreak/>
              <w:t xml:space="preserve">Mimo że każdy z „pozostałych zasobów” mógłby być </w:t>
            </w:r>
            <w:proofErr w:type="spellStart"/>
            <w:r>
              <w:rPr>
                <w:lang w:val="pl-PL"/>
              </w:rPr>
              <w:lastRenderedPageBreak/>
              <w:t>renderowany</w:t>
            </w:r>
            <w:proofErr w:type="spellEnd"/>
            <w:r>
              <w:rPr>
                <w:lang w:val="pl-PL"/>
              </w:rPr>
              <w:t xml:space="preserve"> razem z podstawowym zasobem, to niekoniecznie muszą być </w:t>
            </w:r>
            <w:proofErr w:type="spellStart"/>
            <w:r>
              <w:rPr>
                <w:lang w:val="pl-PL"/>
              </w:rPr>
              <w:t>renderowane</w:t>
            </w:r>
            <w:proofErr w:type="spellEnd"/>
            <w:r>
              <w:rPr>
                <w:lang w:val="pl-PL"/>
              </w:rPr>
              <w:t xml:space="preserve"> równocześnie.</w:t>
            </w:r>
          </w:p>
        </w:tc>
        <w:tc>
          <w:tcPr>
            <w:tcW w:w="437" w:type="dxa"/>
            <w:shd w:val="clear" w:color="auto" w:fill="FABF8F"/>
            <w:vAlign w:val="center"/>
          </w:tcPr>
          <w:p w14:paraId="720F3087" w14:textId="77777777" w:rsidR="00F3549D" w:rsidRDefault="00F3549D" w:rsidP="004114C1">
            <w:pPr>
              <w:pStyle w:val="target"/>
              <w:jc w:val="center"/>
            </w:pPr>
            <w:r>
              <w:rPr>
                <w:noProof/>
                <w:color w:val="000000"/>
                <w:sz w:val="16"/>
                <w:szCs w:val="16"/>
              </w:rPr>
              <w:lastRenderedPageBreak/>
              <w:t>75</w:t>
            </w:r>
          </w:p>
        </w:tc>
        <w:tc>
          <w:tcPr>
            <w:tcW w:w="6251" w:type="dxa"/>
          </w:tcPr>
          <w:p w14:paraId="4BC5AADF" w14:textId="77777777" w:rsidR="00F3549D" w:rsidRDefault="00F3549D" w:rsidP="005304C0">
            <w:pPr>
              <w:pStyle w:val="target"/>
            </w:pPr>
          </w:p>
        </w:tc>
      </w:tr>
      <w:tr w:rsidR="00F3549D" w:rsidRPr="00B7524C" w14:paraId="50DDA7F7"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B1C32A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Z1PK82ceIM06mlcB1_dc6:186</w:t>
            </w:r>
          </w:p>
        </w:tc>
        <w:tc>
          <w:tcPr>
            <w:tcW w:w="447" w:type="dxa"/>
            <w:tcBorders>
              <w:right w:val="single" w:sz="4" w:space="0" w:color="BFBFBF" w:themeColor="background1" w:themeShade="BF"/>
            </w:tcBorders>
            <w:shd w:val="clear" w:color="auto" w:fill="D9D9D9" w:themeFill="background1" w:themeFillShade="D9"/>
            <w:vAlign w:val="center"/>
          </w:tcPr>
          <w:p w14:paraId="23CF0EC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975A16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187</w:t>
            </w:r>
          </w:p>
        </w:tc>
        <w:tc>
          <w:tcPr>
            <w:tcW w:w="5005" w:type="dxa"/>
            <w:shd w:val="clear" w:color="auto" w:fill="D9D9D9" w:themeFill="background1" w:themeFillShade="D9"/>
            <w:tcMar>
              <w:top w:w="0" w:type="dxa"/>
              <w:left w:w="28" w:type="dxa"/>
              <w:right w:w="57" w:type="dxa"/>
            </w:tcMar>
          </w:tcPr>
          <w:p w14:paraId="10BEF652"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8FC56D9" w14:textId="77777777" w:rsidR="00F3549D" w:rsidRPr="00B7524C" w:rsidRDefault="00F3549D" w:rsidP="005304C0">
            <w:pPr>
              <w:pStyle w:val="target"/>
            </w:pPr>
          </w:p>
        </w:tc>
        <w:tc>
          <w:tcPr>
            <w:tcW w:w="437" w:type="dxa"/>
            <w:shd w:val="clear" w:color="auto" w:fill="92D050"/>
            <w:vAlign w:val="center"/>
          </w:tcPr>
          <w:p w14:paraId="539C7901" w14:textId="77777777" w:rsidR="00F3549D" w:rsidRDefault="00F3549D" w:rsidP="004114C1">
            <w:pPr>
              <w:pStyle w:val="target"/>
              <w:jc w:val="center"/>
            </w:pPr>
            <w:r>
              <w:rPr>
                <w:noProof/>
                <w:color w:val="000000"/>
                <w:sz w:val="16"/>
                <w:szCs w:val="16"/>
              </w:rPr>
              <w:t>100</w:t>
            </w:r>
          </w:p>
        </w:tc>
        <w:tc>
          <w:tcPr>
            <w:tcW w:w="6251" w:type="dxa"/>
          </w:tcPr>
          <w:p w14:paraId="34DB01B7" w14:textId="77777777" w:rsidR="00F3549D" w:rsidRDefault="00F3549D" w:rsidP="005304C0">
            <w:pPr>
              <w:pStyle w:val="target"/>
            </w:pPr>
          </w:p>
        </w:tc>
      </w:tr>
      <w:tr w:rsidR="00F3549D" w:rsidRPr="00B7524C" w14:paraId="673D527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818A7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Z1PK82ceIM06mlcB1_dc6:187</w:t>
            </w:r>
          </w:p>
        </w:tc>
        <w:tc>
          <w:tcPr>
            <w:tcW w:w="447" w:type="dxa"/>
            <w:tcBorders>
              <w:right w:val="single" w:sz="4" w:space="0" w:color="BFBFBF" w:themeColor="background1" w:themeShade="BF"/>
            </w:tcBorders>
            <w:shd w:val="clear" w:color="auto" w:fill="D9D9D9" w:themeFill="background1" w:themeFillShade="D9"/>
            <w:vAlign w:val="center"/>
          </w:tcPr>
          <w:p w14:paraId="1EA8F77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2AE8C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188</w:t>
            </w:r>
          </w:p>
        </w:tc>
        <w:tc>
          <w:tcPr>
            <w:tcW w:w="5005" w:type="dxa"/>
            <w:shd w:val="clear" w:color="auto" w:fill="D9D9D9" w:themeFill="background1" w:themeFillShade="D9"/>
            <w:tcMar>
              <w:top w:w="0" w:type="dxa"/>
              <w:left w:w="28" w:type="dxa"/>
              <w:right w:w="57" w:type="dxa"/>
            </w:tcMar>
          </w:tcPr>
          <w:p w14:paraId="3030CB86" w14:textId="77777777" w:rsidR="00F3549D" w:rsidRPr="00B7524C" w:rsidRDefault="00F3549D" w:rsidP="005304C0">
            <w:pPr>
              <w:pStyle w:val="source"/>
              <w:rPr>
                <w:lang w:val="en-GB"/>
              </w:rPr>
            </w:pPr>
            <w:r>
              <w:rPr>
                <w:lang w:val="en-GB"/>
              </w:rPr>
              <w:t>For the purposes of conformance with these guidelines, a resource must be "non-embedded" within the scope of conformance to be considered a Web page.</w:t>
            </w:r>
          </w:p>
        </w:tc>
        <w:tc>
          <w:tcPr>
            <w:tcW w:w="5005" w:type="dxa"/>
            <w:tcMar>
              <w:top w:w="0" w:type="dxa"/>
              <w:left w:w="28" w:type="dxa"/>
              <w:right w:w="57" w:type="dxa"/>
            </w:tcMar>
          </w:tcPr>
          <w:p w14:paraId="5AFC941E" w14:textId="77777777" w:rsidR="00F3549D" w:rsidRPr="00B7524C" w:rsidRDefault="00F3549D" w:rsidP="005304C0">
            <w:pPr>
              <w:pStyle w:val="target"/>
              <w:rPr>
                <w:lang w:val="pl-PL"/>
              </w:rPr>
            </w:pPr>
            <w:r>
              <w:rPr>
                <w:lang w:val="pl-PL"/>
              </w:rPr>
              <w:t>W celu zgodności z niniejszymi wytycznymi, zasób nie może być „osadzony” w innym zasobie wchodzącym w zakres oceny zgodności, aby można go było uznać za stronę internetową.</w:t>
            </w:r>
          </w:p>
        </w:tc>
        <w:tc>
          <w:tcPr>
            <w:tcW w:w="437" w:type="dxa"/>
            <w:shd w:val="clear" w:color="auto" w:fill="FABF8F"/>
            <w:vAlign w:val="center"/>
          </w:tcPr>
          <w:p w14:paraId="26CB24D5" w14:textId="77777777" w:rsidR="00F3549D" w:rsidRDefault="00F3549D" w:rsidP="004114C1">
            <w:pPr>
              <w:pStyle w:val="target"/>
              <w:jc w:val="center"/>
            </w:pPr>
            <w:r>
              <w:rPr>
                <w:noProof/>
                <w:color w:val="000000"/>
                <w:sz w:val="16"/>
                <w:szCs w:val="16"/>
              </w:rPr>
              <w:t>75</w:t>
            </w:r>
          </w:p>
        </w:tc>
        <w:tc>
          <w:tcPr>
            <w:tcW w:w="6251" w:type="dxa"/>
          </w:tcPr>
          <w:p w14:paraId="5A50C25D" w14:textId="77777777" w:rsidR="00F3549D" w:rsidRDefault="00F3549D" w:rsidP="005304C0">
            <w:pPr>
              <w:pStyle w:val="target"/>
            </w:pPr>
          </w:p>
        </w:tc>
      </w:tr>
      <w:tr w:rsidR="00F3549D" w:rsidRPr="00B7524C" w14:paraId="2AB869EC"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91493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Z1PK82ceIM06mlcB1_dc6:188</w:t>
            </w:r>
          </w:p>
        </w:tc>
        <w:tc>
          <w:tcPr>
            <w:tcW w:w="447" w:type="dxa"/>
            <w:tcBorders>
              <w:right w:val="single" w:sz="4" w:space="0" w:color="BFBFBF" w:themeColor="background1" w:themeShade="BF"/>
            </w:tcBorders>
            <w:shd w:val="clear" w:color="auto" w:fill="D9D9D9" w:themeFill="background1" w:themeFillShade="D9"/>
            <w:vAlign w:val="center"/>
          </w:tcPr>
          <w:p w14:paraId="7EB1ABD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1A95E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189</w:t>
            </w:r>
          </w:p>
        </w:tc>
        <w:tc>
          <w:tcPr>
            <w:tcW w:w="5005" w:type="dxa"/>
            <w:shd w:val="clear" w:color="auto" w:fill="D9D9D9" w:themeFill="background1" w:themeFillShade="D9"/>
            <w:tcMar>
              <w:top w:w="0" w:type="dxa"/>
              <w:left w:w="28" w:type="dxa"/>
              <w:right w:w="57" w:type="dxa"/>
            </w:tcMar>
          </w:tcPr>
          <w:p w14:paraId="73F47788" w14:textId="77777777" w:rsidR="00F3549D" w:rsidRPr="00B7524C" w:rsidRDefault="00F3549D" w:rsidP="005304C0">
            <w:pPr>
              <w:pStyle w:val="source"/>
              <w:rPr>
                <w:lang w:val="en-GB"/>
              </w:rPr>
            </w:pPr>
            <w:r>
              <w:rPr>
                <w:lang w:val="en-GB"/>
              </w:rPr>
              <w:t>A Web resource including all embedded images and media.</w:t>
            </w:r>
          </w:p>
        </w:tc>
        <w:tc>
          <w:tcPr>
            <w:tcW w:w="5005" w:type="dxa"/>
            <w:tcMar>
              <w:top w:w="0" w:type="dxa"/>
              <w:left w:w="28" w:type="dxa"/>
              <w:right w:w="57" w:type="dxa"/>
            </w:tcMar>
          </w:tcPr>
          <w:p w14:paraId="049A8F5A" w14:textId="77777777" w:rsidR="00F3549D" w:rsidRPr="00B7524C" w:rsidRDefault="00F3549D" w:rsidP="005304C0">
            <w:pPr>
              <w:pStyle w:val="target"/>
              <w:rPr>
                <w:lang w:val="pl-PL"/>
              </w:rPr>
            </w:pPr>
            <w:r>
              <w:rPr>
                <w:lang w:val="pl-PL"/>
              </w:rPr>
              <w:t>Zasób internetowy wraz ze wszystkimi osadzonymi obrazami i multimediami.</w:t>
            </w:r>
          </w:p>
        </w:tc>
        <w:tc>
          <w:tcPr>
            <w:tcW w:w="437" w:type="dxa"/>
            <w:shd w:val="clear" w:color="auto" w:fill="FABF8F"/>
            <w:vAlign w:val="center"/>
          </w:tcPr>
          <w:p w14:paraId="387A20C6" w14:textId="77777777" w:rsidR="00F3549D" w:rsidRDefault="00F3549D" w:rsidP="004114C1">
            <w:pPr>
              <w:pStyle w:val="target"/>
              <w:jc w:val="center"/>
            </w:pPr>
            <w:r>
              <w:rPr>
                <w:noProof/>
                <w:color w:val="000000"/>
                <w:sz w:val="16"/>
                <w:szCs w:val="16"/>
              </w:rPr>
              <w:t>75</w:t>
            </w:r>
          </w:p>
        </w:tc>
        <w:tc>
          <w:tcPr>
            <w:tcW w:w="6251" w:type="dxa"/>
          </w:tcPr>
          <w:p w14:paraId="404824CC" w14:textId="77777777" w:rsidR="00F3549D" w:rsidRDefault="00F3549D" w:rsidP="005304C0">
            <w:pPr>
              <w:pStyle w:val="target"/>
            </w:pPr>
          </w:p>
        </w:tc>
      </w:tr>
      <w:tr w:rsidR="00F3549D" w:rsidRPr="00B7524C" w14:paraId="2E399E98"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C444F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Z1PK82ceIM06mlcB1_dc6:189</w:t>
            </w:r>
          </w:p>
        </w:tc>
        <w:tc>
          <w:tcPr>
            <w:tcW w:w="447" w:type="dxa"/>
            <w:tcBorders>
              <w:right w:val="single" w:sz="4" w:space="0" w:color="BFBFBF" w:themeColor="background1" w:themeShade="BF"/>
            </w:tcBorders>
            <w:shd w:val="clear" w:color="auto" w:fill="D9D9D9" w:themeFill="background1" w:themeFillShade="D9"/>
            <w:vAlign w:val="center"/>
          </w:tcPr>
          <w:p w14:paraId="2796CDD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6277C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190</w:t>
            </w:r>
          </w:p>
        </w:tc>
        <w:tc>
          <w:tcPr>
            <w:tcW w:w="5005" w:type="dxa"/>
            <w:shd w:val="clear" w:color="auto" w:fill="D9D9D9" w:themeFill="background1" w:themeFillShade="D9"/>
            <w:tcMar>
              <w:top w:w="0" w:type="dxa"/>
              <w:left w:w="28" w:type="dxa"/>
              <w:right w:w="57" w:type="dxa"/>
            </w:tcMar>
          </w:tcPr>
          <w:p w14:paraId="5F9B1278" w14:textId="77777777" w:rsidR="00F3549D" w:rsidRPr="00B7524C" w:rsidRDefault="00F3549D" w:rsidP="005304C0">
            <w:pPr>
              <w:pStyle w:val="source"/>
              <w:rPr>
                <w:lang w:val="en-GB"/>
              </w:rPr>
            </w:pPr>
            <w:r>
              <w:rPr>
                <w:lang w:val="en-GB"/>
              </w:rPr>
              <w:t>A Web mail program built using Asynchronous JavaScript and XML (AJAX).</w:t>
            </w:r>
          </w:p>
        </w:tc>
        <w:tc>
          <w:tcPr>
            <w:tcW w:w="5005" w:type="dxa"/>
            <w:tcMar>
              <w:top w:w="0" w:type="dxa"/>
              <w:left w:w="28" w:type="dxa"/>
              <w:right w:w="57" w:type="dxa"/>
            </w:tcMar>
          </w:tcPr>
          <w:p w14:paraId="5B20705D" w14:textId="77777777" w:rsidR="00F3549D" w:rsidRPr="00B7524C" w:rsidRDefault="00F3549D" w:rsidP="005304C0">
            <w:pPr>
              <w:pStyle w:val="target"/>
              <w:rPr>
                <w:lang w:val="pl-PL"/>
              </w:rPr>
            </w:pPr>
            <w:r>
              <w:rPr>
                <w:lang w:val="pl-PL"/>
              </w:rPr>
              <w:t xml:space="preserve">Internetowy program pocztowy zbudowany w technologii AJAX (asynchroniczny Java </w:t>
            </w:r>
            <w:proofErr w:type="spellStart"/>
            <w:r>
              <w:rPr>
                <w:lang w:val="pl-PL"/>
              </w:rPr>
              <w:t>Script</w:t>
            </w:r>
            <w:proofErr w:type="spellEnd"/>
            <w:r>
              <w:rPr>
                <w:lang w:val="pl-PL"/>
              </w:rPr>
              <w:t xml:space="preserve"> i XML).</w:t>
            </w:r>
          </w:p>
        </w:tc>
        <w:tc>
          <w:tcPr>
            <w:tcW w:w="437" w:type="dxa"/>
            <w:shd w:val="clear" w:color="auto" w:fill="FABF8F"/>
            <w:vAlign w:val="center"/>
          </w:tcPr>
          <w:p w14:paraId="068399C6" w14:textId="77777777" w:rsidR="00F3549D" w:rsidRDefault="00F3549D" w:rsidP="004114C1">
            <w:pPr>
              <w:pStyle w:val="target"/>
              <w:jc w:val="center"/>
            </w:pPr>
            <w:r>
              <w:rPr>
                <w:noProof/>
                <w:color w:val="000000"/>
                <w:sz w:val="16"/>
                <w:szCs w:val="16"/>
              </w:rPr>
              <w:t>75</w:t>
            </w:r>
          </w:p>
        </w:tc>
        <w:tc>
          <w:tcPr>
            <w:tcW w:w="6251" w:type="dxa"/>
          </w:tcPr>
          <w:p w14:paraId="01AEE952" w14:textId="77777777" w:rsidR="00F3549D" w:rsidRDefault="00F3549D" w:rsidP="005304C0">
            <w:pPr>
              <w:pStyle w:val="target"/>
            </w:pPr>
          </w:p>
        </w:tc>
      </w:tr>
      <w:tr w:rsidR="00F3549D" w:rsidRPr="00B7524C" w14:paraId="05F8BEC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8602B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Z1PK82ceIM06mlcB1_dc6:190</w:t>
            </w:r>
          </w:p>
        </w:tc>
        <w:tc>
          <w:tcPr>
            <w:tcW w:w="447" w:type="dxa"/>
            <w:tcBorders>
              <w:right w:val="single" w:sz="4" w:space="0" w:color="BFBFBF" w:themeColor="background1" w:themeShade="BF"/>
            </w:tcBorders>
            <w:shd w:val="clear" w:color="auto" w:fill="D9D9D9" w:themeFill="background1" w:themeFillShade="D9"/>
            <w:vAlign w:val="center"/>
          </w:tcPr>
          <w:p w14:paraId="7722FA9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F5A55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191</w:t>
            </w:r>
          </w:p>
        </w:tc>
        <w:tc>
          <w:tcPr>
            <w:tcW w:w="5005" w:type="dxa"/>
            <w:shd w:val="clear" w:color="auto" w:fill="D9D9D9" w:themeFill="background1" w:themeFillShade="D9"/>
            <w:tcMar>
              <w:top w:w="0" w:type="dxa"/>
              <w:left w:w="28" w:type="dxa"/>
              <w:right w:w="57" w:type="dxa"/>
            </w:tcMar>
          </w:tcPr>
          <w:p w14:paraId="51D5C783" w14:textId="77777777" w:rsidR="00F3549D" w:rsidRPr="00B7524C" w:rsidRDefault="00F3549D" w:rsidP="005304C0">
            <w:pPr>
              <w:pStyle w:val="source"/>
              <w:rPr>
                <w:lang w:val="en-GB"/>
              </w:rPr>
            </w:pPr>
            <w:r>
              <w:rPr>
                <w:lang w:val="en-GB"/>
              </w:rPr>
              <w:t>The program lives entirely at http://example.com/mail, but includes an inbox, a contacts area and a calendar.</w:t>
            </w:r>
          </w:p>
        </w:tc>
        <w:tc>
          <w:tcPr>
            <w:tcW w:w="5005" w:type="dxa"/>
            <w:tcMar>
              <w:top w:w="0" w:type="dxa"/>
              <w:left w:w="28" w:type="dxa"/>
              <w:right w:w="57" w:type="dxa"/>
            </w:tcMar>
          </w:tcPr>
          <w:p w14:paraId="1153C78E" w14:textId="77777777" w:rsidR="00F3549D" w:rsidRPr="00B7524C" w:rsidRDefault="00F3549D" w:rsidP="005304C0">
            <w:pPr>
              <w:pStyle w:val="target"/>
              <w:rPr>
                <w:lang w:val="pl-PL"/>
              </w:rPr>
            </w:pPr>
            <w:r>
              <w:rPr>
                <w:lang w:val="pl-PL"/>
              </w:rPr>
              <w:t xml:space="preserve">Program działa w całości pod adresem http://example.com/mail, ale posiada skrzynkę odbiorczą, kontakty i kalendarz. </w:t>
            </w:r>
          </w:p>
        </w:tc>
        <w:tc>
          <w:tcPr>
            <w:tcW w:w="437" w:type="dxa"/>
            <w:shd w:val="clear" w:color="auto" w:fill="FABF8F"/>
            <w:vAlign w:val="center"/>
          </w:tcPr>
          <w:p w14:paraId="561B59B1" w14:textId="77777777" w:rsidR="00F3549D" w:rsidRDefault="00F3549D" w:rsidP="004114C1">
            <w:pPr>
              <w:pStyle w:val="target"/>
              <w:jc w:val="center"/>
            </w:pPr>
            <w:r>
              <w:rPr>
                <w:noProof/>
                <w:color w:val="000000"/>
                <w:sz w:val="16"/>
                <w:szCs w:val="16"/>
              </w:rPr>
              <w:t>75</w:t>
            </w:r>
          </w:p>
        </w:tc>
        <w:tc>
          <w:tcPr>
            <w:tcW w:w="6251" w:type="dxa"/>
          </w:tcPr>
          <w:p w14:paraId="724CC399" w14:textId="77777777" w:rsidR="00F3549D" w:rsidRDefault="00F3549D" w:rsidP="005304C0">
            <w:pPr>
              <w:pStyle w:val="target"/>
            </w:pPr>
          </w:p>
        </w:tc>
      </w:tr>
      <w:tr w:rsidR="00F3549D" w:rsidRPr="00B7524C" w14:paraId="0B11D34E"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BC2F1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Z1PK82ceIM06mlcB1_dc6:191</w:t>
            </w:r>
          </w:p>
        </w:tc>
        <w:tc>
          <w:tcPr>
            <w:tcW w:w="447" w:type="dxa"/>
            <w:tcBorders>
              <w:right w:val="single" w:sz="4" w:space="0" w:color="BFBFBF" w:themeColor="background1" w:themeShade="BF"/>
            </w:tcBorders>
            <w:shd w:val="clear" w:color="auto" w:fill="D9D9D9" w:themeFill="background1" w:themeFillShade="D9"/>
            <w:vAlign w:val="center"/>
          </w:tcPr>
          <w:p w14:paraId="78683C4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1DE753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192</w:t>
            </w:r>
          </w:p>
        </w:tc>
        <w:tc>
          <w:tcPr>
            <w:tcW w:w="5005" w:type="dxa"/>
            <w:shd w:val="clear" w:color="auto" w:fill="D9D9D9" w:themeFill="background1" w:themeFillShade="D9"/>
            <w:tcMar>
              <w:top w:w="0" w:type="dxa"/>
              <w:left w:w="28" w:type="dxa"/>
              <w:right w:w="57" w:type="dxa"/>
            </w:tcMar>
          </w:tcPr>
          <w:p w14:paraId="5E42D88D" w14:textId="77777777" w:rsidR="00F3549D" w:rsidRPr="00B7524C" w:rsidRDefault="00F3549D" w:rsidP="005304C0">
            <w:pPr>
              <w:pStyle w:val="source"/>
              <w:rPr>
                <w:lang w:val="en-GB"/>
              </w:rPr>
            </w:pPr>
            <w:r>
              <w:rPr>
                <w:lang w:val="en-GB"/>
              </w:rPr>
              <w:t>Links or buttons are provided that cause the inbox, contacts, or calendar to display, but do not change the URI of the page as a whole.</w:t>
            </w:r>
          </w:p>
        </w:tc>
        <w:tc>
          <w:tcPr>
            <w:tcW w:w="5005" w:type="dxa"/>
            <w:tcMar>
              <w:top w:w="0" w:type="dxa"/>
              <w:left w:w="28" w:type="dxa"/>
              <w:right w:w="57" w:type="dxa"/>
            </w:tcMar>
          </w:tcPr>
          <w:p w14:paraId="457A8DD0" w14:textId="77777777" w:rsidR="00F3549D" w:rsidRPr="00B7524C" w:rsidRDefault="00F3549D" w:rsidP="005304C0">
            <w:pPr>
              <w:pStyle w:val="target"/>
              <w:rPr>
                <w:lang w:val="pl-PL"/>
              </w:rPr>
            </w:pPr>
            <w:r>
              <w:rPr>
                <w:lang w:val="pl-PL"/>
              </w:rPr>
              <w:t>Wszystkie łącza lub przyciski są zaprojektowane w sposób pozwalający na wyświetlanie skrzynki, kontaktów i kalendarza bez zmiany adresu URI.</w:t>
            </w:r>
          </w:p>
        </w:tc>
        <w:tc>
          <w:tcPr>
            <w:tcW w:w="437" w:type="dxa"/>
            <w:shd w:val="clear" w:color="auto" w:fill="FABF8F"/>
            <w:vAlign w:val="center"/>
          </w:tcPr>
          <w:p w14:paraId="099F3052" w14:textId="77777777" w:rsidR="00F3549D" w:rsidRDefault="00F3549D" w:rsidP="004114C1">
            <w:pPr>
              <w:pStyle w:val="target"/>
              <w:jc w:val="center"/>
            </w:pPr>
            <w:r>
              <w:rPr>
                <w:noProof/>
                <w:color w:val="000000"/>
                <w:sz w:val="16"/>
                <w:szCs w:val="16"/>
              </w:rPr>
              <w:t>75</w:t>
            </w:r>
          </w:p>
        </w:tc>
        <w:tc>
          <w:tcPr>
            <w:tcW w:w="6251" w:type="dxa"/>
          </w:tcPr>
          <w:p w14:paraId="3B0D5F67" w14:textId="77777777" w:rsidR="00F3549D" w:rsidRDefault="00F3549D" w:rsidP="005304C0">
            <w:pPr>
              <w:pStyle w:val="target"/>
            </w:pPr>
          </w:p>
        </w:tc>
      </w:tr>
      <w:tr w:rsidR="00F3549D" w:rsidRPr="00B7524C" w14:paraId="5BA24AED"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5E4057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Z1PK82ceIM06mlcB1_dc6:192</w:t>
            </w:r>
          </w:p>
        </w:tc>
        <w:tc>
          <w:tcPr>
            <w:tcW w:w="447" w:type="dxa"/>
            <w:tcBorders>
              <w:right w:val="single" w:sz="4" w:space="0" w:color="BFBFBF" w:themeColor="background1" w:themeShade="BF"/>
            </w:tcBorders>
            <w:shd w:val="clear" w:color="auto" w:fill="D9D9D9" w:themeFill="background1" w:themeFillShade="D9"/>
            <w:vAlign w:val="center"/>
          </w:tcPr>
          <w:p w14:paraId="57B3886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853BF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193</w:t>
            </w:r>
          </w:p>
        </w:tc>
        <w:tc>
          <w:tcPr>
            <w:tcW w:w="5005" w:type="dxa"/>
            <w:shd w:val="clear" w:color="auto" w:fill="D9D9D9" w:themeFill="background1" w:themeFillShade="D9"/>
            <w:tcMar>
              <w:top w:w="0" w:type="dxa"/>
              <w:left w:w="28" w:type="dxa"/>
              <w:right w:w="57" w:type="dxa"/>
            </w:tcMar>
          </w:tcPr>
          <w:p w14:paraId="1B59B345" w14:textId="77777777" w:rsidR="00F3549D" w:rsidRPr="00B7524C" w:rsidRDefault="00F3549D" w:rsidP="005304C0">
            <w:pPr>
              <w:pStyle w:val="source"/>
              <w:rPr>
                <w:lang w:val="en-GB"/>
              </w:rPr>
            </w:pPr>
            <w:r>
              <w:rPr>
                <w:lang w:val="en-GB"/>
              </w:rPr>
              <w:t>A customizable portal site, where users can choose content to display from a set of different content modules.</w:t>
            </w:r>
          </w:p>
        </w:tc>
        <w:tc>
          <w:tcPr>
            <w:tcW w:w="5005" w:type="dxa"/>
            <w:tcMar>
              <w:top w:w="0" w:type="dxa"/>
              <w:left w:w="28" w:type="dxa"/>
              <w:right w:w="57" w:type="dxa"/>
            </w:tcMar>
          </w:tcPr>
          <w:p w14:paraId="5B3F174F" w14:textId="77777777" w:rsidR="00F3549D" w:rsidRPr="00B7524C" w:rsidRDefault="00F3549D" w:rsidP="005304C0">
            <w:pPr>
              <w:pStyle w:val="target"/>
              <w:rPr>
                <w:lang w:val="pl-PL"/>
              </w:rPr>
            </w:pPr>
            <w:r>
              <w:rPr>
                <w:lang w:val="pl-PL"/>
              </w:rPr>
              <w:t>Konfigurowalny portal internetowy, w którym użytkownik może wybrać wyświetlaną treść spośród różnych modułów.</w:t>
            </w:r>
          </w:p>
        </w:tc>
        <w:tc>
          <w:tcPr>
            <w:tcW w:w="437" w:type="dxa"/>
            <w:shd w:val="clear" w:color="auto" w:fill="FABF8F"/>
            <w:vAlign w:val="center"/>
          </w:tcPr>
          <w:p w14:paraId="1E6E2936" w14:textId="77777777" w:rsidR="00F3549D" w:rsidRDefault="00F3549D" w:rsidP="004114C1">
            <w:pPr>
              <w:pStyle w:val="target"/>
              <w:jc w:val="center"/>
            </w:pPr>
            <w:r>
              <w:rPr>
                <w:noProof/>
                <w:color w:val="000000"/>
                <w:sz w:val="16"/>
                <w:szCs w:val="16"/>
              </w:rPr>
              <w:t>75</w:t>
            </w:r>
          </w:p>
        </w:tc>
        <w:tc>
          <w:tcPr>
            <w:tcW w:w="6251" w:type="dxa"/>
          </w:tcPr>
          <w:p w14:paraId="032FCB98" w14:textId="77777777" w:rsidR="00F3549D" w:rsidRDefault="00F3549D" w:rsidP="005304C0">
            <w:pPr>
              <w:pStyle w:val="target"/>
            </w:pPr>
          </w:p>
        </w:tc>
      </w:tr>
      <w:tr w:rsidR="00F3549D" w:rsidRPr="00B7524C" w14:paraId="1AC6A81B"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21559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Z1PK82ceIM06mlcB1_dc6:193</w:t>
            </w:r>
          </w:p>
        </w:tc>
        <w:tc>
          <w:tcPr>
            <w:tcW w:w="447" w:type="dxa"/>
            <w:tcBorders>
              <w:right w:val="single" w:sz="4" w:space="0" w:color="BFBFBF" w:themeColor="background1" w:themeShade="BF"/>
            </w:tcBorders>
            <w:shd w:val="clear" w:color="auto" w:fill="D9D9D9" w:themeFill="background1" w:themeFillShade="D9"/>
            <w:vAlign w:val="center"/>
          </w:tcPr>
          <w:p w14:paraId="25DD7D7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23F32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194</w:t>
            </w:r>
          </w:p>
        </w:tc>
        <w:tc>
          <w:tcPr>
            <w:tcW w:w="5005" w:type="dxa"/>
            <w:shd w:val="clear" w:color="auto" w:fill="D9D9D9" w:themeFill="background1" w:themeFillShade="D9"/>
            <w:tcMar>
              <w:top w:w="0" w:type="dxa"/>
              <w:left w:w="28" w:type="dxa"/>
              <w:right w:w="57" w:type="dxa"/>
            </w:tcMar>
          </w:tcPr>
          <w:p w14:paraId="27344210" w14:textId="77777777" w:rsidR="00F3549D" w:rsidRPr="00B7524C" w:rsidRDefault="00F3549D" w:rsidP="005304C0">
            <w:pPr>
              <w:pStyle w:val="source"/>
              <w:rPr>
                <w:lang w:val="en-GB"/>
              </w:rPr>
            </w:pPr>
            <w:r>
              <w:rPr>
                <w:lang w:val="en-GB"/>
              </w:rPr>
              <w:t>When you enter "http://shopping.example.com/" in your browser, you enter a movie-like interactive shopping environment where you visually move around in a store dragging products off of the shelves around you and into a visual shopping cart in front of you.</w:t>
            </w:r>
          </w:p>
        </w:tc>
        <w:tc>
          <w:tcPr>
            <w:tcW w:w="5005" w:type="dxa"/>
            <w:tcMar>
              <w:top w:w="0" w:type="dxa"/>
              <w:left w:w="28" w:type="dxa"/>
              <w:right w:w="57" w:type="dxa"/>
            </w:tcMar>
          </w:tcPr>
          <w:p w14:paraId="1AD7354F" w14:textId="77777777" w:rsidR="00F3549D" w:rsidRPr="00B7524C" w:rsidRDefault="00F3549D" w:rsidP="005304C0">
            <w:pPr>
              <w:pStyle w:val="target"/>
              <w:rPr>
                <w:lang w:val="pl-PL"/>
              </w:rPr>
            </w:pPr>
            <w:r>
              <w:rPr>
                <w:lang w:val="pl-PL"/>
              </w:rPr>
              <w:t xml:space="preserve">Kiedy wprowadzasz np. adres „http://zakupy.przyklad.com/” w przeglądarce, wchodzisz do wyglądającego jak film sklepu, po którym możesz się poruszać, zabierać produkty z półek i umieszczać je w wózku przed sobą. </w:t>
            </w:r>
          </w:p>
        </w:tc>
        <w:tc>
          <w:tcPr>
            <w:tcW w:w="437" w:type="dxa"/>
            <w:shd w:val="clear" w:color="auto" w:fill="FABF8F"/>
            <w:vAlign w:val="center"/>
          </w:tcPr>
          <w:p w14:paraId="4D24D4D7" w14:textId="77777777" w:rsidR="00F3549D" w:rsidRDefault="00F3549D" w:rsidP="004114C1">
            <w:pPr>
              <w:pStyle w:val="target"/>
              <w:jc w:val="center"/>
            </w:pPr>
            <w:r>
              <w:rPr>
                <w:noProof/>
                <w:color w:val="000000"/>
                <w:sz w:val="16"/>
                <w:szCs w:val="16"/>
              </w:rPr>
              <w:t>75</w:t>
            </w:r>
          </w:p>
        </w:tc>
        <w:tc>
          <w:tcPr>
            <w:tcW w:w="6251" w:type="dxa"/>
          </w:tcPr>
          <w:p w14:paraId="19061E57" w14:textId="77777777" w:rsidR="00F3549D" w:rsidRDefault="00F3549D" w:rsidP="005304C0">
            <w:pPr>
              <w:pStyle w:val="target"/>
            </w:pPr>
          </w:p>
        </w:tc>
      </w:tr>
      <w:tr w:rsidR="00F3549D" w:rsidRPr="00B7524C" w14:paraId="02CF0875"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22BC5A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Z1PK82ceIM06mlcB1_dc6:194</w:t>
            </w:r>
          </w:p>
        </w:tc>
        <w:tc>
          <w:tcPr>
            <w:tcW w:w="447" w:type="dxa"/>
            <w:tcBorders>
              <w:right w:val="single" w:sz="4" w:space="0" w:color="BFBFBF" w:themeColor="background1" w:themeShade="BF"/>
            </w:tcBorders>
            <w:shd w:val="clear" w:color="auto" w:fill="D9D9D9" w:themeFill="background1" w:themeFillShade="D9"/>
            <w:vAlign w:val="center"/>
          </w:tcPr>
          <w:p w14:paraId="7449D0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BED09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195</w:t>
            </w:r>
          </w:p>
        </w:tc>
        <w:tc>
          <w:tcPr>
            <w:tcW w:w="5005" w:type="dxa"/>
            <w:shd w:val="clear" w:color="auto" w:fill="D9D9D9" w:themeFill="background1" w:themeFillShade="D9"/>
            <w:tcMar>
              <w:top w:w="0" w:type="dxa"/>
              <w:left w:w="28" w:type="dxa"/>
              <w:right w:w="57" w:type="dxa"/>
            </w:tcMar>
          </w:tcPr>
          <w:p w14:paraId="095543A5" w14:textId="77777777" w:rsidR="00F3549D" w:rsidRPr="00B7524C" w:rsidRDefault="00F3549D" w:rsidP="005304C0">
            <w:pPr>
              <w:pStyle w:val="source"/>
              <w:rPr>
                <w:lang w:val="en-GB"/>
              </w:rPr>
            </w:pPr>
            <w:r>
              <w:rPr>
                <w:lang w:val="en-GB"/>
              </w:rPr>
              <w:t>Clicking on a product causes it to be demonstrated with a specification sheet floating alongside.</w:t>
            </w:r>
          </w:p>
        </w:tc>
        <w:tc>
          <w:tcPr>
            <w:tcW w:w="5005" w:type="dxa"/>
            <w:tcMar>
              <w:top w:w="0" w:type="dxa"/>
              <w:left w:w="28" w:type="dxa"/>
              <w:right w:w="57" w:type="dxa"/>
            </w:tcMar>
          </w:tcPr>
          <w:p w14:paraId="2710BE0D" w14:textId="77777777" w:rsidR="00F3549D" w:rsidRPr="00B7524C" w:rsidRDefault="00F3549D" w:rsidP="005304C0">
            <w:pPr>
              <w:pStyle w:val="target"/>
              <w:rPr>
                <w:lang w:val="pl-PL"/>
              </w:rPr>
            </w:pPr>
            <w:r>
              <w:rPr>
                <w:lang w:val="pl-PL"/>
              </w:rPr>
              <w:t>Kliknięcie na produkt powoduje wyświetlenie go wraz ze specyfikacją.</w:t>
            </w:r>
          </w:p>
        </w:tc>
        <w:tc>
          <w:tcPr>
            <w:tcW w:w="437" w:type="dxa"/>
            <w:shd w:val="clear" w:color="auto" w:fill="7ACAFF"/>
            <w:vAlign w:val="center"/>
          </w:tcPr>
          <w:p w14:paraId="4857B989" w14:textId="77777777" w:rsidR="00F3549D" w:rsidRDefault="00F3549D" w:rsidP="004114C1">
            <w:pPr>
              <w:pStyle w:val="target"/>
              <w:jc w:val="center"/>
            </w:pPr>
            <w:r>
              <w:rPr>
                <w:noProof/>
                <w:color w:val="000000"/>
                <w:sz w:val="16"/>
                <w:szCs w:val="16"/>
              </w:rPr>
              <w:t>MT</w:t>
            </w:r>
          </w:p>
        </w:tc>
        <w:tc>
          <w:tcPr>
            <w:tcW w:w="6251" w:type="dxa"/>
          </w:tcPr>
          <w:p w14:paraId="68759B2D" w14:textId="77777777" w:rsidR="00F3549D" w:rsidRDefault="00F3549D" w:rsidP="005304C0">
            <w:pPr>
              <w:pStyle w:val="target"/>
            </w:pPr>
          </w:p>
        </w:tc>
      </w:tr>
      <w:tr w:rsidR="00F3549D" w:rsidRPr="00B7524C" w14:paraId="0F4C4B7F" w14:textId="77777777" w:rsidTr="002825DE">
        <w:trPr>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8434B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Z1PK82ceIM06mlcB1_dc6:195</w:t>
            </w:r>
          </w:p>
        </w:tc>
        <w:tc>
          <w:tcPr>
            <w:tcW w:w="447" w:type="dxa"/>
            <w:tcBorders>
              <w:right w:val="single" w:sz="4" w:space="0" w:color="BFBFBF" w:themeColor="background1" w:themeShade="BF"/>
            </w:tcBorders>
            <w:shd w:val="clear" w:color="auto" w:fill="D9D9D9" w:themeFill="background1" w:themeFillShade="D9"/>
            <w:vAlign w:val="center"/>
          </w:tcPr>
          <w:p w14:paraId="79E6290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C0709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196</w:t>
            </w:r>
          </w:p>
        </w:tc>
        <w:tc>
          <w:tcPr>
            <w:tcW w:w="5005" w:type="dxa"/>
            <w:shd w:val="clear" w:color="auto" w:fill="D9D9D9" w:themeFill="background1" w:themeFillShade="D9"/>
            <w:tcMar>
              <w:top w:w="0" w:type="dxa"/>
              <w:left w:w="28" w:type="dxa"/>
              <w:right w:w="57" w:type="dxa"/>
            </w:tcMar>
          </w:tcPr>
          <w:p w14:paraId="2AAB5D18" w14:textId="77777777" w:rsidR="00F3549D" w:rsidRPr="00B7524C" w:rsidRDefault="00F3549D" w:rsidP="005304C0">
            <w:pPr>
              <w:pStyle w:val="source"/>
              <w:rPr>
                <w:lang w:val="en-GB"/>
              </w:rPr>
            </w:pPr>
            <w:r>
              <w:rPr>
                <w:lang w:val="en-GB"/>
              </w:rPr>
              <w:t>This might be a single-page Web site or just one page within a Web site.</w:t>
            </w:r>
          </w:p>
        </w:tc>
        <w:tc>
          <w:tcPr>
            <w:tcW w:w="5005" w:type="dxa"/>
            <w:tcMar>
              <w:top w:w="0" w:type="dxa"/>
              <w:left w:w="28" w:type="dxa"/>
              <w:right w:w="57" w:type="dxa"/>
            </w:tcMar>
          </w:tcPr>
          <w:p w14:paraId="0B1F2336" w14:textId="77777777" w:rsidR="00F3549D" w:rsidRPr="00B7524C" w:rsidRDefault="00F3549D" w:rsidP="005304C0">
            <w:pPr>
              <w:pStyle w:val="target"/>
              <w:rPr>
                <w:lang w:val="pl-PL"/>
              </w:rPr>
            </w:pPr>
            <w:r>
              <w:rPr>
                <w:lang w:val="pl-PL"/>
              </w:rPr>
              <w:t>Może to być jednostronicowy serwis lub jedna ze stron internetowych w serwisie internetowym.</w:t>
            </w:r>
          </w:p>
        </w:tc>
        <w:tc>
          <w:tcPr>
            <w:tcW w:w="437" w:type="dxa"/>
            <w:shd w:val="clear" w:color="auto" w:fill="FABF8F"/>
            <w:vAlign w:val="center"/>
          </w:tcPr>
          <w:p w14:paraId="449678A7" w14:textId="77777777" w:rsidR="00F3549D" w:rsidRDefault="00F3549D" w:rsidP="004114C1">
            <w:pPr>
              <w:pStyle w:val="target"/>
              <w:jc w:val="center"/>
            </w:pPr>
            <w:r>
              <w:rPr>
                <w:noProof/>
                <w:color w:val="000000"/>
                <w:sz w:val="16"/>
                <w:szCs w:val="16"/>
              </w:rPr>
              <w:t>75</w:t>
            </w:r>
          </w:p>
        </w:tc>
        <w:tc>
          <w:tcPr>
            <w:tcW w:w="6251" w:type="dxa"/>
          </w:tcPr>
          <w:p w14:paraId="5B9F74AF" w14:textId="77777777" w:rsidR="00F3549D" w:rsidRDefault="00F3549D" w:rsidP="005304C0">
            <w:pPr>
              <w:pStyle w:val="target"/>
            </w:pPr>
          </w:p>
        </w:tc>
      </w:tr>
    </w:tbl>
    <w:p w14:paraId="736A067B" w14:textId="77777777" w:rsidR="003068F8" w:rsidRPr="00B7524C" w:rsidRDefault="003068F8" w:rsidP="00166D25">
      <w:pPr>
        <w:rPr>
          <w:noProof/>
        </w:rPr>
      </w:pPr>
    </w:p>
    <w:sectPr w:rsidR="003068F8" w:rsidRPr="00B7524C" w:rsidSect="002825DE">
      <w:pgSz w:w="31185"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825DE"/>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68F8"/>
    <w:pPr>
      <w:spacing w:after="60" w:line="240"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72839"/>
    <w:pPr>
      <w:ind w:left="720"/>
      <w:contextualSpacing/>
    </w:pPr>
  </w:style>
  <w:style w:type="character" w:styleId="Hipercze">
    <w:name w:val="Hyperlink"/>
    <w:basedOn w:val="Domylnaczcionkaakapitu"/>
    <w:uiPriority w:val="99"/>
    <w:unhideWhenUsed/>
    <w:rsid w:val="00E35FF0"/>
    <w:rPr>
      <w:color w:val="0000FF" w:themeColor="hyperlink"/>
      <w:u w:val="single"/>
    </w:rPr>
  </w:style>
  <w:style w:type="character" w:styleId="UyteHipercze">
    <w:name w:val="FollowedHyperlink"/>
    <w:basedOn w:val="Domylnaczcionkaakapitu"/>
    <w:uiPriority w:val="99"/>
    <w:semiHidden/>
    <w:unhideWhenUsed/>
    <w:rsid w:val="00025A25"/>
    <w:rPr>
      <w:color w:val="800080" w:themeColor="followedHyperlink"/>
      <w:u w:val="single"/>
    </w:rPr>
  </w:style>
  <w:style w:type="paragraph" w:customStyle="1" w:styleId="source">
    <w:name w:val="source"/>
    <w:basedOn w:val="Normalny"/>
    <w:qFormat/>
    <w:rsid w:val="005304C0"/>
    <w:pPr>
      <w:spacing w:after="0"/>
    </w:pPr>
    <w:rPr>
      <w:noProof/>
    </w:rPr>
  </w:style>
  <w:style w:type="paragraph" w:customStyle="1" w:styleId="target">
    <w:name w:val="target"/>
    <w:basedOn w:val="Normalny"/>
    <w:qFormat/>
    <w:rsid w:val="005304C0"/>
    <w:pPr>
      <w:spacing w:after="0"/>
    </w:pPr>
  </w:style>
  <w:style w:type="character" w:styleId="Tekstzastpczy">
    <w:name w:val="Placeholder Text"/>
    <w:basedOn w:val="Domylnaczcionkaakapitu"/>
    <w:uiPriority w:val="99"/>
    <w:semiHidden/>
    <w:rsid w:val="00AC13DC"/>
    <w:rPr>
      <w:color w:val="808080"/>
    </w:rPr>
  </w:style>
  <w:style w:type="paragraph" w:styleId="Tekstdymka">
    <w:name w:val="Balloon Text"/>
    <w:basedOn w:val="Normalny"/>
    <w:link w:val="TekstdymkaZnak"/>
    <w:uiPriority w:val="99"/>
    <w:semiHidden/>
    <w:unhideWhenUsed/>
    <w:rsid w:val="00AC13DC"/>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Tekstzastpcz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5588F"/>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11</Pages>
  <Words>6046</Words>
  <Characters>36278</Characters>
  <Application>Microsoft Office Word</Application>
  <DocSecurity>0</DocSecurity>
  <Lines>302</Lines>
  <Paragraphs>84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Wajda</cp:lastModifiedBy>
  <cp:revision>2</cp:revision>
  <dcterms:created xsi:type="dcterms:W3CDTF">2024-01-09T01:45:00Z</dcterms:created>
  <dcterms:modified xsi:type="dcterms:W3CDTF">2024-01-09T01:46:00Z</dcterms:modified>
</cp:coreProperties>
</file>