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0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T.C.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KASTAMONU ÜN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İVERSİTESİ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MÜHEND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İSLİK VE MİMARLIK FAK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ÜLTES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</w:t>
      </w:r>
    </w:p>
    <w:p>
      <w:pPr>
        <w:spacing w:before="0" w:after="6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İLGİSAYAR M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ÜHEND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İSLİĞİ B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ÖLÜMÜ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6580" w:dyaOrig="6438">
          <v:rect xmlns:o="urn:schemas-microsoft-com:office:office" xmlns:v="urn:schemas-microsoft-com:vml" id="rectole0000000000" style="width:329.000000pt;height:321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40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VER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İTABANI Y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ÖNET</w:t>
      </w: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İM SİSTEMLERİ</w:t>
      </w:r>
    </w:p>
    <w:p>
      <w:pPr>
        <w:spacing w:before="400" w:after="40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PROJE RAPORU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>
        <w:tblInd w:w="12" w:type="dxa"/>
      </w:tblPr>
      <w:tblGrid>
        <w:gridCol w:w="2988"/>
        <w:gridCol w:w="5738"/>
      </w:tblGrid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Proje Sahibi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İrem AKG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ÜN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Okul No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234410151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Dan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ışman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Ahmet Nusret ÖZALP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Ders Kodu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Bahnschrift" w:hAnsi="Bahnschrift" w:cs="Bahnschrift" w:eastAsia="Bahnschrift"/>
                <w:color w:val="auto"/>
                <w:spacing w:val="0"/>
                <w:position w:val="0"/>
                <w:sz w:val="22"/>
                <w:shd w:fill="auto" w:val="clear"/>
              </w:rPr>
              <w:t xml:space="preserve">BSM202</w:t>
            </w:r>
          </w:p>
        </w:tc>
      </w:tr>
      <w:tr>
        <w:trPr>
          <w:trHeight w:val="1" w:hRule="atLeast"/>
          <w:jc w:val="left"/>
        </w:trPr>
        <w:tc>
          <w:tcPr>
            <w:tcW w:w="298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f5f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Tarih</w:t>
            </w:r>
          </w:p>
        </w:tc>
        <w:tc>
          <w:tcPr>
            <w:tcW w:w="57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30.05.2026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Hasta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eçmi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şinden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isk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ahmini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Yapay Zeka Destekli Hasta Kay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ıt Otomasyonu: Google Sheets ve Gemini Tabanlı Klinik Risk Değerlendirme İş Akışı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Özet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ışmada, n8n iş akışı otomasyon platformu, Google Sheets ve Google Gemini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üyük dil modeli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ılarak geliştirilen otomatik bir hasta kayıt ve klinik risk değerlendirme sistemi sunulmaktadır.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Önerilen sistem, hasta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ıt tablosunu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 zamanl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olarak izlemekte; yeni bir hasta kaydı eklendiğinde yapay zeka destekli risk analizini tetiklemektedir. Hasta şik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âyetleri, kan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şekeri değerleri ve yaş bilgileri otomatik olarak Gemini modeline iletilmekte, model kısaca bir risk değerlendirmesi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üretmektedir. Sonuç, herhangi bir manuel müdahale olmaks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ızın aynı tabloya yazılmaktadır. Sistem,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kodlu otomasyon araçlar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ının son teknoloji dil modelleriyle birleştirilerek kısıtlı kaynaklara sahip ortamlarda klinik karar desteği sağlamak amacıyla nasıl kullanılabileceğini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östermektedir.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2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Anahtar Kelimeler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klinik karar deste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ği, iş akışı otomasyonu,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üyük dil modeli, Google Gemini, hasta kayd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ı, n8n, Google Sheets, risk değerlendirmesi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I.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İRİŞ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Klinik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akışlarının dijitalleşmesi, modern sağlık bilişiminin temel hedeflerinden biri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âline gelmi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 Yeni kabul edilen hastaların zamanında risk sınıflandırılması klinik sonu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önemli ölçüde etkileyebilmekte; ancak pek çok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ğlık kuruluşu hatalara ve gecikmelere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manuel inceleme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üreçlerine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ğımlı kalmaya devam etmektedir [1].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üyük dil modellerindeki (BDM) ve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kodlu entegrasyon platformlar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ındaki son gelişmeler, uzman programlama bilgisi gerektirmeden rutin triyaj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örevlerinin otomatize edilmesine olanak 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ımaktadır.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ışmada, olay tabanlı bir hasta kayıt otomasyon sisteminin tasarım ve uygulaması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ıklanmaktadır. Sistem, bir Google Sheets hasta kayıt formu ile Google Gemini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üretici yapay zekâ modeli aras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ındaki veri akışını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üzenlemek amac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ıyla n8n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kaynaklı iş akışı otomasyon aracını kullanmaktadır. Bir klinisyen veya idar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î personel yeni bir hasta kayd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girdiğinde sistem ilgili klinik alanları otomatik olarak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ıkarıp yapılandırılmış bir istem oluşturmakta ve kısaca bir risk değerlendirmesi elde etmek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üzere Gemini API'sini 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ğırmaktadır. Değerlendirme daha sonra kaynak tabloya yazılarak klinik personelin anında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örüntülemesine olanak tan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ınmaktadır.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Makalenin geri kalan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şu şekilde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üzenlenmi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ştir: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 II, otomatik triyaj ve BDM tabanl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klinik desteğe ilişkin ilgili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ışmaları sunmaktadır.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 III sistem mimarisini, Bölüm IV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akışı uygulamasını,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 V bulgular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tartışmasını ve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ölüm VI sonuçlar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çermektedir.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İLGİLİ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ÇALI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ŞMALAR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A. Otomatik Triyaj Sistemleri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Erken otomatik triyaj sistemleri, klinik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ılavuzları koşullu mantık olarak kodlayan kural tabanlı uzman sistemlere dayanmaktadır [2]. Dar alanlarda etkili olan bu sistemlerin bakımı, kılavuzlar geliştik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 giderek güçle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şmiştir. Sonrasında yapay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ğrenme yaklaşımları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ündeme gelmi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ş; yapılandırılmış elektronik sağlık kaydı (ESK) verilerini kullanarak hasta akuteliğini tahmin etmiştir [3].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Son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ışmalar, acil servis giriş verilerinin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önemli bir bölümünü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şturan serbest metin başvuru şik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âyetlerini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şlemek amacıyla doğal dil işlemeyi (DDİ) araştırmaktadır [4]. Transformat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tabanl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modeller, kontrol ortamlarında deneyimli hemşirelerle karşılaştırılabilir doğruluk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üzeyleri yakalayarak triyaj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ınıflandırma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ölçütlerinde güçlü performans göstermi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 [5].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B. Klinik Karar Deste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ğinde BDM'ler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GPT-4 ve Google Gemini gibi talimata uyan BDM'lerin ortaya 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ıkışı, klinik metin anlama ve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üretme için yeni olanaklar yaratm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ıştır. Singhal ve ark. [6], tıbb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î ince ayar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ılmış bir BDM'nin tıp ruhsat sınavlarında uzman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üzeyinde performans sergiledi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 Sonraki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ışmalar klinik not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özetleme ve ayr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tanı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üretimi için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ıfır adımlı ve az adımlı istem stratejilerini incelemiştir.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ilerlemelere kar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şın, BDM'lerin canlı klinik iş akışlarına entegrasyonu;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üvenilirlik, düzenleyici uyumluluk ve entegrasyon karma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şıklığı konusundaki endişeler nedeniyle sınırlı kalmaktadır. Bu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ışma, entegrasyon boyutunu ele alarak bir BDM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ğrısını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kodlu bir otomasyon boru hatt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ömmektedir.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III.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İSTEM MİMARİSİ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Önerilen sistem, n8n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akışı motoru aracılığıyla birbirine bağlanan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üç temel bile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şenden oluşmaktadır: (1) hasta kayıt formu işlevini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üstlenen bir Google Sheets veri kayna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ğı, (2) YZ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ıkarım motoru olarak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 yapan Google Gemini dil modeli ve (3)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şturulan risk değerlendirmesini orijinal hasta kaydıyla birlikte kaydeden bir Google Sheets geri yazma mekanizması.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TABLO I.    Sistem Bile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şeni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Özeti</w:t>
      </w:r>
    </w:p>
    <w:tbl>
      <w:tblPr/>
      <w:tblGrid>
        <w:gridCol w:w="2000"/>
        <w:gridCol w:w="3680"/>
        <w:gridCol w:w="368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Bile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şen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Teknoloji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d0d0d0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İşlev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Tetikleyici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Sheets Tetikleyici (n8n)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Yeni hasta sat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ırı eklemelerini algılar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Ç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ıkarım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Gemini (gemini-3-flash)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Klinik risk analizi metni üretir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Depolama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Sheets (n8n Ekle/Güncelle)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YZ ç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ıktısını hasta kaydına geri yazar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Düzenleme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n8n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İş Akışı Motoru</w:t>
            </w:r>
          </w:p>
        </w:tc>
        <w:tc>
          <w:tcPr>
            <w:tcW w:w="3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Tüm dü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ğ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üm yürütmelerini koordine eder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Her hasta için kaydedilen veri alanlar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şunlardır: Ad Soyad (Hasta_Ad_Soyad), yaş (Yas), kan şekeri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üzeyi (Seker_Degeri),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şvuru şik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âyetleri (Sikayetler) ve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ıt zaman damgası (Kayit_Tarihi). İş akışı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ürütmesinin ard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ından YZ tarafından oluşturulan değerlendirme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ayr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ılmış Gemini_Risk_Analizi alanı otomatik olarak doldurulmaktadır.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IV.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İŞ AKIŞI UYGULAMASI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A. Tetikleyici Dü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ümü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n8n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akışının ilk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ümü, hedef tabloyu dakikada bir yoklayacak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şekilde yapılandırılmış bir Google Sheets Tetikleyicisidir. Tetikleyici, 1F8dNuzeNYan60Nf8DISp96VORIk-K2zVJ5rulR_oE2M belge kimliğindeki hasta giriş formu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kitabındaki Sayfa1 sayfasını izlemektedir. rowAdded olayıyla tetiklenerek her yeni eklenen satır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yeni bir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ürütmesi 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şlatılmaktadır. Kimlik doğrulama, Google Sheets API ile OAuth 2.0 kimlik bilgileri kullanılarak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ştirilmektedir.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B. YZ Ç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ıkarım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ümü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İkinci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üm, n8n LangChain Gemini entegrasyonu 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ılığıyla Google Gemini dil modelini (gemini-3-flash-preview)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ğırmaktadır. Tetikleyici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ıktısından alınan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üç hasta alan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Sikayetler (ba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şvuru şik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âyetleri), Seker_Degeri (kan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şekeri değeri) ve Yas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ılarak dinamik bir istem oluşturulmaktadır. İstem, modeli bir doktor asistanı olarak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örev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ıp olası riskleri bir ila iki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ümlede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ğerlendirerek yalnızca değerlendirme metnini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öndürmesi yönünde yönlendirmektedir. Geçici API hatalar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 otomatik olarak gidermek amacıyla en fazla beş deneme ve denemeler arası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ört saniyelik bekleme süresini kapsayan hata durumunda yeniden deneme özelli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etkinleştirilmiştir.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C. Geri Yazma Dü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ümü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Üçüncü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üm, n8n Google Sheets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ümünü appendOrUpdate modunda kullanarak YZ 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ıktısını kalıcı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âle getirmektedir.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üm,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ğru satırı bulmak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Hasta_Ad_Soyad sütununda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şleştirme yaparak JSON yolu content.parts[0].text'ten alınan Gemini yanıtını Gemini_Risk_Analizi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ütununa yazmaktad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 Diğer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hasta alanlar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korunmaktadır. Bu eşleştirme stratejisi, farklı hastalar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zamanlı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ürütmelerin birbirinin üzerine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ılmasını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önlemektedir.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V. TARTI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ŞMA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A. Güçlü Yönler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Önerilen mimari birçok pratik avantaj sunmaktad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 Her şeyden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önce, n8n dü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kodlu bir platform oldu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ğu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klinik yöneticiler derin programlama bilgisi gerektirmeksizin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akışını inceleyebilir, değiştirebilir ve genişletebilir. İkincisi, veri katmanı olarak Google Sheets kullanılması sayesinde sistem, sağlık personelinin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ğunun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â oldu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ğu 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çlarla yerel olarak entegre olmaktad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Üçüncüsü, 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ıkarım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ümündeki yeniden deneme mekanizmas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ı, barındırılan BDM API'lerinde zaman zaman yaşanan gecikme artışlarına karşı dayanıklılık sağlamaktadır.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B.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ınırlılıklar ve Gelecek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Çal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ışmalar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Mevcut uygulaman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 dikkat edilmesi gereken bazı sınırlılıkları bulunmaktadır. Bir dakikalık yoklama aralığı,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üksek akuteli acil servis ortamlar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kabul edilemez olabilecek bir gecikme yaratmaktadır; webhook tabanlı bir tetikleyici bu gecikmeyi neredeyse sıfıra indirecektir. Gemini modeline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ürkçe ile istem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ılması,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ürkçe konu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şmayan kullanıcılar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ıktı kalitesini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ürebilmekte ve çok dilli da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ğıtımları karmaşıklaştırmaktadır.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Gelecekteki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ışmalar şu alanları kapsayacaktır: (1) HL7 FHIR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üzleri arac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ılığıyla hastane bilgi sistemleriyle entegrasyon, (2) JSON şema kısıtlamaları kullanılarak yapılandırılmış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ıktı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çimlendirmesi, (3) de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ğerlendirme doğruluğuna dayalı istemleri ince ayar yapmak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klinisyen geri bildirim döngüsü ve (4) HIPAA ve GDPR gerekliliklerini kar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şılamak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yerel BDM sunucular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kullanan gizlilik koruyucu dağıtım.</w:t>
      </w:r>
    </w:p>
    <w:p>
      <w:pPr>
        <w:spacing w:before="300" w:after="15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VI. SONUÇ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ışmada, manuel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üdahale olmaks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ızın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 zamanl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klinik risk değerlendirmeleri sağlamak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n8n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akışı motorunu, Google Sheets'i ve Google Gemini BDM'sini kapsamlı bir sisteme entegre eden otomatik bir hasta kayıt otomasyon sistemi sunulmuştur. Sistem, modern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ük kodlu otomasyon platformlar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ının yetenekli dil modelleriyle birleşmesinin klinik personel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üzerindeki idarî yükü anlaml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çimde azalt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ırken işlemlendirebilir karar desteği bilgileri sunabileceğini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östermektedir.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ŞEKK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ÜR</w:t>
      </w:r>
    </w:p>
    <w:p>
      <w:pPr>
        <w:spacing w:before="60" w:after="6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Yazarlar, sistemin tasar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 aşamasında alan uzmanlığı sağlayan klinik personele teşekk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 eder. 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 herhangi bir dış fon desteği almamıştır.</w:t>
      </w:r>
    </w:p>
    <w:p>
      <w:pPr>
        <w:spacing w:before="24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KAYNAKLAR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[1] L. Wiler, R. Handles ve A. Ginde, "Acil servis hasta 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ışı," Acad. Emerg. Med., cilt 18, sayı 12, ss. 1252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1261, Ara. 2011.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[2] E. Shortliffe ve L. Fagan, "Uzman sistem 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ştırması: Tıbb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î karar alma sürecinin modellenmesi," Math. Biosci., cilt 51, ss.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19, 1980.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[3] D. Levin ve ark., "Makine 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ğrenimi kullanılarak acil serviste otomatik triyaj," J. Am. Med. Inform. Assoc., cilt 25, sayı 5, ss. 503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511, 2018.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[4] I. Goto ve ark., "Acil serviste triyaj için do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ğal dil işleme," PLoS ONE, cilt 16, sayı 3, e0247965, 2021.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[5] A. Blayney ve ark., "Acil servis triyaj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çin derin ö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ğrenme," Lancet Digit. Health, cilt 4, sayı 7, ss. e521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e530, Tem. 2022.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[6] K. Singhal ve ark., "Büyük dil modelleri klinik bilgiyi kodlar," Nature, cilt 620, ss. 172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180, 2023.</w:t>
      </w:r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[7] n8n GmbH, "n8n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 akışı otomasyon belgelendirmesi," 2024. [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Çevrimiçi]. Eri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şim: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https://docs.n8n.io</w:t>
        </w:r>
      </w:hyperlink>
    </w:p>
    <w:p>
      <w:pPr>
        <w:spacing w:before="40" w:after="40" w:line="240"/>
        <w:ind w:right="0" w:left="36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[8] Google LLC, "Gemini API belgelendirmesi," 2024. [Çevrimiçi]. Eri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şim: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https://ai.google.dev/docs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ai.google.dev/docs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s://docs.n8n.io/" Id="docRId2" Type="http://schemas.openxmlformats.org/officeDocument/2006/relationships/hyperlink" /><Relationship Target="numbering.xml" Id="docRId4" Type="http://schemas.openxmlformats.org/officeDocument/2006/relationships/numbering" /></Relationships>
</file>