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01FB" w14:textId="5451B4BB" w:rsidR="007F57ED" w:rsidRPr="000B522C" w:rsidRDefault="007F57ED" w:rsidP="007F57ED">
      <w:pPr>
        <w:rPr>
          <w:rFonts w:ascii="Times New Roman" w:eastAsia="Adobe 仿宋 Std R" w:hAnsi="Times New Roman" w:cs="Times New Roman"/>
          <w:color w:val="444444"/>
          <w:szCs w:val="21"/>
        </w:rPr>
      </w:pPr>
      <w:r w:rsidRPr="000B522C">
        <w:rPr>
          <w:rFonts w:ascii="Times New Roman" w:eastAsia="Adobe 仿宋 Std R" w:hAnsi="Times New Roman" w:cs="Times New Roman"/>
          <w:color w:val="444444"/>
          <w:szCs w:val="21"/>
        </w:rPr>
        <w:t>This Chinese translation applies CC BY-NC-SA 4.0 (Attribution-</w:t>
      </w:r>
      <w:proofErr w:type="gramStart"/>
      <w:r w:rsidRPr="000B522C">
        <w:rPr>
          <w:rFonts w:ascii="Times New Roman" w:eastAsia="Adobe 仿宋 Std R" w:hAnsi="Times New Roman" w:cs="Times New Roman"/>
          <w:color w:val="444444"/>
          <w:szCs w:val="21"/>
        </w:rPr>
        <w:t>Non Commercial</w:t>
      </w:r>
      <w:proofErr w:type="gramEnd"/>
      <w:r w:rsidRPr="000B522C">
        <w:rPr>
          <w:rFonts w:ascii="Times New Roman" w:eastAsia="Adobe 仿宋 Std R" w:hAnsi="Times New Roman" w:cs="Times New Roman"/>
          <w:color w:val="444444"/>
          <w:szCs w:val="21"/>
        </w:rPr>
        <w:t xml:space="preserve">-Share Alike 4.0 International). </w:t>
      </w:r>
    </w:p>
    <w:p w14:paraId="0E30DD53" w14:textId="59511B0B" w:rsidR="007F57ED" w:rsidRPr="000B522C" w:rsidRDefault="007F57ED" w:rsidP="007F57ED">
      <w:pPr>
        <w:spacing w:afterLines="50" w:after="156"/>
        <w:rPr>
          <w:rFonts w:ascii="Times New Roman" w:eastAsia="Adobe 仿宋 Std R" w:hAnsi="Times New Roman" w:cs="Times New Roman" w:hint="eastAsia"/>
          <w:color w:val="444444"/>
          <w:szCs w:val="21"/>
        </w:rPr>
      </w:pPr>
      <w:r w:rsidRPr="000B522C">
        <w:rPr>
          <w:rFonts w:ascii="Times New Roman" w:eastAsia="Adobe 仿宋 Std R" w:hAnsi="Times New Roman" w:cs="Times New Roman" w:hint="eastAsia"/>
          <w:color w:val="444444"/>
          <w:szCs w:val="21"/>
        </w:rPr>
        <w:t>本中文译文适用</w:t>
      </w:r>
      <w:r w:rsidRPr="000B522C">
        <w:rPr>
          <w:rFonts w:ascii="Times New Roman" w:eastAsia="Adobe 仿宋 Std R" w:hAnsi="Times New Roman" w:cs="Times New Roman" w:hint="eastAsia"/>
          <w:color w:val="444444"/>
          <w:szCs w:val="21"/>
        </w:rPr>
        <w:t>CC BY-NC-SA 4.0</w:t>
      </w:r>
      <w:r w:rsidRPr="000B522C">
        <w:rPr>
          <w:rFonts w:ascii="Times New Roman" w:eastAsia="Adobe 仿宋 Std R" w:hAnsi="Times New Roman" w:cs="Times New Roman" w:hint="eastAsia"/>
          <w:color w:val="444444"/>
          <w:szCs w:val="21"/>
        </w:rPr>
        <w:t>协议。你可以根据</w:t>
      </w:r>
      <w:r>
        <w:rPr>
          <w:rFonts w:ascii="Times New Roman" w:eastAsia="Adobe 仿宋 Std R" w:hAnsi="Times New Roman" w:cs="Times New Roman" w:hint="eastAsia"/>
          <w:color w:val="444444"/>
          <w:szCs w:val="21"/>
        </w:rPr>
        <w:t>下面的链接</w:t>
      </w:r>
      <w:r w:rsidRPr="000B522C">
        <w:rPr>
          <w:rFonts w:ascii="Times New Roman" w:eastAsia="Adobe 仿宋 Std R" w:hAnsi="Times New Roman" w:cs="Times New Roman" w:hint="eastAsia"/>
          <w:color w:val="444444"/>
          <w:szCs w:val="21"/>
        </w:rPr>
        <w:t>中的条款发布该翻译，无论是否修改</w:t>
      </w:r>
      <w:r>
        <w:rPr>
          <w:rFonts w:ascii="Times New Roman" w:eastAsia="Adobe 仿宋 Std R" w:hAnsi="Times New Roman" w:cs="Times New Roman" w:hint="eastAsia"/>
          <w:color w:val="444444"/>
          <w:szCs w:val="21"/>
        </w:rPr>
        <w:t>：</w:t>
      </w:r>
      <w:hyperlink r:id="rId7" w:history="1">
        <w:r w:rsidRPr="00830104">
          <w:rPr>
            <w:rStyle w:val="a9"/>
            <w:rFonts w:ascii="Times New Roman" w:eastAsia="Adobe 仿宋 Std R" w:hAnsi="Times New Roman" w:cs="Times New Roman" w:hint="eastAsia"/>
            <w:szCs w:val="21"/>
          </w:rPr>
          <w:t>http://www.gnu.org/licenses/translations.html</w:t>
        </w:r>
      </w:hyperlink>
      <w:r>
        <w:rPr>
          <w:rFonts w:ascii="Times New Roman" w:eastAsia="Adobe 仿宋 Std R" w:hAnsi="Times New Roman" w:cs="Times New Roman" w:hint="eastAsia"/>
          <w:color w:val="444444"/>
          <w:szCs w:val="21"/>
        </w:rPr>
        <w:t>。</w:t>
      </w:r>
    </w:p>
    <w:p w14:paraId="06E28C14" w14:textId="2245B7B8" w:rsidR="007F57ED" w:rsidRPr="007F57ED" w:rsidRDefault="007F57ED" w:rsidP="007F57ED">
      <w:pPr>
        <w:rPr>
          <w:rFonts w:ascii="Times New Roman" w:eastAsia="Adobe 仿宋 Std R" w:hAnsi="Times New Roman" w:cs="Times New Roman" w:hint="eastAsia"/>
          <w:color w:val="444444"/>
          <w:szCs w:val="21"/>
        </w:rPr>
      </w:pPr>
      <w:r>
        <w:rPr>
          <w:rFonts w:ascii="Times New Roman" w:eastAsia="Adobe 仿宋 Std R" w:hAnsi="Times New Roman" w:cs="Times New Roman"/>
          <w:color w:val="444444"/>
          <w:szCs w:val="21"/>
        </w:rPr>
        <w:t xml:space="preserve">Translator </w:t>
      </w:r>
      <w:r>
        <w:rPr>
          <w:rFonts w:ascii="Times New Roman" w:eastAsia="Adobe 仿宋 Std R" w:hAnsi="Times New Roman" w:cs="Times New Roman" w:hint="eastAsia"/>
          <w:color w:val="444444"/>
          <w:szCs w:val="21"/>
        </w:rPr>
        <w:t>|</w:t>
      </w:r>
      <w:r>
        <w:rPr>
          <w:rFonts w:ascii="Times New Roman" w:eastAsia="Adobe 仿宋 Std R" w:hAnsi="Times New Roman" w:cs="Times New Roman"/>
          <w:color w:val="444444"/>
          <w:szCs w:val="21"/>
        </w:rPr>
        <w:t xml:space="preserve"> </w:t>
      </w:r>
      <w:r>
        <w:rPr>
          <w:rFonts w:ascii="Times New Roman" w:eastAsia="Adobe 仿宋 Std R" w:hAnsi="Times New Roman" w:cs="Times New Roman" w:hint="eastAsia"/>
          <w:color w:val="444444"/>
          <w:szCs w:val="21"/>
        </w:rPr>
        <w:t>译者</w:t>
      </w:r>
      <w:r>
        <w:rPr>
          <w:rFonts w:ascii="Times New Roman" w:eastAsia="Adobe 仿宋 Std R" w:hAnsi="Times New Roman" w:cs="Times New Roman"/>
          <w:color w:val="444444"/>
          <w:szCs w:val="21"/>
        </w:rPr>
        <w:t>:</w:t>
      </w:r>
      <w:r>
        <w:rPr>
          <w:rFonts w:ascii="Times New Roman" w:eastAsia="Adobe 仿宋 Std R" w:hAnsi="Times New Roman" w:cs="Times New Roman" w:hint="eastAsia"/>
          <w:color w:val="444444"/>
          <w:szCs w:val="21"/>
        </w:rPr>
        <w:t xml:space="preserve"> </w:t>
      </w:r>
      <w:r w:rsidRPr="000B522C">
        <w:rPr>
          <w:rFonts w:ascii="Times New Roman" w:eastAsia="Adobe 仿宋 Std R" w:hAnsi="Times New Roman" w:cs="Times New Roman"/>
          <w:color w:val="444444"/>
          <w:szCs w:val="21"/>
        </w:rPr>
        <w:t xml:space="preserve">Qin Pengfei | </w:t>
      </w:r>
      <w:hyperlink r:id="rId8" w:history="1">
        <w:r w:rsidRPr="007F2C5F">
          <w:rPr>
            <w:rStyle w:val="a9"/>
            <w:rFonts w:ascii="Times New Roman" w:eastAsia="Adobe 仿宋 Std R" w:hAnsi="Times New Roman" w:cs="Times New Roman"/>
            <w:szCs w:val="21"/>
          </w:rPr>
          <w:t>chinpengfei@outlook.com</w:t>
        </w:r>
      </w:hyperlink>
    </w:p>
    <w:p w14:paraId="3EA005A1" w14:textId="417AE23B" w:rsidR="007F57ED" w:rsidRDefault="007F57ED" w:rsidP="007F57ED">
      <w:r>
        <w:pict w14:anchorId="341715CF">
          <v:rect id="_x0000_i1027" style="width:415.3pt;height:1pt;mso-position-vertical:absolute" o:hralign="center" o:hrstd="t" o:hr="t" fillcolor="#a0a0a0" stroked="f"/>
        </w:pict>
      </w:r>
    </w:p>
    <w:p w14:paraId="193ECC33" w14:textId="0B3C50B6" w:rsidR="00014CE7" w:rsidRPr="00574E1E" w:rsidRDefault="00014CE7" w:rsidP="00574E1E">
      <w:pPr>
        <w:widowControl/>
        <w:spacing w:line="300" w:lineRule="atLeast"/>
        <w:jc w:val="center"/>
        <w:outlineLvl w:val="0"/>
        <w:rPr>
          <w:rFonts w:ascii="Palatino Linotype" w:eastAsia="仿宋" w:hAnsi="Palatino Linotype" w:cs="Open Sans"/>
          <w:b/>
          <w:bCs/>
          <w:color w:val="444444"/>
          <w:kern w:val="36"/>
          <w:sz w:val="22"/>
        </w:rPr>
      </w:pPr>
      <w:r w:rsidRPr="00574E1E">
        <w:rPr>
          <w:rFonts w:ascii="Palatino Linotype" w:eastAsia="仿宋" w:hAnsi="Palatino Linotype" w:cs="Open Sans"/>
          <w:b/>
          <w:bCs/>
          <w:color w:val="444444"/>
          <w:kern w:val="36"/>
          <w:sz w:val="22"/>
        </w:rPr>
        <w:t>The MIT License</w:t>
      </w:r>
      <w:r w:rsidR="00F3257F" w:rsidRPr="00574E1E">
        <w:rPr>
          <w:rFonts w:ascii="Palatino Linotype" w:eastAsia="仿宋" w:hAnsi="Palatino Linotype" w:cs="Open Sans"/>
          <w:b/>
          <w:bCs/>
          <w:color w:val="444444"/>
          <w:kern w:val="36"/>
          <w:sz w:val="22"/>
        </w:rPr>
        <w:t xml:space="preserve"> | </w:t>
      </w:r>
      <w:r w:rsidR="00CC28D6" w:rsidRPr="00574E1E">
        <w:rPr>
          <w:rFonts w:ascii="Palatino Linotype" w:eastAsia="仿宋" w:hAnsi="Palatino Linotype" w:cs="Open Sans"/>
          <w:b/>
          <w:bCs/>
          <w:color w:val="444444"/>
          <w:kern w:val="36"/>
          <w:sz w:val="22"/>
        </w:rPr>
        <w:t>MIT</w:t>
      </w:r>
      <w:r w:rsidR="00CC28D6" w:rsidRPr="00574E1E">
        <w:rPr>
          <w:rFonts w:ascii="Palatino Linotype" w:eastAsia="仿宋" w:hAnsi="Palatino Linotype" w:cs="Open Sans"/>
          <w:b/>
          <w:bCs/>
          <w:color w:val="444444"/>
          <w:kern w:val="36"/>
          <w:sz w:val="22"/>
        </w:rPr>
        <w:t>许可协议</w:t>
      </w:r>
    </w:p>
    <w:p w14:paraId="72CCCAFD" w14:textId="77777777" w:rsidR="00014CE7" w:rsidRDefault="00014CE7" w:rsidP="001A6F09">
      <w:pPr>
        <w:rPr>
          <w:rFonts w:ascii="Palatino Linotype" w:eastAsia="仿宋" w:hAnsi="Palatino Linotype"/>
        </w:rPr>
      </w:pPr>
    </w:p>
    <w:p w14:paraId="50D6608B" w14:textId="5E04A222" w:rsidR="001A6F09" w:rsidRPr="00F10BAB" w:rsidRDefault="001A6F09" w:rsidP="001A6F09">
      <w:pPr>
        <w:rPr>
          <w:rFonts w:ascii="Palatino Linotype" w:eastAsia="仿宋" w:hAnsi="Palatino Linotype"/>
        </w:rPr>
      </w:pPr>
      <w:r w:rsidRPr="00F10BAB">
        <w:rPr>
          <w:rFonts w:ascii="Palatino Linotype" w:eastAsia="仿宋" w:hAnsi="Palatino Linotype"/>
        </w:rPr>
        <w:t>Begin license text.</w:t>
      </w:r>
    </w:p>
    <w:p w14:paraId="4B42A38A" w14:textId="77777777" w:rsidR="00F10BAB" w:rsidRPr="00F10BAB" w:rsidRDefault="00F10BAB" w:rsidP="001A6F09">
      <w:pPr>
        <w:rPr>
          <w:rFonts w:ascii="Palatino Linotype" w:eastAsia="仿宋" w:hAnsi="Palatino Linotype"/>
        </w:rPr>
      </w:pPr>
      <w:r w:rsidRPr="00F10BAB">
        <w:rPr>
          <w:rFonts w:ascii="Palatino Linotype" w:eastAsia="仿宋" w:hAnsi="Palatino Linotype"/>
        </w:rPr>
        <w:t>协议文本始</w:t>
      </w:r>
      <w:r>
        <w:rPr>
          <w:rFonts w:ascii="Palatino Linotype" w:eastAsia="仿宋" w:hAnsi="Palatino Linotype" w:hint="eastAsia"/>
        </w:rPr>
        <w:t>。</w:t>
      </w:r>
    </w:p>
    <w:p w14:paraId="5688C650" w14:textId="77777777" w:rsidR="001A6F09" w:rsidRDefault="001A6F09" w:rsidP="001A6F09">
      <w:pPr>
        <w:rPr>
          <w:rFonts w:ascii="Palatino Linotype" w:eastAsia="仿宋" w:hAnsi="Palatino Linotype"/>
        </w:rPr>
      </w:pPr>
      <w:r w:rsidRPr="00F10BAB">
        <w:rPr>
          <w:rFonts w:ascii="Palatino Linotype" w:eastAsia="仿宋" w:hAnsi="Palatino Linotype"/>
        </w:rPr>
        <w:t>Copyright &lt;YEAR&gt; &lt;COPYRIGHT HOLDER&gt;</w:t>
      </w:r>
    </w:p>
    <w:p w14:paraId="582CDB74" w14:textId="53C37BFF" w:rsidR="009C4E46" w:rsidRPr="00F10BAB" w:rsidRDefault="009C4E46" w:rsidP="001A6F09">
      <w:pPr>
        <w:rPr>
          <w:rFonts w:ascii="Palatino Linotype" w:eastAsia="仿宋" w:hAnsi="Palatino Linotype"/>
        </w:rPr>
      </w:pPr>
      <w:r>
        <w:rPr>
          <w:rFonts w:ascii="Palatino Linotype" w:eastAsia="仿宋" w:hAnsi="Palatino Linotype" w:hint="eastAsia"/>
        </w:rPr>
        <w:t>版权所有</w:t>
      </w:r>
      <w:r>
        <w:rPr>
          <w:rFonts w:ascii="Palatino Linotype" w:eastAsia="仿宋" w:hAnsi="Palatino Linotype"/>
        </w:rPr>
        <w:t>&lt;</w:t>
      </w:r>
      <w:r w:rsidR="00B01CDE">
        <w:rPr>
          <w:rFonts w:ascii="Palatino Linotype" w:eastAsia="仿宋" w:hAnsi="Palatino Linotype" w:hint="eastAsia"/>
        </w:rPr>
        <w:t>年份</w:t>
      </w:r>
      <w:r>
        <w:rPr>
          <w:rFonts w:ascii="Palatino Linotype" w:eastAsia="仿宋" w:hAnsi="Palatino Linotype"/>
        </w:rPr>
        <w:t>&gt;</w:t>
      </w:r>
      <w:r>
        <w:rPr>
          <w:rFonts w:ascii="Palatino Linotype" w:eastAsia="仿宋" w:hAnsi="Palatino Linotype" w:hint="eastAsia"/>
        </w:rPr>
        <w:t>&lt;</w:t>
      </w:r>
      <w:r>
        <w:rPr>
          <w:rFonts w:ascii="Palatino Linotype" w:eastAsia="仿宋" w:hAnsi="Palatino Linotype" w:hint="eastAsia"/>
        </w:rPr>
        <w:t>权利人名称</w:t>
      </w:r>
      <w:r>
        <w:rPr>
          <w:rFonts w:ascii="Palatino Linotype" w:eastAsia="仿宋" w:hAnsi="Palatino Linotype"/>
        </w:rPr>
        <w:t>&gt;</w:t>
      </w:r>
    </w:p>
    <w:p w14:paraId="4BEBDCAA" w14:textId="77777777" w:rsidR="001A6F09" w:rsidRPr="00F10BAB" w:rsidRDefault="001A6F09" w:rsidP="001A6F09">
      <w:pPr>
        <w:rPr>
          <w:rFonts w:ascii="Palatino Linotype" w:eastAsia="仿宋" w:hAnsi="Palatino Linotype"/>
        </w:rPr>
      </w:pPr>
    </w:p>
    <w:p w14:paraId="327D3256" w14:textId="77777777" w:rsidR="001A6F09" w:rsidRDefault="001A6F09" w:rsidP="001A6F09">
      <w:pPr>
        <w:rPr>
          <w:rFonts w:ascii="Palatino Linotype" w:eastAsia="仿宋" w:hAnsi="Palatino Linotype"/>
        </w:rPr>
      </w:pPr>
      <w:r w:rsidRPr="00F10BAB">
        <w:rPr>
          <w:rFonts w:ascii="Palatino Linotype" w:eastAsia="仿宋" w:hAnsi="Palatino Linotyp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0BC2443" w14:textId="585661A7" w:rsidR="00DB3250" w:rsidRPr="00DB3250" w:rsidRDefault="009C4E46" w:rsidP="001A6F09">
      <w:pPr>
        <w:rPr>
          <w:rFonts w:ascii="Palatino Linotype" w:eastAsia="仿宋" w:hAnsi="Palatino Linotype"/>
        </w:rPr>
      </w:pPr>
      <w:r>
        <w:rPr>
          <w:rFonts w:ascii="Palatino Linotype" w:eastAsia="仿宋" w:hAnsi="Palatino Linotype" w:hint="eastAsia"/>
        </w:rPr>
        <w:t>在此</w:t>
      </w:r>
      <w:r w:rsidR="005B546A">
        <w:rPr>
          <w:rFonts w:ascii="Palatino Linotype" w:eastAsia="仿宋" w:hAnsi="Palatino Linotype" w:hint="eastAsia"/>
        </w:rPr>
        <w:t>免费授权</w:t>
      </w:r>
      <w:r>
        <w:rPr>
          <w:rFonts w:ascii="Palatino Linotype" w:eastAsia="仿宋" w:hAnsi="Palatino Linotype" w:hint="eastAsia"/>
        </w:rPr>
        <w:t>任何</w:t>
      </w:r>
      <w:r w:rsidR="005B546A">
        <w:rPr>
          <w:rFonts w:ascii="Palatino Linotype" w:eastAsia="仿宋" w:hAnsi="Palatino Linotype" w:hint="eastAsia"/>
        </w:rPr>
        <w:t>取得该</w:t>
      </w:r>
      <w:r>
        <w:rPr>
          <w:rFonts w:ascii="Palatino Linotype" w:eastAsia="仿宋" w:hAnsi="Palatino Linotype" w:hint="eastAsia"/>
        </w:rPr>
        <w:t>软件</w:t>
      </w:r>
      <w:r w:rsidR="0051720F">
        <w:rPr>
          <w:rFonts w:ascii="Palatino Linotype" w:eastAsia="仿宋" w:hAnsi="Palatino Linotype" w:hint="eastAsia"/>
        </w:rPr>
        <w:t>复制件及附带文档（“软件”）</w:t>
      </w:r>
      <w:r w:rsidR="005B546A">
        <w:rPr>
          <w:rFonts w:ascii="Palatino Linotype" w:eastAsia="仿宋" w:hAnsi="Palatino Linotype" w:hint="eastAsia"/>
        </w:rPr>
        <w:t>的人不受限制地处理本软件，包括但不限于使用、复制、修改、合并、出版、发行、转授权和</w:t>
      </w:r>
      <w:r w:rsidR="005B546A">
        <w:rPr>
          <w:rFonts w:ascii="Palatino Linotype" w:eastAsia="仿宋" w:hAnsi="Palatino Linotype" w:hint="eastAsia"/>
        </w:rPr>
        <w:t>/</w:t>
      </w:r>
      <w:r w:rsidR="005B546A">
        <w:rPr>
          <w:rFonts w:ascii="Palatino Linotype" w:eastAsia="仿宋" w:hAnsi="Palatino Linotype" w:hint="eastAsia"/>
        </w:rPr>
        <w:t>或出售本软件的权利，</w:t>
      </w:r>
      <w:r w:rsidR="00DB3250">
        <w:rPr>
          <w:rFonts w:ascii="Palatino Linotype" w:eastAsia="仿宋" w:hAnsi="Palatino Linotype" w:hint="eastAsia"/>
        </w:rPr>
        <w:t>且亦要</w:t>
      </w:r>
      <w:r w:rsidR="005B546A">
        <w:rPr>
          <w:rFonts w:ascii="Palatino Linotype" w:eastAsia="仿宋" w:hAnsi="Palatino Linotype" w:hint="eastAsia"/>
        </w:rPr>
        <w:t>允许</w:t>
      </w:r>
      <w:r w:rsidR="00DB3250">
        <w:rPr>
          <w:rFonts w:ascii="Palatino Linotype" w:eastAsia="仿宋" w:hAnsi="Palatino Linotype" w:hint="eastAsia"/>
        </w:rPr>
        <w:t>其他</w:t>
      </w:r>
      <w:r w:rsidR="005B546A">
        <w:rPr>
          <w:rFonts w:ascii="Palatino Linotype" w:eastAsia="仿宋" w:hAnsi="Palatino Linotype" w:hint="eastAsia"/>
        </w:rPr>
        <w:t>接收</w:t>
      </w:r>
      <w:r w:rsidR="000E5204">
        <w:rPr>
          <w:rFonts w:ascii="Palatino Linotype" w:eastAsia="仿宋" w:hAnsi="Palatino Linotype" w:hint="eastAsia"/>
        </w:rPr>
        <w:t>到本软</w:t>
      </w:r>
      <w:r w:rsidR="000E5204" w:rsidRPr="00B31D80">
        <w:rPr>
          <w:rFonts w:ascii="仿宋" w:eastAsia="仿宋" w:hAnsi="仿宋" w:hint="eastAsia"/>
        </w:rPr>
        <w:t>件的</w:t>
      </w:r>
      <w:r w:rsidR="00DB3250" w:rsidRPr="00B31D80">
        <w:rPr>
          <w:rFonts w:ascii="仿宋" w:eastAsia="仿宋" w:hAnsi="仿宋" w:hint="eastAsia"/>
        </w:rPr>
        <w:t>人</w:t>
      </w:r>
      <w:r w:rsidR="00DB3250">
        <w:rPr>
          <w:rFonts w:ascii="仿宋" w:eastAsia="仿宋" w:hAnsi="仿宋" w:hint="eastAsia"/>
        </w:rPr>
        <w:t>对软件进行同等方式的处理</w:t>
      </w:r>
      <w:r w:rsidR="000E5204">
        <w:rPr>
          <w:rFonts w:ascii="Palatino Linotype" w:eastAsia="仿宋" w:hAnsi="Palatino Linotype" w:hint="eastAsia"/>
        </w:rPr>
        <w:t>，但上述授权需要以遵守以下条件为前提：</w:t>
      </w:r>
    </w:p>
    <w:p w14:paraId="7BA68DB2" w14:textId="5CC80703" w:rsidR="001A6F09" w:rsidRDefault="001A6F09" w:rsidP="001A6F09">
      <w:pPr>
        <w:rPr>
          <w:rFonts w:ascii="Palatino Linotype" w:eastAsia="仿宋" w:hAnsi="Palatino Linotype"/>
        </w:rPr>
      </w:pPr>
      <w:r w:rsidRPr="00F10BAB">
        <w:rPr>
          <w:rFonts w:ascii="Palatino Linotype" w:eastAsia="仿宋" w:hAnsi="Palatino Linotype"/>
        </w:rPr>
        <w:t>The above copyright notice and this permission notice shall be included in all copies or substantial portions of the Software.</w:t>
      </w:r>
    </w:p>
    <w:p w14:paraId="00C1F4C8" w14:textId="2FFD0783" w:rsidR="00DB3250" w:rsidRPr="00F10BAB" w:rsidRDefault="00DB3250" w:rsidP="001A6F09">
      <w:pPr>
        <w:rPr>
          <w:rFonts w:ascii="Palatino Linotype" w:eastAsia="仿宋" w:hAnsi="Palatino Linotype"/>
        </w:rPr>
      </w:pPr>
      <w:r>
        <w:rPr>
          <w:rFonts w:ascii="Palatino Linotype" w:eastAsia="仿宋" w:hAnsi="Palatino Linotype" w:hint="eastAsia"/>
        </w:rPr>
        <w:t>应当在所有软件副本或</w:t>
      </w:r>
      <w:r w:rsidR="00B31D80">
        <w:rPr>
          <w:rFonts w:ascii="Palatino Linotype" w:eastAsia="仿宋" w:hAnsi="Palatino Linotype" w:hint="eastAsia"/>
        </w:rPr>
        <w:t>软件</w:t>
      </w:r>
      <w:r>
        <w:rPr>
          <w:rFonts w:ascii="Palatino Linotype" w:eastAsia="仿宋" w:hAnsi="Palatino Linotype" w:hint="eastAsia"/>
        </w:rPr>
        <w:t>实质</w:t>
      </w:r>
      <w:r w:rsidR="00B31D80">
        <w:rPr>
          <w:rFonts w:ascii="Palatino Linotype" w:eastAsia="仿宋" w:hAnsi="Palatino Linotype" w:hint="eastAsia"/>
        </w:rPr>
        <w:t>部分中加入</w:t>
      </w:r>
      <w:r>
        <w:rPr>
          <w:rFonts w:ascii="Palatino Linotype" w:eastAsia="仿宋" w:hAnsi="Palatino Linotype" w:hint="eastAsia"/>
        </w:rPr>
        <w:t>上述版权通知以及该许可通知</w:t>
      </w:r>
      <w:r w:rsidR="00B31D80">
        <w:rPr>
          <w:rFonts w:ascii="Palatino Linotype" w:eastAsia="仿宋" w:hAnsi="Palatino Linotype" w:hint="eastAsia"/>
        </w:rPr>
        <w:t>。</w:t>
      </w:r>
    </w:p>
    <w:p w14:paraId="3F96E14C" w14:textId="77777777" w:rsidR="001A6F09" w:rsidRPr="00F10BAB" w:rsidRDefault="001A6F09" w:rsidP="001A6F09">
      <w:pPr>
        <w:rPr>
          <w:rFonts w:ascii="Palatino Linotype" w:eastAsia="仿宋" w:hAnsi="Palatino Linotype"/>
        </w:rPr>
      </w:pPr>
    </w:p>
    <w:p w14:paraId="1A4DEF5D" w14:textId="1D8FAE41" w:rsidR="001A6F09" w:rsidRDefault="001A6F09" w:rsidP="001A6F09">
      <w:pPr>
        <w:rPr>
          <w:rFonts w:ascii="Palatino Linotype" w:eastAsia="仿宋" w:hAnsi="Palatino Linotype"/>
        </w:rPr>
      </w:pPr>
      <w:r w:rsidRPr="00F10BAB">
        <w:rPr>
          <w:rFonts w:ascii="Palatino Linotype" w:eastAsia="仿宋" w:hAnsi="Palatino Linotyp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C1CB195" w14:textId="784FAA64" w:rsidR="008435C0" w:rsidRPr="00F10BAB" w:rsidRDefault="008435C0" w:rsidP="001A6F09">
      <w:pPr>
        <w:rPr>
          <w:rFonts w:ascii="Palatino Linotype" w:eastAsia="仿宋" w:hAnsi="Palatino Linotype"/>
        </w:rPr>
      </w:pPr>
      <w:r w:rsidRPr="008435C0">
        <w:rPr>
          <w:rFonts w:ascii="Palatino Linotype" w:eastAsia="仿宋" w:hAnsi="Palatino Linotype" w:hint="eastAsia"/>
        </w:rPr>
        <w:t>本软件</w:t>
      </w:r>
      <w:r>
        <w:rPr>
          <w:rFonts w:ascii="Palatino Linotype" w:eastAsia="仿宋" w:hAnsi="Palatino Linotype" w:hint="eastAsia"/>
        </w:rPr>
        <w:t>依照“</w:t>
      </w:r>
      <w:r w:rsidR="00734E54">
        <w:rPr>
          <w:rFonts w:ascii="Palatino Linotype" w:eastAsia="仿宋" w:hAnsi="Palatino Linotype" w:hint="eastAsia"/>
        </w:rPr>
        <w:t>其本身</w:t>
      </w:r>
      <w:r w:rsidR="00E12353">
        <w:rPr>
          <w:rFonts w:ascii="Palatino Linotype" w:eastAsia="仿宋" w:hAnsi="Palatino Linotype" w:hint="eastAsia"/>
        </w:rPr>
        <w:t>在提供时</w:t>
      </w:r>
      <w:r w:rsidR="00734E54">
        <w:rPr>
          <w:rFonts w:ascii="Palatino Linotype" w:eastAsia="仿宋" w:hAnsi="Palatino Linotype" w:hint="eastAsia"/>
        </w:rPr>
        <w:t>的</w:t>
      </w:r>
      <w:r w:rsidR="00E12353">
        <w:rPr>
          <w:rFonts w:ascii="Palatino Linotype" w:eastAsia="仿宋" w:hAnsi="Palatino Linotype" w:hint="eastAsia"/>
        </w:rPr>
        <w:t>样式</w:t>
      </w:r>
      <w:r>
        <w:rPr>
          <w:rFonts w:ascii="Palatino Linotype" w:eastAsia="仿宋" w:hAnsi="Palatino Linotype" w:hint="eastAsia"/>
        </w:rPr>
        <w:t>”</w:t>
      </w:r>
      <w:r w:rsidRPr="008435C0">
        <w:rPr>
          <w:rFonts w:ascii="Palatino Linotype" w:eastAsia="仿宋" w:hAnsi="Palatino Linotype"/>
        </w:rPr>
        <w:t>提供，不提供任何明示或暗示的保证，包括但不限于对适销性、特定用途的适用性和非侵权性的保证。在任何情况下，</w:t>
      </w:r>
      <w:r w:rsidR="00014CE7" w:rsidRPr="008435C0">
        <w:rPr>
          <w:rFonts w:ascii="Palatino Linotype" w:eastAsia="仿宋" w:hAnsi="Palatino Linotype"/>
        </w:rPr>
        <w:t>无论是合同、侵权或其他方面</w:t>
      </w:r>
      <w:r w:rsidR="00014CE7">
        <w:rPr>
          <w:rFonts w:ascii="Palatino Linotype" w:eastAsia="仿宋" w:hAnsi="Palatino Linotype" w:hint="eastAsia"/>
        </w:rPr>
        <w:t>，</w:t>
      </w:r>
      <w:r w:rsidRPr="008435C0">
        <w:rPr>
          <w:rFonts w:ascii="Palatino Linotype" w:eastAsia="仿宋" w:hAnsi="Palatino Linotype"/>
        </w:rPr>
        <w:t>作者或版权</w:t>
      </w:r>
      <w:r w:rsidR="00014CE7">
        <w:rPr>
          <w:rFonts w:ascii="Palatino Linotype" w:eastAsia="仿宋" w:hAnsi="Palatino Linotype" w:hint="eastAsia"/>
        </w:rPr>
        <w:t>权利人</w:t>
      </w:r>
      <w:r w:rsidRPr="008435C0">
        <w:rPr>
          <w:rFonts w:ascii="Palatino Linotype" w:eastAsia="仿宋" w:hAnsi="Palatino Linotype"/>
        </w:rPr>
        <w:t>都</w:t>
      </w:r>
      <w:proofErr w:type="gramStart"/>
      <w:r w:rsidRPr="008435C0">
        <w:rPr>
          <w:rFonts w:ascii="Palatino Linotype" w:eastAsia="仿宋" w:hAnsi="Palatino Linotype"/>
        </w:rPr>
        <w:t>不</w:t>
      </w:r>
      <w:r w:rsidR="00014CE7">
        <w:rPr>
          <w:rFonts w:ascii="Palatino Linotype" w:eastAsia="仿宋" w:hAnsi="Palatino Linotype" w:hint="eastAsia"/>
        </w:rPr>
        <w:t>对由</w:t>
      </w:r>
      <w:proofErr w:type="gramEnd"/>
      <w:r w:rsidR="00014CE7">
        <w:rPr>
          <w:rFonts w:ascii="Palatino Linotype" w:eastAsia="仿宋" w:hAnsi="Palatino Linotype" w:hint="eastAsia"/>
        </w:rPr>
        <w:t>本软件或本软件的使用和交易引起的、造成的或相关的</w:t>
      </w:r>
      <w:r w:rsidRPr="008435C0">
        <w:rPr>
          <w:rFonts w:ascii="Palatino Linotype" w:eastAsia="仿宋" w:hAnsi="Palatino Linotype"/>
        </w:rPr>
        <w:t>任何索赔、损害或其他责任负责。</w:t>
      </w:r>
    </w:p>
    <w:p w14:paraId="3AE47297" w14:textId="77777777" w:rsidR="001A6F09" w:rsidRPr="00F10BAB" w:rsidRDefault="001A6F09" w:rsidP="001A6F09">
      <w:pPr>
        <w:rPr>
          <w:rFonts w:ascii="Palatino Linotype" w:eastAsia="仿宋" w:hAnsi="Palatino Linotype"/>
        </w:rPr>
      </w:pPr>
    </w:p>
    <w:p w14:paraId="690CE059" w14:textId="77777777" w:rsidR="00A37E37" w:rsidRDefault="001A6F09" w:rsidP="001A6F09">
      <w:pPr>
        <w:rPr>
          <w:rFonts w:ascii="Palatino Linotype" w:eastAsia="仿宋" w:hAnsi="Palatino Linotype"/>
        </w:rPr>
      </w:pPr>
      <w:r w:rsidRPr="00F10BAB">
        <w:rPr>
          <w:rFonts w:ascii="Palatino Linotype" w:eastAsia="仿宋" w:hAnsi="Palatino Linotype"/>
        </w:rPr>
        <w:t>End license text.</w:t>
      </w:r>
    </w:p>
    <w:p w14:paraId="1297A2C0" w14:textId="36835305" w:rsidR="008435C0" w:rsidRPr="00F10BAB" w:rsidRDefault="00F10BAB" w:rsidP="001A6F09">
      <w:pPr>
        <w:rPr>
          <w:rFonts w:ascii="Palatino Linotype" w:eastAsia="仿宋" w:hAnsi="Palatino Linotype"/>
        </w:rPr>
      </w:pPr>
      <w:r>
        <w:rPr>
          <w:rFonts w:ascii="Palatino Linotype" w:eastAsia="仿宋" w:hAnsi="Palatino Linotype" w:hint="eastAsia"/>
        </w:rPr>
        <w:t>协议文本止。</w:t>
      </w:r>
    </w:p>
    <w:sectPr w:rsidR="008435C0" w:rsidRPr="00F10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8F2C" w14:textId="77777777" w:rsidR="00EA1D76" w:rsidRDefault="00EA1D76" w:rsidP="007F57ED">
      <w:r>
        <w:separator/>
      </w:r>
    </w:p>
  </w:endnote>
  <w:endnote w:type="continuationSeparator" w:id="0">
    <w:p w14:paraId="33000DE5" w14:textId="77777777" w:rsidR="00EA1D76" w:rsidRDefault="00EA1D76" w:rsidP="007F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宋体"/>
    <w:panose1 w:val="00000000000000000000"/>
    <w:charset w:val="86"/>
    <w:family w:val="roman"/>
    <w:notTrueType/>
    <w:pitch w:val="variable"/>
    <w:sig w:usb0="00000207" w:usb1="0A0F1810" w:usb2="00000016" w:usb3="00000000" w:csb0="00060007"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68EE" w14:textId="77777777" w:rsidR="00EA1D76" w:rsidRDefault="00EA1D76" w:rsidP="007F57ED">
      <w:r>
        <w:separator/>
      </w:r>
    </w:p>
  </w:footnote>
  <w:footnote w:type="continuationSeparator" w:id="0">
    <w:p w14:paraId="32C1E855" w14:textId="77777777" w:rsidR="00EA1D76" w:rsidRDefault="00EA1D76" w:rsidP="007F57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8B"/>
    <w:rsid w:val="00014CE7"/>
    <w:rsid w:val="000E5204"/>
    <w:rsid w:val="001A6F09"/>
    <w:rsid w:val="00351F8B"/>
    <w:rsid w:val="0051720F"/>
    <w:rsid w:val="00574E1E"/>
    <w:rsid w:val="005B546A"/>
    <w:rsid w:val="00734E54"/>
    <w:rsid w:val="007F57ED"/>
    <w:rsid w:val="008435C0"/>
    <w:rsid w:val="009C4E46"/>
    <w:rsid w:val="00A37E37"/>
    <w:rsid w:val="00B01CDE"/>
    <w:rsid w:val="00B31D80"/>
    <w:rsid w:val="00CC28D6"/>
    <w:rsid w:val="00DB3250"/>
    <w:rsid w:val="00E12353"/>
    <w:rsid w:val="00EA1D76"/>
    <w:rsid w:val="00F10BAB"/>
    <w:rsid w:val="00F3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49752"/>
  <w15:chartTrackingRefBased/>
  <w15:docId w15:val="{506BABA3-AFEC-48C9-B28B-BDD11259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4C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0BAB"/>
    <w:rPr>
      <w:sz w:val="18"/>
      <w:szCs w:val="18"/>
    </w:rPr>
  </w:style>
  <w:style w:type="character" w:customStyle="1" w:styleId="a4">
    <w:name w:val="批注框文本 字符"/>
    <w:basedOn w:val="a0"/>
    <w:link w:val="a3"/>
    <w:uiPriority w:val="99"/>
    <w:semiHidden/>
    <w:rsid w:val="00F10BAB"/>
    <w:rPr>
      <w:sz w:val="18"/>
      <w:szCs w:val="18"/>
    </w:rPr>
  </w:style>
  <w:style w:type="character" w:customStyle="1" w:styleId="10">
    <w:name w:val="标题 1 字符"/>
    <w:basedOn w:val="a0"/>
    <w:link w:val="1"/>
    <w:uiPriority w:val="9"/>
    <w:rsid w:val="00014CE7"/>
    <w:rPr>
      <w:rFonts w:ascii="宋体" w:eastAsia="宋体" w:hAnsi="宋体" w:cs="宋体"/>
      <w:b/>
      <w:bCs/>
      <w:kern w:val="36"/>
      <w:sz w:val="48"/>
      <w:szCs w:val="48"/>
    </w:rPr>
  </w:style>
  <w:style w:type="paragraph" w:styleId="a5">
    <w:name w:val="header"/>
    <w:basedOn w:val="a"/>
    <w:link w:val="a6"/>
    <w:uiPriority w:val="99"/>
    <w:unhideWhenUsed/>
    <w:rsid w:val="007F57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7ED"/>
    <w:rPr>
      <w:sz w:val="18"/>
      <w:szCs w:val="18"/>
    </w:rPr>
  </w:style>
  <w:style w:type="paragraph" w:styleId="a7">
    <w:name w:val="footer"/>
    <w:basedOn w:val="a"/>
    <w:link w:val="a8"/>
    <w:uiPriority w:val="99"/>
    <w:unhideWhenUsed/>
    <w:rsid w:val="007F57ED"/>
    <w:pPr>
      <w:tabs>
        <w:tab w:val="center" w:pos="4153"/>
        <w:tab w:val="right" w:pos="8306"/>
      </w:tabs>
      <w:snapToGrid w:val="0"/>
      <w:jc w:val="left"/>
    </w:pPr>
    <w:rPr>
      <w:sz w:val="18"/>
      <w:szCs w:val="18"/>
    </w:rPr>
  </w:style>
  <w:style w:type="character" w:customStyle="1" w:styleId="a8">
    <w:name w:val="页脚 字符"/>
    <w:basedOn w:val="a0"/>
    <w:link w:val="a7"/>
    <w:uiPriority w:val="99"/>
    <w:rsid w:val="007F57ED"/>
    <w:rPr>
      <w:sz w:val="18"/>
      <w:szCs w:val="18"/>
    </w:rPr>
  </w:style>
  <w:style w:type="character" w:styleId="a9">
    <w:name w:val="Hyperlink"/>
    <w:basedOn w:val="a0"/>
    <w:uiPriority w:val="99"/>
    <w:unhideWhenUsed/>
    <w:rsid w:val="007F57ED"/>
    <w:rPr>
      <w:color w:val="0563C1" w:themeColor="hyperlink"/>
      <w:u w:val="single"/>
    </w:rPr>
  </w:style>
  <w:style w:type="character" w:styleId="aa">
    <w:name w:val="Unresolved Mention"/>
    <w:basedOn w:val="a0"/>
    <w:uiPriority w:val="99"/>
    <w:semiHidden/>
    <w:unhideWhenUsed/>
    <w:rsid w:val="007F5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9221">
      <w:bodyDiv w:val="1"/>
      <w:marLeft w:val="0"/>
      <w:marRight w:val="0"/>
      <w:marTop w:val="0"/>
      <w:marBottom w:val="0"/>
      <w:divBdr>
        <w:top w:val="none" w:sz="0" w:space="0" w:color="auto"/>
        <w:left w:val="none" w:sz="0" w:space="0" w:color="auto"/>
        <w:bottom w:val="none" w:sz="0" w:space="0" w:color="auto"/>
        <w:right w:val="none" w:sz="0" w:space="0" w:color="auto"/>
      </w:divBdr>
    </w:div>
    <w:div w:id="512764833">
      <w:bodyDiv w:val="1"/>
      <w:marLeft w:val="0"/>
      <w:marRight w:val="0"/>
      <w:marTop w:val="0"/>
      <w:marBottom w:val="0"/>
      <w:divBdr>
        <w:top w:val="none" w:sz="0" w:space="0" w:color="auto"/>
        <w:left w:val="none" w:sz="0" w:space="0" w:color="auto"/>
        <w:bottom w:val="none" w:sz="0" w:space="0" w:color="auto"/>
        <w:right w:val="none" w:sz="0" w:space="0" w:color="auto"/>
      </w:divBdr>
      <w:divsChild>
        <w:div w:id="970860049">
          <w:marLeft w:val="0"/>
          <w:marRight w:val="0"/>
          <w:marTop w:val="0"/>
          <w:marBottom w:val="0"/>
          <w:divBdr>
            <w:top w:val="none" w:sz="0" w:space="0" w:color="auto"/>
            <w:left w:val="none" w:sz="0" w:space="0" w:color="auto"/>
            <w:bottom w:val="none" w:sz="0" w:space="0" w:color="auto"/>
            <w:right w:val="none" w:sz="0" w:space="0" w:color="auto"/>
          </w:divBdr>
        </w:div>
        <w:div w:id="1535574434">
          <w:marLeft w:val="0"/>
          <w:marRight w:val="0"/>
          <w:marTop w:val="0"/>
          <w:marBottom w:val="0"/>
          <w:divBdr>
            <w:top w:val="none" w:sz="0" w:space="0" w:color="auto"/>
            <w:left w:val="none" w:sz="0" w:space="0" w:color="auto"/>
            <w:bottom w:val="none" w:sz="0" w:space="0" w:color="auto"/>
            <w:right w:val="none" w:sz="0" w:space="0" w:color="auto"/>
          </w:divBdr>
        </w:div>
        <w:div w:id="429202915">
          <w:marLeft w:val="0"/>
          <w:marRight w:val="0"/>
          <w:marTop w:val="0"/>
          <w:marBottom w:val="0"/>
          <w:divBdr>
            <w:top w:val="none" w:sz="0" w:space="0" w:color="auto"/>
            <w:left w:val="none" w:sz="0" w:space="0" w:color="auto"/>
            <w:bottom w:val="none" w:sz="0" w:space="0" w:color="auto"/>
            <w:right w:val="none" w:sz="0" w:space="0" w:color="auto"/>
          </w:divBdr>
        </w:div>
      </w:divsChild>
    </w:div>
    <w:div w:id="175828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npengfei@outlook.com" TargetMode="External"/><Relationship Id="rId3" Type="http://schemas.openxmlformats.org/officeDocument/2006/relationships/settings" Target="settings.xml"/><Relationship Id="rId7" Type="http://schemas.openxmlformats.org/officeDocument/2006/relationships/hyperlink" Target="http://www.gnu.org/licenses/translat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FD38-B879-4423-AB23-B1AEFA6F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Qin</dc:creator>
  <cp:keywords/>
  <dc:description/>
  <cp:lastModifiedBy>Pengfei Qin</cp:lastModifiedBy>
  <cp:revision>19</cp:revision>
  <dcterms:created xsi:type="dcterms:W3CDTF">2021-08-08T12:06:00Z</dcterms:created>
  <dcterms:modified xsi:type="dcterms:W3CDTF">2021-08-16T06:37:00Z</dcterms:modified>
</cp:coreProperties>
</file>