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423424" w14:textId="088B0927" w:rsidR="005431CC" w:rsidRPr="00E076C2" w:rsidRDefault="00E076C2" w:rsidP="00E076C2">
      <w:pPr>
        <w:rPr>
          <w:lang w:val="fr-CA"/>
        </w:rPr>
      </w:pPr>
      <w:r w:rsidRPr="00E076C2">
        <w:rPr>
          <w:lang w:val="fr-CA"/>
        </w:rPr>
        <w:t xml:space="preserve">En plus d’implémenter votre agent, vous devez rédiger un rapport qui détaille votre stratégie de recherche et vos choix de conception. Celui-ci peut être rédigé au choix en français ou en anglais et rendu au format PDF. Étant donné que vous êtes libres d’implémenter la solution de votre choix, qu’elle soit inspirée de concepts vus en cours, ou de vos connaissances personnelles, nous attendons une explication claire et détaillée du fonctionnement de votre agent. Précisément, votre rapport doit contenir au minimum les informations suivantes : </w:t>
      </w:r>
      <w:r>
        <w:rPr>
          <w:lang w:val="fr-CA"/>
        </w:rPr>
        <w:br/>
      </w:r>
      <w:r>
        <w:rPr>
          <w:lang w:val="fr-CA"/>
        </w:rPr>
        <w:br/>
      </w:r>
      <w:r w:rsidRPr="00E076C2">
        <w:rPr>
          <w:lang w:val="fr-CA"/>
        </w:rPr>
        <w:t>1. Titre du projet.</w:t>
      </w:r>
      <w:r>
        <w:rPr>
          <w:lang w:val="fr-CA"/>
        </w:rPr>
        <w:br/>
      </w:r>
      <w:r>
        <w:rPr>
          <w:lang w:val="fr-CA"/>
        </w:rPr>
        <w:br/>
      </w:r>
      <w:r w:rsidRPr="00E076C2">
        <w:rPr>
          <w:lang w:val="fr-CA"/>
        </w:rPr>
        <w:t xml:space="preserve"> 2. Nom d’équipe sur </w:t>
      </w:r>
      <w:proofErr w:type="spellStart"/>
      <w:r w:rsidRPr="00E076C2">
        <w:rPr>
          <w:lang w:val="fr-CA"/>
        </w:rPr>
        <w:t>Challonge</w:t>
      </w:r>
      <w:proofErr w:type="spellEnd"/>
      <w:r w:rsidRPr="00E076C2">
        <w:rPr>
          <w:lang w:val="fr-CA"/>
        </w:rPr>
        <w:t xml:space="preserve">, ainsi que la liste des membres de l’équipe (nom complet et matricule). </w:t>
      </w:r>
      <w:r w:rsidR="00AB3272">
        <w:rPr>
          <w:lang w:val="fr-CA"/>
        </w:rPr>
        <w:br/>
      </w:r>
      <w:r w:rsidR="00AB3272">
        <w:rPr>
          <w:lang w:val="fr-CA"/>
        </w:rPr>
        <w:br/>
        <w:t>Ireina Hedad 2213673</w:t>
      </w:r>
      <w:r w:rsidR="00AB3272">
        <w:rPr>
          <w:lang w:val="fr-CA"/>
        </w:rPr>
        <w:br/>
      </w:r>
      <w:r>
        <w:rPr>
          <w:lang w:val="fr-CA"/>
        </w:rPr>
        <w:br/>
      </w:r>
      <w:r>
        <w:rPr>
          <w:lang w:val="fr-CA"/>
        </w:rPr>
        <w:br/>
      </w:r>
      <w:r w:rsidRPr="00E076C2">
        <w:rPr>
          <w:lang w:val="fr-CA"/>
        </w:rPr>
        <w:t>3. Méthodologie : Explication du fonctionnement de votre agent, des choix de conception faits (fonctionnement de l’heuristique utilisée, stratégie choisie, spécificités propres de votre agent, gestion des 15 minutes allouées, etc.).</w:t>
      </w:r>
      <w:r w:rsidR="00AB3272">
        <w:rPr>
          <w:lang w:val="fr-CA"/>
        </w:rPr>
        <w:br/>
      </w:r>
      <w:r w:rsidR="004220C3">
        <w:rPr>
          <w:lang w:val="fr-CA"/>
        </w:rPr>
        <w:br/>
      </w:r>
      <w:r w:rsidR="004220C3">
        <w:rPr>
          <w:lang w:val="fr-CA"/>
        </w:rPr>
        <w:br/>
        <w:t xml:space="preserve">MCTS au </w:t>
      </w:r>
      <w:proofErr w:type="spellStart"/>
      <w:r w:rsidR="004220C3">
        <w:rPr>
          <w:lang w:val="fr-CA"/>
        </w:rPr>
        <w:t>debut</w:t>
      </w:r>
      <w:proofErr w:type="spellEnd"/>
      <w:r w:rsidR="004220C3">
        <w:rPr>
          <w:lang w:val="fr-CA"/>
        </w:rPr>
        <w:br/>
        <w:t>min &amp; max lorsque peu de branche</w:t>
      </w:r>
      <w:r w:rsidR="004220C3">
        <w:rPr>
          <w:lang w:val="fr-CA"/>
        </w:rPr>
        <w:br/>
      </w:r>
      <w:proofErr w:type="spellStart"/>
      <w:r w:rsidR="004220C3">
        <w:rPr>
          <w:lang w:val="fr-CA"/>
        </w:rPr>
        <w:t>alphabeta</w:t>
      </w:r>
      <w:proofErr w:type="spellEnd"/>
      <w:r w:rsidR="004220C3">
        <w:rPr>
          <w:lang w:val="fr-CA"/>
        </w:rPr>
        <w:t xml:space="preserve"> </w:t>
      </w:r>
      <w:proofErr w:type="spellStart"/>
      <w:r w:rsidR="004220C3">
        <w:rPr>
          <w:lang w:val="fr-CA"/>
        </w:rPr>
        <w:t>pruning</w:t>
      </w:r>
      <w:proofErr w:type="spellEnd"/>
      <w:r>
        <w:rPr>
          <w:lang w:val="fr-CA"/>
        </w:rPr>
        <w:br/>
      </w:r>
      <w:r>
        <w:rPr>
          <w:lang w:val="fr-CA"/>
        </w:rPr>
        <w:br/>
      </w:r>
      <w:r w:rsidRPr="00E076C2">
        <w:rPr>
          <w:lang w:val="fr-CA"/>
        </w:rPr>
        <w:t xml:space="preserve"> 4. Résultats et évolution de l’agent : Reportez les performances de votre agent en le testant contre les implémentations qui vous sont fournies et vos différentes versions. Spécifiez un ou plusieurs critères de mesure pour chiffrer vos résultats. Au-delà du simple taux de victoire ou score, mettez-les en avant à l’aide de graphiques, tableaux ou toutes autres techniques de visualisation pertinentes selon vous. Nous vous suggérons aussi d’utiliser vos parties sur </w:t>
      </w:r>
      <w:proofErr w:type="spellStart"/>
      <w:r w:rsidRPr="00E076C2">
        <w:rPr>
          <w:lang w:val="fr-CA"/>
        </w:rPr>
        <w:t>Abyss</w:t>
      </w:r>
      <w:proofErr w:type="spellEnd"/>
      <w:r w:rsidRPr="00E076C2">
        <w:rPr>
          <w:lang w:val="fr-CA"/>
        </w:rPr>
        <w:t xml:space="preserve"> pour appuyer vos analyses. </w:t>
      </w:r>
      <w:r>
        <w:rPr>
          <w:lang w:val="fr-CA"/>
        </w:rPr>
        <w:br/>
      </w:r>
      <w:r>
        <w:rPr>
          <w:lang w:val="fr-CA"/>
        </w:rPr>
        <w:br/>
      </w:r>
      <w:r w:rsidRPr="00E076C2">
        <w:rPr>
          <w:lang w:val="fr-CA"/>
        </w:rPr>
        <w:t>5. Discussion : Discutez des avantages et limites de votre agent final. Évoquez différentes pistes d’améliorations envisageables selon vous.</w:t>
      </w:r>
      <w:r>
        <w:rPr>
          <w:lang w:val="fr-CA"/>
        </w:rPr>
        <w:br/>
      </w:r>
      <w:r>
        <w:rPr>
          <w:lang w:val="fr-CA"/>
        </w:rPr>
        <w:br/>
      </w:r>
      <w:r w:rsidRPr="00E076C2">
        <w:rPr>
          <w:lang w:val="fr-CA"/>
        </w:rPr>
        <w:t xml:space="preserve"> 6. Références (si applicable).</w:t>
      </w:r>
      <w:r>
        <w:rPr>
          <w:lang w:val="fr-CA"/>
        </w:rPr>
        <w:br/>
      </w:r>
      <w:r>
        <w:rPr>
          <w:lang w:val="fr-CA"/>
        </w:rPr>
        <w:br/>
      </w:r>
      <w:r w:rsidRPr="00E076C2">
        <w:rPr>
          <w:lang w:val="fr-CA"/>
        </w:rPr>
        <w:t xml:space="preserve"> 7. Annexes (si applicable). </w:t>
      </w:r>
      <w:r>
        <w:rPr>
          <w:lang w:val="fr-CA"/>
        </w:rPr>
        <w:br/>
      </w:r>
      <w:r w:rsidRPr="00E076C2">
        <w:rPr>
          <w:lang w:val="fr-CA"/>
        </w:rPr>
        <w:t>Le rapport ne doit pas dépasser 5 pages et doit être rédigé sur une ou deux colonnes à simple interligne, avec une police de caractère 10 ou plus (des pages supplémentaires pour les références et le contenu bibliographiques sont autorisées, ainsi que pour la page de garde). Si vos graphiques et tableaux vous font dépasser la limite, vous pouvez utiliser la section Annexes. Vous êtes libre de structurer le rapport comme vous le souhaitez du moment que tous les éléments mentionnés précédemment sont inclus</w:t>
      </w:r>
    </w:p>
    <w:sectPr w:rsidR="005431CC" w:rsidRPr="00E076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6C2"/>
    <w:rsid w:val="002407AA"/>
    <w:rsid w:val="004220C3"/>
    <w:rsid w:val="004F5DCD"/>
    <w:rsid w:val="005431CC"/>
    <w:rsid w:val="00945E46"/>
    <w:rsid w:val="00AB3272"/>
    <w:rsid w:val="00E076C2"/>
    <w:rsid w:val="00F7146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F0F86D"/>
  <w15:chartTrackingRefBased/>
  <w15:docId w15:val="{AC34E542-D801-4793-847D-2FE6EB21E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6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76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76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76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76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76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76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76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76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6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76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76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76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76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76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76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76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76C2"/>
    <w:rPr>
      <w:rFonts w:eastAsiaTheme="majorEastAsia" w:cstheme="majorBidi"/>
      <w:color w:val="272727" w:themeColor="text1" w:themeTint="D8"/>
    </w:rPr>
  </w:style>
  <w:style w:type="paragraph" w:styleId="Title">
    <w:name w:val="Title"/>
    <w:basedOn w:val="Normal"/>
    <w:next w:val="Normal"/>
    <w:link w:val="TitleChar"/>
    <w:uiPriority w:val="10"/>
    <w:qFormat/>
    <w:rsid w:val="00E076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76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76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76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76C2"/>
    <w:pPr>
      <w:spacing w:before="160"/>
      <w:jc w:val="center"/>
    </w:pPr>
    <w:rPr>
      <w:i/>
      <w:iCs/>
      <w:color w:val="404040" w:themeColor="text1" w:themeTint="BF"/>
    </w:rPr>
  </w:style>
  <w:style w:type="character" w:customStyle="1" w:styleId="QuoteChar">
    <w:name w:val="Quote Char"/>
    <w:basedOn w:val="DefaultParagraphFont"/>
    <w:link w:val="Quote"/>
    <w:uiPriority w:val="29"/>
    <w:rsid w:val="00E076C2"/>
    <w:rPr>
      <w:i/>
      <w:iCs/>
      <w:color w:val="404040" w:themeColor="text1" w:themeTint="BF"/>
    </w:rPr>
  </w:style>
  <w:style w:type="paragraph" w:styleId="ListParagraph">
    <w:name w:val="List Paragraph"/>
    <w:basedOn w:val="Normal"/>
    <w:uiPriority w:val="34"/>
    <w:qFormat/>
    <w:rsid w:val="00E076C2"/>
    <w:pPr>
      <w:ind w:left="720"/>
      <w:contextualSpacing/>
    </w:pPr>
  </w:style>
  <w:style w:type="character" w:styleId="IntenseEmphasis">
    <w:name w:val="Intense Emphasis"/>
    <w:basedOn w:val="DefaultParagraphFont"/>
    <w:uiPriority w:val="21"/>
    <w:qFormat/>
    <w:rsid w:val="00E076C2"/>
    <w:rPr>
      <w:i/>
      <w:iCs/>
      <w:color w:val="0F4761" w:themeColor="accent1" w:themeShade="BF"/>
    </w:rPr>
  </w:style>
  <w:style w:type="paragraph" w:styleId="IntenseQuote">
    <w:name w:val="Intense Quote"/>
    <w:basedOn w:val="Normal"/>
    <w:next w:val="Normal"/>
    <w:link w:val="IntenseQuoteChar"/>
    <w:uiPriority w:val="30"/>
    <w:qFormat/>
    <w:rsid w:val="00E076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76C2"/>
    <w:rPr>
      <w:i/>
      <w:iCs/>
      <w:color w:val="0F4761" w:themeColor="accent1" w:themeShade="BF"/>
    </w:rPr>
  </w:style>
  <w:style w:type="character" w:styleId="IntenseReference">
    <w:name w:val="Intense Reference"/>
    <w:basedOn w:val="DefaultParagraphFont"/>
    <w:uiPriority w:val="32"/>
    <w:qFormat/>
    <w:rsid w:val="00E076C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1</Pages>
  <Words>342</Words>
  <Characters>1874</Characters>
  <Application>Microsoft Office Word</Application>
  <DocSecurity>0</DocSecurity>
  <Lines>39</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ireina hedad</dc:creator>
  <cp:keywords/>
  <dc:description/>
  <cp:lastModifiedBy>ireina hedad</cp:lastModifiedBy>
  <cp:revision>1</cp:revision>
  <dcterms:created xsi:type="dcterms:W3CDTF">2025-02-20T11:37:00Z</dcterms:created>
  <dcterms:modified xsi:type="dcterms:W3CDTF">2025-02-20T16:31:00Z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d2da7b64-ee22-4f70-ad79-dfa470410bd4</vt:lpwstr>
  </property>
</Properties>
</file>