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02" w:rsidRPr="00693CEF" w:rsidRDefault="00404702" w:rsidP="00404702">
      <w:pPr>
        <w:pStyle w:val="a7"/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00693CEF">
        <w:rPr>
          <w:rFonts w:ascii="Times New Roman" w:hAnsi="Times New Roman"/>
          <w:sz w:val="24"/>
          <w:szCs w:val="24"/>
          <w:lang w:val="ru-RU"/>
        </w:rPr>
        <w:t>В Российскую академию наук</w:t>
      </w:r>
    </w:p>
    <w:p w:rsidR="00404702" w:rsidRPr="00693CEF" w:rsidRDefault="00404702" w:rsidP="00404702">
      <w:pPr>
        <w:pStyle w:val="a7"/>
        <w:spacing w:line="360" w:lineRule="auto"/>
        <w:rPr>
          <w:rFonts w:ascii="Times New Roman" w:hAnsi="Times New Roman"/>
          <w:sz w:val="24"/>
          <w:szCs w:val="24"/>
          <w:lang w:val="ru-RU"/>
        </w:rPr>
      </w:pPr>
    </w:p>
    <w:p w:rsidR="00404702" w:rsidRPr="00693CEF" w:rsidRDefault="00404702" w:rsidP="00404702">
      <w:pPr>
        <w:pStyle w:val="a7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693CEF">
        <w:rPr>
          <w:rFonts w:ascii="Times New Roman" w:hAnsi="Times New Roman"/>
          <w:sz w:val="24"/>
          <w:szCs w:val="24"/>
          <w:lang w:val="ru-RU"/>
        </w:rPr>
        <w:t>ОТЗЫВ</w:t>
      </w:r>
    </w:p>
    <w:p w:rsidR="00404702" w:rsidRPr="00693CEF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693CEF">
        <w:rPr>
          <w:rFonts w:ascii="Times New Roman" w:hAnsi="Times New Roman"/>
          <w:sz w:val="24"/>
          <w:szCs w:val="24"/>
          <w:lang w:val="ru-RU"/>
        </w:rPr>
        <w:t>о научной деятельности кандидата в члены-корреспонденты РАН</w:t>
      </w:r>
    </w:p>
    <w:p w:rsidR="00404702" w:rsidRPr="00693CEF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693CEF">
        <w:rPr>
          <w:rFonts w:ascii="Times New Roman" w:hAnsi="Times New Roman"/>
          <w:sz w:val="24"/>
          <w:szCs w:val="24"/>
          <w:lang w:val="ru-RU"/>
        </w:rPr>
        <w:t xml:space="preserve">по Отделению математических наук РАН по специальности </w:t>
      </w:r>
      <w:r w:rsidRPr="00693CEF">
        <w:rPr>
          <w:rFonts w:ascii="Times New Roman" w:hAnsi="Times New Roman"/>
          <w:sz w:val="24"/>
          <w:szCs w:val="24"/>
          <w:lang w:val="ru-RU"/>
        </w:rPr>
        <w:br/>
        <w:t>"</w:t>
      </w:r>
      <w:r w:rsidR="00B15F36">
        <w:rPr>
          <w:rFonts w:ascii="Times New Roman" w:hAnsi="Times New Roman"/>
          <w:sz w:val="24"/>
          <w:szCs w:val="24"/>
          <w:lang w:val="ru-RU"/>
        </w:rPr>
        <w:t>П</w:t>
      </w:r>
      <w:r w:rsidRPr="00693CEF">
        <w:rPr>
          <w:rFonts w:ascii="Times New Roman" w:hAnsi="Times New Roman"/>
          <w:sz w:val="24"/>
          <w:szCs w:val="24"/>
          <w:lang w:val="ru-RU"/>
        </w:rPr>
        <w:t>рикладная математика и информатика"</w:t>
      </w:r>
    </w:p>
    <w:p w:rsidR="00404702" w:rsidRPr="00404702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заведующего лабораторией</w:t>
      </w:r>
      <w:r w:rsidRPr="00693CEF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B4AE0">
        <w:rPr>
          <w:rFonts w:ascii="Times New Roman" w:hAnsi="Times New Roman"/>
          <w:sz w:val="24"/>
          <w:szCs w:val="24"/>
          <w:lang w:val="ru-RU"/>
        </w:rPr>
        <w:t xml:space="preserve">математической химии </w:t>
      </w:r>
      <w:r w:rsidRPr="00404702">
        <w:rPr>
          <w:rFonts w:ascii="Times New Roman" w:hAnsi="Times New Roman"/>
          <w:sz w:val="24"/>
          <w:szCs w:val="24"/>
          <w:lang w:val="ru-RU"/>
        </w:rPr>
        <w:t xml:space="preserve">Института нефтехимии и катализа – </w:t>
      </w:r>
    </w:p>
    <w:p w:rsidR="00404702" w:rsidRPr="00404702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404702">
        <w:rPr>
          <w:rFonts w:ascii="Times New Roman" w:hAnsi="Times New Roman"/>
          <w:sz w:val="24"/>
          <w:szCs w:val="24"/>
          <w:lang w:val="ru-RU"/>
        </w:rPr>
        <w:t>обособлен</w:t>
      </w:r>
      <w:r>
        <w:rPr>
          <w:rFonts w:ascii="Times New Roman" w:hAnsi="Times New Roman"/>
          <w:sz w:val="24"/>
          <w:szCs w:val="24"/>
          <w:lang w:val="ru-RU"/>
        </w:rPr>
        <w:t xml:space="preserve">ного структурного подразделения </w:t>
      </w:r>
      <w:r w:rsidRPr="00404702">
        <w:rPr>
          <w:rFonts w:ascii="Times New Roman" w:hAnsi="Times New Roman"/>
          <w:sz w:val="24"/>
          <w:szCs w:val="24"/>
          <w:lang w:val="ru-RU"/>
        </w:rPr>
        <w:t>Федерального государственного бюджетного</w:t>
      </w:r>
    </w:p>
    <w:p w:rsidR="00404702" w:rsidRPr="00404702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404702">
        <w:rPr>
          <w:rFonts w:ascii="Times New Roman" w:hAnsi="Times New Roman"/>
          <w:sz w:val="24"/>
          <w:szCs w:val="24"/>
          <w:lang w:val="ru-RU"/>
        </w:rPr>
        <w:t>научного учреждения Уфимского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04702">
        <w:rPr>
          <w:rFonts w:ascii="Times New Roman" w:hAnsi="Times New Roman"/>
          <w:sz w:val="24"/>
          <w:szCs w:val="24"/>
          <w:lang w:val="ru-RU"/>
        </w:rPr>
        <w:t xml:space="preserve">федерального исследовательского центра </w:t>
      </w:r>
    </w:p>
    <w:p w:rsidR="00404702" w:rsidRPr="00693CEF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404702">
        <w:rPr>
          <w:rFonts w:ascii="Times New Roman" w:hAnsi="Times New Roman"/>
          <w:sz w:val="24"/>
          <w:szCs w:val="24"/>
          <w:lang w:val="ru-RU"/>
        </w:rPr>
        <w:t>Российской академии наук</w:t>
      </w:r>
      <w:r w:rsidR="005B4AE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04702">
        <w:rPr>
          <w:rFonts w:ascii="Times New Roman" w:hAnsi="Times New Roman"/>
          <w:sz w:val="24"/>
          <w:szCs w:val="24"/>
          <w:lang w:val="ru-RU"/>
        </w:rPr>
        <w:t>(ИНК УФИЦ РАН)</w:t>
      </w:r>
      <w:r w:rsidRPr="00693CEF">
        <w:rPr>
          <w:rFonts w:ascii="Times New Roman" w:hAnsi="Times New Roman"/>
          <w:sz w:val="24"/>
          <w:szCs w:val="24"/>
          <w:lang w:val="ru-RU"/>
        </w:rPr>
        <w:t>,</w:t>
      </w:r>
    </w:p>
    <w:p w:rsidR="00404702" w:rsidRPr="00693CEF" w:rsidRDefault="00404702" w:rsidP="00404702">
      <w:pPr>
        <w:pStyle w:val="31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 w:rsidRPr="00693CEF">
        <w:rPr>
          <w:rFonts w:ascii="Times New Roman" w:hAnsi="Times New Roman"/>
          <w:sz w:val="24"/>
          <w:szCs w:val="24"/>
          <w:lang w:val="ru-RU"/>
        </w:rPr>
        <w:t>доктора физико-математических наук</w:t>
      </w:r>
      <w:r>
        <w:rPr>
          <w:rFonts w:ascii="Times New Roman" w:hAnsi="Times New Roman"/>
          <w:sz w:val="24"/>
          <w:szCs w:val="24"/>
          <w:lang w:val="ru-RU"/>
        </w:rPr>
        <w:t>, профессора</w:t>
      </w:r>
    </w:p>
    <w:p w:rsidR="00404702" w:rsidRPr="00D55BD7" w:rsidRDefault="005B4AE0" w:rsidP="00404702">
      <w:pPr>
        <w:pStyle w:val="31"/>
        <w:spacing w:line="360" w:lineRule="auto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 xml:space="preserve">Губайдуллина </w:t>
      </w:r>
      <w:proofErr w:type="spellStart"/>
      <w:r>
        <w:rPr>
          <w:rFonts w:ascii="Times New Roman" w:hAnsi="Times New Roman"/>
          <w:b/>
          <w:szCs w:val="24"/>
          <w:lang w:val="ru-RU"/>
        </w:rPr>
        <w:t>Ирека</w:t>
      </w:r>
      <w:proofErr w:type="spellEnd"/>
      <w:r>
        <w:rPr>
          <w:rFonts w:ascii="Times New Roman" w:hAnsi="Times New Roman"/>
          <w:b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Cs w:val="24"/>
          <w:lang w:val="ru-RU"/>
        </w:rPr>
        <w:t>Марсовича</w:t>
      </w:r>
      <w:proofErr w:type="spellEnd"/>
    </w:p>
    <w:p w:rsidR="00404702" w:rsidRDefault="00404702" w:rsidP="006E4C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49C9" w:rsidRPr="005B4AE0" w:rsidRDefault="006C7458" w:rsidP="00E04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ab/>
        <w:t xml:space="preserve">Губайдуллин И.М. работает в Институте нефтехимии и катализа УФИЦ РАН </w:t>
      </w:r>
      <w:proofErr w:type="gramStart"/>
      <w:r w:rsidRPr="005B4AE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B4AE0">
        <w:rPr>
          <w:rFonts w:ascii="Times New Roman" w:hAnsi="Times New Roman" w:cs="Times New Roman"/>
          <w:sz w:val="24"/>
          <w:szCs w:val="24"/>
        </w:rPr>
        <w:t xml:space="preserve"> 1981 года. За </w:t>
      </w:r>
      <w:r w:rsidR="00CF7FB9">
        <w:rPr>
          <w:rFonts w:ascii="Times New Roman" w:hAnsi="Times New Roman" w:cs="Times New Roman"/>
          <w:sz w:val="24"/>
          <w:szCs w:val="24"/>
        </w:rPr>
        <w:t>время</w:t>
      </w:r>
      <w:r w:rsidRPr="005B4AE0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CF7FB9">
        <w:rPr>
          <w:rFonts w:ascii="Times New Roman" w:hAnsi="Times New Roman" w:cs="Times New Roman"/>
          <w:sz w:val="24"/>
          <w:szCs w:val="24"/>
        </w:rPr>
        <w:t xml:space="preserve"> прошел путь от </w:t>
      </w:r>
      <w:r w:rsidRPr="005B4AE0">
        <w:rPr>
          <w:rFonts w:ascii="Times New Roman" w:hAnsi="Times New Roman" w:cs="Times New Roman"/>
          <w:sz w:val="24"/>
          <w:szCs w:val="24"/>
        </w:rPr>
        <w:t xml:space="preserve">инженера исследователя </w:t>
      </w:r>
      <w:r w:rsidR="00E049C9" w:rsidRPr="005B4AE0">
        <w:rPr>
          <w:rFonts w:ascii="Times New Roman" w:hAnsi="Times New Roman" w:cs="Times New Roman"/>
          <w:sz w:val="24"/>
          <w:szCs w:val="24"/>
        </w:rPr>
        <w:t>до заведующего лаборатори</w:t>
      </w:r>
      <w:r w:rsidR="00CF7FB9">
        <w:rPr>
          <w:rFonts w:ascii="Times New Roman" w:hAnsi="Times New Roman" w:cs="Times New Roman"/>
          <w:sz w:val="24"/>
          <w:szCs w:val="24"/>
        </w:rPr>
        <w:t>ей. В</w:t>
      </w:r>
      <w:r w:rsidRPr="005B4AE0">
        <w:rPr>
          <w:rFonts w:ascii="Times New Roman" w:hAnsi="Times New Roman" w:cs="Times New Roman"/>
          <w:sz w:val="24"/>
          <w:szCs w:val="24"/>
        </w:rPr>
        <w:t xml:space="preserve"> 1996 году</w:t>
      </w:r>
      <w:r w:rsidR="006E4C8B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CF7FB9">
        <w:rPr>
          <w:rFonts w:ascii="Times New Roman" w:hAnsi="Times New Roman" w:cs="Times New Roman"/>
          <w:sz w:val="24"/>
          <w:szCs w:val="24"/>
        </w:rPr>
        <w:t xml:space="preserve">защитил </w:t>
      </w:r>
      <w:r w:rsidR="006E4C8B" w:rsidRPr="005B4AE0">
        <w:rPr>
          <w:rFonts w:ascii="Times New Roman" w:hAnsi="Times New Roman" w:cs="Times New Roman"/>
          <w:sz w:val="24"/>
          <w:szCs w:val="24"/>
        </w:rPr>
        <w:t>кандидатскую</w:t>
      </w:r>
      <w:r w:rsidR="00CF7FB9">
        <w:rPr>
          <w:rFonts w:ascii="Times New Roman" w:hAnsi="Times New Roman" w:cs="Times New Roman"/>
          <w:sz w:val="24"/>
          <w:szCs w:val="24"/>
        </w:rPr>
        <w:t xml:space="preserve"> диссертацию </w:t>
      </w:r>
      <w:r w:rsidR="00CF7FB9" w:rsidRPr="005B4AE0">
        <w:rPr>
          <w:rFonts w:ascii="Times New Roman" w:hAnsi="Times New Roman" w:cs="Times New Roman"/>
          <w:sz w:val="24"/>
          <w:szCs w:val="24"/>
        </w:rPr>
        <w:t>«Математическое моделирование динамических режимов окислительной регенерации катализаторов в аппаратах с неподвижным слоем» по специальности 05.13.16 - применение вычислительной техники, математического моделирования и математических методов в научных исследованиях (по отраслям наук) на соискание учёной степени кандидата физико-математических наук.</w:t>
      </w:r>
      <w:r w:rsidR="00CF7FB9">
        <w:rPr>
          <w:rFonts w:ascii="Times New Roman" w:hAnsi="Times New Roman" w:cs="Times New Roman"/>
          <w:sz w:val="24"/>
          <w:szCs w:val="24"/>
        </w:rPr>
        <w:t xml:space="preserve"> В</w:t>
      </w:r>
      <w:r w:rsidR="006E4C8B" w:rsidRPr="005B4AE0">
        <w:rPr>
          <w:rFonts w:ascii="Times New Roman" w:hAnsi="Times New Roman" w:cs="Times New Roman"/>
          <w:sz w:val="24"/>
          <w:szCs w:val="24"/>
        </w:rPr>
        <w:t xml:space="preserve"> 2012 году </w:t>
      </w:r>
      <w:r w:rsidR="00CF7FB9">
        <w:rPr>
          <w:rFonts w:ascii="Times New Roman" w:hAnsi="Times New Roman" w:cs="Times New Roman"/>
          <w:sz w:val="24"/>
          <w:szCs w:val="24"/>
        </w:rPr>
        <w:t xml:space="preserve">защитил </w:t>
      </w:r>
      <w:r w:rsidR="006E4C8B" w:rsidRPr="005B4AE0">
        <w:rPr>
          <w:rFonts w:ascii="Times New Roman" w:hAnsi="Times New Roman" w:cs="Times New Roman"/>
          <w:sz w:val="24"/>
          <w:szCs w:val="24"/>
        </w:rPr>
        <w:t xml:space="preserve">докторскую </w:t>
      </w:r>
      <w:r w:rsidR="00CF7FB9">
        <w:rPr>
          <w:rFonts w:ascii="Times New Roman" w:hAnsi="Times New Roman" w:cs="Times New Roman"/>
          <w:sz w:val="24"/>
          <w:szCs w:val="24"/>
        </w:rPr>
        <w:t xml:space="preserve">диссертацию </w:t>
      </w:r>
      <w:r w:rsidR="006E4C8B" w:rsidRPr="005B4AE0">
        <w:rPr>
          <w:rFonts w:ascii="Times New Roman" w:hAnsi="Times New Roman" w:cs="Times New Roman"/>
          <w:sz w:val="24"/>
          <w:szCs w:val="24"/>
        </w:rPr>
        <w:t xml:space="preserve">«Информационно-аналитическая система решения многопараметрических обратных задач химической кинетики» по специальности 02.00.04 – Физическая химия на соискание </w:t>
      </w:r>
      <w:r w:rsidR="00FB41F6" w:rsidRPr="005B4AE0">
        <w:rPr>
          <w:rFonts w:ascii="Times New Roman" w:hAnsi="Times New Roman" w:cs="Times New Roman"/>
          <w:sz w:val="24"/>
          <w:szCs w:val="24"/>
        </w:rPr>
        <w:t xml:space="preserve">учёной степени </w:t>
      </w:r>
      <w:r w:rsidR="006E4C8B" w:rsidRPr="005B4AE0">
        <w:rPr>
          <w:rFonts w:ascii="Times New Roman" w:hAnsi="Times New Roman" w:cs="Times New Roman"/>
          <w:sz w:val="24"/>
          <w:szCs w:val="24"/>
        </w:rPr>
        <w:t>доктора физико-математических наук.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Решением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Министерства образования Российской Федерации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4047CA" w:rsidRPr="005B4AE0">
        <w:rPr>
          <w:rFonts w:ascii="Times New Roman" w:hAnsi="Times New Roman" w:cs="Times New Roman"/>
          <w:sz w:val="24"/>
          <w:szCs w:val="24"/>
        </w:rPr>
        <w:t>в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2005 году присвоен</w:t>
      </w:r>
      <w:r w:rsidR="004047CA" w:rsidRPr="005B4AE0">
        <w:rPr>
          <w:rFonts w:ascii="Times New Roman" w:hAnsi="Times New Roman" w:cs="Times New Roman"/>
          <w:sz w:val="24"/>
          <w:szCs w:val="24"/>
        </w:rPr>
        <w:t>о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учёное </w:t>
      </w:r>
      <w:r w:rsidR="0004524C" w:rsidRPr="005B4AE0">
        <w:rPr>
          <w:rFonts w:ascii="Times New Roman" w:hAnsi="Times New Roman" w:cs="Times New Roman"/>
          <w:sz w:val="24"/>
          <w:szCs w:val="24"/>
        </w:rPr>
        <w:t>звание доцента математического моделирования</w:t>
      </w:r>
      <w:r w:rsidR="00E049C9" w:rsidRPr="005B4AE0">
        <w:rPr>
          <w:rFonts w:ascii="Times New Roman" w:hAnsi="Times New Roman" w:cs="Times New Roman"/>
          <w:sz w:val="24"/>
          <w:szCs w:val="24"/>
        </w:rPr>
        <w:t xml:space="preserve">, а в 2021 году Высшей аттестационной комиссией (ВАК) при Министерстве образования и науки Российской Федерации Губайдуллину И.М. присвоено ученое звание профессора по специальности </w:t>
      </w:r>
      <w:r w:rsidR="00CF7FB9">
        <w:rPr>
          <w:rFonts w:ascii="Times New Roman" w:hAnsi="Times New Roman" w:cs="Times New Roman"/>
          <w:sz w:val="24"/>
          <w:szCs w:val="24"/>
        </w:rPr>
        <w:t>«Физическая химия»</w:t>
      </w:r>
      <w:r w:rsidR="00E049C9" w:rsidRPr="005B4AE0">
        <w:rPr>
          <w:rFonts w:ascii="Times New Roman" w:hAnsi="Times New Roman" w:cs="Times New Roman"/>
          <w:sz w:val="24"/>
          <w:szCs w:val="24"/>
        </w:rPr>
        <w:t>.</w:t>
      </w:r>
    </w:p>
    <w:p w:rsidR="00564E5E" w:rsidRPr="005B4AE0" w:rsidRDefault="0004524C" w:rsidP="00E049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ab/>
      </w:r>
      <w:r w:rsidR="00AA34F3">
        <w:rPr>
          <w:rFonts w:ascii="Times New Roman" w:hAnsi="Times New Roman" w:cs="Times New Roman"/>
          <w:sz w:val="24"/>
          <w:szCs w:val="24"/>
        </w:rPr>
        <w:t>Г</w:t>
      </w:r>
      <w:r w:rsidRPr="005B4AE0">
        <w:rPr>
          <w:rFonts w:ascii="Times New Roman" w:hAnsi="Times New Roman" w:cs="Times New Roman"/>
          <w:sz w:val="24"/>
          <w:szCs w:val="24"/>
        </w:rPr>
        <w:t>убайдуллин И.М. осуществляет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научное руководство актуальными </w:t>
      </w:r>
      <w:r w:rsidRPr="005B4AE0">
        <w:rPr>
          <w:rFonts w:ascii="Times New Roman" w:hAnsi="Times New Roman" w:cs="Times New Roman"/>
          <w:sz w:val="24"/>
          <w:szCs w:val="24"/>
        </w:rPr>
        <w:t xml:space="preserve">темами 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научных </w:t>
      </w:r>
      <w:r w:rsidRPr="005B4AE0">
        <w:rPr>
          <w:rFonts w:ascii="Times New Roman" w:hAnsi="Times New Roman" w:cs="Times New Roman"/>
          <w:sz w:val="24"/>
          <w:szCs w:val="24"/>
        </w:rPr>
        <w:t>исследований</w:t>
      </w:r>
      <w:r w:rsidR="008E6613" w:rsidRPr="005B4AE0">
        <w:rPr>
          <w:rFonts w:ascii="Times New Roman" w:hAnsi="Times New Roman" w:cs="Times New Roman"/>
          <w:sz w:val="24"/>
          <w:szCs w:val="24"/>
        </w:rPr>
        <w:t>: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8E6613" w:rsidRPr="005B4AE0">
        <w:rPr>
          <w:rFonts w:ascii="Times New Roman" w:hAnsi="Times New Roman" w:cs="Times New Roman"/>
          <w:sz w:val="24"/>
          <w:szCs w:val="24"/>
        </w:rPr>
        <w:t xml:space="preserve">разработка кинетических моделей сложных гомогенных и гетерогенных реакций, решение обратных задач химической кинетики;  </w:t>
      </w:r>
      <w:r w:rsidR="004047CA" w:rsidRPr="005B4AE0">
        <w:rPr>
          <w:rFonts w:ascii="Times New Roman" w:hAnsi="Times New Roman" w:cs="Times New Roman"/>
          <w:sz w:val="24"/>
          <w:szCs w:val="24"/>
        </w:rPr>
        <w:t>многокритериальная, многоцелевая оптимизация эксперимен</w:t>
      </w:r>
      <w:r w:rsidR="007B5E68" w:rsidRPr="005B4AE0">
        <w:rPr>
          <w:rFonts w:ascii="Times New Roman" w:hAnsi="Times New Roman" w:cs="Times New Roman"/>
          <w:sz w:val="24"/>
          <w:szCs w:val="24"/>
        </w:rPr>
        <w:t>тальных химических реакций</w:t>
      </w:r>
      <w:r w:rsidR="00557789" w:rsidRPr="005B4AE0">
        <w:rPr>
          <w:rFonts w:ascii="Times New Roman" w:hAnsi="Times New Roman" w:cs="Times New Roman"/>
          <w:sz w:val="24"/>
          <w:szCs w:val="24"/>
        </w:rPr>
        <w:t xml:space="preserve">, 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сложных промышленных каталитических процессов на основе методов математического моделирования. Математические модели процессов и аппаратов химической технологии явля</w:t>
      </w:r>
      <w:r w:rsidR="00AA34F3">
        <w:rPr>
          <w:rFonts w:ascii="Times New Roman" w:hAnsi="Times New Roman" w:cs="Times New Roman"/>
          <w:sz w:val="24"/>
          <w:szCs w:val="24"/>
        </w:rPr>
        <w:t>ю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тся фундаментом </w:t>
      </w:r>
      <w:proofErr w:type="spellStart"/>
      <w:r w:rsidR="004047CA" w:rsidRPr="005B4AE0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4047CA" w:rsidRPr="005B4AE0">
        <w:rPr>
          <w:rFonts w:ascii="Times New Roman" w:hAnsi="Times New Roman" w:cs="Times New Roman"/>
          <w:sz w:val="24"/>
          <w:szCs w:val="24"/>
        </w:rPr>
        <w:t xml:space="preserve"> промышленных установок нефтегазовой отрасли! Под его руководством проводится проектирование, создание и реализация информационно-аналитических вычислительных систем </w:t>
      </w:r>
      <w:r w:rsidR="00965F3C" w:rsidRPr="005B4AE0">
        <w:rPr>
          <w:rFonts w:ascii="Times New Roman" w:hAnsi="Times New Roman" w:cs="Times New Roman"/>
          <w:sz w:val="24"/>
          <w:szCs w:val="24"/>
        </w:rPr>
        <w:t xml:space="preserve">моделирования и оптимизации в химической технологии </w:t>
      </w:r>
      <w:r w:rsidR="004047CA" w:rsidRPr="005B4AE0">
        <w:rPr>
          <w:rFonts w:ascii="Times New Roman" w:hAnsi="Times New Roman" w:cs="Times New Roman"/>
          <w:sz w:val="24"/>
          <w:szCs w:val="24"/>
        </w:rPr>
        <w:t>(ИВАС</w:t>
      </w:r>
      <w:r w:rsidR="00965F3C" w:rsidRPr="005B4AE0">
        <w:rPr>
          <w:rFonts w:ascii="Times New Roman" w:hAnsi="Times New Roman" w:cs="Times New Roman"/>
          <w:sz w:val="24"/>
          <w:szCs w:val="24"/>
        </w:rPr>
        <w:t>_ХТ</w:t>
      </w:r>
      <w:r w:rsidR="004047CA" w:rsidRPr="005B4AE0">
        <w:rPr>
          <w:rFonts w:ascii="Times New Roman" w:hAnsi="Times New Roman" w:cs="Times New Roman"/>
          <w:sz w:val="24"/>
          <w:szCs w:val="24"/>
        </w:rPr>
        <w:t>)</w:t>
      </w:r>
      <w:r w:rsidR="00AA34F3">
        <w:rPr>
          <w:rFonts w:ascii="Times New Roman" w:hAnsi="Times New Roman" w:cs="Times New Roman"/>
          <w:sz w:val="24"/>
          <w:szCs w:val="24"/>
        </w:rPr>
        <w:t>.</w:t>
      </w:r>
      <w:r w:rsidR="00965F3C" w:rsidRPr="005B4AE0">
        <w:rPr>
          <w:rFonts w:ascii="Times New Roman" w:hAnsi="Times New Roman" w:cs="Times New Roman"/>
          <w:sz w:val="24"/>
          <w:szCs w:val="24"/>
        </w:rPr>
        <w:t xml:space="preserve"> ИВАС_ХТ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965F3C" w:rsidRPr="005B4AE0">
        <w:rPr>
          <w:rFonts w:ascii="Times New Roman" w:hAnsi="Times New Roman" w:cs="Times New Roman"/>
          <w:sz w:val="24"/>
          <w:szCs w:val="24"/>
        </w:rPr>
        <w:t xml:space="preserve">состоит из вычислительных модулей: расчет кинетических кривых с выбором математического описания и алгоритма решения; расчет кинетических параметров с выбором типа функционала невязки; база данных кинетических моделей и критериев оптимальности; однокритериальная и многокритериальная оптимизация с выбором варьируемых </w:t>
      </w:r>
      <w:r w:rsidR="00965F3C" w:rsidRPr="005B4AE0">
        <w:rPr>
          <w:rFonts w:ascii="Times New Roman" w:hAnsi="Times New Roman" w:cs="Times New Roman"/>
          <w:sz w:val="24"/>
          <w:szCs w:val="24"/>
        </w:rPr>
        <w:lastRenderedPageBreak/>
        <w:t>параметров, критериев оптимальности, алгоритма решения; оптимальное управление условиями проведения реакции. Входными данными являются – механизм реакции, экспериментальные данные, критерии оптимальности, перечень варьируемых и управляющих параметров. Результатом (выход) решения задачи являются режимные условия оптимального ведения процесса. Входные и выходные данные объединяются и хранятся в базе данных. Каждая из подсистем выполняет решение локальной задачи. Объединение их в одну систему позволило решить глобальную задачу многокритериальной оптимизации и оптимального управления каталитическими реакциями, на основе кинетической модели. Реализована технология параллельных вычислений при разработке кинетической модели и в многокритериальной оптимизации.</w:t>
      </w:r>
      <w:r w:rsidR="007B5E68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4047CA" w:rsidRPr="005B4A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2A1" w:rsidRPr="005B4AE0" w:rsidRDefault="00564E5E" w:rsidP="001632A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r w:rsidR="007B5E68" w:rsidRPr="005B4AE0">
        <w:rPr>
          <w:rFonts w:ascii="Times New Roman" w:hAnsi="Times New Roman" w:cs="Times New Roman"/>
          <w:sz w:val="24"/>
          <w:szCs w:val="24"/>
        </w:rPr>
        <w:t>Губайдуллин</w:t>
      </w:r>
      <w:r w:rsidRPr="005B4AE0">
        <w:rPr>
          <w:rFonts w:ascii="Times New Roman" w:hAnsi="Times New Roman" w:cs="Times New Roman"/>
          <w:sz w:val="24"/>
          <w:szCs w:val="24"/>
        </w:rPr>
        <w:t>а</w:t>
      </w:r>
      <w:r w:rsidR="007B5E68" w:rsidRPr="005B4AE0">
        <w:rPr>
          <w:rFonts w:ascii="Times New Roman" w:hAnsi="Times New Roman" w:cs="Times New Roman"/>
          <w:sz w:val="24"/>
          <w:szCs w:val="24"/>
        </w:rPr>
        <w:t xml:space="preserve"> И.М.</w:t>
      </w:r>
      <w:r w:rsidRPr="005B4AE0">
        <w:rPr>
          <w:rFonts w:ascii="Times New Roman" w:hAnsi="Times New Roman" w:cs="Times New Roman"/>
          <w:sz w:val="24"/>
          <w:szCs w:val="24"/>
        </w:rPr>
        <w:t xml:space="preserve"> в лаборатории математической химии </w:t>
      </w:r>
      <w:r w:rsidR="001632A1" w:rsidRPr="005B4AE0">
        <w:rPr>
          <w:rFonts w:ascii="Times New Roman" w:hAnsi="Times New Roman" w:cs="Times New Roman"/>
          <w:sz w:val="24"/>
          <w:szCs w:val="24"/>
        </w:rPr>
        <w:t xml:space="preserve">разработана детализированная кинетическая модель промышленно значимого процесса – каталитического </w:t>
      </w:r>
      <w:proofErr w:type="spellStart"/>
      <w:r w:rsidR="001632A1" w:rsidRPr="005B4AE0">
        <w:rPr>
          <w:rFonts w:ascii="Times New Roman" w:hAnsi="Times New Roman" w:cs="Times New Roman"/>
          <w:sz w:val="24"/>
          <w:szCs w:val="24"/>
        </w:rPr>
        <w:t>риформинга</w:t>
      </w:r>
      <w:proofErr w:type="spellEnd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 бензина. Адекватность кинетической модели подтверждается соответствием расчетных значений и промышленных данных состава продукта на выходе из последнего реактора и перепадов температур во всех реакторах каскада. </w:t>
      </w:r>
      <w:proofErr w:type="gramStart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Определены оптимальные условия проведения каталитического </w:t>
      </w:r>
      <w:proofErr w:type="spellStart"/>
      <w:r w:rsidR="001632A1" w:rsidRPr="005B4AE0">
        <w:rPr>
          <w:rFonts w:ascii="Times New Roman" w:hAnsi="Times New Roman" w:cs="Times New Roman"/>
          <w:sz w:val="24"/>
          <w:szCs w:val="24"/>
        </w:rPr>
        <w:t>риформинга</w:t>
      </w:r>
      <w:proofErr w:type="spellEnd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 на основе многокритериальной оптимизации и оптимального управления по детализированной кинетической модели - определен режим, при котором достигается снижение содержания суммы бензола с 4 до 3 % масс с потерей октанового числа на 1 пункт и увеличении выхода </w:t>
      </w:r>
      <w:proofErr w:type="spellStart"/>
      <w:r w:rsidR="001632A1" w:rsidRPr="005B4AE0">
        <w:rPr>
          <w:rFonts w:ascii="Times New Roman" w:hAnsi="Times New Roman" w:cs="Times New Roman"/>
          <w:sz w:val="24"/>
          <w:szCs w:val="24"/>
        </w:rPr>
        <w:t>риформата</w:t>
      </w:r>
      <w:proofErr w:type="spellEnd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 на 1.5 % масс, Выбор данного режима обусловлен минимальным снижением октанового числа по сравнению с исходным режимом и при</w:t>
      </w:r>
      <w:proofErr w:type="gramEnd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 этом </w:t>
      </w:r>
      <w:proofErr w:type="gramStart"/>
      <w:r w:rsidR="001632A1" w:rsidRPr="005B4AE0">
        <w:rPr>
          <w:rFonts w:ascii="Times New Roman" w:hAnsi="Times New Roman" w:cs="Times New Roman"/>
          <w:sz w:val="24"/>
          <w:szCs w:val="24"/>
        </w:rPr>
        <w:t>обеспечивающий</w:t>
      </w:r>
      <w:proofErr w:type="gramEnd"/>
      <w:r w:rsidR="001632A1" w:rsidRPr="005B4AE0">
        <w:rPr>
          <w:rFonts w:ascii="Times New Roman" w:hAnsi="Times New Roman" w:cs="Times New Roman"/>
          <w:sz w:val="24"/>
          <w:szCs w:val="24"/>
        </w:rPr>
        <w:t xml:space="preserve"> снижение содержания бензола на 23%.</w:t>
      </w:r>
    </w:p>
    <w:p w:rsidR="00D821B1" w:rsidRPr="005B4AE0" w:rsidRDefault="00D821B1" w:rsidP="005B4AE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В настоящее время, в лаборатории успешно завершается моделирование</w:t>
      </w:r>
      <w:r w:rsidR="00CA5631" w:rsidRPr="005B4AE0">
        <w:rPr>
          <w:rFonts w:ascii="Times New Roman" w:hAnsi="Times New Roman" w:cs="Times New Roman"/>
          <w:sz w:val="24"/>
          <w:szCs w:val="24"/>
        </w:rPr>
        <w:t xml:space="preserve"> промышленно значимого процесса каталитической изомеризации </w:t>
      </w:r>
      <w:proofErr w:type="spellStart"/>
      <w:r w:rsidR="00CA5631" w:rsidRPr="005B4AE0">
        <w:rPr>
          <w:rFonts w:ascii="Times New Roman" w:hAnsi="Times New Roman" w:cs="Times New Roman"/>
          <w:sz w:val="24"/>
          <w:szCs w:val="24"/>
        </w:rPr>
        <w:t>пентан-гексановой</w:t>
      </w:r>
      <w:proofErr w:type="spellEnd"/>
      <w:r w:rsidR="00CA5631" w:rsidRPr="005B4AE0">
        <w:rPr>
          <w:rFonts w:ascii="Times New Roman" w:hAnsi="Times New Roman" w:cs="Times New Roman"/>
          <w:sz w:val="24"/>
          <w:szCs w:val="24"/>
        </w:rPr>
        <w:t xml:space="preserve"> фракции и начаты моделирования сложного процесса каталитического крекинга вакуумного газойля.</w:t>
      </w:r>
      <w:r w:rsidR="005B4AE0">
        <w:rPr>
          <w:rFonts w:ascii="Times New Roman" w:hAnsi="Times New Roman" w:cs="Times New Roman"/>
          <w:sz w:val="24"/>
          <w:szCs w:val="24"/>
        </w:rPr>
        <w:t xml:space="preserve"> Также, в лаборатории осуществляется математическая обработка натурных экспериментальных данных. В том числе </w:t>
      </w:r>
      <w:r w:rsidR="005B4AE0" w:rsidRPr="005B4AE0">
        <w:rPr>
          <w:rFonts w:ascii="Times New Roman" w:hAnsi="Times New Roman" w:cs="Times New Roman"/>
          <w:sz w:val="24"/>
          <w:szCs w:val="24"/>
        </w:rPr>
        <w:t xml:space="preserve">гомогенной реакции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диметилкарбоната</w:t>
      </w:r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со спиртами в присутствии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металлокомплексных</w:t>
      </w:r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катализаторов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октакарбонилдикобальта</w:t>
      </w:r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гексакарбонил</w:t>
      </w:r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вольфрама</w:t>
      </w:r>
      <w:r w:rsidR="005B4AE0">
        <w:rPr>
          <w:rFonts w:ascii="Times New Roman" w:hAnsi="Times New Roman" w:cs="Times New Roman"/>
          <w:sz w:val="24"/>
          <w:szCs w:val="24"/>
        </w:rPr>
        <w:t>,</w:t>
      </w:r>
      <w:r w:rsidR="005B4AE0" w:rsidRPr="005B4AE0">
        <w:rPr>
          <w:rFonts w:ascii="Times New Roman" w:hAnsi="Times New Roman" w:cs="Times New Roman"/>
          <w:sz w:val="24"/>
          <w:szCs w:val="24"/>
        </w:rPr>
        <w:t xml:space="preserve"> реакции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гидроалюминирования</w:t>
      </w:r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олефинов алюминийорганическими соединениями в присутствии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м</w:t>
      </w:r>
      <w:r w:rsidR="005B4AE0">
        <w:rPr>
          <w:rFonts w:ascii="Times New Roman" w:hAnsi="Times New Roman" w:cs="Times New Roman"/>
          <w:sz w:val="24"/>
          <w:szCs w:val="24"/>
        </w:rPr>
        <w:t>еталлокомплексных</w:t>
      </w:r>
      <w:proofErr w:type="spellEnd"/>
      <w:r w:rsidR="005B4AE0">
        <w:rPr>
          <w:rFonts w:ascii="Times New Roman" w:hAnsi="Times New Roman" w:cs="Times New Roman"/>
          <w:sz w:val="24"/>
          <w:szCs w:val="24"/>
        </w:rPr>
        <w:t xml:space="preserve"> катализаторов, </w:t>
      </w:r>
      <w:r w:rsidR="005B4AE0" w:rsidRPr="005B4AE0">
        <w:rPr>
          <w:rFonts w:ascii="Times New Roman" w:hAnsi="Times New Roman" w:cs="Times New Roman"/>
          <w:sz w:val="24"/>
          <w:szCs w:val="24"/>
        </w:rPr>
        <w:t xml:space="preserve">каталитической реакции синтеза </w:t>
      </w:r>
      <w:proofErr w:type="spellStart"/>
      <w:r w:rsidR="005B4AE0" w:rsidRPr="005B4AE0">
        <w:rPr>
          <w:rFonts w:ascii="Times New Roman" w:hAnsi="Times New Roman" w:cs="Times New Roman"/>
          <w:sz w:val="24"/>
          <w:szCs w:val="24"/>
        </w:rPr>
        <w:t>бензилалкиловых</w:t>
      </w:r>
      <w:bookmarkStart w:id="0" w:name="_GoBack"/>
      <w:bookmarkEnd w:id="0"/>
      <w:proofErr w:type="spellEnd"/>
      <w:r w:rsidR="005B4AE0" w:rsidRPr="005B4AE0">
        <w:rPr>
          <w:rFonts w:ascii="Times New Roman" w:hAnsi="Times New Roman" w:cs="Times New Roman"/>
          <w:sz w:val="24"/>
          <w:szCs w:val="24"/>
        </w:rPr>
        <w:t xml:space="preserve"> эфиров с учетом нескольких каталитических циклов</w:t>
      </w:r>
      <w:r w:rsidR="005B4AE0">
        <w:rPr>
          <w:rFonts w:ascii="Times New Roman" w:hAnsi="Times New Roman" w:cs="Times New Roman"/>
          <w:sz w:val="24"/>
          <w:szCs w:val="24"/>
        </w:rPr>
        <w:t>.</w:t>
      </w:r>
    </w:p>
    <w:p w:rsidR="000C4DFA" w:rsidRPr="005B4AE0" w:rsidRDefault="002141C4" w:rsidP="002141C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И.М. Губайдуллин ведет также научно-организационную и педагогическую работу. Он является членом Ученого совета ИНК УФИЦ РАН, членом  диссертационного совета при Башкирском государственном университете,</w:t>
      </w:r>
      <w:r w:rsidR="00965F3C" w:rsidRPr="005B4AE0">
        <w:rPr>
          <w:rFonts w:ascii="Times New Roman" w:hAnsi="Times New Roman" w:cs="Times New Roman"/>
          <w:sz w:val="24"/>
          <w:szCs w:val="24"/>
        </w:rPr>
        <w:t xml:space="preserve"> а</w:t>
      </w:r>
      <w:r w:rsidR="000C4DFA" w:rsidRPr="005B4AE0">
        <w:rPr>
          <w:rFonts w:ascii="Times New Roman" w:hAnsi="Times New Roman" w:cs="Times New Roman"/>
          <w:sz w:val="24"/>
          <w:szCs w:val="24"/>
        </w:rPr>
        <w:t>ктивно о</w:t>
      </w:r>
      <w:r w:rsidR="0004524C" w:rsidRPr="005B4AE0">
        <w:rPr>
          <w:rFonts w:ascii="Times New Roman" w:hAnsi="Times New Roman" w:cs="Times New Roman"/>
          <w:sz w:val="24"/>
          <w:szCs w:val="24"/>
        </w:rPr>
        <w:t>сущест</w:t>
      </w:r>
      <w:r w:rsidR="000C4DFA" w:rsidRPr="005B4AE0">
        <w:rPr>
          <w:rFonts w:ascii="Times New Roman" w:hAnsi="Times New Roman" w:cs="Times New Roman"/>
          <w:sz w:val="24"/>
          <w:szCs w:val="24"/>
        </w:rPr>
        <w:t xml:space="preserve">вляет подготовку научных кадров. </w:t>
      </w:r>
      <w:proofErr w:type="gramStart"/>
      <w:r w:rsidR="000C4DFA" w:rsidRPr="005B4AE0">
        <w:rPr>
          <w:rFonts w:ascii="Times New Roman" w:hAnsi="Times New Roman" w:cs="Times New Roman"/>
          <w:sz w:val="24"/>
          <w:szCs w:val="24"/>
        </w:rPr>
        <w:t>Под его руководством защищены</w:t>
      </w:r>
      <w:r w:rsidR="00965F3C" w:rsidRPr="005B4AE0">
        <w:rPr>
          <w:rFonts w:ascii="Times New Roman" w:hAnsi="Times New Roman" w:cs="Times New Roman"/>
          <w:sz w:val="24"/>
          <w:szCs w:val="24"/>
        </w:rPr>
        <w:t xml:space="preserve"> 1 докторская и </w:t>
      </w:r>
      <w:r w:rsidR="000C4DFA" w:rsidRPr="005B4AE0">
        <w:rPr>
          <w:rFonts w:ascii="Times New Roman" w:hAnsi="Times New Roman" w:cs="Times New Roman"/>
          <w:sz w:val="24"/>
          <w:szCs w:val="24"/>
        </w:rPr>
        <w:t>7 кандидатских диссертаций по специальности 02.00.04 – физическая химия.</w:t>
      </w:r>
      <w:proofErr w:type="gramEnd"/>
      <w:r w:rsidR="000C4DFA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DE67AF" w:rsidRPr="005B4AE0">
        <w:rPr>
          <w:rFonts w:ascii="Times New Roman" w:hAnsi="Times New Roman" w:cs="Times New Roman"/>
          <w:sz w:val="24"/>
          <w:szCs w:val="24"/>
        </w:rPr>
        <w:t>В настоящее время п</w:t>
      </w:r>
      <w:r w:rsidR="000C4DFA" w:rsidRPr="005B4AE0">
        <w:rPr>
          <w:rFonts w:ascii="Times New Roman" w:hAnsi="Times New Roman" w:cs="Times New Roman"/>
          <w:sz w:val="24"/>
          <w:szCs w:val="24"/>
        </w:rPr>
        <w:t>одготовлены к защите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0C4DFA" w:rsidRPr="005B4AE0">
        <w:rPr>
          <w:rFonts w:ascii="Times New Roman" w:hAnsi="Times New Roman" w:cs="Times New Roman"/>
          <w:sz w:val="24"/>
          <w:szCs w:val="24"/>
        </w:rPr>
        <w:t xml:space="preserve">3 кандидатских </w:t>
      </w:r>
      <w:r w:rsidR="00DE67AF" w:rsidRPr="005B4AE0">
        <w:rPr>
          <w:rFonts w:ascii="Times New Roman" w:hAnsi="Times New Roman" w:cs="Times New Roman"/>
          <w:sz w:val="24"/>
          <w:szCs w:val="24"/>
        </w:rPr>
        <w:t>диссертаций по специальностям 1.4.</w:t>
      </w:r>
      <w:r w:rsidR="000C4DFA" w:rsidRPr="005B4AE0">
        <w:rPr>
          <w:rFonts w:ascii="Times New Roman" w:hAnsi="Times New Roman" w:cs="Times New Roman"/>
          <w:sz w:val="24"/>
          <w:szCs w:val="24"/>
        </w:rPr>
        <w:t xml:space="preserve">4 – физическая </w:t>
      </w:r>
      <w:r w:rsidR="00DE67AF" w:rsidRPr="005B4AE0">
        <w:rPr>
          <w:rFonts w:ascii="Times New Roman" w:hAnsi="Times New Roman" w:cs="Times New Roman"/>
          <w:sz w:val="24"/>
          <w:szCs w:val="24"/>
        </w:rPr>
        <w:t>химия и 1.2.2</w:t>
      </w:r>
      <w:r w:rsidR="000C4DFA" w:rsidRPr="005B4AE0">
        <w:rPr>
          <w:rFonts w:ascii="Times New Roman" w:hAnsi="Times New Roman" w:cs="Times New Roman"/>
          <w:sz w:val="24"/>
          <w:szCs w:val="24"/>
        </w:rPr>
        <w:t xml:space="preserve"> – математическое моделирование, численные методы и комплексы программ. </w:t>
      </w:r>
      <w:r w:rsidRPr="005B4AE0">
        <w:rPr>
          <w:rFonts w:ascii="Times New Roman" w:hAnsi="Times New Roman" w:cs="Times New Roman"/>
          <w:sz w:val="24"/>
          <w:szCs w:val="24"/>
        </w:rPr>
        <w:t xml:space="preserve">В текущий момент является руководителем 5 аспирантов </w:t>
      </w:r>
      <w:proofErr w:type="gramStart"/>
      <w:r w:rsidRPr="005B4AE0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B4A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AE0">
        <w:rPr>
          <w:rFonts w:ascii="Times New Roman" w:hAnsi="Times New Roman" w:cs="Times New Roman"/>
          <w:sz w:val="24"/>
          <w:szCs w:val="24"/>
        </w:rPr>
        <w:t>ИНК</w:t>
      </w:r>
      <w:proofErr w:type="gramEnd"/>
      <w:r w:rsidRPr="005B4AE0">
        <w:rPr>
          <w:rFonts w:ascii="Times New Roman" w:hAnsi="Times New Roman" w:cs="Times New Roman"/>
          <w:sz w:val="24"/>
          <w:szCs w:val="24"/>
        </w:rPr>
        <w:t xml:space="preserve"> УФИЦ РАН по специальности 1.2.2. – математическое моделирование, численные методы и комплексы программ.</w:t>
      </w:r>
    </w:p>
    <w:p w:rsidR="0004524C" w:rsidRPr="005B4AE0" w:rsidRDefault="000C4DFA" w:rsidP="00FB37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Губайдуллин И.М. является профессором кафедры технологии нефти и газа Уфимского государственного нефтяного технического университета</w:t>
      </w:r>
      <w:r w:rsidR="00CB6C1C" w:rsidRPr="005B4AE0">
        <w:rPr>
          <w:rFonts w:ascii="Times New Roman" w:hAnsi="Times New Roman" w:cs="Times New Roman"/>
          <w:sz w:val="24"/>
          <w:szCs w:val="24"/>
        </w:rPr>
        <w:t xml:space="preserve"> (УГНТУ)</w:t>
      </w:r>
      <w:r w:rsidRPr="005B4AE0">
        <w:rPr>
          <w:rFonts w:ascii="Times New Roman" w:hAnsi="Times New Roman" w:cs="Times New Roman"/>
          <w:sz w:val="24"/>
          <w:szCs w:val="24"/>
        </w:rPr>
        <w:t>. Читает лекции по магистерским программа</w:t>
      </w:r>
      <w:r w:rsidR="007D6784" w:rsidRPr="005B4AE0">
        <w:rPr>
          <w:rFonts w:ascii="Times New Roman" w:hAnsi="Times New Roman" w:cs="Times New Roman"/>
          <w:sz w:val="24"/>
          <w:szCs w:val="24"/>
        </w:rPr>
        <w:t>м</w:t>
      </w:r>
      <w:r w:rsidRPr="005B4AE0">
        <w:rPr>
          <w:rFonts w:ascii="Times New Roman" w:hAnsi="Times New Roman" w:cs="Times New Roman"/>
          <w:sz w:val="24"/>
          <w:szCs w:val="24"/>
        </w:rPr>
        <w:t xml:space="preserve"> по специальности «Математическое моделирование в задачах нефтегазовой отрасли». </w:t>
      </w:r>
      <w:r w:rsidR="00CB6C1C" w:rsidRPr="005B4AE0">
        <w:rPr>
          <w:rFonts w:ascii="Times New Roman" w:hAnsi="Times New Roman" w:cs="Times New Roman"/>
          <w:sz w:val="24"/>
          <w:szCs w:val="24"/>
        </w:rPr>
        <w:t xml:space="preserve">На постоянной основе является руководителем 3-4 </w:t>
      </w:r>
      <w:r w:rsidR="00CB6C1C" w:rsidRPr="005B4AE0">
        <w:rPr>
          <w:rFonts w:ascii="Times New Roman" w:hAnsi="Times New Roman" w:cs="Times New Roman"/>
          <w:sz w:val="24"/>
          <w:szCs w:val="24"/>
        </w:rPr>
        <w:lastRenderedPageBreak/>
        <w:t xml:space="preserve">магистерских диссертаций. </w:t>
      </w:r>
      <w:r w:rsidR="00AA34F3">
        <w:rPr>
          <w:rFonts w:ascii="Times New Roman" w:hAnsi="Times New Roman" w:cs="Times New Roman"/>
          <w:sz w:val="24"/>
          <w:szCs w:val="24"/>
        </w:rPr>
        <w:t>Еженедельно</w:t>
      </w:r>
      <w:r w:rsidR="00CB6C1C" w:rsidRPr="005B4AE0">
        <w:rPr>
          <w:rFonts w:ascii="Times New Roman" w:hAnsi="Times New Roman" w:cs="Times New Roman"/>
          <w:sz w:val="24"/>
          <w:szCs w:val="24"/>
        </w:rPr>
        <w:t>, в УГНТУ</w:t>
      </w:r>
      <w:r w:rsidR="00AA34F3">
        <w:rPr>
          <w:rFonts w:ascii="Times New Roman" w:hAnsi="Times New Roman" w:cs="Times New Roman"/>
          <w:sz w:val="24"/>
          <w:szCs w:val="24"/>
        </w:rPr>
        <w:t>,</w:t>
      </w:r>
      <w:r w:rsidR="00CB6C1C" w:rsidRPr="005B4AE0">
        <w:rPr>
          <w:rFonts w:ascii="Times New Roman" w:hAnsi="Times New Roman" w:cs="Times New Roman"/>
          <w:sz w:val="24"/>
          <w:szCs w:val="24"/>
        </w:rPr>
        <w:t xml:space="preserve"> проводит городской семинар «Информационно-вычислительные аналитические системы (ИВАС) моделирования, оптимизации и проектирования в нефтегазовой отрасли».</w:t>
      </w:r>
      <w:r w:rsidR="002141C4" w:rsidRPr="005B4AE0">
        <w:rPr>
          <w:rFonts w:ascii="Times New Roman" w:hAnsi="Times New Roman" w:cs="Times New Roman"/>
          <w:sz w:val="24"/>
          <w:szCs w:val="24"/>
        </w:rPr>
        <w:t xml:space="preserve"> Подготовил свыше </w:t>
      </w:r>
      <w:r w:rsidR="00FB37FC" w:rsidRPr="005B4AE0">
        <w:rPr>
          <w:rFonts w:ascii="Times New Roman" w:hAnsi="Times New Roman" w:cs="Times New Roman"/>
          <w:sz w:val="24"/>
          <w:szCs w:val="24"/>
        </w:rPr>
        <w:t xml:space="preserve">10 учебных пособий. </w:t>
      </w:r>
      <w:proofErr w:type="gramStart"/>
      <w:r w:rsidR="00AA34F3">
        <w:rPr>
          <w:rFonts w:ascii="Times New Roman" w:hAnsi="Times New Roman" w:cs="Times New Roman"/>
          <w:sz w:val="24"/>
          <w:szCs w:val="24"/>
        </w:rPr>
        <w:t>Основными</w:t>
      </w:r>
      <w:proofErr w:type="gramEnd"/>
      <w:r w:rsidR="00AA34F3">
        <w:rPr>
          <w:rFonts w:ascii="Times New Roman" w:hAnsi="Times New Roman" w:cs="Times New Roman"/>
          <w:sz w:val="24"/>
          <w:szCs w:val="24"/>
        </w:rPr>
        <w:t xml:space="preserve"> из</w:t>
      </w:r>
      <w:r w:rsidR="00FB37FC" w:rsidRPr="005B4AE0">
        <w:rPr>
          <w:rFonts w:ascii="Times New Roman" w:hAnsi="Times New Roman" w:cs="Times New Roman"/>
          <w:sz w:val="24"/>
          <w:szCs w:val="24"/>
        </w:rPr>
        <w:t xml:space="preserve"> которых являются «Информационно-аналитическая система обратных задач химической кинетики», «Физико-химические основы моделирования химических  реакт</w:t>
      </w:r>
      <w:r w:rsidR="00AA34F3">
        <w:rPr>
          <w:rFonts w:ascii="Times New Roman" w:hAnsi="Times New Roman" w:cs="Times New Roman"/>
          <w:sz w:val="24"/>
          <w:szCs w:val="24"/>
        </w:rPr>
        <w:t>оров: термодинамика и кинетика».</w:t>
      </w:r>
    </w:p>
    <w:p w:rsidR="0004524C" w:rsidRPr="005B4AE0" w:rsidRDefault="007D6784" w:rsidP="007D67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Губайдуллин И.М. в совершенстве владеет научными проблемами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и направления</w:t>
      </w:r>
      <w:r w:rsidRPr="005B4AE0">
        <w:rPr>
          <w:rFonts w:ascii="Times New Roman" w:hAnsi="Times New Roman" w:cs="Times New Roman"/>
          <w:sz w:val="24"/>
          <w:szCs w:val="24"/>
        </w:rPr>
        <w:t>ми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развития </w:t>
      </w:r>
      <w:r w:rsidRPr="005B4AE0">
        <w:rPr>
          <w:rFonts w:ascii="Times New Roman" w:hAnsi="Times New Roman" w:cs="Times New Roman"/>
          <w:sz w:val="24"/>
          <w:szCs w:val="24"/>
        </w:rPr>
        <w:t xml:space="preserve">в области </w:t>
      </w:r>
      <w:proofErr w:type="spellStart"/>
      <w:r w:rsidRPr="005B4AE0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Pr="005B4AE0">
        <w:rPr>
          <w:rFonts w:ascii="Times New Roman" w:hAnsi="Times New Roman" w:cs="Times New Roman"/>
          <w:sz w:val="24"/>
          <w:szCs w:val="24"/>
        </w:rPr>
        <w:t>, информационных технологий, математического моделирования, кинетических исследований сложных механизмов. В своих научных исследованиях использует</w:t>
      </w:r>
      <w:r w:rsidR="0004524C" w:rsidRPr="005B4AE0">
        <w:rPr>
          <w:rFonts w:ascii="Times New Roman" w:hAnsi="Times New Roman" w:cs="Times New Roman"/>
          <w:sz w:val="24"/>
          <w:szCs w:val="24"/>
        </w:rPr>
        <w:t xml:space="preserve"> современные методы и средства организации и проведения научных исследований и разработок</w:t>
      </w:r>
      <w:r w:rsidRPr="005B4AE0">
        <w:rPr>
          <w:rFonts w:ascii="Times New Roman" w:hAnsi="Times New Roman" w:cs="Times New Roman"/>
          <w:sz w:val="24"/>
          <w:szCs w:val="24"/>
        </w:rPr>
        <w:t>. Такие, как теория анализа и хранения больших данных, технологии параллельных вычислений в кластерных системах, видеокартах и многопроцессорных вычислительных системах.</w:t>
      </w:r>
    </w:p>
    <w:p w:rsidR="00254889" w:rsidRPr="005B4AE0" w:rsidRDefault="007D6784" w:rsidP="007D67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Губайдуллин И.М. активно публику</w:t>
      </w:r>
      <w:r w:rsidR="00AA34F3">
        <w:rPr>
          <w:rFonts w:ascii="Times New Roman" w:hAnsi="Times New Roman" w:cs="Times New Roman"/>
          <w:sz w:val="24"/>
          <w:szCs w:val="24"/>
        </w:rPr>
        <w:t>е</w:t>
      </w:r>
      <w:r w:rsidRPr="005B4AE0">
        <w:rPr>
          <w:rFonts w:ascii="Times New Roman" w:hAnsi="Times New Roman" w:cs="Times New Roman"/>
          <w:sz w:val="24"/>
          <w:szCs w:val="24"/>
        </w:rPr>
        <w:t xml:space="preserve">т свои научные результаты в </w:t>
      </w:r>
      <w:proofErr w:type="spellStart"/>
      <w:r w:rsidRPr="005B4AE0">
        <w:rPr>
          <w:rFonts w:ascii="Times New Roman" w:hAnsi="Times New Roman" w:cs="Times New Roman"/>
          <w:sz w:val="24"/>
          <w:szCs w:val="24"/>
        </w:rPr>
        <w:t>высокорей</w:t>
      </w:r>
      <w:r w:rsidR="00DE67AF" w:rsidRPr="005B4AE0">
        <w:rPr>
          <w:rFonts w:ascii="Times New Roman" w:hAnsi="Times New Roman" w:cs="Times New Roman"/>
          <w:sz w:val="24"/>
          <w:szCs w:val="24"/>
        </w:rPr>
        <w:t>тинговых</w:t>
      </w:r>
      <w:proofErr w:type="spellEnd"/>
      <w:r w:rsidR="00DE67AF" w:rsidRPr="005B4AE0">
        <w:rPr>
          <w:rFonts w:ascii="Times New Roman" w:hAnsi="Times New Roman" w:cs="Times New Roman"/>
          <w:sz w:val="24"/>
          <w:szCs w:val="24"/>
        </w:rPr>
        <w:t xml:space="preserve"> журналах. Имеет свыше 5</w:t>
      </w:r>
      <w:r w:rsidRPr="005B4AE0">
        <w:rPr>
          <w:rFonts w:ascii="Times New Roman" w:hAnsi="Times New Roman" w:cs="Times New Roman"/>
          <w:sz w:val="24"/>
          <w:szCs w:val="24"/>
        </w:rPr>
        <w:t>0</w:t>
      </w:r>
      <w:r w:rsidR="004411D3" w:rsidRPr="005B4AE0">
        <w:rPr>
          <w:rFonts w:ascii="Times New Roman" w:hAnsi="Times New Roman" w:cs="Times New Roman"/>
          <w:sz w:val="24"/>
          <w:szCs w:val="24"/>
        </w:rPr>
        <w:t>0 научных трудов. Из них свыше 5</w:t>
      </w:r>
      <w:r w:rsidRPr="005B4AE0">
        <w:rPr>
          <w:rFonts w:ascii="Times New Roman" w:hAnsi="Times New Roman" w:cs="Times New Roman"/>
          <w:sz w:val="24"/>
          <w:szCs w:val="24"/>
        </w:rPr>
        <w:t xml:space="preserve">0 в списке </w:t>
      </w:r>
      <w:r w:rsidRPr="005B4AE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Pr="005B4AE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Pr="005B4AE0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5B4AE0">
        <w:rPr>
          <w:rFonts w:ascii="Times New Roman" w:hAnsi="Times New Roman" w:cs="Times New Roman"/>
          <w:sz w:val="24"/>
          <w:szCs w:val="24"/>
        </w:rPr>
        <w:t xml:space="preserve"> и </w:t>
      </w:r>
      <w:r w:rsidRPr="005B4AE0">
        <w:rPr>
          <w:rFonts w:ascii="Times New Roman" w:hAnsi="Times New Roman" w:cs="Times New Roman"/>
          <w:sz w:val="24"/>
          <w:szCs w:val="24"/>
          <w:lang w:val="en-US"/>
        </w:rPr>
        <w:t>Scopus</w:t>
      </w:r>
      <w:r w:rsidR="00404702" w:rsidRPr="005B4AE0">
        <w:rPr>
          <w:rFonts w:ascii="Times New Roman" w:hAnsi="Times New Roman" w:cs="Times New Roman"/>
          <w:sz w:val="24"/>
          <w:szCs w:val="24"/>
        </w:rPr>
        <w:t>, около 12</w:t>
      </w:r>
      <w:r w:rsidRPr="005B4AE0">
        <w:rPr>
          <w:rFonts w:ascii="Times New Roman" w:hAnsi="Times New Roman" w:cs="Times New Roman"/>
          <w:sz w:val="24"/>
          <w:szCs w:val="24"/>
        </w:rPr>
        <w:t xml:space="preserve">0 в списке из перечня ВАК. Имеет свыше 30 патентов – свидетельств о регистрации программ. Активно выступает с пленарными докладами в международных и в российских конференциях. </w:t>
      </w:r>
      <w:r w:rsidR="00AA34F3">
        <w:rPr>
          <w:rFonts w:ascii="Times New Roman" w:hAnsi="Times New Roman" w:cs="Times New Roman"/>
          <w:sz w:val="24"/>
          <w:szCs w:val="24"/>
        </w:rPr>
        <w:t>В соавторстве</w:t>
      </w:r>
      <w:r w:rsidR="00254889" w:rsidRPr="005B4AE0">
        <w:rPr>
          <w:rFonts w:ascii="Times New Roman" w:hAnsi="Times New Roman" w:cs="Times New Roman"/>
          <w:sz w:val="24"/>
          <w:szCs w:val="24"/>
        </w:rPr>
        <w:t xml:space="preserve"> изданы монографи</w:t>
      </w:r>
      <w:r w:rsidR="00AA34F3">
        <w:rPr>
          <w:rFonts w:ascii="Times New Roman" w:hAnsi="Times New Roman" w:cs="Times New Roman"/>
          <w:sz w:val="24"/>
          <w:szCs w:val="24"/>
        </w:rPr>
        <w:t>и</w:t>
      </w:r>
      <w:r w:rsidR="00254889" w:rsidRPr="005B4AE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254889" w:rsidRPr="005B4AE0">
        <w:rPr>
          <w:rFonts w:ascii="Times New Roman" w:hAnsi="Times New Roman" w:cs="Times New Roman"/>
          <w:sz w:val="24"/>
          <w:szCs w:val="24"/>
        </w:rPr>
        <w:t>«</w:t>
      </w:r>
      <w:r w:rsidR="00404702" w:rsidRPr="005B4AE0">
        <w:rPr>
          <w:rFonts w:ascii="Times New Roman" w:hAnsi="Times New Roman" w:cs="Times New Roman"/>
          <w:sz w:val="24"/>
          <w:szCs w:val="24"/>
        </w:rPr>
        <w:t xml:space="preserve">Математическое и программное обеспечение кинетического моделирования процессов радикально-цепных реакций (полимеризация, пиролиз </w:t>
      </w:r>
      <w:proofErr w:type="spellStart"/>
      <w:r w:rsidR="00404702" w:rsidRPr="005B4AE0">
        <w:rPr>
          <w:rFonts w:ascii="Times New Roman" w:hAnsi="Times New Roman" w:cs="Times New Roman"/>
          <w:sz w:val="24"/>
          <w:szCs w:val="24"/>
        </w:rPr>
        <w:t>алканов</w:t>
      </w:r>
      <w:proofErr w:type="spellEnd"/>
      <w:r w:rsidR="00404702" w:rsidRPr="005B4AE0">
        <w:rPr>
          <w:rFonts w:ascii="Times New Roman" w:hAnsi="Times New Roman" w:cs="Times New Roman"/>
          <w:sz w:val="24"/>
          <w:szCs w:val="24"/>
        </w:rPr>
        <w:t xml:space="preserve">», «Математическое моделирование реакций гибели </w:t>
      </w:r>
      <w:proofErr w:type="spellStart"/>
      <w:r w:rsidR="00404702" w:rsidRPr="005B4AE0">
        <w:rPr>
          <w:rFonts w:ascii="Times New Roman" w:hAnsi="Times New Roman" w:cs="Times New Roman"/>
          <w:sz w:val="24"/>
          <w:szCs w:val="24"/>
        </w:rPr>
        <w:t>нитрозооксидов</w:t>
      </w:r>
      <w:proofErr w:type="spellEnd"/>
      <w:r w:rsidR="00404702" w:rsidRPr="005B4AE0">
        <w:rPr>
          <w:rFonts w:ascii="Times New Roman" w:hAnsi="Times New Roman" w:cs="Times New Roman"/>
          <w:sz w:val="24"/>
          <w:szCs w:val="24"/>
        </w:rPr>
        <w:t>», «Идентификация условий каталитической реакции по многоцелевой оптимизации».</w:t>
      </w:r>
      <w:proofErr w:type="gramEnd"/>
    </w:p>
    <w:p w:rsidR="003B080A" w:rsidRPr="005B4AE0" w:rsidRDefault="007D6784" w:rsidP="007D67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 xml:space="preserve">Является постоянным членом оргкомитета </w:t>
      </w:r>
      <w:r w:rsidR="003B080A" w:rsidRPr="005B4AE0">
        <w:rPr>
          <w:rFonts w:ascii="Times New Roman" w:hAnsi="Times New Roman" w:cs="Times New Roman"/>
          <w:sz w:val="24"/>
          <w:szCs w:val="24"/>
        </w:rPr>
        <w:t>5 международных конфере</w:t>
      </w:r>
      <w:r w:rsidR="00DE67AF" w:rsidRPr="005B4AE0">
        <w:rPr>
          <w:rFonts w:ascii="Times New Roman" w:hAnsi="Times New Roman" w:cs="Times New Roman"/>
          <w:sz w:val="24"/>
          <w:szCs w:val="24"/>
        </w:rPr>
        <w:t>нций, членом редколлегии журналов «Математическое моделирование»,</w:t>
      </w:r>
      <w:r w:rsidR="003B080A" w:rsidRPr="005B4AE0">
        <w:rPr>
          <w:rFonts w:ascii="Times New Roman" w:hAnsi="Times New Roman" w:cs="Times New Roman"/>
          <w:sz w:val="24"/>
          <w:szCs w:val="24"/>
        </w:rPr>
        <w:t xml:space="preserve"> «Вестник Башкирского университета», </w:t>
      </w:r>
      <w:r w:rsidR="00DE67AF" w:rsidRPr="005B4AE0">
        <w:rPr>
          <w:rFonts w:ascii="Times New Roman" w:hAnsi="Times New Roman" w:cs="Times New Roman"/>
          <w:sz w:val="24"/>
          <w:szCs w:val="24"/>
        </w:rPr>
        <w:t xml:space="preserve">«Журнал </w:t>
      </w:r>
      <w:proofErr w:type="spellStart"/>
      <w:r w:rsidR="00DE67AF" w:rsidRPr="005B4AE0">
        <w:rPr>
          <w:rFonts w:ascii="Times New Roman" w:hAnsi="Times New Roman" w:cs="Times New Roman"/>
          <w:sz w:val="24"/>
          <w:szCs w:val="24"/>
        </w:rPr>
        <w:t>средневолжского</w:t>
      </w:r>
      <w:proofErr w:type="spellEnd"/>
      <w:r w:rsidR="00DE67AF" w:rsidRPr="005B4AE0">
        <w:rPr>
          <w:rFonts w:ascii="Times New Roman" w:hAnsi="Times New Roman" w:cs="Times New Roman"/>
          <w:sz w:val="24"/>
          <w:szCs w:val="24"/>
        </w:rPr>
        <w:t xml:space="preserve"> математического общества», </w:t>
      </w:r>
      <w:r w:rsidR="003B080A" w:rsidRPr="005B4AE0">
        <w:rPr>
          <w:rFonts w:ascii="Times New Roman" w:hAnsi="Times New Roman" w:cs="Times New Roman"/>
          <w:sz w:val="24"/>
          <w:szCs w:val="24"/>
        </w:rPr>
        <w:t>членом экспертной комиссии РФФИ.</w:t>
      </w:r>
    </w:p>
    <w:p w:rsidR="003B080A" w:rsidRPr="005B4AE0" w:rsidRDefault="003B080A" w:rsidP="00DE67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Под руководством Губайду</w:t>
      </w:r>
      <w:r w:rsidR="004411D3" w:rsidRPr="005B4AE0">
        <w:rPr>
          <w:rFonts w:ascii="Times New Roman" w:hAnsi="Times New Roman" w:cs="Times New Roman"/>
          <w:sz w:val="24"/>
          <w:szCs w:val="24"/>
        </w:rPr>
        <w:t xml:space="preserve">ллина И.М. </w:t>
      </w:r>
      <w:r w:rsidR="002C63F4" w:rsidRPr="005B4AE0">
        <w:rPr>
          <w:rFonts w:ascii="Times New Roman" w:hAnsi="Times New Roman" w:cs="Times New Roman"/>
          <w:sz w:val="24"/>
          <w:szCs w:val="24"/>
        </w:rPr>
        <w:t xml:space="preserve">за последнее 10 лет </w:t>
      </w:r>
      <w:proofErr w:type="gramStart"/>
      <w:r w:rsidR="004411D3" w:rsidRPr="005B4AE0">
        <w:rPr>
          <w:rFonts w:ascii="Times New Roman" w:hAnsi="Times New Roman" w:cs="Times New Roman"/>
          <w:sz w:val="24"/>
          <w:szCs w:val="24"/>
        </w:rPr>
        <w:t>реализованы</w:t>
      </w:r>
      <w:proofErr w:type="gramEnd"/>
      <w:r w:rsidR="004411D3" w:rsidRPr="005B4AE0">
        <w:rPr>
          <w:rFonts w:ascii="Times New Roman" w:hAnsi="Times New Roman" w:cs="Times New Roman"/>
          <w:sz w:val="24"/>
          <w:szCs w:val="24"/>
        </w:rPr>
        <w:t xml:space="preserve"> 3 ин</w:t>
      </w:r>
      <w:r w:rsidR="002C63F4" w:rsidRPr="005B4AE0">
        <w:rPr>
          <w:rFonts w:ascii="Times New Roman" w:hAnsi="Times New Roman" w:cs="Times New Roman"/>
          <w:sz w:val="24"/>
          <w:szCs w:val="24"/>
        </w:rPr>
        <w:t>и</w:t>
      </w:r>
      <w:r w:rsidR="004411D3" w:rsidRPr="005B4AE0">
        <w:rPr>
          <w:rFonts w:ascii="Times New Roman" w:hAnsi="Times New Roman" w:cs="Times New Roman"/>
          <w:sz w:val="24"/>
          <w:szCs w:val="24"/>
        </w:rPr>
        <w:t xml:space="preserve">циативных </w:t>
      </w:r>
      <w:r w:rsidR="002C63F4" w:rsidRPr="005B4AE0">
        <w:rPr>
          <w:rFonts w:ascii="Times New Roman" w:hAnsi="Times New Roman" w:cs="Times New Roman"/>
          <w:sz w:val="24"/>
          <w:szCs w:val="24"/>
        </w:rPr>
        <w:t>проект</w:t>
      </w:r>
      <w:r w:rsidR="00AA34F3">
        <w:rPr>
          <w:rFonts w:ascii="Times New Roman" w:hAnsi="Times New Roman" w:cs="Times New Roman"/>
          <w:sz w:val="24"/>
          <w:szCs w:val="24"/>
        </w:rPr>
        <w:t>а</w:t>
      </w:r>
      <w:r w:rsidR="00404702" w:rsidRPr="005B4AE0">
        <w:rPr>
          <w:rFonts w:ascii="Times New Roman" w:hAnsi="Times New Roman" w:cs="Times New Roman"/>
          <w:sz w:val="24"/>
          <w:szCs w:val="24"/>
        </w:rPr>
        <w:t xml:space="preserve"> РФФИ и 7 молодёжных проектов</w:t>
      </w:r>
      <w:r w:rsidRPr="005B4AE0">
        <w:rPr>
          <w:rFonts w:ascii="Times New Roman" w:hAnsi="Times New Roman" w:cs="Times New Roman"/>
          <w:sz w:val="24"/>
          <w:szCs w:val="24"/>
        </w:rPr>
        <w:t xml:space="preserve"> РФФИ. В настоящее время является руководителем </w:t>
      </w:r>
      <w:r w:rsidR="00DE67AF" w:rsidRPr="005B4AE0">
        <w:rPr>
          <w:rFonts w:ascii="Times New Roman" w:hAnsi="Times New Roman" w:cs="Times New Roman"/>
          <w:sz w:val="24"/>
          <w:szCs w:val="24"/>
        </w:rPr>
        <w:t>проекта РНФ «Разработка теоретических основ и создание высокопроизводительных алгоритмов для двухфазных математических моделей фильтрации жидкости в коллекторах трещиновато-порового типа» и 3 грантов РФФИ</w:t>
      </w:r>
      <w:r w:rsidRPr="005B4AE0">
        <w:rPr>
          <w:rFonts w:ascii="Times New Roman" w:hAnsi="Times New Roman" w:cs="Times New Roman"/>
          <w:sz w:val="24"/>
          <w:szCs w:val="24"/>
        </w:rPr>
        <w:t>. Он ответственный инициативный научный сотрудник. Пользуются уважением коллег, аспирантов и студентов.</w:t>
      </w:r>
    </w:p>
    <w:p w:rsidR="00A94D2B" w:rsidRPr="005B4AE0" w:rsidRDefault="00B15F36" w:rsidP="007D678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</w:t>
      </w:r>
      <w:r w:rsidR="003B080A" w:rsidRPr="005B4AE0">
        <w:rPr>
          <w:rFonts w:ascii="Times New Roman" w:hAnsi="Times New Roman" w:cs="Times New Roman"/>
          <w:sz w:val="24"/>
          <w:szCs w:val="24"/>
        </w:rPr>
        <w:t xml:space="preserve">итаю, </w:t>
      </w:r>
      <w:r w:rsidR="00AA34F3">
        <w:rPr>
          <w:rFonts w:ascii="Times New Roman" w:hAnsi="Times New Roman" w:cs="Times New Roman"/>
          <w:sz w:val="24"/>
          <w:szCs w:val="24"/>
        </w:rPr>
        <w:t xml:space="preserve">что </w:t>
      </w:r>
      <w:r w:rsidR="003B080A" w:rsidRPr="005B4AE0">
        <w:rPr>
          <w:rFonts w:ascii="Times New Roman" w:hAnsi="Times New Roman" w:cs="Times New Roman"/>
          <w:sz w:val="24"/>
          <w:szCs w:val="24"/>
        </w:rPr>
        <w:t xml:space="preserve">по высокому уровню полученных новых научных результатов, по объёму и качеству выполненных работ, по уровню руководства </w:t>
      </w:r>
      <w:r w:rsidR="002C63F4" w:rsidRPr="005B4AE0">
        <w:rPr>
          <w:rFonts w:ascii="Times New Roman" w:hAnsi="Times New Roman" w:cs="Times New Roman"/>
          <w:sz w:val="24"/>
          <w:szCs w:val="24"/>
        </w:rPr>
        <w:t xml:space="preserve">лабораторией математической химии ИНК УФИЦ РАН, </w:t>
      </w:r>
      <w:r w:rsidR="003B080A" w:rsidRPr="005B4AE0">
        <w:rPr>
          <w:rFonts w:ascii="Times New Roman" w:hAnsi="Times New Roman" w:cs="Times New Roman"/>
          <w:sz w:val="24"/>
          <w:szCs w:val="24"/>
        </w:rPr>
        <w:t>научными сотрудниками и аспирантами, по качеству и цитируемости н</w:t>
      </w:r>
      <w:r w:rsidR="00DE67AF" w:rsidRPr="005B4AE0">
        <w:rPr>
          <w:rFonts w:ascii="Times New Roman" w:hAnsi="Times New Roman" w:cs="Times New Roman"/>
          <w:sz w:val="24"/>
          <w:szCs w:val="24"/>
        </w:rPr>
        <w:t xml:space="preserve">аучных трудов, </w:t>
      </w:r>
      <w:proofErr w:type="spellStart"/>
      <w:r w:rsidR="00DE67AF" w:rsidRPr="005B4AE0">
        <w:rPr>
          <w:rFonts w:ascii="Times New Roman" w:hAnsi="Times New Roman" w:cs="Times New Roman"/>
          <w:sz w:val="24"/>
          <w:szCs w:val="24"/>
        </w:rPr>
        <w:t>д.ф.-м.н</w:t>
      </w:r>
      <w:proofErr w:type="spellEnd"/>
      <w:r w:rsidR="00DE67AF" w:rsidRPr="005B4AE0">
        <w:rPr>
          <w:rFonts w:ascii="Times New Roman" w:hAnsi="Times New Roman" w:cs="Times New Roman"/>
          <w:sz w:val="24"/>
          <w:szCs w:val="24"/>
        </w:rPr>
        <w:t>., профессор</w:t>
      </w:r>
      <w:r w:rsidR="003B080A" w:rsidRPr="005B4AE0">
        <w:rPr>
          <w:rFonts w:ascii="Times New Roman" w:hAnsi="Times New Roman" w:cs="Times New Roman"/>
          <w:sz w:val="24"/>
          <w:szCs w:val="24"/>
        </w:rPr>
        <w:t xml:space="preserve"> Губайдуллин И.М. заслуживает </w:t>
      </w:r>
      <w:r w:rsidR="00DE67AF" w:rsidRPr="005B4AE0">
        <w:rPr>
          <w:rFonts w:ascii="Times New Roman" w:hAnsi="Times New Roman" w:cs="Times New Roman"/>
          <w:sz w:val="24"/>
          <w:szCs w:val="24"/>
        </w:rPr>
        <w:t xml:space="preserve">выдвижения на конкурс член-корреспондента Российской академии наук! </w:t>
      </w:r>
    </w:p>
    <w:p w:rsidR="00DE67AF" w:rsidRPr="005B4AE0" w:rsidRDefault="00DE67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6AF" w:rsidRPr="005B4AE0" w:rsidRDefault="00DE67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 xml:space="preserve">Директор </w:t>
      </w:r>
      <w:r w:rsidR="003376AF" w:rsidRPr="005B4AE0">
        <w:rPr>
          <w:rFonts w:ascii="Times New Roman" w:hAnsi="Times New Roman" w:cs="Times New Roman"/>
          <w:sz w:val="24"/>
          <w:szCs w:val="24"/>
        </w:rPr>
        <w:t>Институт</w:t>
      </w:r>
      <w:r w:rsidR="002C63F4" w:rsidRPr="005B4AE0">
        <w:rPr>
          <w:rFonts w:ascii="Times New Roman" w:hAnsi="Times New Roman" w:cs="Times New Roman"/>
          <w:sz w:val="24"/>
          <w:szCs w:val="24"/>
        </w:rPr>
        <w:t>а</w:t>
      </w:r>
      <w:r w:rsidR="003376AF" w:rsidRPr="005B4AE0">
        <w:rPr>
          <w:rFonts w:ascii="Times New Roman" w:hAnsi="Times New Roman" w:cs="Times New Roman"/>
          <w:sz w:val="24"/>
          <w:szCs w:val="24"/>
        </w:rPr>
        <w:t xml:space="preserve"> нефтехимии и катализа – </w:t>
      </w:r>
    </w:p>
    <w:p w:rsidR="003376AF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обособленного структурного подразделения</w:t>
      </w:r>
    </w:p>
    <w:p w:rsidR="003376AF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</w:t>
      </w:r>
    </w:p>
    <w:p w:rsidR="004411D3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научного учреждения</w:t>
      </w:r>
      <w:r w:rsidR="004411D3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Pr="005B4AE0">
        <w:rPr>
          <w:rFonts w:ascii="Times New Roman" w:hAnsi="Times New Roman" w:cs="Times New Roman"/>
          <w:sz w:val="24"/>
          <w:szCs w:val="24"/>
        </w:rPr>
        <w:t xml:space="preserve">Уфимского </w:t>
      </w:r>
    </w:p>
    <w:p w:rsidR="004411D3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>федерального</w:t>
      </w:r>
      <w:r w:rsidR="004411D3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Pr="005B4AE0">
        <w:rPr>
          <w:rFonts w:ascii="Times New Roman" w:hAnsi="Times New Roman" w:cs="Times New Roman"/>
          <w:sz w:val="24"/>
          <w:szCs w:val="24"/>
        </w:rPr>
        <w:t>исследовательского</w:t>
      </w:r>
      <w:r w:rsidR="004411D3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Pr="005B4AE0">
        <w:rPr>
          <w:rFonts w:ascii="Times New Roman" w:hAnsi="Times New Roman" w:cs="Times New Roman"/>
          <w:sz w:val="24"/>
          <w:szCs w:val="24"/>
        </w:rPr>
        <w:t xml:space="preserve">центра </w:t>
      </w:r>
    </w:p>
    <w:p w:rsidR="003376AF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 xml:space="preserve">Российской академии наук </w:t>
      </w:r>
    </w:p>
    <w:p w:rsidR="007D6784" w:rsidRPr="005B4AE0" w:rsidRDefault="003376AF" w:rsidP="00A94D2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AE0">
        <w:rPr>
          <w:rFonts w:ascii="Times New Roman" w:hAnsi="Times New Roman" w:cs="Times New Roman"/>
          <w:sz w:val="24"/>
          <w:szCs w:val="24"/>
        </w:rPr>
        <w:t xml:space="preserve">(ИНК УФИЦ РАН), </w:t>
      </w:r>
      <w:r w:rsidR="00A94D2B" w:rsidRPr="005B4AE0">
        <w:rPr>
          <w:rFonts w:ascii="Times New Roman" w:hAnsi="Times New Roman" w:cs="Times New Roman"/>
          <w:sz w:val="24"/>
          <w:szCs w:val="24"/>
        </w:rPr>
        <w:t>д.х.н.</w:t>
      </w:r>
      <w:r w:rsidR="003B080A" w:rsidRPr="005B4AE0">
        <w:rPr>
          <w:rFonts w:ascii="Times New Roman" w:hAnsi="Times New Roman" w:cs="Times New Roman"/>
          <w:sz w:val="24"/>
          <w:szCs w:val="24"/>
        </w:rPr>
        <w:t xml:space="preserve"> </w:t>
      </w:r>
      <w:r w:rsidR="007D6784" w:rsidRPr="005B4AE0">
        <w:rPr>
          <w:rFonts w:ascii="Times New Roman" w:hAnsi="Times New Roman" w:cs="Times New Roman"/>
          <w:sz w:val="24"/>
          <w:szCs w:val="24"/>
        </w:rPr>
        <w:t xml:space="preserve">   </w:t>
      </w:r>
      <w:r w:rsidR="00A94D2B" w:rsidRPr="005B4AE0">
        <w:rPr>
          <w:rFonts w:ascii="Times New Roman" w:hAnsi="Times New Roman" w:cs="Times New Roman"/>
          <w:sz w:val="24"/>
          <w:szCs w:val="24"/>
        </w:rPr>
        <w:tab/>
      </w:r>
      <w:r w:rsidR="00A94D2B" w:rsidRPr="005B4AE0">
        <w:rPr>
          <w:rFonts w:ascii="Times New Roman" w:hAnsi="Times New Roman" w:cs="Times New Roman"/>
          <w:sz w:val="24"/>
          <w:szCs w:val="24"/>
        </w:rPr>
        <w:tab/>
      </w:r>
      <w:r w:rsidR="00A94D2B" w:rsidRPr="005B4AE0">
        <w:rPr>
          <w:rFonts w:ascii="Times New Roman" w:hAnsi="Times New Roman" w:cs="Times New Roman"/>
          <w:sz w:val="24"/>
          <w:szCs w:val="24"/>
        </w:rPr>
        <w:tab/>
        <w:t xml:space="preserve">______________ Д.Ш. </w:t>
      </w:r>
      <w:proofErr w:type="spellStart"/>
      <w:r w:rsidR="00A94D2B" w:rsidRPr="005B4AE0">
        <w:rPr>
          <w:rFonts w:ascii="Times New Roman" w:hAnsi="Times New Roman" w:cs="Times New Roman"/>
          <w:sz w:val="24"/>
          <w:szCs w:val="24"/>
        </w:rPr>
        <w:t>Сабиров</w:t>
      </w:r>
      <w:proofErr w:type="spellEnd"/>
    </w:p>
    <w:p w:rsidR="00A94D2B" w:rsidRPr="00A94D2B" w:rsidRDefault="00A94D2B" w:rsidP="00A94D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94D2B" w:rsidRPr="00A94D2B" w:rsidSect="00D05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DCD" w:rsidRDefault="00A35DCD" w:rsidP="003376AF">
      <w:pPr>
        <w:spacing w:after="0" w:line="240" w:lineRule="auto"/>
      </w:pPr>
      <w:r>
        <w:separator/>
      </w:r>
    </w:p>
  </w:endnote>
  <w:endnote w:type="continuationSeparator" w:id="0">
    <w:p w:rsidR="00A35DCD" w:rsidRDefault="00A35DCD" w:rsidP="0033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DCD" w:rsidRDefault="00A35DCD" w:rsidP="003376AF">
      <w:pPr>
        <w:spacing w:after="0" w:line="240" w:lineRule="auto"/>
      </w:pPr>
      <w:r>
        <w:separator/>
      </w:r>
    </w:p>
  </w:footnote>
  <w:footnote w:type="continuationSeparator" w:id="0">
    <w:p w:rsidR="00A35DCD" w:rsidRDefault="00A35DCD" w:rsidP="00337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458"/>
    <w:rsid w:val="0004524C"/>
    <w:rsid w:val="000C4DFA"/>
    <w:rsid w:val="001632A1"/>
    <w:rsid w:val="002141C4"/>
    <w:rsid w:val="00254889"/>
    <w:rsid w:val="002C63F4"/>
    <w:rsid w:val="00316B71"/>
    <w:rsid w:val="003376AF"/>
    <w:rsid w:val="003B080A"/>
    <w:rsid w:val="00404702"/>
    <w:rsid w:val="004047CA"/>
    <w:rsid w:val="004411D3"/>
    <w:rsid w:val="00557789"/>
    <w:rsid w:val="00564E5E"/>
    <w:rsid w:val="005B4AE0"/>
    <w:rsid w:val="006C7458"/>
    <w:rsid w:val="006E4C8B"/>
    <w:rsid w:val="007B5E68"/>
    <w:rsid w:val="007D6784"/>
    <w:rsid w:val="008A4A6E"/>
    <w:rsid w:val="008E6613"/>
    <w:rsid w:val="00965F3C"/>
    <w:rsid w:val="009B2698"/>
    <w:rsid w:val="00A01B58"/>
    <w:rsid w:val="00A16902"/>
    <w:rsid w:val="00A35DCD"/>
    <w:rsid w:val="00A94D2B"/>
    <w:rsid w:val="00AA34F3"/>
    <w:rsid w:val="00B15F36"/>
    <w:rsid w:val="00B53989"/>
    <w:rsid w:val="00B912A3"/>
    <w:rsid w:val="00CA5631"/>
    <w:rsid w:val="00CB6C1C"/>
    <w:rsid w:val="00CD3512"/>
    <w:rsid w:val="00CF7FB9"/>
    <w:rsid w:val="00D05C0C"/>
    <w:rsid w:val="00D821B1"/>
    <w:rsid w:val="00DE67AF"/>
    <w:rsid w:val="00E049C9"/>
    <w:rsid w:val="00F2251E"/>
    <w:rsid w:val="00FB37FC"/>
    <w:rsid w:val="00FB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6AF"/>
  </w:style>
  <w:style w:type="paragraph" w:styleId="a5">
    <w:name w:val="footer"/>
    <w:basedOn w:val="a"/>
    <w:link w:val="a6"/>
    <w:uiPriority w:val="99"/>
    <w:unhideWhenUsed/>
    <w:rsid w:val="00337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6AF"/>
  </w:style>
  <w:style w:type="paragraph" w:customStyle="1" w:styleId="a7">
    <w:basedOn w:val="a"/>
    <w:next w:val="a8"/>
    <w:link w:val="a9"/>
    <w:qFormat/>
    <w:rsid w:val="00404702"/>
    <w:pPr>
      <w:autoSpaceDE w:val="0"/>
      <w:autoSpaceDN w:val="0"/>
      <w:spacing w:after="0" w:line="240" w:lineRule="auto"/>
      <w:jc w:val="center"/>
    </w:pPr>
    <w:rPr>
      <w:rFonts w:ascii="Courier" w:hAnsi="Courier" w:cs="Courier"/>
      <w:sz w:val="32"/>
      <w:szCs w:val="32"/>
      <w:lang w:val="en-US"/>
    </w:rPr>
  </w:style>
  <w:style w:type="character" w:customStyle="1" w:styleId="a9">
    <w:name w:val="Название Знак"/>
    <w:link w:val="a7"/>
    <w:rsid w:val="00404702"/>
    <w:rPr>
      <w:rFonts w:ascii="Courier" w:hAnsi="Courier" w:cs="Courier"/>
      <w:sz w:val="32"/>
      <w:szCs w:val="32"/>
      <w:lang w:val="en-US"/>
    </w:rPr>
  </w:style>
  <w:style w:type="paragraph" w:customStyle="1" w:styleId="31">
    <w:name w:val="Основной текст 31"/>
    <w:basedOn w:val="a"/>
    <w:rsid w:val="00404702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Courier" w:eastAsia="Times New Roman" w:hAnsi="Courier" w:cs="Times New Roman"/>
      <w:sz w:val="28"/>
      <w:szCs w:val="20"/>
      <w:lang w:val="en-US" w:eastAsia="ru-RU"/>
    </w:rPr>
  </w:style>
  <w:style w:type="paragraph" w:styleId="a8">
    <w:name w:val="Title"/>
    <w:basedOn w:val="a"/>
    <w:next w:val="a"/>
    <w:link w:val="1"/>
    <w:uiPriority w:val="10"/>
    <w:qFormat/>
    <w:rsid w:val="00404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link w:val="a8"/>
    <w:uiPriority w:val="10"/>
    <w:rsid w:val="0040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irekmars</dc:creator>
  <cp:lastModifiedBy>Сергей</cp:lastModifiedBy>
  <cp:revision>10</cp:revision>
  <dcterms:created xsi:type="dcterms:W3CDTF">2022-02-20T04:20:00Z</dcterms:created>
  <dcterms:modified xsi:type="dcterms:W3CDTF">2022-02-20T10:45:00Z</dcterms:modified>
</cp:coreProperties>
</file>