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7C1" w:rsidRDefault="00F737C1" w:rsidP="00F737C1">
      <w:pPr>
        <w:widowControl w:val="0"/>
        <w:autoSpaceDE w:val="0"/>
        <w:autoSpaceDN w:val="0"/>
        <w:adjustRightInd w:val="0"/>
        <w:spacing w:after="240" w:line="240" w:lineRule="auto"/>
        <w:jc w:val="center"/>
        <w:rPr>
          <w:rFonts w:asciiTheme="majorBidi" w:hAnsiTheme="majorBidi" w:cstheme="majorBidi"/>
          <w:color w:val="000000"/>
          <w:sz w:val="37"/>
          <w:szCs w:val="37"/>
        </w:rPr>
      </w:pPr>
      <w:r w:rsidRPr="00DF61DF">
        <w:rPr>
          <w:rFonts w:asciiTheme="majorBidi" w:hAnsiTheme="majorBidi" w:cstheme="majorBidi"/>
          <w:color w:val="000000"/>
          <w:sz w:val="37"/>
          <w:szCs w:val="37"/>
        </w:rPr>
        <w:t>MINISTRY OF SCIENCE AND EDUCATION</w:t>
      </w:r>
      <w:r w:rsidRPr="00DF61DF">
        <w:rPr>
          <w:rFonts w:ascii="MS Mincho" w:eastAsia="MS Mincho" w:hAnsi="MS Mincho" w:cs="MS Mincho"/>
          <w:color w:val="000000"/>
          <w:sz w:val="37"/>
          <w:szCs w:val="37"/>
        </w:rPr>
        <w:t> </w:t>
      </w:r>
      <w:r w:rsidRPr="00DF61DF">
        <w:rPr>
          <w:rFonts w:asciiTheme="majorBidi" w:hAnsiTheme="majorBidi" w:cstheme="majorBidi"/>
          <w:color w:val="000000"/>
          <w:sz w:val="37"/>
          <w:szCs w:val="37"/>
        </w:rPr>
        <w:t>NATIONAL TECHNICAL UNIVERSITY</w:t>
      </w:r>
      <w:r w:rsidRPr="00DF61DF">
        <w:rPr>
          <w:rFonts w:ascii="MS Mincho" w:eastAsia="MS Mincho" w:hAnsi="MS Mincho" w:cs="MS Mincho"/>
          <w:color w:val="000000"/>
          <w:sz w:val="37"/>
          <w:szCs w:val="37"/>
        </w:rPr>
        <w:t> </w:t>
      </w:r>
      <w:r w:rsidRPr="00DF61DF">
        <w:rPr>
          <w:rFonts w:asciiTheme="majorBidi" w:hAnsiTheme="majorBidi" w:cstheme="majorBidi"/>
          <w:color w:val="000000"/>
          <w:sz w:val="37"/>
          <w:szCs w:val="37"/>
        </w:rPr>
        <w:t xml:space="preserve">“KHARKIV POLYTECHNIC INSTITUTE” </w:t>
      </w:r>
    </w:p>
    <w:p w:rsidR="00F737C1" w:rsidRPr="00DF61DF" w:rsidRDefault="00F737C1" w:rsidP="00F737C1">
      <w:pPr>
        <w:widowControl w:val="0"/>
        <w:autoSpaceDE w:val="0"/>
        <w:autoSpaceDN w:val="0"/>
        <w:adjustRightInd w:val="0"/>
        <w:spacing w:after="240" w:line="240" w:lineRule="auto"/>
        <w:jc w:val="center"/>
        <w:rPr>
          <w:rFonts w:asciiTheme="majorBidi" w:hAnsiTheme="majorBidi" w:cstheme="majorBidi"/>
          <w:color w:val="000000"/>
        </w:rPr>
      </w:pPr>
      <w:r w:rsidRPr="00DF61DF">
        <w:rPr>
          <w:rFonts w:asciiTheme="majorBidi" w:hAnsiTheme="majorBidi" w:cstheme="majorBidi"/>
          <w:color w:val="000000"/>
          <w:sz w:val="37"/>
          <w:szCs w:val="37"/>
        </w:rPr>
        <w:t>DEPARTMENT OF SOFTWARE ENGINEERING AND MANAGEMENT</w:t>
      </w:r>
      <w:r>
        <w:rPr>
          <w:rFonts w:asciiTheme="majorBidi" w:hAnsiTheme="majorBidi" w:cstheme="majorBidi"/>
          <w:color w:val="000000"/>
          <w:sz w:val="37"/>
          <w:szCs w:val="37"/>
        </w:rPr>
        <w:t xml:space="preserve"> </w:t>
      </w:r>
      <w:r w:rsidRPr="00DF61DF">
        <w:rPr>
          <w:rFonts w:asciiTheme="majorBidi" w:hAnsiTheme="majorBidi" w:cstheme="majorBidi"/>
          <w:color w:val="000000"/>
          <w:sz w:val="37"/>
          <w:szCs w:val="37"/>
        </w:rPr>
        <w:t>INFORMATION TECHNOLOGIES</w:t>
      </w:r>
    </w:p>
    <w:p w:rsidR="00F737C1" w:rsidRPr="00DF61DF" w:rsidRDefault="00F737C1" w:rsidP="00F737C1">
      <w:pPr>
        <w:spacing w:line="240" w:lineRule="auto"/>
        <w:rPr>
          <w:rFonts w:asciiTheme="majorBidi" w:hAnsiTheme="majorBidi" w:cstheme="majorBidi"/>
        </w:rPr>
      </w:pPr>
    </w:p>
    <w:p w:rsidR="00F737C1" w:rsidRPr="00DF61DF" w:rsidRDefault="00F737C1" w:rsidP="00F737C1">
      <w:pPr>
        <w:spacing w:line="240" w:lineRule="auto"/>
        <w:rPr>
          <w:rFonts w:asciiTheme="majorBidi" w:hAnsiTheme="majorBidi" w:cstheme="majorBidi"/>
        </w:rPr>
      </w:pPr>
    </w:p>
    <w:p w:rsidR="00F737C1" w:rsidRDefault="00F737C1" w:rsidP="00F737C1">
      <w:pPr>
        <w:spacing w:line="240" w:lineRule="auto"/>
        <w:rPr>
          <w:rFonts w:asciiTheme="majorBidi" w:hAnsiTheme="majorBidi" w:cstheme="majorBidi"/>
          <w:sz w:val="40"/>
          <w:szCs w:val="40"/>
        </w:rPr>
      </w:pPr>
    </w:p>
    <w:p w:rsidR="00F737C1" w:rsidRDefault="00F737C1" w:rsidP="00F737C1">
      <w:pPr>
        <w:spacing w:line="240" w:lineRule="auto"/>
        <w:rPr>
          <w:rFonts w:asciiTheme="majorBidi" w:hAnsiTheme="majorBidi" w:cstheme="majorBidi"/>
          <w:sz w:val="40"/>
          <w:szCs w:val="40"/>
        </w:rPr>
      </w:pPr>
    </w:p>
    <w:p w:rsidR="00F737C1" w:rsidRPr="00DF61DF" w:rsidRDefault="00F737C1" w:rsidP="00F737C1">
      <w:pPr>
        <w:spacing w:line="240" w:lineRule="auto"/>
        <w:rPr>
          <w:rFonts w:asciiTheme="majorBidi" w:hAnsiTheme="majorBidi" w:cstheme="majorBidi"/>
          <w:sz w:val="40"/>
          <w:szCs w:val="40"/>
        </w:rPr>
      </w:pPr>
    </w:p>
    <w:p w:rsidR="00F737C1" w:rsidRPr="00DF61DF" w:rsidRDefault="00F737C1" w:rsidP="00F737C1">
      <w:pPr>
        <w:spacing w:line="240" w:lineRule="auto"/>
        <w:jc w:val="center"/>
        <w:rPr>
          <w:rFonts w:asciiTheme="majorBidi" w:hAnsiTheme="majorBidi" w:cstheme="majorBidi"/>
          <w:sz w:val="40"/>
          <w:szCs w:val="40"/>
        </w:rPr>
      </w:pPr>
      <w:r>
        <w:rPr>
          <w:rFonts w:asciiTheme="majorBidi" w:hAnsiTheme="majorBidi" w:cstheme="majorBidi"/>
          <w:sz w:val="40"/>
          <w:szCs w:val="40"/>
        </w:rPr>
        <w:t>Report from lab#6</w:t>
      </w:r>
    </w:p>
    <w:p w:rsidR="00F737C1" w:rsidRDefault="00F737C1" w:rsidP="00F737C1">
      <w:pPr>
        <w:spacing w:line="240" w:lineRule="auto"/>
        <w:jc w:val="center"/>
        <w:rPr>
          <w:rFonts w:asciiTheme="majorBidi" w:hAnsiTheme="majorBidi" w:cstheme="majorBidi"/>
          <w:sz w:val="40"/>
          <w:szCs w:val="40"/>
        </w:rPr>
      </w:pPr>
      <w:r w:rsidRPr="00DF61DF">
        <w:rPr>
          <w:rFonts w:asciiTheme="majorBidi" w:hAnsiTheme="majorBidi" w:cstheme="majorBidi"/>
          <w:sz w:val="40"/>
          <w:szCs w:val="40"/>
        </w:rPr>
        <w:t>Discipline “</w:t>
      </w:r>
      <w:r>
        <w:rPr>
          <w:rFonts w:asciiTheme="majorBidi" w:hAnsiTheme="majorBidi" w:cstheme="majorBidi"/>
          <w:sz w:val="40"/>
          <w:szCs w:val="40"/>
        </w:rPr>
        <w:t xml:space="preserve">Software Architecture </w:t>
      </w:r>
      <w:r w:rsidRPr="00DF61DF">
        <w:rPr>
          <w:rFonts w:asciiTheme="majorBidi" w:hAnsiTheme="majorBidi" w:cstheme="majorBidi"/>
          <w:sz w:val="40"/>
          <w:szCs w:val="40"/>
        </w:rPr>
        <w:t>”</w:t>
      </w:r>
    </w:p>
    <w:p w:rsidR="00F737C1" w:rsidRDefault="00F737C1" w:rsidP="00F737C1">
      <w:pPr>
        <w:spacing w:line="240" w:lineRule="auto"/>
        <w:jc w:val="center"/>
        <w:rPr>
          <w:rFonts w:asciiTheme="majorBidi" w:hAnsiTheme="majorBidi" w:cstheme="majorBidi"/>
          <w:sz w:val="40"/>
          <w:szCs w:val="40"/>
        </w:rPr>
      </w:pPr>
    </w:p>
    <w:p w:rsidR="00F737C1" w:rsidRDefault="00F737C1" w:rsidP="00F737C1">
      <w:pPr>
        <w:spacing w:line="240" w:lineRule="auto"/>
        <w:jc w:val="center"/>
        <w:rPr>
          <w:rFonts w:asciiTheme="majorBidi" w:hAnsiTheme="majorBidi" w:cstheme="majorBidi"/>
          <w:sz w:val="40"/>
          <w:szCs w:val="40"/>
        </w:rPr>
      </w:pPr>
    </w:p>
    <w:p w:rsidR="00F737C1" w:rsidRDefault="00F737C1" w:rsidP="00F737C1">
      <w:pPr>
        <w:spacing w:line="240" w:lineRule="auto"/>
        <w:jc w:val="center"/>
        <w:rPr>
          <w:rFonts w:asciiTheme="majorBidi" w:hAnsiTheme="majorBidi" w:cstheme="majorBidi"/>
          <w:sz w:val="40"/>
          <w:szCs w:val="40"/>
        </w:rPr>
      </w:pPr>
    </w:p>
    <w:p w:rsidR="00F737C1" w:rsidRDefault="00F737C1" w:rsidP="00F737C1">
      <w:pPr>
        <w:spacing w:line="240" w:lineRule="auto"/>
        <w:jc w:val="center"/>
        <w:rPr>
          <w:rFonts w:asciiTheme="majorBidi" w:hAnsiTheme="majorBidi" w:cstheme="majorBidi"/>
          <w:sz w:val="40"/>
          <w:szCs w:val="40"/>
        </w:rPr>
      </w:pPr>
    </w:p>
    <w:p w:rsidR="00F737C1" w:rsidRDefault="00F737C1" w:rsidP="00F737C1">
      <w:pPr>
        <w:spacing w:line="240" w:lineRule="auto"/>
        <w:rPr>
          <w:rFonts w:asciiTheme="majorBidi" w:hAnsiTheme="majorBidi" w:cstheme="majorBidi"/>
          <w:sz w:val="40"/>
          <w:szCs w:val="40"/>
        </w:rPr>
      </w:pPr>
    </w:p>
    <w:p w:rsidR="00F737C1" w:rsidRPr="00DF61DF" w:rsidRDefault="00F737C1" w:rsidP="00F737C1">
      <w:pPr>
        <w:spacing w:line="240" w:lineRule="auto"/>
        <w:jc w:val="right"/>
        <w:rPr>
          <w:rFonts w:asciiTheme="majorBidi" w:hAnsiTheme="majorBidi" w:cstheme="majorBidi"/>
          <w:sz w:val="28"/>
          <w:szCs w:val="28"/>
        </w:rPr>
      </w:pPr>
      <w:r w:rsidRPr="00DF61DF">
        <w:rPr>
          <w:rFonts w:asciiTheme="majorBidi" w:hAnsiTheme="majorBidi" w:cstheme="majorBidi"/>
          <w:sz w:val="28"/>
          <w:szCs w:val="28"/>
        </w:rPr>
        <w:t xml:space="preserve">Executed by: Student of group </w:t>
      </w:r>
      <w:r>
        <w:rPr>
          <w:rFonts w:asciiTheme="majorBidi" w:hAnsiTheme="majorBidi" w:cstheme="majorBidi"/>
          <w:sz w:val="28"/>
          <w:szCs w:val="28"/>
        </w:rPr>
        <w:t>1.</w:t>
      </w:r>
      <w:r>
        <w:rPr>
          <w:rFonts w:ascii="Times New Roman" w:hAnsi="Times New Roman" w:cs="Times New Roman"/>
          <w:sz w:val="32"/>
          <w:szCs w:val="32"/>
        </w:rPr>
        <w:t>КН201.8ei1</w:t>
      </w:r>
    </w:p>
    <w:p w:rsidR="00F737C1" w:rsidRDefault="00F737C1" w:rsidP="00F737C1">
      <w:pPr>
        <w:spacing w:line="240" w:lineRule="auto"/>
        <w:jc w:val="right"/>
        <w:rPr>
          <w:rFonts w:asciiTheme="majorBidi" w:hAnsiTheme="majorBidi" w:cstheme="majorBidi"/>
          <w:sz w:val="28"/>
          <w:szCs w:val="28"/>
        </w:rPr>
      </w:pPr>
      <w:r>
        <w:rPr>
          <w:rFonts w:asciiTheme="majorBidi" w:hAnsiTheme="majorBidi" w:cstheme="majorBidi"/>
          <w:sz w:val="28"/>
          <w:szCs w:val="28"/>
        </w:rPr>
        <w:t>CHUKWU IRELE AMORIN</w:t>
      </w:r>
    </w:p>
    <w:p w:rsidR="00F737C1" w:rsidRDefault="00F737C1" w:rsidP="00F737C1">
      <w:pPr>
        <w:spacing w:line="240" w:lineRule="auto"/>
        <w:jc w:val="right"/>
        <w:rPr>
          <w:rFonts w:asciiTheme="majorBidi" w:hAnsiTheme="majorBidi" w:cstheme="majorBidi"/>
          <w:sz w:val="28"/>
          <w:szCs w:val="28"/>
        </w:rPr>
      </w:pPr>
      <w:r>
        <w:rPr>
          <w:rFonts w:asciiTheme="majorBidi" w:hAnsiTheme="majorBidi" w:cstheme="majorBidi"/>
          <w:sz w:val="28"/>
          <w:szCs w:val="28"/>
        </w:rPr>
        <w:t xml:space="preserve">Checked by: </w:t>
      </w:r>
    </w:p>
    <w:p w:rsidR="00F737C1" w:rsidRDefault="00F737C1" w:rsidP="00F737C1">
      <w:pPr>
        <w:spacing w:line="240" w:lineRule="auto"/>
        <w:jc w:val="right"/>
        <w:rPr>
          <w:rFonts w:asciiTheme="majorBidi" w:hAnsiTheme="majorBidi" w:cstheme="majorBidi"/>
          <w:sz w:val="28"/>
          <w:szCs w:val="28"/>
        </w:rPr>
      </w:pPr>
      <w:r>
        <w:rPr>
          <w:rFonts w:asciiTheme="majorBidi" w:hAnsiTheme="majorBidi" w:cstheme="majorBidi"/>
          <w:sz w:val="28"/>
          <w:szCs w:val="28"/>
        </w:rPr>
        <w:t>Prof. Khtasko</w:t>
      </w:r>
    </w:p>
    <w:p w:rsidR="00F737C1" w:rsidRDefault="00F737C1" w:rsidP="00F737C1">
      <w:pPr>
        <w:spacing w:line="240" w:lineRule="auto"/>
        <w:rPr>
          <w:sz w:val="28"/>
          <w:szCs w:val="28"/>
        </w:rPr>
      </w:pPr>
    </w:p>
    <w:p w:rsidR="00F737C1" w:rsidRDefault="00F737C1" w:rsidP="00F737C1">
      <w:pPr>
        <w:spacing w:line="240" w:lineRule="auto"/>
        <w:rPr>
          <w:sz w:val="28"/>
          <w:szCs w:val="28"/>
        </w:rPr>
      </w:pPr>
      <w:r>
        <w:rPr>
          <w:sz w:val="28"/>
          <w:szCs w:val="28"/>
        </w:rPr>
        <w:t>Task : State Diagram</w:t>
      </w:r>
    </w:p>
    <w:p w:rsidR="001541EC" w:rsidRDefault="00F737C1">
      <w:r>
        <w:rPr>
          <w:noProof/>
        </w:rPr>
        <w:lastRenderedPageBreak/>
        <w:drawing>
          <wp:inline distT="0" distB="0" distL="0" distR="0">
            <wp:extent cx="7506674" cy="5702004"/>
            <wp:effectExtent l="6985"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e.PNG"/>
                    <pic:cNvPicPr/>
                  </pic:nvPicPr>
                  <pic:blipFill>
                    <a:blip r:embed="rId4">
                      <a:extLst>
                        <a:ext uri="{28A0092B-C50C-407E-A947-70E740481C1C}">
                          <a14:useLocalDpi xmlns:a14="http://schemas.microsoft.com/office/drawing/2010/main" val="0"/>
                        </a:ext>
                      </a:extLst>
                    </a:blip>
                    <a:stretch>
                      <a:fillRect/>
                    </a:stretch>
                  </pic:blipFill>
                  <pic:spPr>
                    <a:xfrm rot="5400000">
                      <a:off x="0" y="0"/>
                      <a:ext cx="7548740" cy="5733957"/>
                    </a:xfrm>
                    <a:prstGeom prst="rect">
                      <a:avLst/>
                    </a:prstGeom>
                  </pic:spPr>
                </pic:pic>
              </a:graphicData>
            </a:graphic>
          </wp:inline>
        </w:drawing>
      </w:r>
    </w:p>
    <w:p w:rsidR="0010622F" w:rsidRDefault="0010622F"/>
    <w:p w:rsidR="0010622F" w:rsidRDefault="00E1667D">
      <w:r>
        <w:lastRenderedPageBreak/>
        <w:t xml:space="preserve">Azure Web service System : this is a web service system that help a website  collect information  from a user on the website and validate the information  entered by the user and  then  stores this information. The  web service then gets the information of the user that tis stored and displays the information retrieved </w:t>
      </w:r>
      <w:r w:rsidR="00955813">
        <w:t>.</w:t>
      </w:r>
    </w:p>
    <w:p w:rsidR="00955813" w:rsidRDefault="00955813">
      <w:r>
        <w:t>This system consist of website where the user loads the page, then the user enters the information .The system validates the information of the user, if invalid the system then the system ask user to correct data .once the system gets valid information , it send the informa</w:t>
      </w:r>
      <w:r w:rsidR="008A6AD5">
        <w:t>tion to the azure web service . when the information is needed again the web service will retrieve the information from azure and display.</w:t>
      </w:r>
      <w:bookmarkStart w:id="0" w:name="_GoBack"/>
      <w:bookmarkEnd w:id="0"/>
    </w:p>
    <w:p w:rsidR="00E1667D" w:rsidRDefault="00E1667D"/>
    <w:sectPr w:rsidR="00E16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7C1"/>
    <w:rsid w:val="0010622F"/>
    <w:rsid w:val="003E7F13"/>
    <w:rsid w:val="008A6AD5"/>
    <w:rsid w:val="00955813"/>
    <w:rsid w:val="00B6383F"/>
    <w:rsid w:val="00E1667D"/>
    <w:rsid w:val="00F73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69A81"/>
  <w15:chartTrackingRefBased/>
  <w15:docId w15:val="{6B7013E6-EC02-44A3-AEFE-746528F1F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7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Irele chukwu</dc:creator>
  <cp:keywords/>
  <dc:description/>
  <cp:lastModifiedBy>Irele chukwu</cp:lastModifiedBy>
  <cp:revision>2</cp:revision>
  <dcterms:created xsi:type="dcterms:W3CDTF">2019-05-20T06:36:00Z</dcterms:created>
  <dcterms:modified xsi:type="dcterms:W3CDTF">2019-05-23T10:44:00Z</dcterms:modified>
</cp:coreProperties>
</file>