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İş Analizi Platformu — Taksonomi &amp; Ürün Planı</w:t>
      </w:r>
    </w:p>
    <w:p>
      <w:pPr/>
      <w:r>
        <w:t xml:space="preserve">Sep 17, 2026</w:t>
      </w:r>
      <w:r>
        <w:t xml:space="preserve"> · </w:t>
      </w:r>
      <w:r>
        <w:t xml:space="preserve">@Someone</w:t>
      </w:r>
    </w:p>
    <w:p>
      <w:pPr>
        <w:pStyle w:val="Heading2"/>
      </w:pPr>
      <w:r>
        <w:t xml:space="preserve">Genel Yaklaşım ve Metodoloji</w:t>
      </w:r>
    </w:p>
    <w:p>
      <w:pPr/>
      <w:r>
        <w:t xml:space="preserve">Bu taksonomiyi sıfırdan uydurmak yerine, alanında yerleşik ve endüstri tarafından kabul görmüş çerçevelere dayandırdım — böylece "profesyonel ve doğru" hedefine daha güvenilir şekilde ulaşılır ve içerik zamanla bir otorite kaynağı gibi büyüyebilir.</w:t>
      </w:r>
    </w:p>
    <w:p>
      <w:pPr/>
      <w:r>
        <w:t xml:space="preserve">Kullanılan referans çerçeveler:</w:t>
      </w:r>
    </w:p>
    <w:p>
      <w:pPr>
        <w:pStyle w:val="ListParagraph"/>
        <w:numPr>
          <w:ilvl w:val="0"/>
          <w:numId w:val="2"/>
        </w:numPr>
      </w:pPr>
      <w:r>
        <w:rPr>
          <w:b/>
        </w:rPr>
        <w:t xml:space="preserve">İş Analizi</w:t>
      </w:r>
      <w:r>
        <w:t xml:space="preserve"> → IIBA'nın BABOK v3 (Business Analysis Body of Knowledge) bilgi alanları</w:t>
      </w:r>
    </w:p>
    <w:p>
      <w:pPr>
        <w:pStyle w:val="ListParagraph"/>
        <w:numPr>
          <w:ilvl w:val="0"/>
          <w:numId w:val="2"/>
        </w:numPr>
      </w:pPr>
      <w:r>
        <w:rPr>
          <w:b/>
        </w:rPr>
        <w:t xml:space="preserve">Proje Yönetimi</w:t>
      </w:r>
      <w:r>
        <w:t xml:space="preserve"> → PMI'nin PMBOK bilgi alanları (klasik 10 alan, pratikte en çok kullanılan ve öğretilen yapı)</w:t>
      </w:r>
    </w:p>
    <w:p>
      <w:pPr>
        <w:pStyle w:val="ListParagraph"/>
        <w:numPr>
          <w:ilvl w:val="0"/>
          <w:numId w:val="2"/>
        </w:numPr>
      </w:pPr>
      <w:r>
        <w:rPr>
          <w:b/>
        </w:rPr>
        <w:t xml:space="preserve">Ürün Yönetimi</w:t>
      </w:r>
      <w:r>
        <w:t xml:space="preserve"> → Modern ürün yönetimi pratiği (SVPG, Pragmatic Institute gibi kaynakların ortak kabul gördüğü yapı — keşif, strateji, teslimat, büyüme eksenleri)</w:t>
      </w:r>
    </w:p>
    <w:p>
      <w:pPr>
        <w:pStyle w:val="ListParagraph"/>
        <w:numPr>
          <w:ilvl w:val="0"/>
          <w:numId w:val="2"/>
        </w:numPr>
      </w:pPr>
      <w:r>
        <w:rPr>
          <w:b/>
        </w:rPr>
        <w:t xml:space="preserve">İş Geliştirme</w:t>
      </w:r>
      <w:r>
        <w:t xml:space="preserve"> → Satış/büyüme/ortaklık odaklı standart iş geliştirme fonksiyonları</w:t>
      </w:r>
    </w:p>
    <w:p>
      <w:pPr/>
      <w:r>
        <w:t xml:space="preserve">Her ana başlığın altında 6-9 alt başlık öneriyorum; çok fazla alt başlık kullanıcıyı boğar, çok az olursa "analiz" hissi vermez. Alt başlıklar hem bağımsız okunabilir hem de gerektiğinde kendi alt-alt başlıklarına (checklist, şablon, makale) genişletilebilir şekilde tasarlandı.</w:t>
      </w:r>
    </w:p>
    <w:p>
      <w:pPr/>
      <w:r>
        <w:t xml:space="preserve">Aşağıdaki dört bölümde her ana başlık için alt başlıkları ve kısa açıklamalarını bulacaksın.</w:t>
      </w:r>
    </w:p>
    <w:p>
      <w:pPr>
        <w:pStyle w:val="Heading2"/>
      </w:pPr>
      <w:r>
        <w:t xml:space="preserve">1. İş Analizi (Business Analysis)</w:t>
      </w:r>
    </w:p>
    <w:p>
      <w:pPr/>
      <w:r>
        <w:rPr>
          <w:i/>
        </w:rPr>
        <w:t xml:space="preserve">BABOK v3'ün altı bilgi alanına dayalı</w:t>
      </w:r>
    </w:p>
    <w:p>
      <w:pPr>
        <w:pStyle w:val="ListParagraph"/>
        <w:numPr>
          <w:ilvl w:val="0"/>
          <w:numId w:val="3"/>
        </w:numPr>
      </w:pPr>
      <w:r>
        <w:rPr>
          <w:b/>
        </w:rPr>
        <w:t xml:space="preserve">İş Analizi Planlama ve İzleme</w:t>
      </w:r>
      <w:r>
        <w:t xml:space="preserve"> — Hangi yaklaşımın kullanılacağına karar verme, paydaşları belirleme, analiz sürecini yönetme</w:t>
      </w:r>
    </w:p>
    <w:p>
      <w:pPr>
        <w:pStyle w:val="ListParagraph"/>
        <w:numPr>
          <w:ilvl w:val="0"/>
          <w:numId w:val="3"/>
        </w:numPr>
      </w:pPr>
      <w:r>
        <w:rPr>
          <w:b/>
        </w:rPr>
        <w:t xml:space="preserve">Gereksinim Toplama ve İşbirliği</w:t>
      </w:r>
      <w:r>
        <w:t xml:space="preserve"> (Elicitation) — Görüşme, atölye çalışması, anket gibi yöntemlerle ihtiyaçların ortaya çıkarılması</w:t>
      </w:r>
    </w:p>
    <w:p>
      <w:pPr>
        <w:pStyle w:val="ListParagraph"/>
        <w:numPr>
          <w:ilvl w:val="0"/>
          <w:numId w:val="3"/>
        </w:numPr>
      </w:pPr>
      <w:r>
        <w:rPr>
          <w:b/>
        </w:rPr>
        <w:t xml:space="preserve">Gereksinim Yaşam Döngüsü Yönetimi</w:t>
      </w:r>
      <w:r>
        <w:t xml:space="preserve"> — Gereksinimlerin izlenmesi, önceliklendirilmesi, onaylanması ve değişim yönetimi</w:t>
      </w:r>
    </w:p>
    <w:p>
      <w:pPr>
        <w:pStyle w:val="ListParagraph"/>
        <w:numPr>
          <w:ilvl w:val="0"/>
          <w:numId w:val="3"/>
        </w:numPr>
      </w:pPr>
      <w:r>
        <w:rPr>
          <w:b/>
        </w:rPr>
        <w:t xml:space="preserve">Strateji Analizi</w:t>
      </w:r>
      <w:r>
        <w:t xml:space="preserve"> — Mevcut durum vs. hedef durum analizi, risk değerlendirmesi, değişim stratejisi</w:t>
      </w:r>
    </w:p>
    <w:p>
      <w:pPr>
        <w:pStyle w:val="ListParagraph"/>
        <w:numPr>
          <w:ilvl w:val="0"/>
          <w:numId w:val="3"/>
        </w:numPr>
      </w:pPr>
      <w:r>
        <w:rPr>
          <w:b/>
        </w:rPr>
        <w:t xml:space="preserve">Gereksinim Analizi ve Çözüm Tasarımı</w:t>
      </w:r>
      <w:r>
        <w:t xml:space="preserve"> — Modelleme, doğrulama, çözüm seçeneklerinin tasarlanması</w:t>
      </w:r>
    </w:p>
    <w:p>
      <w:pPr>
        <w:pStyle w:val="ListParagraph"/>
        <w:numPr>
          <w:ilvl w:val="0"/>
          <w:numId w:val="3"/>
        </w:numPr>
      </w:pPr>
      <w:r>
        <w:rPr>
          <w:b/>
        </w:rPr>
        <w:t xml:space="preserve">Çözüm Değerlendirme</w:t>
      </w:r>
      <w:r>
        <w:t xml:space="preserve"> — Uygulanan çözümün performansının ölçülmesi, iyileştirme fırsatlarının belirlenmesi</w:t>
      </w:r>
    </w:p>
    <w:p>
      <w:pPr/>
      <w:r>
        <w:rPr>
          <w:i/>
        </w:rPr>
        <w:t xml:space="preserve">Ek pratik alt başlıklar (BABOK dışı ama sektörde sık aranan):</w:t>
      </w:r>
    </w:p>
    <w:p>
      <w:pPr>
        <w:pStyle w:val="ListParagraph"/>
        <w:numPr>
          <w:ilvl w:val="0"/>
          <w:numId w:val="4"/>
        </w:numPr>
      </w:pPr>
      <w:r>
        <w:rPr>
          <w:b/>
        </w:rPr>
        <w:t xml:space="preserve">Süreç Analizi ve İyileştirme</w:t>
      </w:r>
      <w:r>
        <w:t xml:space="preserve"> (Process Mapping, BPM)</w:t>
      </w:r>
    </w:p>
    <w:p>
      <w:pPr>
        <w:pStyle w:val="ListParagraph"/>
        <w:numPr>
          <w:ilvl w:val="0"/>
          <w:numId w:val="4"/>
        </w:numPr>
      </w:pPr>
      <w:r>
        <w:rPr>
          <w:b/>
        </w:rPr>
        <w:t xml:space="preserve">Veri Analizi ve Raporlama İhtiyaçları</w:t>
      </w:r>
    </w:p>
    <w:p>
      <w:pPr>
        <w:pStyle w:val="Heading2"/>
      </w:pPr>
      <w:r>
        <w:t xml:space="preserve">2. Proje Yönetimi (Project Management)</w:t>
      </w:r>
    </w:p>
    <w:p>
      <w:pPr/>
      <w:r>
        <w:rPr>
          <w:i/>
        </w:rPr>
        <w:t xml:space="preserve">PMI / PMBOK'un klasik 10 bilgi alanına dayalı — sektörde en yaygın bilinen ve eğitimlerde kullanılan yapı</w:t>
      </w:r>
    </w:p>
    <w:p>
      <w:pPr>
        <w:pStyle w:val="ListParagraph"/>
        <w:numPr>
          <w:ilvl w:val="0"/>
          <w:numId w:val="5"/>
        </w:numPr>
      </w:pPr>
      <w:r>
        <w:rPr>
          <w:b/>
        </w:rPr>
        <w:t xml:space="preserve">Enteg-rasyon Yönetimi</w:t>
      </w:r>
      <w:r>
        <w:t xml:space="preserve"> — Proje beratları, proje planı, değişiklik yönetimi, tüm parçaların uyumu</w:t>
      </w:r>
    </w:p>
    <w:p>
      <w:pPr>
        <w:pStyle w:val="ListParagraph"/>
        <w:numPr>
          <w:ilvl w:val="0"/>
          <w:numId w:val="5"/>
        </w:numPr>
      </w:pPr>
      <w:r>
        <w:rPr>
          <w:b/>
        </w:rPr>
        <w:t xml:space="preserve">Kapsam Yönetimi</w:t>
      </w:r>
      <w:r>
        <w:t xml:space="preserve"> — İş kırılım yapısı (WBS), kapsam doğrulama ve kontrol</w:t>
      </w:r>
    </w:p>
    <w:p>
      <w:pPr>
        <w:pStyle w:val="ListParagraph"/>
        <w:numPr>
          <w:ilvl w:val="0"/>
          <w:numId w:val="5"/>
        </w:numPr>
      </w:pPr>
      <w:r>
        <w:rPr>
          <w:b/>
        </w:rPr>
        <w:t xml:space="preserve">Zaman / Takvim Yönetimi</w:t>
      </w:r>
      <w:r>
        <w:t xml:space="preserve"> — Faaliyet planlama, süre tahmini, çizelgeleme (Gantt, kritik yol)</w:t>
      </w:r>
    </w:p>
    <w:p>
      <w:pPr>
        <w:pStyle w:val="ListParagraph"/>
        <w:numPr>
          <w:ilvl w:val="0"/>
          <w:numId w:val="5"/>
        </w:numPr>
      </w:pPr>
      <w:r>
        <w:rPr>
          <w:b/>
        </w:rPr>
        <w:t xml:space="preserve">Maliyet Yönetimi</w:t>
      </w:r>
      <w:r>
        <w:t xml:space="preserve"> — Bütçeleme, maliyet tahmini ve kontrol</w:t>
      </w:r>
    </w:p>
    <w:p>
      <w:pPr>
        <w:pStyle w:val="ListParagraph"/>
        <w:numPr>
          <w:ilvl w:val="0"/>
          <w:numId w:val="5"/>
        </w:numPr>
      </w:pPr>
      <w:r>
        <w:rPr>
          <w:b/>
        </w:rPr>
        <w:t xml:space="preserve">Kalite Yönetimi</w:t>
      </w:r>
      <w:r>
        <w:t xml:space="preserve"> — Kalite planlama, güvence ve kontrol süreçleri</w:t>
      </w:r>
    </w:p>
    <w:p>
      <w:pPr>
        <w:pStyle w:val="ListParagraph"/>
        <w:numPr>
          <w:ilvl w:val="0"/>
          <w:numId w:val="5"/>
        </w:numPr>
      </w:pPr>
      <w:r>
        <w:rPr>
          <w:b/>
        </w:rPr>
        <w:t xml:space="preserve">Kaynak Yönetimi</w:t>
      </w:r>
      <w:r>
        <w:t xml:space="preserve"> — Ekip oluşturma, kaynak tahsisi, performans yönetimi</w:t>
      </w:r>
    </w:p>
    <w:p>
      <w:pPr>
        <w:pStyle w:val="ListParagraph"/>
        <w:numPr>
          <w:ilvl w:val="0"/>
          <w:numId w:val="5"/>
        </w:numPr>
      </w:pPr>
      <w:r>
        <w:rPr>
          <w:b/>
        </w:rPr>
        <w:t xml:space="preserve">İletişim Yönetimi</w:t>
      </w:r>
      <w:r>
        <w:t xml:space="preserve"> — Paydaş raporlama, bilgi dağıtımı</w:t>
      </w:r>
    </w:p>
    <w:p>
      <w:pPr>
        <w:pStyle w:val="ListParagraph"/>
        <w:numPr>
          <w:ilvl w:val="0"/>
          <w:numId w:val="5"/>
        </w:numPr>
      </w:pPr>
      <w:r>
        <w:rPr>
          <w:b/>
        </w:rPr>
        <w:t xml:space="preserve">Risk Yönetimi</w:t>
      </w:r>
      <w:r>
        <w:t xml:space="preserve"> — Risk belirleme, analiz, yanıt planlama ve izleme</w:t>
      </w:r>
    </w:p>
    <w:p>
      <w:pPr>
        <w:pStyle w:val="ListParagraph"/>
        <w:numPr>
          <w:ilvl w:val="0"/>
          <w:numId w:val="5"/>
        </w:numPr>
      </w:pPr>
      <w:r>
        <w:rPr>
          <w:b/>
        </w:rPr>
        <w:t xml:space="preserve">Satın Alma / Tedarik Yönetimi</w:t>
      </w:r>
      <w:r>
        <w:t xml:space="preserve"> — Tedarikçi seçimi, sözleşme yönetimi</w:t>
      </w:r>
    </w:p>
    <w:p>
      <w:pPr>
        <w:pStyle w:val="ListParagraph"/>
        <w:numPr>
          <w:ilvl w:val="0"/>
          <w:numId w:val="5"/>
        </w:numPr>
      </w:pPr>
      <w:r>
        <w:rPr>
          <w:b/>
        </w:rPr>
        <w:t xml:space="preserve">Paydaş Yönetimi</w:t>
      </w:r>
      <w:r>
        <w:t xml:space="preserve"> — Paydaş belirleme, beklenti yönetimi, bağlılık stratejileri</w:t>
      </w:r>
    </w:p>
    <w:p>
      <w:pPr/>
      <w:r>
        <w:rPr>
          <w:i/>
        </w:rPr>
        <w:t xml:space="preserve">Ek pratik alt başlik (metodoloji katmanı):</w:t>
      </w:r>
    </w:p>
    <w:p>
      <w:pPr>
        <w:pStyle w:val="ListParagraph"/>
        <w:numPr>
          <w:ilvl w:val="0"/>
          <w:numId w:val="6"/>
        </w:numPr>
      </w:pPr>
      <w:r>
        <w:rPr>
          <w:b/>
        </w:rPr>
        <w:t xml:space="preserve">Çevik (Agile) / Scrum / Kanban Uygulamaları</w:t>
      </w:r>
      <w:r>
        <w:t xml:space="preserve"> — Klasik PMBOK'a ek olarak, günümüzde çoğu işletme hibrit ya da çevik yöntemler kullanıyor; bu başlık ayrıca konumlandırılabilir.</w:t>
      </w:r>
    </w:p>
    <w:p>
      <w:pPr>
        <w:pStyle w:val="Heading2"/>
      </w:pPr>
      <w:r>
        <w:t xml:space="preserve">3. Ürün Yönetimi (Product Management)</w:t>
      </w:r>
    </w:p>
    <w:p>
      <w:pPr/>
      <w:r>
        <w:rPr>
          <w:i/>
        </w:rPr>
        <w:t xml:space="preserve">Modern ürün yönetimi pratiğinin ortak çekirdeğine dayalı (SVPG, Pragmatic Institute ve endustri standardı ürün yaşam döngüsü yaklaşımları)</w:t>
      </w:r>
    </w:p>
    <w:p>
      <w:pPr>
        <w:pStyle w:val="ListParagraph"/>
        <w:numPr>
          <w:ilvl w:val="0"/>
          <w:numId w:val="7"/>
        </w:numPr>
      </w:pPr>
      <w:r>
        <w:rPr>
          <w:b/>
        </w:rPr>
        <w:t xml:space="preserve">Ürün Stratejisi ve Vizyonu</w:t>
      </w:r>
      <w:r>
        <w:t xml:space="preserve"> — Misyon, hedef pazar, konumlandırma</w:t>
      </w:r>
    </w:p>
    <w:p>
      <w:pPr>
        <w:pStyle w:val="ListParagraph"/>
        <w:numPr>
          <w:ilvl w:val="0"/>
          <w:numId w:val="7"/>
        </w:numPr>
      </w:pPr>
      <w:r>
        <w:rPr>
          <w:b/>
        </w:rPr>
        <w:t xml:space="preserve">Pazar ve Kullanıcı Araştırması</w:t>
      </w:r>
      <w:r>
        <w:t xml:space="preserve"> — Müşteri görüşmeleri, persona oluşturma, rakip analizi</w:t>
      </w:r>
    </w:p>
    <w:p>
      <w:pPr>
        <w:pStyle w:val="ListParagraph"/>
        <w:numPr>
          <w:ilvl w:val="0"/>
          <w:numId w:val="7"/>
        </w:numPr>
      </w:pPr>
      <w:r>
        <w:rPr>
          <w:b/>
        </w:rPr>
        <w:t xml:space="preserve">Ürün Keşfi (Discovery)</w:t>
      </w:r>
      <w:r>
        <w:t xml:space="preserve"> — Problem/çözüm uyumu, prototipleme, hipotez testleri</w:t>
      </w:r>
    </w:p>
    <w:p>
      <w:pPr>
        <w:pStyle w:val="ListParagraph"/>
        <w:numPr>
          <w:ilvl w:val="0"/>
          <w:numId w:val="7"/>
        </w:numPr>
      </w:pPr>
      <w:r>
        <w:rPr>
          <w:b/>
        </w:rPr>
        <w:t xml:space="preserve">Yol Haritası ve Önceliklendirme</w:t>
      </w:r>
      <w:r>
        <w:t xml:space="preserve"> — RICE/MoSCoW gibi çerçevelerle özellik önceliklendirme</w:t>
      </w:r>
    </w:p>
    <w:p>
      <w:pPr>
        <w:pStyle w:val="ListParagraph"/>
        <w:numPr>
          <w:ilvl w:val="0"/>
          <w:numId w:val="7"/>
        </w:numPr>
      </w:pPr>
      <w:r>
        <w:rPr>
          <w:b/>
        </w:rPr>
        <w:t xml:space="preserve">Ürün Teslimatı (Delivery)</w:t>
      </w:r>
      <w:r>
        <w:t xml:space="preserve"> — Mühendislikle işbirliği, sprint/sürüm yönetimi</w:t>
      </w:r>
    </w:p>
    <w:p>
      <w:pPr>
        <w:pStyle w:val="ListParagraph"/>
        <w:numPr>
          <w:ilvl w:val="0"/>
          <w:numId w:val="7"/>
        </w:numPr>
      </w:pPr>
      <w:r>
        <w:rPr>
          <w:b/>
        </w:rPr>
        <w:t xml:space="preserve">Büyüme ve Metrikler</w:t>
      </w:r>
      <w:r>
        <w:t xml:space="preserve"> — KPI'lar, huni analizi, A/B testleri, elde tutma (retention)</w:t>
      </w:r>
    </w:p>
    <w:p>
      <w:pPr>
        <w:pStyle w:val="ListParagraph"/>
        <w:numPr>
          <w:ilvl w:val="0"/>
          <w:numId w:val="7"/>
        </w:numPr>
      </w:pPr>
      <w:r>
        <w:rPr>
          <w:b/>
        </w:rPr>
        <w:t xml:space="preserve">Fiyatlandırma ve Paketleme</w:t>
      </w:r>
      <w:r>
        <w:t xml:space="preserve"> — Fiyat modelleri, paket/plan tasarımı</w:t>
      </w:r>
    </w:p>
    <w:p>
      <w:pPr>
        <w:pStyle w:val="ListParagraph"/>
        <w:numPr>
          <w:ilvl w:val="0"/>
          <w:numId w:val="7"/>
        </w:numPr>
      </w:pPr>
      <w:r>
        <w:rPr>
          <w:b/>
        </w:rPr>
        <w:t xml:space="preserve">Go-to-Market Stratejisi</w:t>
      </w:r>
      <w:r>
        <w:t xml:space="preserve"> — Lansman planı, satış ve pazarlamayla koordinasyon</w:t>
      </w:r>
    </w:p>
    <w:p>
      <w:pPr>
        <w:pStyle w:val="ListParagraph"/>
        <w:numPr>
          <w:ilvl w:val="0"/>
          <w:numId w:val="7"/>
        </w:numPr>
      </w:pPr>
      <w:r>
        <w:rPr>
          <w:b/>
        </w:rPr>
        <w:t xml:space="preserve">Ürün Yaşam Döngüsü Yönetimi</w:t>
      </w:r>
      <w:r>
        <w:t xml:space="preserve"> — Büyüme, olgunluk, gerileme evrelerinde karar alma</w:t>
      </w:r>
    </w:p>
    <w:p>
      <w:pPr>
        <w:pStyle w:val="Heading2"/>
      </w:pPr>
      <w:r>
        <w:t xml:space="preserve">4. İş Geliştirme (Business Development)</w:t>
      </w:r>
    </w:p>
    <w:p>
      <w:pPr/>
      <w:r>
        <w:rPr>
          <w:i/>
        </w:rPr>
        <w:t xml:space="preserve">Satış, büyüme ve ortaklık fonksiyonlarının standart sınıflandırmasına dayalı</w:t>
      </w:r>
    </w:p>
    <w:p>
      <w:pPr>
        <w:pStyle w:val="ListParagraph"/>
        <w:numPr>
          <w:ilvl w:val="0"/>
          <w:numId w:val="8"/>
        </w:numPr>
      </w:pPr>
      <w:r>
        <w:rPr>
          <w:b/>
        </w:rPr>
        <w:t xml:space="preserve">Satış Stratejisi ve Kanal Geliştirme</w:t>
      </w:r>
      <w:r>
        <w:t xml:space="preserve"> — Doğrudan satış, bayilik, online kanallar</w:t>
      </w:r>
    </w:p>
    <w:p>
      <w:pPr>
        <w:pStyle w:val="ListParagraph"/>
        <w:numPr>
          <w:ilvl w:val="0"/>
          <w:numId w:val="8"/>
        </w:numPr>
      </w:pPr>
      <w:r>
        <w:rPr>
          <w:b/>
        </w:rPr>
        <w:t xml:space="preserve">Ortaklık ve İttifaklar</w:t>
      </w:r>
      <w:r>
        <w:t xml:space="preserve"> — Stratejik ortaklıklar, iş birlikleri, entegrasyon anlaşmaları</w:t>
      </w:r>
    </w:p>
    <w:p>
      <w:pPr>
        <w:pStyle w:val="ListParagraph"/>
        <w:numPr>
          <w:ilvl w:val="0"/>
          <w:numId w:val="8"/>
        </w:numPr>
      </w:pPr>
      <w:r>
        <w:rPr>
          <w:b/>
        </w:rPr>
        <w:t xml:space="preserve">Pazar Genişleme</w:t>
      </w:r>
      <w:r>
        <w:t xml:space="preserve"> — Yeni coğrafya/segmentlere giriş stratejileri</w:t>
      </w:r>
    </w:p>
    <w:p>
      <w:pPr>
        <w:pStyle w:val="ListParagraph"/>
        <w:numPr>
          <w:ilvl w:val="0"/>
          <w:numId w:val="8"/>
        </w:numPr>
      </w:pPr>
      <w:r>
        <w:rPr>
          <w:b/>
        </w:rPr>
        <w:t xml:space="preserve">Müşteri İlişkileri ve Bağlılık</w:t>
      </w:r>
      <w:r>
        <w:t xml:space="preserve"> — CRM süreçleri, müşteri yaşam boyu değeri (LTV)</w:t>
      </w:r>
    </w:p>
    <w:p>
      <w:pPr>
        <w:pStyle w:val="ListParagraph"/>
        <w:numPr>
          <w:ilvl w:val="0"/>
          <w:numId w:val="8"/>
        </w:numPr>
      </w:pPr>
      <w:r>
        <w:rPr>
          <w:b/>
        </w:rPr>
        <w:t xml:space="preserve">Gelir Modeli ve Fiyatlandırma Stratejisi</w:t>
      </w:r>
      <w:r>
        <w:t xml:space="preserve"> — Gelir akışlarının çeşitlendirilmesi</w:t>
      </w:r>
    </w:p>
    <w:p>
      <w:pPr>
        <w:pStyle w:val="ListParagraph"/>
        <w:numPr>
          <w:ilvl w:val="0"/>
          <w:numId w:val="8"/>
        </w:numPr>
      </w:pPr>
      <w:r>
        <w:rPr>
          <w:b/>
        </w:rPr>
        <w:t xml:space="preserve">Rakip ve Pazar İstihbaratı</w:t>
      </w:r>
      <w:r>
        <w:t xml:space="preserve"> — Rakip izleme, pazar trend analizi</w:t>
      </w:r>
    </w:p>
    <w:p>
      <w:pPr>
        <w:pStyle w:val="ListParagraph"/>
        <w:numPr>
          <w:ilvl w:val="0"/>
          <w:numId w:val="8"/>
        </w:numPr>
      </w:pPr>
      <w:r>
        <w:rPr>
          <w:b/>
        </w:rPr>
        <w:t xml:space="preserve">Fırsat / Lead Yönetimi</w:t>
      </w:r>
      <w:r>
        <w:t xml:space="preserve"> — Potansiyel müşteri/ortak tespiti ve değerlendirmesi</w:t>
      </w:r>
    </w:p>
    <w:p>
      <w:pPr>
        <w:pStyle w:val="ListParagraph"/>
        <w:numPr>
          <w:ilvl w:val="0"/>
          <w:numId w:val="8"/>
        </w:numPr>
      </w:pPr>
      <w:r>
        <w:rPr>
          <w:b/>
        </w:rPr>
        <w:t xml:space="preserve">Stratejik Ortaklıklar ve Satın Alma (M&amp;A)</w:t>
      </w:r>
      <w:r>
        <w:t xml:space="preserve"> — Büyük ölçekli büyüme fırsatları</w:t>
      </w:r>
    </w:p>
    <w:p>
      <w:pPr>
        <w:pStyle w:val="Heading2"/>
      </w:pPr>
      <w:r>
        <w:t xml:space="preserve">MVP İçin Teknoloji Önerisi</w:t>
      </w:r>
    </w:p>
    <w:p>
      <w:pPr/>
      <w:r>
        <w:t xml:space="preserve">Senin için önerim, üyelik/abonelik sistemine kolayca genişleyebilecek, hızlı kurulan ve tek başına da yönetebileceğin bir stack:</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Katman</w:t>
            </w:r>
          </w:p>
        </w:tc>
        <w:tc>
          <w:tcPr>
            <w:tcW w:w="3120" w:type="dxa"/>
            <w:shd w:val="clear" w:color="auto" w:fill="F2F2F2"/>
          </w:tcPr>
          <w:p>
            <w:pPr/>
            <w:r>
              <w:t xml:space="preserve">Önerilen</w:t>
            </w:r>
          </w:p>
        </w:tc>
        <w:tc>
          <w:tcPr>
            <w:tcW w:w="3120" w:type="dxa"/>
            <w:shd w:val="clear" w:color="auto" w:fill="F2F2F2"/>
          </w:tcPr>
          <w:p>
            <w:pPr/>
            <w:r>
              <w:t xml:space="preserve">Neden</w:t>
            </w:r>
          </w:p>
        </w:tc>
      </w:tr>
      <w:tr>
        <w:tc>
          <w:tcPr>
            <w:tcW w:w="3120" w:type="dxa"/>
          </w:tcPr>
          <w:p>
            <w:pPr/>
            <w:r>
              <w:t xml:space="preserve">Frontend</w:t>
            </w:r>
          </w:p>
        </w:tc>
        <w:tc>
          <w:tcPr>
            <w:tcW w:w="3120" w:type="dxa"/>
          </w:tcPr>
          <w:p>
            <w:pPr/>
            <w:r>
              <w:t xml:space="preserve">Next.js (React)</w:t>
            </w:r>
          </w:p>
        </w:tc>
        <w:tc>
          <w:tcPr>
            <w:tcW w:w="3120" w:type="dxa"/>
          </w:tcPr>
          <w:p>
            <w:pPr/>
            <w:r>
              <w:t xml:space="preserve">Hızlı geliştirme, SEO dostu, bol örnek/kaynak</w:t>
            </w:r>
          </w:p>
        </w:tc>
      </w:tr>
      <w:tr>
        <w:tc>
          <w:tcPr>
            <w:tcW w:w="3120" w:type="dxa"/>
          </w:tcPr>
          <w:p>
            <w:pPr/>
            <w:r>
              <w:t xml:space="preserve">Backend + Veritabanı</w:t>
            </w:r>
          </w:p>
        </w:tc>
        <w:tc>
          <w:tcPr>
            <w:tcW w:w="3120" w:type="dxa"/>
          </w:tcPr>
          <w:p>
            <w:pPr/>
            <w:r>
              <w:t xml:space="preserve">Supabase (Postgres)</w:t>
            </w:r>
          </w:p>
        </w:tc>
        <w:tc>
          <w:tcPr>
            <w:tcW w:w="3120" w:type="dxa"/>
          </w:tcPr>
          <w:p>
            <w:pPr/>
            <w:r>
              <w:t xml:space="preserve">Hazır kimlik doğrulama, veritabanı ve dosya depolamayı tek yerde sunar</w:t>
            </w:r>
          </w:p>
        </w:tc>
      </w:tr>
      <w:tr>
        <w:tc>
          <w:tcPr>
            <w:tcW w:w="3120" w:type="dxa"/>
          </w:tcPr>
          <w:p>
            <w:pPr/>
            <w:r>
              <w:t xml:space="preserve">Üyelik / Abonelik</w:t>
            </w:r>
          </w:p>
        </w:tc>
        <w:tc>
          <w:tcPr>
            <w:tcW w:w="3120" w:type="dxa"/>
          </w:tcPr>
          <w:p>
            <w:pPr/>
            <w:r>
              <w:t xml:space="preserve">Stripe Billing</w:t>
            </w:r>
          </w:p>
        </w:tc>
        <w:tc>
          <w:tcPr>
            <w:tcW w:w="3120" w:type="dxa"/>
          </w:tcPr>
          <w:p>
            <w:pPr/>
            <w:r>
              <w:t xml:space="preserve">Sektör standardı, Supabase ile kolay entegre olur</w:t>
            </w:r>
          </w:p>
        </w:tc>
      </w:tr>
      <w:tr>
        <w:tc>
          <w:tcPr>
            <w:tcW w:w="3120" w:type="dxa"/>
          </w:tcPr>
          <w:p>
            <w:pPr/>
            <w:r>
              <w:t xml:space="preserve">Hosting</w:t>
            </w:r>
          </w:p>
        </w:tc>
        <w:tc>
          <w:tcPr>
            <w:tcW w:w="3120" w:type="dxa"/>
          </w:tcPr>
          <w:p>
            <w:pPr/>
            <w:r>
              <w:t xml:space="preserve">Vercel</w:t>
            </w:r>
          </w:p>
        </w:tc>
        <w:tc>
          <w:tcPr>
            <w:tcW w:w="3120" w:type="dxa"/>
          </w:tcPr>
          <w:p>
            <w:pPr/>
            <w:r>
              <w:t xml:space="preserve">Next.js ile doğrudan uyumlu, ücretsiz başlangıç katmanı var</w:t>
            </w:r>
          </w:p>
        </w:tc>
      </w:tr>
      <w:tr>
        <w:tc>
          <w:tcPr>
            <w:tcW w:w="3120" w:type="dxa"/>
          </w:tcPr>
          <w:p>
            <w:pPr/>
            <w:r>
              <w:t xml:space="preserve">İçerik Yönetimi</w:t>
            </w:r>
          </w:p>
        </w:tc>
        <w:tc>
          <w:tcPr>
            <w:tcW w:w="3120" w:type="dxa"/>
          </w:tcPr>
          <w:p>
            <w:pPr/>
            <w:r>
              <w:t xml:space="preserve">Basit bir admin panel veya headless CMS (örn. Sanity)</w:t>
            </w:r>
          </w:p>
        </w:tc>
        <w:tc>
          <w:tcPr>
            <w:tcW w:w="3120" w:type="dxa"/>
          </w:tcPr>
          <w:p>
            <w:pPr/>
            <w:r>
              <w:t xml:space="preserve">Taksonomiyi kod değiştirmeden güncelleyebilmen için önemli</w:t>
            </w:r>
          </w:p>
        </w:tc>
      </w:tr>
      <w:tr>
        <w:tc>
          <w:tcPr>
            <w:tcW w:w="3120" w:type="dxa"/>
          </w:tcPr>
          <w:p>
            <w:pPr/>
          </w:p>
        </w:tc>
        <w:tc>
          <w:tcPr>
            <w:tcW w:w="3120" w:type="dxa"/>
          </w:tcPr>
          <w:p>
            <w:pPr/>
          </w:p>
        </w:tc>
        <w:tc>
          <w:tcPr>
            <w:tcW w:w="3120" w:type="dxa"/>
          </w:tcPr>
          <w:p>
            <w:pPr/>
          </w:p>
        </w:tc>
      </w:tr>
    </w:tbl>
    <w:p>
      <w:pPr/>
      <w:r>
        <w:t xml:space="preserve">Bu kombinasyonun avantajı: tek kişi ya da küçük bir ekiple bile MVP'yi haftalar içinde ayakta tutabilirsin, üzerine üyelik sistemi eklemek ek bir altyapı gerektirmez.</w:t>
      </w:r>
    </w:p>
    <w:p>
      <w:pPr>
        <w:pStyle w:val="Heading2"/>
      </w:pPr>
      <w:r>
        <w:t xml:space="preserve">Sonraki Adımlar ve Açık Kararlar</w:t>
      </w:r>
    </w:p>
    <w:p>
      <w:pPr>
        <w:pStyle w:val="ListParagraph"/>
        <w:numPr>
          <w:ilvl w:val="0"/>
          <w:numId w:val="9"/>
        </w:numPr>
      </w:pPr>
      <w:r>
        <w:t xml:space="preserve">Yukarıdaki taksonomiyi gözden geçir — hangi alt başlıklar çıkarsın, hangileri eklensin?</w:t>
      </w:r>
    </w:p>
    <w:p>
      <w:pPr>
        <w:pStyle w:val="ListParagraph"/>
        <w:numPr>
          <w:ilvl w:val="0"/>
          <w:numId w:val="9"/>
        </w:numPr>
      </w:pPr>
      <w:r>
        <w:t xml:space="preserve">Her alt başlık için ne sunulacak? (örn. açıklayıcı makale, checklist, şablon, video)</w:t>
      </w:r>
    </w:p>
    <w:p>
      <w:pPr>
        <w:pStyle w:val="ListParagraph"/>
        <w:numPr>
          <w:ilvl w:val="0"/>
          <w:numId w:val="9"/>
        </w:numPr>
      </w:pPr>
      <w:r>
        <w:t xml:space="preserve">Hedef kullanıcı kim: KOBİ sahipleri mi, kurumsal çalışanlar mı, danışmanlar mı?</w:t>
      </w:r>
    </w:p>
    <w:p>
      <w:pPr>
        <w:pStyle w:val="ListParagraph"/>
        <w:numPr>
          <w:ilvl w:val="0"/>
          <w:numId w:val="9"/>
        </w:numPr>
      </w:pPr>
      <w:r>
        <w:t xml:space="preserve">Ücretsiz/ücretli sınır nerede olacak? (örn. ana başlıklar ücretsiz, detaylı içerik üyelere özel)</w:t>
      </w:r>
    </w:p>
    <w:p>
      <w:pPr>
        <w:pStyle w:val="ListParagraph"/>
        <w:numPr>
          <w:ilvl w:val="0"/>
          <w:numId w:val="9"/>
        </w:numPr>
      </w:pPr>
      <w:r>
        <w:t xml:space="preserve">Onaylanırsa: veritabanı şeması ve ilk sayfa tasarımıyla teknik geliştirmeye başlayabiliriz.</w:t>
      </w:r>
    </w:p>
    <w:p>
      <w:pPr>
        <w:pStyle w:val="Heading2"/>
      </w:pPr>
      <w:r>
        <w:t xml:space="preserve">Güncellenmiş Akış: Seçilebilir Alt Başlıklar ve Otomatik Şablon Üretimi</w:t>
      </w:r>
    </w:p>
    <w:p>
      <w:pPr/>
      <w:r>
        <w:t xml:space="preserve">Geri bildirimine göre akışı şöyle netleştirdim:</w:t>
      </w:r>
    </w:p>
    <w:p>
      <w:pPr>
        <w:pStyle w:val="ListParagraph"/>
        <w:numPr>
          <w:ilvl w:val="0"/>
          <w:numId w:val="10"/>
        </w:numPr>
      </w:pPr>
      <w:r>
        <w:rPr>
          <w:b/>
        </w:rPr>
        <w:t xml:space="preserve">Ana başlık seçimi</w:t>
      </w:r>
      <w:r>
        <w:t xml:space="preserve"> — Kullanıcı ör neğin İş Analizi'ni seçer.</w:t>
      </w:r>
    </w:p>
    <w:p>
      <w:pPr>
        <w:pStyle w:val="ListParagraph"/>
        <w:numPr>
          <w:ilvl w:val="0"/>
          <w:numId w:val="10"/>
        </w:numPr>
      </w:pPr>
      <w:r>
        <w:rPr>
          <w:b/>
        </w:rPr>
        <w:t xml:space="preserve">Alt başlık seçimi (çoklu seçim, checkbox)</w:t>
      </w:r>
      <w:r>
        <w:t xml:space="preserve"> — Tüm alt başlıklar otomatik işaretli gelmez; kullanıcı sadece ihtiyacı olanı seçer. Örneğin sadece "Paydaş Analizi" işaretlenirse, sadece onunla ilgili çıktı üretilir.</w:t>
      </w:r>
    </w:p>
    <w:p>
      <w:pPr>
        <w:pStyle w:val="ListParagraph"/>
        <w:numPr>
          <w:ilvl w:val="0"/>
          <w:numId w:val="10"/>
        </w:numPr>
      </w:pPr>
      <w:r>
        <w:rPr>
          <w:b/>
        </w:rPr>
        <w:t xml:space="preserve">Otomatik çıktı tipi seçimi</w:t>
      </w:r>
      <w:r>
        <w:t xml:space="preserve"> — Her alt başlığın arka planda hangi çıktı tipine (şablon / checklist / rehber metin) daha uygun olduğu önceden tanımlanır; kullanıcı bunu seçmez, sistem karar verir. Örnekler:</w:t>
      </w:r>
    </w:p>
    <w:p>
      <w:pPr>
        <w:pStyle w:val="ListParagraph"/>
        <w:numPr>
          <w:ilvl w:val="1"/>
          <w:numId w:val="11"/>
        </w:numPr>
      </w:pPr>
      <w:r>
        <w:t xml:space="preserve">Paydaş Analizi → </w:t>
      </w:r>
      <w:r>
        <w:rPr>
          <w:b/>
        </w:rPr>
        <w:t xml:space="preserve">Şablon</w:t>
      </w:r>
      <w:r>
        <w:t xml:space="preserve"> (paydaş haritası/matrisi — doldurulacak tablo formatı daha kullanışlı)</w:t>
      </w:r>
    </w:p>
    <w:p>
      <w:pPr>
        <w:pStyle w:val="ListParagraph"/>
        <w:numPr>
          <w:ilvl w:val="1"/>
          <w:numId w:val="11"/>
        </w:numPr>
      </w:pPr>
      <w:r>
        <w:t xml:space="preserve">Risk Yönetimi → </w:t>
      </w:r>
      <w:r>
        <w:rPr>
          <w:b/>
        </w:rPr>
        <w:t xml:space="preserve">Checklist</w:t>
      </w:r>
      <w:r>
        <w:t xml:space="preserve"> (kontrol edilecek risk maddeleri)</w:t>
      </w:r>
    </w:p>
    <w:p>
      <w:pPr>
        <w:pStyle w:val="ListParagraph"/>
        <w:numPr>
          <w:ilvl w:val="1"/>
          <w:numId w:val="11"/>
        </w:numPr>
      </w:pPr>
      <w:r>
        <w:t xml:space="preserve">Strateji Analizi → </w:t>
      </w:r>
      <w:r>
        <w:rPr>
          <w:b/>
        </w:rPr>
        <w:t xml:space="preserve">Rehber metin + çerçeve</w:t>
      </w:r>
      <w:r>
        <w:t xml:space="preserve"> (açıklayıcı içerik + doldurulacak alanlar)</w:t>
      </w:r>
    </w:p>
    <w:p>
      <w:pPr>
        <w:pStyle w:val="ListParagraph"/>
        <w:numPr>
          <w:ilvl w:val="0"/>
          <w:numId w:val="10"/>
        </w:numPr>
      </w:pPr>
      <w:r>
        <w:rPr>
          <w:b/>
        </w:rPr>
        <w:t xml:space="preserve">Çıktı üretimi</w:t>
      </w:r>
      <w:r>
        <w:t xml:space="preserve"> — Seçilen alt başlıklara göre sistem ilgili şablon/checklist'leri bir araya getirip kullanıcıya sunar (indirilebilir veya ekranda düzenlenebilir).</w:t>
      </w:r>
    </w:p>
    <w:p>
      <w:pPr/>
      <w:r>
        <w:t xml:space="preserve">Bunun için teknik olarak her alt başlığın bir veritabanı kaydı olması gerekiyor: başlık adı, ait olduğu ana kategori, çıktı tipi (şablon/checklist/rehber) ve o çıktının içeriği (alanlar, sorular, madde listesi). Aşağıdaki prompt bölümünde bu veri modelini de tanımladım.</w:t>
      </w:r>
    </w:p>
    <w:p>
      <w:pPr>
        <w:pStyle w:val="Heading2"/>
      </w:pPr>
      <w:r>
        <w:t xml:space="preserve">Kullanım Modeli: Bugün ve İlerisi</w:t>
      </w:r>
    </w:p>
    <w:p>
      <w:pPr/>
      <w:r>
        <w:rPr>
          <w:b/>
        </w:rPr>
        <w:t xml:space="preserve">Aşama 1 (şimdi — MVP):</w:t>
      </w:r>
      <w:r>
        <w:t xml:space="preserve"> Hedef kullanıcı isteyen herkes. Kullanıcı siteye girer, ihtiyacını tanımlar (ana başlık + alt başlık seçimiyle), sistem ona uygun şablon/checklist çıktısını verir. Tamamen manuel giriş üzerinden çalışır, herhangi bir dış sisteme bağlanmaz.</w:t>
      </w:r>
    </w:p>
    <w:p>
      <w:pPr/>
      <w:r>
        <w:rPr>
          <w:b/>
        </w:rPr>
        <w:t xml:space="preserve">Aşama 2 (ileride — kurumsal/API):</w:t>
      </w:r>
      <w:r>
        <w:t xml:space="preserve"> Şirketler uygulamayı satın alıp kendi kullandıkları sisteme (örn. proje yönetim aracı, CRM, intranet) doğrudan entegre edebilir. Bu durumda kullanıcı artık manuel yazmaz — uygulama, şirketin sistemine API aracılığıyla erişip ilgili veriyi (örn. proje bilgileri, paydaş listesi) otomatik çeker ve analiz/şablon üretimini ona göre yapar.</w:t>
      </w:r>
    </w:p>
    <w:p>
      <w:pPr/>
      <w:r>
        <w:rPr>
          <w:b/>
        </w:rPr>
        <w:t xml:space="preserve">Mimari not:</w:t>
      </w:r>
      <w:r>
        <w:t xml:space="preserve"> MVP'yi baştan, çıktı üretim mantığını giriş kaynağından (kullanıcı formu vs. API) ayıracak şekilde kurgulamak önemli. Yani "şablon/checklist üretme motoru" ayrı bir katman olmalı; Aşama 1'de bu motoru form verisi besler, Aşama 2'de aynı motoru API'den gelen veri besleyecek. Bu sayede ileride kod tabanını baştan yazmak gerekmez, sadece yeni bir veri kaynağı (entegrasyon katmanı) eklenir.</w:t>
      </w:r>
    </w:p>
    <w:p>
      <w:pPr>
        <w:pStyle w:val="Heading2"/>
      </w:pPr>
      <w:r>
        <w:t xml:space="preserve">Fiyatlandırma: Ücretsiz İlk Deneme + Abonelik</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Aşama</w:t>
            </w:r>
          </w:p>
        </w:tc>
        <w:tc>
          <w:tcPr>
            <w:tcW w:w="4680" w:type="dxa"/>
            <w:shd w:val="clear" w:color="auto" w:fill="F2F2F2"/>
          </w:tcPr>
          <w:p>
            <w:pPr/>
            <w:r>
              <w:t xml:space="preserve">Kapsam</w:t>
            </w:r>
          </w:p>
        </w:tc>
      </w:tr>
      <w:tr>
        <w:tc>
          <w:tcPr>
            <w:tcW w:w="4680" w:type="dxa"/>
          </w:tcPr>
          <w:p>
            <w:pPr/>
            <w:r>
              <w:t xml:space="preserve">İlk deneme (ücretsiz)</w:t>
            </w:r>
          </w:p>
        </w:tc>
        <w:tc>
          <w:tcPr>
            <w:tcW w:w="4680" w:type="dxa"/>
          </w:tcPr>
          <w:p>
            <w:pPr/>
            <w:r>
              <w:t xml:space="preserve">Sınırlı sayıda analiz/çıktı üretimi (örn. 1 ana başlık, birkaç alt başlık seçimi) — kullanıcı ürünü denesin, değerini görsün</w:t>
            </w:r>
          </w:p>
        </w:tc>
      </w:tr>
      <w:tr>
        <w:tc>
          <w:tcPr>
            <w:tcW w:w="4680" w:type="dxa"/>
          </w:tcPr>
          <w:p>
            <w:pPr/>
            <w:r>
              <w:t xml:space="preserve">Abonelik (ücretli)</w:t>
            </w:r>
          </w:p>
        </w:tc>
        <w:tc>
          <w:tcPr>
            <w:tcW w:w="4680" w:type="dxa"/>
          </w:tcPr>
          <w:p>
            <w:pPr/>
            <w:r>
              <w:t xml:space="preserve">Sınırsız/geniş kapsamlı analiz, tüm alt başlıklara erişim, çıktıları kaydetme/indirme, ileride kurumsal API erişimi</w:t>
            </w:r>
          </w:p>
        </w:tc>
      </w:tr>
    </w:tbl>
    <w:p>
      <w:pPr/>
      <w:r>
        <w:t xml:space="preserve">Stripe Billing ile bu iki katmanı (free trial + subscription) yönetmek teknik olarak basit — kullanıcı kayıt olunca otomatik deneme süresi başlatılır, süre/limit dolunca abonelik ekranına yönlendirilir. İlerideki kurumsal/API erişimi ayrı ve daha yüksek fiyatlı bir plan (örn. "Kurumsal") olarak ayrıca konumlandırılabilir.</w:t>
      </w:r>
    </w:p>
    <w:p>
      <w:pPr>
        <w:pStyle w:val="Heading2"/>
      </w:pPr>
      <w:r>
        <w:t xml:space="preserve">Claude Code İçin Proje Prompt'u</w:t>
      </w:r>
    </w:p>
    <w:p>
      <w:pPr/>
      <w:r>
        <w:t xml:space="preserve">Aşağıdaki metni olduğu gibi Claude Code'a yapıştırabilirsin. Kendi tercih ettiğin isim/domain gibi detayları [köşeli parantez] içindeki yerlerde değiştir.</w:t>
      </w:r>
    </w:p>
    <w:p>
      <w:pPr>
        <w:pStyle w:val="Code"/>
      </w:pPr>
      <w:r>
        <w:t xml:space="preserve">Aşağıdaki özelliklere sahip bir web uygulaması oluşturmak istiyorum:</w:t>
        <w:br/>
        <w:br/>
        <w:t xml:space="preserve">PROJE ADI: [uygulama adın]</w:t>
        <w:br/>
        <w:br/>
        <w:t xml:space="preserve">AMAÇ:</w:t>
        <w:br/>
        <w:t xml:space="preserve">İş dünyasında (iş analizi, proje yönetimi, ürün yönetimi, iş geliştirme alanlarında)</w:t>
        <w:br/>
        <w:t xml:space="preserve">kullanıcıların ihtiyaç duydukları konuyu seçip, o konuya özel profesyonel şablon</w:t>
        <w:br/>
        <w:t xml:space="preserve">veya checklist çıktısı alabildiği bir platform.</w:t>
        <w:br/>
        <w:br/>
        <w:t xml:space="preserve">TEKNOLOJİ:</w:t>
        <w:br/>
        <w:t xml:space="preserve">- Frontend: Next.js (App Router) + TypeScript + Tailwind CSS</w:t>
        <w:br/>
        <w:t xml:space="preserve">- Backend/DB: Supabase (Postgres + Auth)</w:t>
        <w:br/>
        <w:t xml:space="preserve">- Ödeme: Stripe (ücretsiz deneme + abonelik modeli)</w:t>
        <w:br/>
        <w:t xml:space="preserve">- Hosting: Vercel</w:t>
        <w:br/>
        <w:br/>
        <w:t xml:space="preserve">VERİ MODELİ:</w:t>
        <w:br/>
        <w:t xml:space="preserve">1. `categories` tablosu: id, name (ör. "İş Analizi"), description</w:t>
        <w:br/>
        <w:t xml:space="preserve">2. `subcategories` tablosu: id, category_id (foreign key), name (ör. "Paydaş Analizi"),</w:t>
        <w:br/>
        <w:t xml:space="preserve">   description, output_type (enum: "template" | "checklist" | "guide")</w:t>
        <w:br/>
        <w:t xml:space="preserve">3. `output_templates` tablosu: id, subcategory_id (foreign key), content (JSON —</w:t>
        <w:br/>
        <w:t xml:space="preserve">   template alanları, checklist maddeleri veya rehber metni, output_type'a göre şekli değişir)</w:t>
        <w:br/>
        <w:t xml:space="preserve">4. `users` tablosu: Supabase Auth ile entegre, subscription_status ("trial" | "active" | "expired"),</w:t>
        <w:br/>
        <w:t xml:space="preserve">   trial_started_at, trial_limit_used (kaç analiz kullandı)</w:t>
        <w:br/>
        <w:t xml:space="preserve">5. `user_selections` tablosu: kullanıcının hangi alt başlıkları seçtiğinin geçmişi (opsiyonel, ileride raporlama için)</w:t>
        <w:br/>
        <w:br/>
        <w:t xml:space="preserve">KULLANICI AKIŞI (MVP):</w:t>
        <w:br/>
        <w:t xml:space="preserve">1. Kullanıcı kayıt olur / giriş yapar.</w:t>
        <w:br/>
        <w:t xml:space="preserve">2. Ana kategoriyi seçer (İş Analizi, Proje Yönetimi, Ürün Yönetimi, İş Geliştirme).</w:t>
        <w:br/>
        <w:t xml:space="preserve">3. O kategoriye ait alt başlıklar checkbox listesi olarak gösterilir — kullanıcı</w:t>
        <w:br/>
        <w:t xml:space="preserve">   istediği kadar alt başlık seçebilir (hiçbiri zorunlu değil, sadece ihtiyacı olanı seçer).</w:t>
        <w:br/>
        <w:t xml:space="preserve">4. "Oluştur" butonuna basınca, sistem seçilen her alt başlığın output_type'ına göre</w:t>
        <w:br/>
        <w:t xml:space="preserve">   (template/checklist/guide) ilgili içeriği output_templates tablosundan çekip</w:t>
        <w:br/>
        <w:t xml:space="preserve">   birleştirilmiş bir çıktı sayfası oluşturur.</w:t>
        <w:br/>
        <w:t xml:space="preserve">5. Çıktı ekranda gösterilir, düzenlenebilir ve PDF/indirilebilir olarak dışa aktarılabilir.</w:t>
        <w:br/>
        <w:br/>
        <w:t xml:space="preserve">ÜCRETLENDİRME:</w:t>
        <w:br/>
        <w:t xml:space="preserve">- Kayıt olan her kullanıcı otomatik ücretsiz deneme kazanır (örn. ilk 3 çıktı üretimi ücretsiz).</w:t>
        <w:br/>
        <w:t xml:space="preserve">- Deneme limiti dolunca Stripe üzerinden abonelik ekranına yönlendirilir.</w:t>
        <w:br/>
        <w:t xml:space="preserve">- Abonelik aktifse sınırsız çıktı üretimi.</w:t>
        <w:br/>
        <w:br/>
        <w:t xml:space="preserve">MİMARİ NOT (önemli):</w:t>
        <w:br/>
        <w:t xml:space="preserve">Çıktı üretim mantığını ("seçilen alt başlıklardan output_templates'i çekip</w:t>
        <w:br/>
        <w:t xml:space="preserve">birleştiren" fonksiyon) ayrı, bağımsız bir servis/fonksiyon katmanı olarak yaz.</w:t>
        <w:br/>
        <w:t xml:space="preserve">Şu an bu fonksiyonu web formundan gelen veri besleyecek, ama ileride bu fonksiyonu</w:t>
        <w:br/>
        <w:t xml:space="preserve">bir API endpoint'i de besleyebilecek (şirketlerin kendi sistemlerinden entegre</w:t>
        <w:br/>
        <w:t xml:space="preserve">olabilmesi için). Yani iş mantığını (business logic) UI koduna gömme, ayrı bir</w:t>
        <w:br/>
        <w:t xml:space="preserve">modül/servis olarak tasarla.</w:t>
        <w:br/>
        <w:br/>
        <w:t xml:space="preserve">İLK YAPILACAKLAR:</w:t>
        <w:br/>
        <w:t xml:space="preserve">1. Next.js + Supabase + Tailwind proje iskeletini kur.</w:t>
        <w:br/>
        <w:t xml:space="preserve">2. Yukarıdaki tabloları Supabase'de oluştur (migration dosyası olarak).</w:t>
        <w:br/>
        <w:t xml:space="preserve">3. Kategori/alt başlık seçim ekranını yap.</w:t>
        <w:br/>
        <w:t xml:space="preserve">4. Örnek olarak "İş Analizi &gt; Paydaş Analizi" için gerçek bir şablon içeriği oluştur</w:t>
        <w:br/>
        <w:t xml:space="preserve">   ve output_templates tablosuna ekle (test verisi).</w:t>
        <w:br/>
        <w:t xml:space="preserve">5. Çıktı üretim ve gösterim ekranını yap.</w:t>
        <w:br/>
        <w:t xml:space="preserve">6. Auth + trial/subscription mantığını Stripe ile entegre et.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7"/>
    </w:lvlOverride>
  </w:num>
  <w:num w:numId="5">
    <w:abstractNumId w:val="1"/>
    <w:lvlOverride w:ilvl="0">
      <w:startOverride w:val="1"/>
    </w:lvlOverride>
  </w:num>
  <w:num w:numId="6">
    <w:abstractNumId w:val="1"/>
    <w:lvlOverride w:ilvl="0">
      <w:startOverride w:val="1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İş Analizi Platformu — Taksonomi &amp; Ürün Planı</dc:title>
  <dc:description>Claude Docs node/baea257d-191c@10 docx-w5</dc:description>
  <cp:revision>10</cp:revision>
</cp:coreProperties>
</file>