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BA53" w14:textId="77777777" w:rsidR="007315AD" w:rsidRPr="007315AD" w:rsidRDefault="007315AD" w:rsidP="007315AD">
      <w:pPr>
        <w:rPr>
          <w:rFonts w:ascii="Times New Roman" w:hAnsi="Times New Roman" w:cs="Times New Roman"/>
          <w:b/>
          <w:bCs/>
        </w:rPr>
      </w:pPr>
      <w:r w:rsidRPr="007315AD">
        <w:rPr>
          <w:rFonts w:ascii="Times New Roman" w:hAnsi="Times New Roman" w:cs="Times New Roman"/>
          <w:b/>
          <w:bCs/>
        </w:rPr>
        <w:t>Ses Kaydı Dökümü</w:t>
      </w:r>
    </w:p>
    <w:p w14:paraId="1786F40C"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 (Teknik Sorumlu):</w:t>
      </w:r>
      <w:r w:rsidRPr="007315AD">
        <w:rPr>
          <w:rFonts w:ascii="Times New Roman" w:hAnsi="Times New Roman" w:cs="Times New Roman"/>
        </w:rPr>
        <w:t xml:space="preserve"> ...İşlem Anı Onay'a düşmesi yerine, mobil onay kodu ile müşteriye onaylatılmasına ilişkin bir süreç. Şu süreç şöyle işliyor: Belirlenen işlemlerde —o işlemleri yine konuşuruz— belirlenen işlemlerde biz çalışan aynı ekran üzerinde herhangi bir değişiklik olmadan "Onayla" butonuna, "İleri" butonuna, artık o ekranın butonu neyse bastığında bir pop-</w:t>
      </w:r>
      <w:proofErr w:type="spellStart"/>
      <w:r w:rsidRPr="007315AD">
        <w:rPr>
          <w:rFonts w:ascii="Times New Roman" w:hAnsi="Times New Roman" w:cs="Times New Roman"/>
        </w:rPr>
        <w:t>up</w:t>
      </w:r>
      <w:proofErr w:type="spellEnd"/>
      <w:r w:rsidRPr="007315AD">
        <w:rPr>
          <w:rFonts w:ascii="Times New Roman" w:hAnsi="Times New Roman" w:cs="Times New Roman"/>
        </w:rPr>
        <w:t xml:space="preserve"> açıyoruz çalışanımıza. Bu pop-</w:t>
      </w:r>
      <w:proofErr w:type="spellStart"/>
      <w:r w:rsidRPr="007315AD">
        <w:rPr>
          <w:rFonts w:ascii="Times New Roman" w:hAnsi="Times New Roman" w:cs="Times New Roman"/>
        </w:rPr>
        <w:t>up</w:t>
      </w:r>
      <w:proofErr w:type="spellEnd"/>
      <w:r w:rsidRPr="007315AD">
        <w:rPr>
          <w:rFonts w:ascii="Times New Roman" w:hAnsi="Times New Roman" w:cs="Times New Roman"/>
        </w:rPr>
        <w:t xml:space="preserve"> üzerinde "MOK Gönder" yani "Mobil Onay Kodu gönder müşteriye" veya "İşlem Anı Onay'a gönder" diye iki seçenek çıkartıyoruz. Yani çalışanın tercihine bırakıyoruz burada. Bunun sebebi de işte müşterinin cep telefonunun yanında olmaması vesaire, şarjı olmaması gibi sebeplerden dolayı hani MOK giremeyecek olması durumunda İşlem Anı Onay'a da çalışan devam edebiliyor.</w:t>
      </w:r>
    </w:p>
    <w:p w14:paraId="2F4D276F" w14:textId="77777777" w:rsidR="007315AD" w:rsidRPr="007315AD" w:rsidRDefault="007315AD" w:rsidP="007315AD">
      <w:pPr>
        <w:rPr>
          <w:rFonts w:ascii="Times New Roman" w:hAnsi="Times New Roman" w:cs="Times New Roman"/>
        </w:rPr>
      </w:pPr>
      <w:r w:rsidRPr="007315AD">
        <w:rPr>
          <w:rFonts w:ascii="Times New Roman" w:hAnsi="Times New Roman" w:cs="Times New Roman"/>
        </w:rPr>
        <w:t>MOK seçebilmesi için de belirli şartların olması gerekiyor. İşte tabletin takılı olması gerekiyor en basitinden. Eğer tablet takılı değilse bilgisayarda, MOK gönder seçeneği pasif halde oluyor. İşte müşterinin cep telefonunun daha doğrusu var olması gerekiyor, SMS gönderilebilecek o cep telefonu doğrulama servisi var; o servisin kontrolü yapıyor, bu cep telefonu güncel mi değil mi şeklinde. 90 gündü yanlış hatırlamıyorsam, o servisin kendi kontrol ettiği bir yapı güncel olup olmadığıyla ilgili. Oradaki kontrolleri yapıyor. Eğer bunların hepsi doğruysa cep telefonuna mobil onay kodu gönder butonu aktif kalıyor, oluyor.</w:t>
      </w:r>
    </w:p>
    <w:p w14:paraId="3DEE9435" w14:textId="77777777" w:rsidR="007315AD" w:rsidRPr="007315AD" w:rsidRDefault="007315AD" w:rsidP="007315AD">
      <w:pPr>
        <w:rPr>
          <w:rFonts w:ascii="Times New Roman" w:hAnsi="Times New Roman" w:cs="Times New Roman"/>
        </w:rPr>
      </w:pPr>
      <w:r w:rsidRPr="007315AD">
        <w:rPr>
          <w:rFonts w:ascii="Times New Roman" w:hAnsi="Times New Roman" w:cs="Times New Roman"/>
        </w:rPr>
        <w:t>Mobil onay kodu göndere bastığında müşteriye bir mobil onay kodu gönderiliyor işleme ilişkin, "Bu işleme ilişkin mobil onay kodunuz budur" diye. Sonra tablet ekranında, müşteriye dönük olan şubede, tablet ekranında işte "Şu işleme ilişkin mobil onay kodunu giriniz" diye bir seçenek oluyor. Müşteri gelen mobil onay kodunu girip tamamladığında işlem otomatik olarak tamamlanmış oluyor. 3 defa girme hakkı oluyor şifreyi veya 1 dakika içerisinde girme hakkı oluyor. Eğer 3 defa içinde giremezse, 1 dakika içinde girmezse o mobil onay kodu iptal olmuş oluyor zaten. Tekrar çalışanın yeniden bir mobil onay kodu göndermesi veya İşlem Anı Onay sürecine göndermesi gerekiyor.</w:t>
      </w:r>
    </w:p>
    <w:p w14:paraId="04B888A7" w14:textId="77777777" w:rsidR="007315AD" w:rsidRPr="007315AD" w:rsidRDefault="007315AD" w:rsidP="007315AD">
      <w:pPr>
        <w:rPr>
          <w:rFonts w:ascii="Times New Roman" w:hAnsi="Times New Roman" w:cs="Times New Roman"/>
        </w:rPr>
      </w:pPr>
      <w:r w:rsidRPr="007315AD">
        <w:rPr>
          <w:rFonts w:ascii="Times New Roman" w:hAnsi="Times New Roman" w:cs="Times New Roman"/>
        </w:rPr>
        <w:t>Teknik bir hata olması durumunda süreç çalışanımız tarafından hani İşlem Anı Onay'a yönlendirilebiliyor. Yani burada mobil onay kodu hiç çalışmasa bile İşlem Anı Onay üzerinden süreç etkilenmiyor, kaldığı yerden devam ediyor. Onun haricinde başka aktarabileceğim... Kabaca bu süreç bu şekilde işliyor. Sizin hani sorunuz olsa, belki atladığım nokta varsa detay olarak iletir misiniz?</w:t>
      </w:r>
    </w:p>
    <w:p w14:paraId="365F2883"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 (Denetçi/Sorumlu):</w:t>
      </w:r>
      <w:r w:rsidRPr="007315AD">
        <w:rPr>
          <w:rFonts w:ascii="Times New Roman" w:hAnsi="Times New Roman" w:cs="Times New Roman"/>
        </w:rPr>
        <w:t xml:space="preserve"> </w:t>
      </w:r>
      <w:proofErr w:type="spellStart"/>
      <w:r w:rsidRPr="007315AD">
        <w:rPr>
          <w:rFonts w:ascii="Times New Roman" w:hAnsi="Times New Roman" w:cs="Times New Roman"/>
        </w:rPr>
        <w:t>Ee</w:t>
      </w:r>
      <w:proofErr w:type="spellEnd"/>
      <w:r w:rsidRPr="007315AD">
        <w:rPr>
          <w:rFonts w:ascii="Times New Roman" w:hAnsi="Times New Roman" w:cs="Times New Roman"/>
        </w:rPr>
        <w:t>, burada şey diyorum, para havale işlemleri için mi acaba? Sonrasında sanki ilk etapta kullanılmayacak sonra...</w:t>
      </w:r>
    </w:p>
    <w:p w14:paraId="7BA20C1E"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Parasal işlemler yok burada. Parasal işlemler dahil değil. Parasal işlemlerde MASAK kapsamındaki kimlik tespit yükümlülüğünde imza alınması gerektiği için hukuk görüşünde de yine aynı şekilde parasal işlemlerin dahil edilmemesi konuşuldu. O yüzden parasal işlemler dahil değil. Şu an parasal olmayan; işte geçici şifre gönderme...</w:t>
      </w:r>
    </w:p>
    <w:p w14:paraId="12B7D5A2"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Diğer Kadın Konuşmacı:</w:t>
      </w:r>
      <w:r w:rsidRPr="007315AD">
        <w:rPr>
          <w:rFonts w:ascii="Times New Roman" w:hAnsi="Times New Roman" w:cs="Times New Roman"/>
        </w:rPr>
        <w:t xml:space="preserve"> Geçici şifre, işlem kısıtı değişikliği, hesap listeleme onay kodu değişikliği. Sadece bu üç işlem kapsamında.</w:t>
      </w:r>
    </w:p>
    <w:p w14:paraId="318B6FB6"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lastRenderedPageBreak/>
        <w:t>Erkek Konuşmacı:</w:t>
      </w:r>
      <w:r w:rsidRPr="007315AD">
        <w:rPr>
          <w:rFonts w:ascii="Times New Roman" w:hAnsi="Times New Roman" w:cs="Times New Roman"/>
        </w:rPr>
        <w:t xml:space="preserve"> Bir de şey, kart açma kapama, kredi kartı teslim etme ve açma kapama süreçleri dahil. Süreçler dahil şu an.</w:t>
      </w:r>
    </w:p>
    <w:p w14:paraId="4D495403"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w:t>
      </w:r>
      <w:proofErr w:type="spellStart"/>
      <w:r w:rsidRPr="007315AD">
        <w:rPr>
          <w:rFonts w:ascii="Times New Roman" w:hAnsi="Times New Roman" w:cs="Times New Roman"/>
        </w:rPr>
        <w:t>Ee</w:t>
      </w:r>
      <w:proofErr w:type="spellEnd"/>
      <w:r w:rsidRPr="007315AD">
        <w:rPr>
          <w:rFonts w:ascii="Times New Roman" w:hAnsi="Times New Roman" w:cs="Times New Roman"/>
        </w:rPr>
        <w:t>, bir de sanırım... Ben başka bir şey soracaktım siz devam edin.</w:t>
      </w:r>
    </w:p>
    <w:p w14:paraId="1128C817"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Tamam ben cümlemi şöyle bitireyim o zaman. O rüçhan (ricat/</w:t>
      </w:r>
      <w:proofErr w:type="spellStart"/>
      <w:r w:rsidRPr="007315AD">
        <w:rPr>
          <w:rFonts w:ascii="Times New Roman" w:hAnsi="Times New Roman" w:cs="Times New Roman"/>
        </w:rPr>
        <w:t>request</w:t>
      </w:r>
      <w:proofErr w:type="spellEnd"/>
      <w:r w:rsidRPr="007315AD">
        <w:rPr>
          <w:rFonts w:ascii="Times New Roman" w:hAnsi="Times New Roman" w:cs="Times New Roman"/>
        </w:rPr>
        <w:t>) toplantısı aslında bir tek mobil onay kodu kapsamında değildi, alternatif onay süreçleri kapsamında olmuştu. Orada KEP ve işlem... şey de vardı, MİDU dediğimiz imza doğrulama servisleri de vardı. Hani birden fazla konuya değinilebiliyor orada. O yüzden hani oradaki maddelerin tamamında işlem anı, şey MOK —yani mobil onay kodu— dahil değil. Onu hatırlatacaktım.</w:t>
      </w:r>
    </w:p>
    <w:p w14:paraId="6490DB64"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w:t>
      </w:r>
      <w:proofErr w:type="spellStart"/>
      <w:r w:rsidRPr="007315AD">
        <w:rPr>
          <w:rFonts w:ascii="Times New Roman" w:hAnsi="Times New Roman" w:cs="Times New Roman"/>
        </w:rPr>
        <w:t>Hımm</w:t>
      </w:r>
      <w:proofErr w:type="spellEnd"/>
      <w:r w:rsidRPr="007315AD">
        <w:rPr>
          <w:rFonts w:ascii="Times New Roman" w:hAnsi="Times New Roman" w:cs="Times New Roman"/>
        </w:rPr>
        <w:t xml:space="preserve"> evet, burada zaten işlemler daha fazla işlem görmüştüm. Ama sanırım buradaki planlandığı gözüken her şey şu anda güncel kullanılıyor, yapılmış. Doğru mu?</w:t>
      </w:r>
    </w:p>
    <w:p w14:paraId="243D7EA5"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Evet, doğrudur evet. Yani şimdi ben de açtım sizin mailinizdeki şeyi tekrar hani atlamamak adına.</w:t>
      </w:r>
    </w:p>
    <w:p w14:paraId="66304852"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Yine burada ilk madde görevler ayrılığı ile ilgili, o da zaten müşteri onayına gidiyor, yapılmayacak olarak belirtilmiş. İkinci satırda da iz kayıtlarından bahsedilmiş de </w:t>
      </w:r>
      <w:proofErr w:type="spellStart"/>
      <w:r w:rsidRPr="007315AD">
        <w:rPr>
          <w:rFonts w:ascii="Times New Roman" w:hAnsi="Times New Roman" w:cs="Times New Roman"/>
        </w:rPr>
        <w:t>Elastic</w:t>
      </w:r>
      <w:proofErr w:type="spellEnd"/>
      <w:r w:rsidRPr="007315AD">
        <w:rPr>
          <w:rFonts w:ascii="Times New Roman" w:hAnsi="Times New Roman" w:cs="Times New Roman"/>
        </w:rPr>
        <w:t xml:space="preserve"> </w:t>
      </w:r>
      <w:proofErr w:type="spellStart"/>
      <w:r w:rsidRPr="007315AD">
        <w:rPr>
          <w:rFonts w:ascii="Times New Roman" w:hAnsi="Times New Roman" w:cs="Times New Roman"/>
        </w:rPr>
        <w:t>Search'te</w:t>
      </w:r>
      <w:proofErr w:type="spellEnd"/>
      <w:r w:rsidRPr="007315AD">
        <w:rPr>
          <w:rFonts w:ascii="Times New Roman" w:hAnsi="Times New Roman" w:cs="Times New Roman"/>
        </w:rPr>
        <w:t xml:space="preserve"> loglanıyor sanırım doğru mu?</w:t>
      </w:r>
    </w:p>
    <w:p w14:paraId="65535D76"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İz kayıtları... Ya onun tam teknik olarak emin değilim. DB'de (Database) şeylerini tutuyoruz bunların, yapılan işlemleri DB'de tutuyoruz evet. DB'de tutuyoruz statü olarak tutuyoruz. İşte mesela mobil onay kodu gönderildiyse "gönderildi" olarak kalıyor, onayladıysa "</w:t>
      </w:r>
      <w:proofErr w:type="spellStart"/>
      <w:r w:rsidRPr="007315AD">
        <w:rPr>
          <w:rFonts w:ascii="Times New Roman" w:hAnsi="Times New Roman" w:cs="Times New Roman"/>
        </w:rPr>
        <w:t>onaylandı"ya</w:t>
      </w:r>
      <w:proofErr w:type="spellEnd"/>
      <w:r w:rsidRPr="007315AD">
        <w:rPr>
          <w:rFonts w:ascii="Times New Roman" w:hAnsi="Times New Roman" w:cs="Times New Roman"/>
        </w:rPr>
        <w:t xml:space="preserve"> dönüyor statüsü. İşte müşterinin... Bir kere şeyi tutuyoruz zaten, orijinal işlem anı onay servisinden giden tüm bilgileri tutuyoruz. Onun haricinde müşteriye hangi mesaj gönderildi, hangi telefona gönderildi, ne zaman gönderildi, kim gönderdi, hangi terminal, hangi şube gibi tüm kayıtları DB'de tutuyoruz.</w:t>
      </w:r>
    </w:p>
    <w:p w14:paraId="4A355261"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Ben toplantı sonrasında bir kanıt listesi ileteceğim de log kayıtları da hani buna dahil olacak. Mesela ne kadarlık bir dönemi paylaşabilirsiniz? Çok fazla veriyi de yoğunlaştırmak istemiyorum.</w:t>
      </w:r>
    </w:p>
    <w:p w14:paraId="7AA63D42"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Yani şöyle, 2024 Nisan'da mı Mayıs'ta mı ne çıktı sanki ilk sürece. O zamandan beri milyonlarca kayıt var. Hani siz nasıl bir şey istediğinizi söyleyebilirsiniz, ben sizle direkt paylaşabilirim onu.</w:t>
      </w:r>
    </w:p>
    <w:p w14:paraId="56890E01"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Şöyle ideal süre bir yıl hani ama işte günlük işlem yoğunluğunu da bilemediğim için çok fazla kayıtla uğraştırmak istemiyorum.</w:t>
      </w:r>
    </w:p>
    <w:p w14:paraId="62EB0E1C"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Oluyor, çok oluyor, çok </w:t>
      </w:r>
      <w:proofErr w:type="gramStart"/>
      <w:r w:rsidRPr="007315AD">
        <w:rPr>
          <w:rFonts w:ascii="Times New Roman" w:hAnsi="Times New Roman" w:cs="Times New Roman"/>
        </w:rPr>
        <w:t>kayıt oluyor</w:t>
      </w:r>
      <w:proofErr w:type="gramEnd"/>
      <w:r w:rsidRPr="007315AD">
        <w:rPr>
          <w:rFonts w:ascii="Times New Roman" w:hAnsi="Times New Roman" w:cs="Times New Roman"/>
        </w:rPr>
        <w:t xml:space="preserve">. Yani şöyle, </w:t>
      </w:r>
      <w:proofErr w:type="spellStart"/>
      <w:r w:rsidRPr="007315AD">
        <w:rPr>
          <w:rFonts w:ascii="Times New Roman" w:hAnsi="Times New Roman" w:cs="Times New Roman"/>
        </w:rPr>
        <w:t>ee</w:t>
      </w:r>
      <w:proofErr w:type="spellEnd"/>
      <w:r w:rsidRPr="007315AD">
        <w:rPr>
          <w:rFonts w:ascii="Times New Roman" w:hAnsi="Times New Roman" w:cs="Times New Roman"/>
        </w:rPr>
        <w:t xml:space="preserve"> biz tabii hâlâ şeyler devam edecek. Mesela şu an bir arşivleme yapmadık burada. O yüzden hani son bir buçuk yılın hepsi veri tutuluyor ama yine aynı veriler arşiv veri tabanına aktarılıp aynen tutulacak. Aslında burada şöyle bir yöntem izliyoruz; İşlem Anı Onay servisi geçmişte hani yıllardır var olan İşlem Anı Onay servisi nasıl ise aslında onun bir </w:t>
      </w:r>
      <w:proofErr w:type="spellStart"/>
      <w:r w:rsidRPr="007315AD">
        <w:rPr>
          <w:rFonts w:ascii="Times New Roman" w:hAnsi="Times New Roman" w:cs="Times New Roman"/>
        </w:rPr>
        <w:t>dublicate'ini</w:t>
      </w:r>
      <w:proofErr w:type="spellEnd"/>
      <w:r w:rsidRPr="007315AD">
        <w:rPr>
          <w:rFonts w:ascii="Times New Roman" w:hAnsi="Times New Roman" w:cs="Times New Roman"/>
        </w:rPr>
        <w:t xml:space="preserve"> (kopyasını) yaptık burada. Yani onun </w:t>
      </w:r>
      <w:proofErr w:type="spellStart"/>
      <w:r w:rsidRPr="007315AD">
        <w:rPr>
          <w:rFonts w:ascii="Times New Roman" w:hAnsi="Times New Roman" w:cs="Times New Roman"/>
        </w:rPr>
        <w:t>DB'sinin</w:t>
      </w:r>
      <w:proofErr w:type="spellEnd"/>
      <w:r w:rsidRPr="007315AD">
        <w:rPr>
          <w:rFonts w:ascii="Times New Roman" w:hAnsi="Times New Roman" w:cs="Times New Roman"/>
        </w:rPr>
        <w:t xml:space="preserve"> neredeyse aynısını koymaya çalıştık. Tabii ki bizim burada iz kaydında </w:t>
      </w:r>
      <w:r w:rsidRPr="007315AD">
        <w:rPr>
          <w:rFonts w:ascii="Times New Roman" w:hAnsi="Times New Roman" w:cs="Times New Roman"/>
        </w:rPr>
        <w:lastRenderedPageBreak/>
        <w:t xml:space="preserve">MOK falan olduğu için ayrı alanlarımız mutlaka var, onlara özel olarak bize özel olan. Onun haricinde oradaki DB yapısını koruyarak aslında bu tarafta ilerlemeye çalıştık. Orada ne tutuluyorsa burada da benzer verileri tutuyoruz. </w:t>
      </w:r>
      <w:proofErr w:type="spellStart"/>
      <w:r w:rsidRPr="007315AD">
        <w:rPr>
          <w:rFonts w:ascii="Times New Roman" w:hAnsi="Times New Roman" w:cs="Times New Roman"/>
        </w:rPr>
        <w:t>Ee</w:t>
      </w:r>
      <w:proofErr w:type="spellEnd"/>
      <w:r w:rsidRPr="007315AD">
        <w:rPr>
          <w:rFonts w:ascii="Times New Roman" w:hAnsi="Times New Roman" w:cs="Times New Roman"/>
        </w:rPr>
        <w:t xml:space="preserve"> sizin göndereceğiniz istediğiniz kayıtlara istinaden hani... </w:t>
      </w:r>
      <w:proofErr w:type="spellStart"/>
      <w:r w:rsidRPr="007315AD">
        <w:rPr>
          <w:rFonts w:ascii="Times New Roman" w:hAnsi="Times New Roman" w:cs="Times New Roman"/>
        </w:rPr>
        <w:t>ee</w:t>
      </w:r>
      <w:proofErr w:type="spellEnd"/>
      <w:r w:rsidRPr="007315AD">
        <w:rPr>
          <w:rFonts w:ascii="Times New Roman" w:hAnsi="Times New Roman" w:cs="Times New Roman"/>
        </w:rPr>
        <w:t xml:space="preserve">... nasıl diyeyim? 3 günlük, 5... ya bir yıllık veriyi size verebilmem offline olarak zor olur. İsterseniz DB adını veririm oradan hani bakabilirsiniz. Ama derseniz ki </w:t>
      </w:r>
      <w:proofErr w:type="gramStart"/>
      <w:r w:rsidRPr="007315AD">
        <w:rPr>
          <w:rFonts w:ascii="Times New Roman" w:hAnsi="Times New Roman" w:cs="Times New Roman"/>
        </w:rPr>
        <w:t>bir kaç</w:t>
      </w:r>
      <w:proofErr w:type="gramEnd"/>
      <w:r w:rsidRPr="007315AD">
        <w:rPr>
          <w:rFonts w:ascii="Times New Roman" w:hAnsi="Times New Roman" w:cs="Times New Roman"/>
        </w:rPr>
        <w:t xml:space="preserve"> günlük veriyi verin, o belki çıkabilir hani Excel'e almak noktasında. Nasıl isterseniz o şekilde ilerleyebiliriz.</w:t>
      </w:r>
    </w:p>
    <w:p w14:paraId="6E892887"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w:t>
      </w:r>
      <w:proofErr w:type="spellStart"/>
      <w:r w:rsidRPr="007315AD">
        <w:rPr>
          <w:rFonts w:ascii="Times New Roman" w:hAnsi="Times New Roman" w:cs="Times New Roman"/>
        </w:rPr>
        <w:t>Hımm</w:t>
      </w:r>
      <w:proofErr w:type="spellEnd"/>
      <w:r w:rsidRPr="007315AD">
        <w:rPr>
          <w:rFonts w:ascii="Times New Roman" w:hAnsi="Times New Roman" w:cs="Times New Roman"/>
        </w:rPr>
        <w:t xml:space="preserve"> o zaman hem hangi DB'de tutuluyor bu arada?</w:t>
      </w:r>
    </w:p>
    <w:p w14:paraId="1EE4B383"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w:t>
      </w:r>
      <w:proofErr w:type="spellStart"/>
      <w:r w:rsidRPr="007315AD">
        <w:rPr>
          <w:rFonts w:ascii="Times New Roman" w:hAnsi="Times New Roman" w:cs="Times New Roman"/>
        </w:rPr>
        <w:t>MapRuleMain</w:t>
      </w:r>
      <w:proofErr w:type="spellEnd"/>
      <w:r w:rsidRPr="007315AD">
        <w:rPr>
          <w:rFonts w:ascii="Times New Roman" w:hAnsi="Times New Roman" w:cs="Times New Roman"/>
        </w:rPr>
        <w:t>" diye bir DB var SQL Server'da. Ben size tablo isimlerini vesaire de paylaşabilirim.</w:t>
      </w:r>
    </w:p>
    <w:p w14:paraId="46C774CB"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Tamam o zaman daha iyi olur hani ben de sizi uğraştırmam.</w:t>
      </w:r>
    </w:p>
    <w:p w14:paraId="6CD85F2B"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Orada şeyler var hani. Şimdi bu DB az önce şey söyledim ya size, o </w:t>
      </w:r>
      <w:proofErr w:type="spellStart"/>
      <w:r w:rsidRPr="007315AD">
        <w:rPr>
          <w:rFonts w:ascii="Times New Roman" w:hAnsi="Times New Roman" w:cs="Times New Roman"/>
        </w:rPr>
        <w:t>rüçhada</w:t>
      </w:r>
      <w:proofErr w:type="spellEnd"/>
      <w:r w:rsidRPr="007315AD">
        <w:rPr>
          <w:rFonts w:ascii="Times New Roman" w:hAnsi="Times New Roman" w:cs="Times New Roman"/>
        </w:rPr>
        <w:t xml:space="preserve"> alternatif onay süreçleri değerlendirildi diye. Şimdi bu DB'de tek başına MOK yok. Çünkü İşlem Anı Onay bir tane ama biz İşlem Anı Onay'ın içerisinde iki farklı dalla gidiyoruz şu an. Bir tanesi mobil onay kodu, bir tanesi MİDU, imza doğrulama. İkisi de aynı DB'de farklı statülerde tutuluyor. İşte statü demeyeyim de işlem tipinde tutuluyor. İşlem tipi örnek veriyorum 1 ise </w:t>
      </w:r>
      <w:proofErr w:type="spellStart"/>
      <w:r w:rsidRPr="007315AD">
        <w:rPr>
          <w:rFonts w:ascii="Times New Roman" w:hAnsi="Times New Roman" w:cs="Times New Roman"/>
        </w:rPr>
        <w:t>MOK'lu</w:t>
      </w:r>
      <w:proofErr w:type="spellEnd"/>
      <w:r w:rsidRPr="007315AD">
        <w:rPr>
          <w:rFonts w:ascii="Times New Roman" w:hAnsi="Times New Roman" w:cs="Times New Roman"/>
        </w:rPr>
        <w:t xml:space="preserve"> işlemler, 2 ise </w:t>
      </w:r>
      <w:proofErr w:type="spellStart"/>
      <w:r w:rsidRPr="007315AD">
        <w:rPr>
          <w:rFonts w:ascii="Times New Roman" w:hAnsi="Times New Roman" w:cs="Times New Roman"/>
        </w:rPr>
        <w:t>MİDU'lu</w:t>
      </w:r>
      <w:proofErr w:type="spellEnd"/>
      <w:r w:rsidRPr="007315AD">
        <w:rPr>
          <w:rFonts w:ascii="Times New Roman" w:hAnsi="Times New Roman" w:cs="Times New Roman"/>
        </w:rPr>
        <w:t xml:space="preserve"> işlemler gibi. Onların şeyini de size paylaşayım, hani MOK olanları görebilmeniz için. Çünkü oradaki verilerde farklılık olacak. Örnek veriyorum SMS kısmını görmeyeceksiniz </w:t>
      </w:r>
      <w:proofErr w:type="spellStart"/>
      <w:r w:rsidRPr="007315AD">
        <w:rPr>
          <w:rFonts w:ascii="Times New Roman" w:hAnsi="Times New Roman" w:cs="Times New Roman"/>
        </w:rPr>
        <w:t>text</w:t>
      </w:r>
      <w:proofErr w:type="spellEnd"/>
      <w:r w:rsidRPr="007315AD">
        <w:rPr>
          <w:rFonts w:ascii="Times New Roman" w:hAnsi="Times New Roman" w:cs="Times New Roman"/>
        </w:rPr>
        <w:t xml:space="preserve"> alanında, başka bir şey göreceksiniz. Çünkü orada şey yok, SMS gönderilmiyor gibi işlem özelinde </w:t>
      </w:r>
      <w:proofErr w:type="spellStart"/>
      <w:r w:rsidRPr="007315AD">
        <w:rPr>
          <w:rFonts w:ascii="Times New Roman" w:hAnsi="Times New Roman" w:cs="Times New Roman"/>
        </w:rPr>
        <w:t>free</w:t>
      </w:r>
      <w:proofErr w:type="spellEnd"/>
      <w:r w:rsidRPr="007315AD">
        <w:rPr>
          <w:rFonts w:ascii="Times New Roman" w:hAnsi="Times New Roman" w:cs="Times New Roman"/>
        </w:rPr>
        <w:t xml:space="preserve"> </w:t>
      </w:r>
      <w:proofErr w:type="spellStart"/>
      <w:r w:rsidRPr="007315AD">
        <w:rPr>
          <w:rFonts w:ascii="Times New Roman" w:hAnsi="Times New Roman" w:cs="Times New Roman"/>
        </w:rPr>
        <w:t>text</w:t>
      </w:r>
      <w:proofErr w:type="spellEnd"/>
      <w:r w:rsidRPr="007315AD">
        <w:rPr>
          <w:rFonts w:ascii="Times New Roman" w:hAnsi="Times New Roman" w:cs="Times New Roman"/>
        </w:rPr>
        <w:t xml:space="preserve"> alanları tutuluyor. Ben onları size detaylarında paylaşırım sizinle.</w:t>
      </w:r>
    </w:p>
    <w:p w14:paraId="43C7E324"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Hah tamam o zaman o çok iyi olur. Bir de sonra bunu geçiyorum, </w:t>
      </w:r>
      <w:proofErr w:type="spellStart"/>
      <w:r w:rsidRPr="007315AD">
        <w:rPr>
          <w:rFonts w:ascii="Times New Roman" w:hAnsi="Times New Roman" w:cs="Times New Roman"/>
        </w:rPr>
        <w:t>Aris</w:t>
      </w:r>
      <w:proofErr w:type="spellEnd"/>
      <w:r w:rsidRPr="007315AD">
        <w:rPr>
          <w:rFonts w:ascii="Times New Roman" w:hAnsi="Times New Roman" w:cs="Times New Roman"/>
        </w:rPr>
        <w:t xml:space="preserve"> modeli herhalde oluşturulmuştur diye düşünüyorum.</w:t>
      </w:r>
    </w:p>
    <w:p w14:paraId="6661B2EB"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Var evet şu an şeyde </w:t>
      </w:r>
      <w:proofErr w:type="spellStart"/>
      <w:r w:rsidRPr="007315AD">
        <w:rPr>
          <w:rFonts w:ascii="Times New Roman" w:hAnsi="Times New Roman" w:cs="Times New Roman"/>
        </w:rPr>
        <w:t>Aris'te</w:t>
      </w:r>
      <w:proofErr w:type="spellEnd"/>
      <w:r w:rsidRPr="007315AD">
        <w:rPr>
          <w:rFonts w:ascii="Times New Roman" w:hAnsi="Times New Roman" w:cs="Times New Roman"/>
        </w:rPr>
        <w:t xml:space="preserve"> yüklü MOK onayı.</w:t>
      </w:r>
    </w:p>
    <w:p w14:paraId="4D19CF37"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Tamam onu da yine iletmenizi isteyeceğim.</w:t>
      </w:r>
    </w:p>
    <w:p w14:paraId="722F55C2"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Şeyini mi </w:t>
      </w:r>
      <w:proofErr w:type="spellStart"/>
      <w:r w:rsidRPr="007315AD">
        <w:rPr>
          <w:rFonts w:ascii="Times New Roman" w:hAnsi="Times New Roman" w:cs="Times New Roman"/>
        </w:rPr>
        <w:t>PDF'ini</w:t>
      </w:r>
      <w:proofErr w:type="spellEnd"/>
      <w:r w:rsidRPr="007315AD">
        <w:rPr>
          <w:rFonts w:ascii="Times New Roman" w:hAnsi="Times New Roman" w:cs="Times New Roman"/>
        </w:rPr>
        <w:t xml:space="preserve"> mi iletelim yoksa siz </w:t>
      </w:r>
      <w:proofErr w:type="spellStart"/>
      <w:r w:rsidRPr="007315AD">
        <w:rPr>
          <w:rFonts w:ascii="Times New Roman" w:hAnsi="Times New Roman" w:cs="Times New Roman"/>
        </w:rPr>
        <w:t>Aris'e</w:t>
      </w:r>
      <w:proofErr w:type="spellEnd"/>
      <w:r w:rsidRPr="007315AD">
        <w:rPr>
          <w:rFonts w:ascii="Times New Roman" w:hAnsi="Times New Roman" w:cs="Times New Roman"/>
        </w:rPr>
        <w:t xml:space="preserve"> girip bakacak mısınız?</w:t>
      </w:r>
    </w:p>
    <w:p w14:paraId="1CF9D915"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Ya PDF olarak iletebilirsiniz hepsini beraber.</w:t>
      </w:r>
    </w:p>
    <w:p w14:paraId="3809B9CB"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Tamam peki. Tamam.</w:t>
      </w:r>
    </w:p>
    <w:p w14:paraId="68297F4E"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w:t>
      </w:r>
      <w:proofErr w:type="spellStart"/>
      <w:r w:rsidRPr="007315AD">
        <w:rPr>
          <w:rFonts w:ascii="Times New Roman" w:hAnsi="Times New Roman" w:cs="Times New Roman"/>
        </w:rPr>
        <w:t>Ee</w:t>
      </w:r>
      <w:proofErr w:type="spellEnd"/>
      <w:r w:rsidRPr="007315AD">
        <w:rPr>
          <w:rFonts w:ascii="Times New Roman" w:hAnsi="Times New Roman" w:cs="Times New Roman"/>
        </w:rPr>
        <w:t xml:space="preserve">... Burada mevzuat için herhalde normalde sanırım uygulamalar </w:t>
      </w:r>
      <w:proofErr w:type="spellStart"/>
      <w:r w:rsidRPr="007315AD">
        <w:rPr>
          <w:rFonts w:ascii="Times New Roman" w:hAnsi="Times New Roman" w:cs="Times New Roman"/>
        </w:rPr>
        <w:t>Pega</w:t>
      </w:r>
      <w:proofErr w:type="spellEnd"/>
      <w:r w:rsidRPr="007315AD">
        <w:rPr>
          <w:rFonts w:ascii="Times New Roman" w:hAnsi="Times New Roman" w:cs="Times New Roman"/>
        </w:rPr>
        <w:t xml:space="preserve"> </w:t>
      </w:r>
      <w:proofErr w:type="spellStart"/>
      <w:r w:rsidRPr="007315AD">
        <w:rPr>
          <w:rFonts w:ascii="Times New Roman" w:hAnsi="Times New Roman" w:cs="Times New Roman"/>
        </w:rPr>
        <w:t>Inspector</w:t>
      </w:r>
      <w:proofErr w:type="spellEnd"/>
      <w:r w:rsidRPr="007315AD">
        <w:rPr>
          <w:rFonts w:ascii="Times New Roman" w:hAnsi="Times New Roman" w:cs="Times New Roman"/>
        </w:rPr>
        <w:t xml:space="preserve"> ile </w:t>
      </w:r>
      <w:proofErr w:type="spellStart"/>
      <w:r w:rsidRPr="007315AD">
        <w:rPr>
          <w:rFonts w:ascii="Times New Roman" w:hAnsi="Times New Roman" w:cs="Times New Roman"/>
        </w:rPr>
        <w:t>fraud</w:t>
      </w:r>
      <w:proofErr w:type="spellEnd"/>
      <w:r w:rsidRPr="007315AD">
        <w:rPr>
          <w:rFonts w:ascii="Times New Roman" w:hAnsi="Times New Roman" w:cs="Times New Roman"/>
        </w:rPr>
        <w:t xml:space="preserve"> </w:t>
      </w:r>
      <w:proofErr w:type="spellStart"/>
      <w:r w:rsidRPr="007315AD">
        <w:rPr>
          <w:rFonts w:ascii="Times New Roman" w:hAnsi="Times New Roman" w:cs="Times New Roman"/>
        </w:rPr>
        <w:t>detection</w:t>
      </w:r>
      <w:proofErr w:type="spellEnd"/>
      <w:r w:rsidRPr="007315AD">
        <w:rPr>
          <w:rFonts w:ascii="Times New Roman" w:hAnsi="Times New Roman" w:cs="Times New Roman"/>
        </w:rPr>
        <w:t xml:space="preserve"> yapıyorlar ama burada öyle bir şey planlanmamış gözüküyor. Hani biraz şube çalışanının inisiyatifine bırakılmış sanırım. Yaptırımlar ve uluslararası... Yasal olarak yasal takipte birinin işlem yapıp yapmaması kontrol edilmiyor sanırım, yapılmayacak denmiş.</w:t>
      </w:r>
    </w:p>
    <w:p w14:paraId="1B05B605"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Normalde de böyle bir şey yok zaten şeyde, İşlem Anı Onay'da. Yani şöyle; zaten müşteri oturumu açıkken ilerlenen ekranlar olduğu için müşteri oturumu açıldığında bu uyarı alınıyorsa </w:t>
      </w:r>
      <w:proofErr w:type="spellStart"/>
      <w:r w:rsidRPr="007315AD">
        <w:rPr>
          <w:rFonts w:ascii="Times New Roman" w:hAnsi="Times New Roman" w:cs="Times New Roman"/>
        </w:rPr>
        <w:t>ee</w:t>
      </w:r>
      <w:proofErr w:type="spellEnd"/>
      <w:r w:rsidRPr="007315AD">
        <w:rPr>
          <w:rFonts w:ascii="Times New Roman" w:hAnsi="Times New Roman" w:cs="Times New Roman"/>
        </w:rPr>
        <w:t xml:space="preserve">... çalışan tarafından zaten işlem yapılıyor. Aynı şekilde bu süreç İşlem Anı... şey </w:t>
      </w:r>
      <w:proofErr w:type="spellStart"/>
      <w:r w:rsidRPr="007315AD">
        <w:rPr>
          <w:rFonts w:ascii="Times New Roman" w:hAnsi="Times New Roman" w:cs="Times New Roman"/>
        </w:rPr>
        <w:t>MOK'ta</w:t>
      </w:r>
      <w:proofErr w:type="spellEnd"/>
      <w:r w:rsidRPr="007315AD">
        <w:rPr>
          <w:rFonts w:ascii="Times New Roman" w:hAnsi="Times New Roman" w:cs="Times New Roman"/>
        </w:rPr>
        <w:t xml:space="preserve"> da olmasa hani hiç biz </w:t>
      </w:r>
      <w:proofErr w:type="spellStart"/>
      <w:r w:rsidRPr="007315AD">
        <w:rPr>
          <w:rFonts w:ascii="Times New Roman" w:hAnsi="Times New Roman" w:cs="Times New Roman"/>
        </w:rPr>
        <w:t>MOK'a</w:t>
      </w:r>
      <w:proofErr w:type="spellEnd"/>
      <w:r w:rsidRPr="007315AD">
        <w:rPr>
          <w:rFonts w:ascii="Times New Roman" w:hAnsi="Times New Roman" w:cs="Times New Roman"/>
        </w:rPr>
        <w:t xml:space="preserve"> dahil etmesek de İşlem Anı </w:t>
      </w:r>
      <w:r w:rsidRPr="007315AD">
        <w:rPr>
          <w:rFonts w:ascii="Times New Roman" w:hAnsi="Times New Roman" w:cs="Times New Roman"/>
        </w:rPr>
        <w:lastRenderedPageBreak/>
        <w:t xml:space="preserve">Onay'da bunu engelleyen bir şey yok. Yani şöyle düşünün; bizim MOK sürecimiz aslında İşlem Anı Onay bittikten sonra başlıyor. Yani biz olmasak aslında direkt İşlem Anı Onay'a düşüyor işlem. Biz İşlem Anı Onay butonuna basıldıktan sonra servisi tabiri caizse yolda, yolunu kesiyoruz. Oraya araya </w:t>
      </w:r>
      <w:proofErr w:type="spellStart"/>
      <w:r w:rsidRPr="007315AD">
        <w:rPr>
          <w:rFonts w:ascii="Times New Roman" w:hAnsi="Times New Roman" w:cs="Times New Roman"/>
        </w:rPr>
        <w:t>MOK'u</w:t>
      </w:r>
      <w:proofErr w:type="spellEnd"/>
      <w:r w:rsidRPr="007315AD">
        <w:rPr>
          <w:rFonts w:ascii="Times New Roman" w:hAnsi="Times New Roman" w:cs="Times New Roman"/>
        </w:rPr>
        <w:t xml:space="preserve"> sokuyoruz. </w:t>
      </w:r>
      <w:proofErr w:type="spellStart"/>
      <w:r w:rsidRPr="007315AD">
        <w:rPr>
          <w:rFonts w:ascii="Times New Roman" w:hAnsi="Times New Roman" w:cs="Times New Roman"/>
        </w:rPr>
        <w:t>MOK'a</w:t>
      </w:r>
      <w:proofErr w:type="spellEnd"/>
      <w:r w:rsidRPr="007315AD">
        <w:rPr>
          <w:rFonts w:ascii="Times New Roman" w:hAnsi="Times New Roman" w:cs="Times New Roman"/>
        </w:rPr>
        <w:t xml:space="preserve"> dahilse MOK işlemlerini yapıp servisin sonundaki işlem tamamlama metodunu çağırıyoruz. Eğer </w:t>
      </w:r>
      <w:proofErr w:type="spellStart"/>
      <w:r w:rsidRPr="007315AD">
        <w:rPr>
          <w:rFonts w:ascii="Times New Roman" w:hAnsi="Times New Roman" w:cs="Times New Roman"/>
        </w:rPr>
        <w:t>MOK'a</w:t>
      </w:r>
      <w:proofErr w:type="spellEnd"/>
      <w:r w:rsidRPr="007315AD">
        <w:rPr>
          <w:rFonts w:ascii="Times New Roman" w:hAnsi="Times New Roman" w:cs="Times New Roman"/>
        </w:rPr>
        <w:t xml:space="preserve"> dahil uygun değilse servis kaldığı yerden İşlem Anı Onay'a devam ediyor. Yani burada bizim MOK özelinde yaptığımız bir şey yok ama İşlem Anı Onay'da da böyle bir şey yok zaten.</w:t>
      </w:r>
    </w:p>
    <w:p w14:paraId="452499C2"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Tamam orada şey şöyle bir veri var mı peki? Hiç böyle bir işlem yapılmış mı?</w:t>
      </w:r>
    </w:p>
    <w:p w14:paraId="282B8D4E"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Yok. Yani onu bilmiyoruz.</w:t>
      </w:r>
    </w:p>
    <w:p w14:paraId="29D8BD68"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Anladım. İşlem Anı Onay'da da yoktur böyle bir şey çünkü hani dediğim gibi İşlem Anı Onay'da varsa, yakalanmışsa zaten </w:t>
      </w:r>
      <w:proofErr w:type="spellStart"/>
      <w:r w:rsidRPr="007315AD">
        <w:rPr>
          <w:rFonts w:ascii="Times New Roman" w:hAnsi="Times New Roman" w:cs="Times New Roman"/>
        </w:rPr>
        <w:t>MOK'a</w:t>
      </w:r>
      <w:proofErr w:type="spellEnd"/>
      <w:r w:rsidRPr="007315AD">
        <w:rPr>
          <w:rFonts w:ascii="Times New Roman" w:hAnsi="Times New Roman" w:cs="Times New Roman"/>
        </w:rPr>
        <w:t xml:space="preserve"> da gitmemiştir. Çünkü biz İşlem Anı Onay servisi, yani İşlem Anı Onayı butonuna basıldıktan sonra MOK servisi çağrıldığı için, o pop-</w:t>
      </w:r>
      <w:proofErr w:type="spellStart"/>
      <w:r w:rsidRPr="007315AD">
        <w:rPr>
          <w:rFonts w:ascii="Times New Roman" w:hAnsi="Times New Roman" w:cs="Times New Roman"/>
        </w:rPr>
        <w:t>up</w:t>
      </w:r>
      <w:proofErr w:type="spellEnd"/>
      <w:r w:rsidRPr="007315AD">
        <w:rPr>
          <w:rFonts w:ascii="Times New Roman" w:hAnsi="Times New Roman" w:cs="Times New Roman"/>
        </w:rPr>
        <w:t xml:space="preserve"> servisi... pop-</w:t>
      </w:r>
      <w:proofErr w:type="spellStart"/>
      <w:r w:rsidRPr="007315AD">
        <w:rPr>
          <w:rFonts w:ascii="Times New Roman" w:hAnsi="Times New Roman" w:cs="Times New Roman"/>
        </w:rPr>
        <w:t>up</w:t>
      </w:r>
      <w:proofErr w:type="spellEnd"/>
      <w:r w:rsidRPr="007315AD">
        <w:rPr>
          <w:rFonts w:ascii="Times New Roman" w:hAnsi="Times New Roman" w:cs="Times New Roman"/>
        </w:rPr>
        <w:t xml:space="preserve"> açılıp MOK veya İşlem Anı Onay seçildiği için öncesinde zaten </w:t>
      </w:r>
      <w:proofErr w:type="spellStart"/>
      <w:r w:rsidRPr="007315AD">
        <w:rPr>
          <w:rFonts w:ascii="Times New Roman" w:hAnsi="Times New Roman" w:cs="Times New Roman"/>
        </w:rPr>
        <w:t>Fraud</w:t>
      </w:r>
      <w:proofErr w:type="spellEnd"/>
      <w:r w:rsidRPr="007315AD">
        <w:rPr>
          <w:rFonts w:ascii="Times New Roman" w:hAnsi="Times New Roman" w:cs="Times New Roman"/>
        </w:rPr>
        <w:t xml:space="preserve"> </w:t>
      </w:r>
      <w:proofErr w:type="spellStart"/>
      <w:r w:rsidRPr="007315AD">
        <w:rPr>
          <w:rFonts w:ascii="Times New Roman" w:hAnsi="Times New Roman" w:cs="Times New Roman"/>
        </w:rPr>
        <w:t>Detection</w:t>
      </w:r>
      <w:proofErr w:type="spellEnd"/>
      <w:r w:rsidRPr="007315AD">
        <w:rPr>
          <w:rFonts w:ascii="Times New Roman" w:hAnsi="Times New Roman" w:cs="Times New Roman"/>
        </w:rPr>
        <w:t xml:space="preserve"> yapılıyorsa İşlem Anı Onay'da da </w:t>
      </w:r>
      <w:proofErr w:type="spellStart"/>
      <w:r w:rsidRPr="007315AD">
        <w:rPr>
          <w:rFonts w:ascii="Times New Roman" w:hAnsi="Times New Roman" w:cs="Times New Roman"/>
        </w:rPr>
        <w:t>MOK'ta</w:t>
      </w:r>
      <w:proofErr w:type="spellEnd"/>
      <w:r w:rsidRPr="007315AD">
        <w:rPr>
          <w:rFonts w:ascii="Times New Roman" w:hAnsi="Times New Roman" w:cs="Times New Roman"/>
        </w:rPr>
        <w:t xml:space="preserve"> da aynı tespit yapılıyordur. Orada yapılmıyorsa yani hiçbir şey yoksa burada da yoktur aynısı.</w:t>
      </w:r>
    </w:p>
    <w:p w14:paraId="7AE710F9"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Anladım. Rüçhan'da da orada yapılmadığı için yine yapılmayacak olarak belirtilmiş.</w:t>
      </w:r>
    </w:p>
    <w:p w14:paraId="0D832AA1"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Yani ekstra bir şey yapılmayacak olarak yazmıştık evet.</w:t>
      </w:r>
    </w:p>
    <w:p w14:paraId="7C0713DD"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Aynen. Hem onun güncelliğini sorgulamış hem de şey, biraz çalışan inisiyatifinde kalınca sistem engellemiyor o yüzden işlem yapmaya açık oluyor. Onun için sormuştum.</w:t>
      </w:r>
    </w:p>
    <w:p w14:paraId="3691FA06"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Tamam bu şeyde de aynı ama, yıllardır İşlem Anı Onay'da da aynı. O yüzden ellemedik hani. Orada nasıl diyeyim?</w:t>
      </w:r>
    </w:p>
    <w:p w14:paraId="19319205"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Oradaki işleme dahil olmuş bir süreç diyelim MOK için.</w:t>
      </w:r>
    </w:p>
    <w:p w14:paraId="1DBB9B7E"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Yani evet </w:t>
      </w:r>
      <w:proofErr w:type="spellStart"/>
      <w:r w:rsidRPr="007315AD">
        <w:rPr>
          <w:rFonts w:ascii="Times New Roman" w:hAnsi="Times New Roman" w:cs="Times New Roman"/>
        </w:rPr>
        <w:t>evet</w:t>
      </w:r>
      <w:proofErr w:type="spellEnd"/>
      <w:r w:rsidRPr="007315AD">
        <w:rPr>
          <w:rFonts w:ascii="Times New Roman" w:hAnsi="Times New Roman" w:cs="Times New Roman"/>
        </w:rPr>
        <w:t>, devamı niteliğinde düşünebilirsiniz. Doğru evet.</w:t>
      </w:r>
    </w:p>
    <w:p w14:paraId="4148E3CD"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w:t>
      </w:r>
      <w:proofErr w:type="spellStart"/>
      <w:r w:rsidRPr="007315AD">
        <w:rPr>
          <w:rFonts w:ascii="Times New Roman" w:hAnsi="Times New Roman" w:cs="Times New Roman"/>
        </w:rPr>
        <w:t>Ee</w:t>
      </w:r>
      <w:proofErr w:type="spellEnd"/>
      <w:r w:rsidRPr="007315AD">
        <w:rPr>
          <w:rFonts w:ascii="Times New Roman" w:hAnsi="Times New Roman" w:cs="Times New Roman"/>
        </w:rPr>
        <w:t xml:space="preserve"> burada telefon bilgilerinin üçüncü bir kişinin cep telefonuna tanımlanabilir mi diye yine yapılmayacak denmiş ama siz sanırım servis çağırıyor...</w:t>
      </w:r>
    </w:p>
    <w:p w14:paraId="2457FDB3"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Yani bu şöyle; bu bizden bağımsız zaten. Şöyle düşünün; benim telefonuma, benim ismime sizin telefonunuzun kaydedilmesi gibi düşünün. Bu buradaki işlemlerden öte daha büyük sorunlara yol açabilecek bir şey. Yani bu, bu MOK mevzusu dediğimiz... İşlem Anı Onay'a, yani bir kere çalışan kimlik tespitini yapıyor zaten kişinin. Daha sonra nedir? Kart açma işlemi mesela. Kart açma işlemini yine çalışan yapıyor. Akabinde bu işlemin ikinci onayını müşteriye yaptırıyor. Zaten bu telefon güncelleme işlemi yapılsa bunlara gelmeden müşteri zaten </w:t>
      </w:r>
      <w:proofErr w:type="spellStart"/>
      <w:r w:rsidRPr="007315AD">
        <w:rPr>
          <w:rFonts w:ascii="Times New Roman" w:hAnsi="Times New Roman" w:cs="Times New Roman"/>
        </w:rPr>
        <w:t>işcep</w:t>
      </w:r>
      <w:proofErr w:type="spellEnd"/>
      <w:r w:rsidRPr="007315AD">
        <w:rPr>
          <w:rFonts w:ascii="Times New Roman" w:hAnsi="Times New Roman" w:cs="Times New Roman"/>
        </w:rPr>
        <w:t xml:space="preserve"> üzerinden bütün parasal işlemleri gerçekleştirebilir. O yüzden hani burada bu telefon güncelleme işlemi MBY (Ana Bankacılık Yazılımı) tarafında yapıldığı için ve MBY tarafında zaten MOK gibi bir süreç yok orada İşlem Anı Onay ile yürüyor süreç. Telefon güncelleme işleminin yapılması bu süreçten farklı </w:t>
      </w:r>
      <w:r w:rsidRPr="007315AD">
        <w:rPr>
          <w:rFonts w:ascii="Times New Roman" w:hAnsi="Times New Roman" w:cs="Times New Roman"/>
        </w:rPr>
        <w:lastRenderedPageBreak/>
        <w:t>değerlendirilecek bir husus. O yüzden hani yapılacak bir şey yok burada biz yapılmayacak diye not almıştık.</w:t>
      </w:r>
    </w:p>
    <w:p w14:paraId="5EAC87C7"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Tamam anladım. O ilk bir 90 günlük servisten bahsettiniz ya kontrol ediliyor tekrar numara aktif mi güncel mi dedim acaba onunla ilgili mi?</w:t>
      </w:r>
    </w:p>
    <w:p w14:paraId="1BE1CFA3"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Güncelden kastım aslında müşterinin kanal güncelliği var mı? Yani cep telefonu kullanılmış mı, </w:t>
      </w:r>
      <w:proofErr w:type="spellStart"/>
      <w:r w:rsidRPr="007315AD">
        <w:rPr>
          <w:rFonts w:ascii="Times New Roman" w:hAnsi="Times New Roman" w:cs="Times New Roman"/>
        </w:rPr>
        <w:t>işcebe</w:t>
      </w:r>
      <w:proofErr w:type="spellEnd"/>
      <w:r w:rsidRPr="007315AD">
        <w:rPr>
          <w:rFonts w:ascii="Times New Roman" w:hAnsi="Times New Roman" w:cs="Times New Roman"/>
        </w:rPr>
        <w:t xml:space="preserve"> girmiş mi vesaire gibi kontroller var. Müşteri kanalda vesaire de güncel değilse cep telefonunun güncel olmama gibi bir durumu var. Oradaki cep telefonunu güncelden şey olarak bilemeyiz. Sizin cep telefonunuz var, 5 sene önce aldınız. Hani bu güncel mi değil mi? Bize bildirmediğiniz müddetçe biz bilmeyiz. Zaten güncellendiyse de MBY tarafında güncelleniyor bu cep telefonu. Orada biz hani uygun bir SMS gönderebilecek cep telefonu var mı yok mu? O servisin adını şu an hatırlamıyorum, o servis zaten bu kontrolü yapıyor. Ben onu da not alayım. Siz de o servisin şeyini de paylaşalım, ne işe yarayıp yaramadığını. Çünkü MOK gönderme servisi var zaten hani, mobil onay kodu gönderme servisi var bankada standart olarak kullanılan. O servisin kontrolü bu. O detayı da şeyde </w:t>
      </w:r>
      <w:proofErr w:type="gramStart"/>
      <w:r w:rsidRPr="007315AD">
        <w:rPr>
          <w:rFonts w:ascii="Times New Roman" w:hAnsi="Times New Roman" w:cs="Times New Roman"/>
        </w:rPr>
        <w:t>mailde</w:t>
      </w:r>
      <w:proofErr w:type="gramEnd"/>
      <w:r w:rsidRPr="007315AD">
        <w:rPr>
          <w:rFonts w:ascii="Times New Roman" w:hAnsi="Times New Roman" w:cs="Times New Roman"/>
        </w:rPr>
        <w:t xml:space="preserve"> iletelim size.</w:t>
      </w:r>
    </w:p>
    <w:p w14:paraId="40E75ABC"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Tamam çok iyi olur. Bir de son maddede en son MOK ile işlem gerçekleştirilmemesi durumunda diyor, onda da zaten süreç tekrar devam ediyormuş. Onu da açıkladınız.</w:t>
      </w:r>
    </w:p>
    <w:p w14:paraId="0690B2D2"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Sonuç hiçbir şekilde burada MOK İşlem Anı Onay sürecinin yerine geçmediği yanında yer aldığı için ve kullanıcının tercihine bırakılan bir işlem. Yani kullanıcı isterse hiçbir işlemi </w:t>
      </w:r>
      <w:proofErr w:type="spellStart"/>
      <w:r w:rsidRPr="007315AD">
        <w:rPr>
          <w:rFonts w:ascii="Times New Roman" w:hAnsi="Times New Roman" w:cs="Times New Roman"/>
        </w:rPr>
        <w:t>MOK'a</w:t>
      </w:r>
      <w:proofErr w:type="spellEnd"/>
      <w:r w:rsidRPr="007315AD">
        <w:rPr>
          <w:rFonts w:ascii="Times New Roman" w:hAnsi="Times New Roman" w:cs="Times New Roman"/>
        </w:rPr>
        <w:t xml:space="preserve"> göndermeden İşlem Anı Onay'a yönlendirebilir. Şeyden bağımsız hani, cep telefonunun müşterinin yanında olup olmamasından bağımsız tamamen kullanıcının tercihinde. </w:t>
      </w:r>
      <w:proofErr w:type="spellStart"/>
      <w:r w:rsidRPr="007315AD">
        <w:rPr>
          <w:rFonts w:ascii="Times New Roman" w:hAnsi="Times New Roman" w:cs="Times New Roman"/>
        </w:rPr>
        <w:t>Ee</w:t>
      </w:r>
      <w:proofErr w:type="spellEnd"/>
      <w:r w:rsidRPr="007315AD">
        <w:rPr>
          <w:rFonts w:ascii="Times New Roman" w:hAnsi="Times New Roman" w:cs="Times New Roman"/>
        </w:rPr>
        <w:t xml:space="preserve"> o yüzden hani herhangi bir engelleme vesaire burada bulunmuyor.</w:t>
      </w:r>
    </w:p>
    <w:p w14:paraId="7828D191"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Ben burada aslında </w:t>
      </w:r>
      <w:proofErr w:type="spellStart"/>
      <w:r w:rsidRPr="007315AD">
        <w:rPr>
          <w:rFonts w:ascii="Times New Roman" w:hAnsi="Times New Roman" w:cs="Times New Roman"/>
        </w:rPr>
        <w:t>Jira'da</w:t>
      </w:r>
      <w:proofErr w:type="spellEnd"/>
      <w:r w:rsidRPr="007315AD">
        <w:rPr>
          <w:rFonts w:ascii="Times New Roman" w:hAnsi="Times New Roman" w:cs="Times New Roman"/>
        </w:rPr>
        <w:t xml:space="preserve"> </w:t>
      </w:r>
      <w:proofErr w:type="spellStart"/>
      <w:r w:rsidRPr="007315AD">
        <w:rPr>
          <w:rFonts w:ascii="Times New Roman" w:hAnsi="Times New Roman" w:cs="Times New Roman"/>
        </w:rPr>
        <w:t>Softech'in</w:t>
      </w:r>
      <w:proofErr w:type="spellEnd"/>
      <w:r w:rsidRPr="007315AD">
        <w:rPr>
          <w:rFonts w:ascii="Times New Roman" w:hAnsi="Times New Roman" w:cs="Times New Roman"/>
        </w:rPr>
        <w:t xml:space="preserve"> dokümanını gördüm paylaştı ama biraz eskiydi. O yüzden yine bu durum için de işte </w:t>
      </w:r>
      <w:proofErr w:type="spellStart"/>
      <w:r w:rsidRPr="007315AD">
        <w:rPr>
          <w:rFonts w:ascii="Times New Roman" w:hAnsi="Times New Roman" w:cs="Times New Roman"/>
        </w:rPr>
        <w:t>MOK'tan</w:t>
      </w:r>
      <w:proofErr w:type="spellEnd"/>
      <w:r w:rsidRPr="007315AD">
        <w:rPr>
          <w:rFonts w:ascii="Times New Roman" w:hAnsi="Times New Roman" w:cs="Times New Roman"/>
        </w:rPr>
        <w:t xml:space="preserve"> düştüğünde en azından işlemin olağan akışında devam ettiğini böyle gösteren ekran görüntüsü falan paylaşırsanız daha güncel tarihlerle o da benim için çok iyi olur.</w:t>
      </w:r>
    </w:p>
    <w:p w14:paraId="50FC991E"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Şey diyorsunuz değil mi? İşleme geldi, </w:t>
      </w:r>
      <w:proofErr w:type="spellStart"/>
      <w:r w:rsidRPr="007315AD">
        <w:rPr>
          <w:rFonts w:ascii="Times New Roman" w:hAnsi="Times New Roman" w:cs="Times New Roman"/>
        </w:rPr>
        <w:t>tamamla'ya</w:t>
      </w:r>
      <w:proofErr w:type="spellEnd"/>
      <w:r w:rsidRPr="007315AD">
        <w:rPr>
          <w:rFonts w:ascii="Times New Roman" w:hAnsi="Times New Roman" w:cs="Times New Roman"/>
        </w:rPr>
        <w:t xml:space="preserve"> bastı, pop-</w:t>
      </w:r>
      <w:proofErr w:type="spellStart"/>
      <w:r w:rsidRPr="007315AD">
        <w:rPr>
          <w:rFonts w:ascii="Times New Roman" w:hAnsi="Times New Roman" w:cs="Times New Roman"/>
        </w:rPr>
        <w:t>up</w:t>
      </w:r>
      <w:proofErr w:type="spellEnd"/>
      <w:r w:rsidRPr="007315AD">
        <w:rPr>
          <w:rFonts w:ascii="Times New Roman" w:hAnsi="Times New Roman" w:cs="Times New Roman"/>
        </w:rPr>
        <w:t xml:space="preserve"> açıldı. Burada İşlem Anı Onay'la devam edebildiğini göstermeden bahsediyorsunuz.</w:t>
      </w:r>
    </w:p>
    <w:p w14:paraId="058AEE0B"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Aynen ya da işte devam edemedi o zaman tekrar İşlem Anı Onay'a döndü.</w:t>
      </w:r>
    </w:p>
    <w:p w14:paraId="3DDABCD1"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Çalışan tekrar gönderecek İşlem Anı Onay'a. Yani işlemi baştan başlatacak. Orada aslında hani şeyde hata aldığında... Yani çalışan ekranında ekranı tekrar açıp tekrar göndermesini bekliyoruz. Çünkü oradaki pop-</w:t>
      </w:r>
      <w:proofErr w:type="spellStart"/>
      <w:r w:rsidRPr="007315AD">
        <w:rPr>
          <w:rFonts w:ascii="Times New Roman" w:hAnsi="Times New Roman" w:cs="Times New Roman"/>
        </w:rPr>
        <w:t>up'ın</w:t>
      </w:r>
      <w:proofErr w:type="spellEnd"/>
      <w:r w:rsidRPr="007315AD">
        <w:rPr>
          <w:rFonts w:ascii="Times New Roman" w:hAnsi="Times New Roman" w:cs="Times New Roman"/>
        </w:rPr>
        <w:t xml:space="preserve"> bir geri beslemesi yok teknik olarak. O yüzden tabletle hata aldığında şey, müşteri ya da sistem diyelim mobil onay kodu hata aldığında çalışana diyoruz ki "tekrar işlemi aç, tekrar gönder". Gönder butonuna bastığında tekrar karşısına mobil onay kodu veya İşlem Anı Onay'a gönder seçenekleri çıkıyor. Bu sefer İşlem Anı Onay'a göndermesi gerekiyor. Size şeyi gönderebiliriz hani </w:t>
      </w:r>
      <w:proofErr w:type="spellStart"/>
      <w:r w:rsidRPr="007315AD">
        <w:rPr>
          <w:rFonts w:ascii="Times New Roman" w:hAnsi="Times New Roman" w:cs="Times New Roman"/>
        </w:rPr>
        <w:t>ee</w:t>
      </w:r>
      <w:proofErr w:type="spellEnd"/>
      <w:r w:rsidRPr="007315AD">
        <w:rPr>
          <w:rFonts w:ascii="Times New Roman" w:hAnsi="Times New Roman" w:cs="Times New Roman"/>
        </w:rPr>
        <w:t xml:space="preserve">... </w:t>
      </w:r>
      <w:r w:rsidRPr="007315AD">
        <w:rPr>
          <w:rFonts w:ascii="Times New Roman" w:hAnsi="Times New Roman" w:cs="Times New Roman"/>
        </w:rPr>
        <w:lastRenderedPageBreak/>
        <w:t xml:space="preserve">Ya bunu test ortamında mı göndermemiz gerekir? Yani </w:t>
      </w:r>
      <w:proofErr w:type="spellStart"/>
      <w:r w:rsidRPr="007315AD">
        <w:rPr>
          <w:rFonts w:ascii="Times New Roman" w:hAnsi="Times New Roman" w:cs="Times New Roman"/>
        </w:rPr>
        <w:t>prod</w:t>
      </w:r>
      <w:proofErr w:type="spellEnd"/>
      <w:r w:rsidRPr="007315AD">
        <w:rPr>
          <w:rFonts w:ascii="Times New Roman" w:hAnsi="Times New Roman" w:cs="Times New Roman"/>
        </w:rPr>
        <w:t xml:space="preserve"> ortamında çünkü işlem yapmaya yetkimiz yok bizim.</w:t>
      </w:r>
    </w:p>
    <w:p w14:paraId="0B8A66D6"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Yok test ortamı da uygun.</w:t>
      </w:r>
    </w:p>
    <w:p w14:paraId="5797C91A"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Tamam. Test ortamında işlemin hani yapıldığına ilişkin süreci uçtan uca başarılı tamamlandığını ve hani zaten bir tane gönderdiğimde şeyi göreceksiniz. Pop-</w:t>
      </w:r>
      <w:proofErr w:type="spellStart"/>
      <w:r w:rsidRPr="007315AD">
        <w:rPr>
          <w:rFonts w:ascii="Times New Roman" w:hAnsi="Times New Roman" w:cs="Times New Roman"/>
        </w:rPr>
        <w:t>up'ı</w:t>
      </w:r>
      <w:proofErr w:type="spellEnd"/>
      <w:r w:rsidRPr="007315AD">
        <w:rPr>
          <w:rFonts w:ascii="Times New Roman" w:hAnsi="Times New Roman" w:cs="Times New Roman"/>
        </w:rPr>
        <w:t xml:space="preserve"> açtığımda zaten hani mobil onay koduna basıldığında işlem direkt mobil onay koduna düştüğünü, </w:t>
      </w:r>
      <w:proofErr w:type="spellStart"/>
      <w:r w:rsidRPr="007315AD">
        <w:rPr>
          <w:rFonts w:ascii="Times New Roman" w:hAnsi="Times New Roman" w:cs="Times New Roman"/>
        </w:rPr>
        <w:t>ee</w:t>
      </w:r>
      <w:proofErr w:type="spellEnd"/>
      <w:r w:rsidRPr="007315AD">
        <w:rPr>
          <w:rFonts w:ascii="Times New Roman" w:hAnsi="Times New Roman" w:cs="Times New Roman"/>
        </w:rPr>
        <w:t xml:space="preserve"> o şekilde bir detay paylaşabiliriz.</w:t>
      </w:r>
    </w:p>
    <w:p w14:paraId="750ACE79"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Tamam o da çok iyi olur. Zaten sanırım pek bir şey de yok, altı madde vardı. Siz de teşekkür ederim açıkladınız.</w:t>
      </w:r>
    </w:p>
    <w:p w14:paraId="3A9FE49B"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Rica ederim. Başka not...</w:t>
      </w:r>
    </w:p>
    <w:p w14:paraId="2311D079"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Başka notlarıma bakıyorum... Ben size o zaman </w:t>
      </w:r>
      <w:proofErr w:type="gramStart"/>
      <w:r w:rsidRPr="007315AD">
        <w:rPr>
          <w:rFonts w:ascii="Times New Roman" w:hAnsi="Times New Roman" w:cs="Times New Roman"/>
        </w:rPr>
        <w:t>mail</w:t>
      </w:r>
      <w:proofErr w:type="gramEnd"/>
      <w:r w:rsidRPr="007315AD">
        <w:rPr>
          <w:rFonts w:ascii="Times New Roman" w:hAnsi="Times New Roman" w:cs="Times New Roman"/>
        </w:rPr>
        <w:t xml:space="preserve"> üzerinden dönüş yapacağım.</w:t>
      </w:r>
    </w:p>
    <w:p w14:paraId="7D777457"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Erkek Konuşmacı:</w:t>
      </w:r>
      <w:r w:rsidRPr="007315AD">
        <w:rPr>
          <w:rFonts w:ascii="Times New Roman" w:hAnsi="Times New Roman" w:cs="Times New Roman"/>
        </w:rPr>
        <w:t xml:space="preserve"> Tamam tamamdır. Teşekkür ederiz o zaman kolay gelsin.</w:t>
      </w:r>
    </w:p>
    <w:p w14:paraId="6AB72B42"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Kadın Konuşmacı:</w:t>
      </w:r>
      <w:r w:rsidRPr="007315AD">
        <w:rPr>
          <w:rFonts w:ascii="Times New Roman" w:hAnsi="Times New Roman" w:cs="Times New Roman"/>
        </w:rPr>
        <w:t xml:space="preserve"> Kolay gelsin size de.</w:t>
      </w:r>
    </w:p>
    <w:p w14:paraId="10037459" w14:textId="77777777" w:rsidR="007315AD" w:rsidRPr="007315AD" w:rsidRDefault="007315AD" w:rsidP="007315AD">
      <w:pPr>
        <w:rPr>
          <w:rFonts w:ascii="Times New Roman" w:hAnsi="Times New Roman" w:cs="Times New Roman"/>
        </w:rPr>
      </w:pPr>
      <w:r w:rsidRPr="007315AD">
        <w:rPr>
          <w:rFonts w:ascii="Times New Roman" w:hAnsi="Times New Roman" w:cs="Times New Roman"/>
          <w:b/>
          <w:bCs/>
        </w:rPr>
        <w:t>Diğer Kadın Konuşmacı:</w:t>
      </w:r>
      <w:r w:rsidRPr="007315AD">
        <w:rPr>
          <w:rFonts w:ascii="Times New Roman" w:hAnsi="Times New Roman" w:cs="Times New Roman"/>
        </w:rPr>
        <w:t xml:space="preserve"> Kolay gelsin.</w:t>
      </w:r>
    </w:p>
    <w:p w14:paraId="6F9326FD" w14:textId="77777777" w:rsidR="007315AD" w:rsidRPr="007315AD" w:rsidRDefault="007315AD" w:rsidP="007315AD">
      <w:pPr>
        <w:rPr>
          <w:rFonts w:ascii="Times New Roman" w:hAnsi="Times New Roman" w:cs="Times New Roman"/>
        </w:rPr>
      </w:pPr>
      <w:r w:rsidRPr="007315AD">
        <w:rPr>
          <w:rFonts w:ascii="Times New Roman" w:hAnsi="Times New Roman" w:cs="Times New Roman"/>
          <w:i/>
          <w:iCs/>
        </w:rPr>
        <w:t>(Kayıt sonu, ortam sesi)</w:t>
      </w:r>
      <w:r w:rsidRPr="007315AD">
        <w:rPr>
          <w:rFonts w:ascii="Times New Roman" w:hAnsi="Times New Roman" w:cs="Times New Roman"/>
        </w:rPr>
        <w:t xml:space="preserve"> </w:t>
      </w:r>
      <w:r w:rsidRPr="007315AD">
        <w:rPr>
          <w:rFonts w:ascii="Times New Roman" w:hAnsi="Times New Roman" w:cs="Times New Roman"/>
          <w:b/>
          <w:bCs/>
        </w:rPr>
        <w:t>[Kayıt Sahibi]:</w:t>
      </w:r>
      <w:r w:rsidRPr="007315AD">
        <w:rPr>
          <w:rFonts w:ascii="Times New Roman" w:hAnsi="Times New Roman" w:cs="Times New Roman"/>
        </w:rPr>
        <w:t xml:space="preserve"> Eren nezaketini görüyor musun?</w:t>
      </w:r>
    </w:p>
    <w:p w14:paraId="5A3C861F" w14:textId="77777777" w:rsidR="0020436E" w:rsidRPr="007315AD" w:rsidRDefault="0020436E">
      <w:pPr>
        <w:rPr>
          <w:rFonts w:ascii="Times New Roman" w:hAnsi="Times New Roman" w:cs="Times New Roman"/>
        </w:rPr>
      </w:pPr>
    </w:p>
    <w:sectPr w:rsidR="0020436E" w:rsidRPr="007315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CDB"/>
    <w:rsid w:val="0020436E"/>
    <w:rsid w:val="00605B0B"/>
    <w:rsid w:val="007315AD"/>
    <w:rsid w:val="00CE1F9B"/>
    <w:rsid w:val="00F10CD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AB2705-2B01-42D1-8A48-567131A9E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10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10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10CD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10CD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10CD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10CD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10CD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10CD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10CD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10CD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10CD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10CD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10CD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10CD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10CD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10CD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10CD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10CDB"/>
    <w:rPr>
      <w:rFonts w:eastAsiaTheme="majorEastAsia" w:cstheme="majorBidi"/>
      <w:color w:val="272727" w:themeColor="text1" w:themeTint="D8"/>
    </w:rPr>
  </w:style>
  <w:style w:type="paragraph" w:styleId="KonuBal">
    <w:name w:val="Title"/>
    <w:basedOn w:val="Normal"/>
    <w:next w:val="Normal"/>
    <w:link w:val="KonuBalChar"/>
    <w:uiPriority w:val="10"/>
    <w:qFormat/>
    <w:rsid w:val="00F10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10CD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10CD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10CD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10CD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10CDB"/>
    <w:rPr>
      <w:i/>
      <w:iCs/>
      <w:color w:val="404040" w:themeColor="text1" w:themeTint="BF"/>
    </w:rPr>
  </w:style>
  <w:style w:type="paragraph" w:styleId="ListeParagraf">
    <w:name w:val="List Paragraph"/>
    <w:basedOn w:val="Normal"/>
    <w:uiPriority w:val="34"/>
    <w:qFormat/>
    <w:rsid w:val="00F10CDB"/>
    <w:pPr>
      <w:ind w:left="720"/>
      <w:contextualSpacing/>
    </w:pPr>
  </w:style>
  <w:style w:type="character" w:styleId="GlVurgulama">
    <w:name w:val="Intense Emphasis"/>
    <w:basedOn w:val="VarsaylanParagrafYazTipi"/>
    <w:uiPriority w:val="21"/>
    <w:qFormat/>
    <w:rsid w:val="00F10CDB"/>
    <w:rPr>
      <w:i/>
      <w:iCs/>
      <w:color w:val="0F4761" w:themeColor="accent1" w:themeShade="BF"/>
    </w:rPr>
  </w:style>
  <w:style w:type="paragraph" w:styleId="GlAlnt">
    <w:name w:val="Intense Quote"/>
    <w:basedOn w:val="Normal"/>
    <w:next w:val="Normal"/>
    <w:link w:val="GlAlntChar"/>
    <w:uiPriority w:val="30"/>
    <w:qFormat/>
    <w:rsid w:val="00F10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10CDB"/>
    <w:rPr>
      <w:i/>
      <w:iCs/>
      <w:color w:val="0F4761" w:themeColor="accent1" w:themeShade="BF"/>
    </w:rPr>
  </w:style>
  <w:style w:type="character" w:styleId="GlBavuru">
    <w:name w:val="Intense Reference"/>
    <w:basedOn w:val="VarsaylanParagrafYazTipi"/>
    <w:uiPriority w:val="32"/>
    <w:qFormat/>
    <w:rsid w:val="00F10C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2345</Words>
  <Characters>13368</Characters>
  <Application>Microsoft Office Word</Application>
  <DocSecurity>0</DocSecurity>
  <Lines>111</Lines>
  <Paragraphs>31</Paragraphs>
  <ScaleCrop>false</ScaleCrop>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t1485</dc:creator>
  <cp:keywords/>
  <dc:description/>
  <cp:lastModifiedBy>t1485</cp:lastModifiedBy>
  <cp:revision>2</cp:revision>
  <dcterms:created xsi:type="dcterms:W3CDTF">2026-01-20T09:32:00Z</dcterms:created>
  <dcterms:modified xsi:type="dcterms:W3CDTF">2026-01-20T09:32:00Z</dcterms:modified>
</cp:coreProperties>
</file>