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AA6A3" w14:textId="77777777" w:rsidR="00442DFF" w:rsidRDefault="00442DFF" w:rsidP="00442DFF">
      <w:pPr>
        <w:jc w:val="center"/>
        <w:rPr>
          <w:b/>
          <w:bCs/>
          <w:sz w:val="52"/>
          <w:szCs w:val="52"/>
        </w:rPr>
      </w:pPr>
      <w:r w:rsidRPr="00442DFF">
        <w:rPr>
          <w:b/>
          <w:bCs/>
          <w:sz w:val="52"/>
          <w:szCs w:val="52"/>
        </w:rPr>
        <w:t>İŞLETMEDE MESLEKİ EĞİTİM HAFTALIK RAPOR</w:t>
      </w:r>
    </w:p>
    <w:p w14:paraId="27B87440" w14:textId="77777777" w:rsidR="00442DFF" w:rsidRPr="00442DFF" w:rsidRDefault="00442DFF" w:rsidP="00442DFF">
      <w:pPr>
        <w:jc w:val="center"/>
        <w:rPr>
          <w:b/>
          <w:bCs/>
          <w:sz w:val="52"/>
          <w:szCs w:val="52"/>
        </w:rPr>
      </w:pPr>
    </w:p>
    <w:p w14:paraId="0FD77B6F" w14:textId="77777777" w:rsidR="00442DFF" w:rsidRPr="00442DFF" w:rsidRDefault="00442DFF" w:rsidP="00442DFF">
      <w:pPr>
        <w:jc w:val="center"/>
        <w:rPr>
          <w:sz w:val="36"/>
          <w:szCs w:val="36"/>
        </w:rPr>
      </w:pPr>
      <w:r w:rsidRPr="00442DFF">
        <w:rPr>
          <w:b/>
          <w:bCs/>
          <w:sz w:val="36"/>
          <w:szCs w:val="36"/>
        </w:rPr>
        <w:t>Öğrenci No:</w:t>
      </w:r>
      <w:r w:rsidRPr="00442DFF">
        <w:rPr>
          <w:sz w:val="36"/>
          <w:szCs w:val="36"/>
        </w:rPr>
        <w:t xml:space="preserve"> 228820033</w:t>
      </w:r>
    </w:p>
    <w:p w14:paraId="62E5DBB7" w14:textId="77777777" w:rsidR="00442DFF" w:rsidRPr="00442DFF" w:rsidRDefault="00442DFF" w:rsidP="00442DFF">
      <w:pPr>
        <w:jc w:val="center"/>
        <w:rPr>
          <w:sz w:val="36"/>
          <w:szCs w:val="36"/>
        </w:rPr>
      </w:pPr>
    </w:p>
    <w:p w14:paraId="58A6F7FC" w14:textId="77777777" w:rsidR="00442DFF" w:rsidRPr="00442DFF" w:rsidRDefault="00442DFF" w:rsidP="00442DFF">
      <w:pPr>
        <w:jc w:val="center"/>
        <w:rPr>
          <w:sz w:val="36"/>
          <w:szCs w:val="36"/>
        </w:rPr>
      </w:pPr>
      <w:r w:rsidRPr="00442DFF">
        <w:rPr>
          <w:b/>
          <w:bCs/>
          <w:sz w:val="36"/>
          <w:szCs w:val="36"/>
        </w:rPr>
        <w:t>Adı Soyadı:</w:t>
      </w:r>
      <w:r w:rsidRPr="00442DFF">
        <w:rPr>
          <w:sz w:val="36"/>
          <w:szCs w:val="36"/>
        </w:rPr>
        <w:t xml:space="preserve"> İrem Kılıç</w:t>
      </w:r>
    </w:p>
    <w:p w14:paraId="3586A222" w14:textId="77777777" w:rsidR="00442DFF" w:rsidRPr="00442DFF" w:rsidRDefault="00442DFF" w:rsidP="00442DFF">
      <w:pPr>
        <w:jc w:val="center"/>
        <w:rPr>
          <w:sz w:val="36"/>
          <w:szCs w:val="36"/>
        </w:rPr>
      </w:pPr>
    </w:p>
    <w:p w14:paraId="18847443" w14:textId="77777777" w:rsidR="00442DFF" w:rsidRPr="00442DFF" w:rsidRDefault="00442DFF" w:rsidP="00442DFF">
      <w:pPr>
        <w:jc w:val="center"/>
        <w:rPr>
          <w:sz w:val="36"/>
          <w:szCs w:val="36"/>
        </w:rPr>
      </w:pPr>
      <w:r w:rsidRPr="00442DFF">
        <w:rPr>
          <w:b/>
          <w:bCs/>
          <w:sz w:val="36"/>
          <w:szCs w:val="36"/>
        </w:rPr>
        <w:t>Bölümü:</w:t>
      </w:r>
      <w:r w:rsidRPr="00442DFF">
        <w:rPr>
          <w:sz w:val="36"/>
          <w:szCs w:val="36"/>
        </w:rPr>
        <w:t xml:space="preserve"> Bilgisayar Mühendisliği</w:t>
      </w:r>
    </w:p>
    <w:p w14:paraId="3ACB8084" w14:textId="77777777" w:rsidR="00442DFF" w:rsidRPr="00442DFF" w:rsidRDefault="00442DFF" w:rsidP="00442DFF">
      <w:pPr>
        <w:jc w:val="center"/>
        <w:rPr>
          <w:sz w:val="36"/>
          <w:szCs w:val="36"/>
        </w:rPr>
      </w:pPr>
    </w:p>
    <w:p w14:paraId="2C6CEF87" w14:textId="77777777" w:rsidR="00442DFF" w:rsidRDefault="00442DFF" w:rsidP="00442DFF">
      <w:pPr>
        <w:jc w:val="center"/>
        <w:rPr>
          <w:sz w:val="44"/>
          <w:szCs w:val="44"/>
        </w:rPr>
      </w:pPr>
      <w:r w:rsidRPr="00442DFF">
        <w:rPr>
          <w:b/>
          <w:bCs/>
          <w:sz w:val="36"/>
          <w:szCs w:val="36"/>
        </w:rPr>
        <w:t>İşyeri Bilgisi:</w:t>
      </w:r>
      <w:r w:rsidRPr="00442DFF">
        <w:rPr>
          <w:sz w:val="36"/>
          <w:szCs w:val="36"/>
        </w:rPr>
        <w:t xml:space="preserve"> OTEK YAZILIM BİLİŞİM</w:t>
      </w:r>
      <w:r w:rsidRPr="00442DFF">
        <w:rPr>
          <w:sz w:val="44"/>
          <w:szCs w:val="44"/>
        </w:rPr>
        <w:t xml:space="preserve"> ÇÖZÜMLERİ A.Ş</w:t>
      </w:r>
    </w:p>
    <w:p w14:paraId="33F29DAF" w14:textId="77777777" w:rsidR="00442DFF" w:rsidRPr="00442DFF" w:rsidRDefault="00442DFF" w:rsidP="00442DFF">
      <w:pPr>
        <w:jc w:val="center"/>
        <w:rPr>
          <w:sz w:val="44"/>
          <w:szCs w:val="44"/>
        </w:rPr>
      </w:pPr>
    </w:p>
    <w:p w14:paraId="6A2DE8EE" w14:textId="61730CF0" w:rsidR="00442DFF" w:rsidRDefault="00442DFF" w:rsidP="00442DFF">
      <w:pPr>
        <w:jc w:val="center"/>
        <w:rPr>
          <w:sz w:val="44"/>
          <w:szCs w:val="44"/>
        </w:rPr>
      </w:pPr>
      <w:r w:rsidRPr="00442DFF">
        <w:rPr>
          <w:b/>
          <w:bCs/>
          <w:sz w:val="44"/>
          <w:szCs w:val="44"/>
        </w:rPr>
        <w:t>Rapor No:</w:t>
      </w:r>
      <w:r w:rsidRPr="00442DFF">
        <w:rPr>
          <w:sz w:val="44"/>
          <w:szCs w:val="44"/>
        </w:rPr>
        <w:t xml:space="preserve"> 4</w:t>
      </w:r>
      <w:r>
        <w:rPr>
          <w:sz w:val="44"/>
          <w:szCs w:val="44"/>
        </w:rPr>
        <w:t xml:space="preserve"> </w:t>
      </w:r>
    </w:p>
    <w:p w14:paraId="238A0580" w14:textId="77777777" w:rsidR="00442DFF" w:rsidRPr="00442DFF" w:rsidRDefault="00442DFF" w:rsidP="00442DFF">
      <w:pPr>
        <w:jc w:val="center"/>
        <w:rPr>
          <w:sz w:val="44"/>
          <w:szCs w:val="44"/>
        </w:rPr>
      </w:pPr>
    </w:p>
    <w:p w14:paraId="7E4DD8F6" w14:textId="77777777" w:rsidR="00442DFF" w:rsidRPr="00442DFF" w:rsidRDefault="00442DFF" w:rsidP="00442DFF">
      <w:pPr>
        <w:jc w:val="center"/>
        <w:rPr>
          <w:sz w:val="44"/>
          <w:szCs w:val="44"/>
        </w:rPr>
      </w:pPr>
      <w:r w:rsidRPr="00442DFF">
        <w:rPr>
          <w:b/>
          <w:bCs/>
          <w:sz w:val="44"/>
          <w:szCs w:val="44"/>
        </w:rPr>
        <w:t>Rapor Tarih Aralığı:</w:t>
      </w:r>
      <w:r w:rsidRPr="00442DFF">
        <w:rPr>
          <w:sz w:val="44"/>
          <w:szCs w:val="44"/>
        </w:rPr>
        <w:t xml:space="preserve"> 09.03.2026 / 13.03.2026</w:t>
      </w:r>
    </w:p>
    <w:p w14:paraId="58F0481C" w14:textId="733F76A3" w:rsidR="00442DFF" w:rsidRPr="002C7D8F" w:rsidRDefault="00442DFF">
      <w:pPr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9D98C08" wp14:editId="5753E3CB">
                <wp:simplePos x="0" y="0"/>
                <wp:positionH relativeFrom="column">
                  <wp:posOffset>1340665</wp:posOffset>
                </wp:positionH>
                <wp:positionV relativeFrom="paragraph">
                  <wp:posOffset>1110180</wp:posOffset>
                </wp:positionV>
                <wp:extent cx="252000" cy="201960"/>
                <wp:effectExtent l="38100" t="38100" r="34290" b="45720"/>
                <wp:wrapNone/>
                <wp:docPr id="1510561109" name="Mürekkep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252000" cy="20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D768E0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Mürekkep 4" o:spid="_x0000_s1026" type="#_x0000_t75" style="position:absolute;margin-left:105.05pt;margin-top:86.9pt;width:20.85pt;height:16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">
                <v:imagedata r:id="rId7" o:title=""/>
              </v:shape>
            </w:pict>
          </mc:Fallback>
        </mc:AlternateContent>
      </w:r>
      <w:r>
        <w:br/>
      </w:r>
      <w:r>
        <w:rPr>
          <w:noProof/>
        </w:rPr>
        <w:drawing>
          <wp:inline distT="0" distB="0" distL="0" distR="0" wp14:anchorId="71CD83C4" wp14:editId="70EB4D54">
            <wp:extent cx="5760720" cy="1513205"/>
            <wp:effectExtent l="0" t="0" r="0" b="0"/>
            <wp:docPr id="173263994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51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lastRenderedPageBreak/>
        <w:br/>
      </w:r>
      <w:r w:rsidRPr="002C7D8F">
        <w:rPr>
          <w:rFonts w:ascii="Times New Roman" w:hAnsi="Times New Roman" w:cs="Times New Roman"/>
          <w:b/>
          <w:bCs/>
          <w:sz w:val="22"/>
          <w:szCs w:val="22"/>
        </w:rPr>
        <w:t>İÇİNDEKİLER</w:t>
      </w:r>
      <w:r w:rsidRPr="002C7D8F">
        <w:rPr>
          <w:rFonts w:ascii="Times New Roman" w:hAnsi="Times New Roman" w:cs="Times New Roman"/>
          <w:sz w:val="22"/>
          <w:szCs w:val="22"/>
        </w:rPr>
        <w:br/>
      </w:r>
      <w:r w:rsidRPr="002C7D8F">
        <w:rPr>
          <w:rFonts w:ascii="Times New Roman" w:hAnsi="Times New Roman" w:cs="Times New Roman"/>
          <w:sz w:val="22"/>
          <w:szCs w:val="22"/>
        </w:rPr>
        <w:t>4. Dinamik Nesne Yönetimi, Meta-Veri Modelleme ve Performans Odaklı Mimari Optimizasyonu</w:t>
      </w:r>
    </w:p>
    <w:p w14:paraId="6CDF45D7" w14:textId="77777777" w:rsidR="00442DFF" w:rsidRPr="002C7D8F" w:rsidRDefault="00442DFF">
      <w:pPr>
        <w:rPr>
          <w:rFonts w:ascii="Times New Roman" w:hAnsi="Times New Roman" w:cs="Times New Roman"/>
          <w:sz w:val="22"/>
          <w:szCs w:val="22"/>
        </w:rPr>
      </w:pPr>
      <w:r w:rsidRPr="002C7D8F">
        <w:rPr>
          <w:rFonts w:ascii="Times New Roman" w:hAnsi="Times New Roman" w:cs="Times New Roman"/>
          <w:sz w:val="22"/>
          <w:szCs w:val="22"/>
        </w:rPr>
        <w:t xml:space="preserve"> 4.1. Statik Yapıdan Dinamik Konfigürasyona Geçiş: </w:t>
      </w:r>
      <w:proofErr w:type="spellStart"/>
      <w:r w:rsidRPr="002C7D8F">
        <w:rPr>
          <w:rFonts w:ascii="Times New Roman" w:hAnsi="Times New Roman" w:cs="Times New Roman"/>
          <w:sz w:val="22"/>
          <w:szCs w:val="22"/>
        </w:rPr>
        <w:t>GridKolonModel</w:t>
      </w:r>
      <w:proofErr w:type="spellEnd"/>
      <w:r w:rsidRPr="002C7D8F">
        <w:rPr>
          <w:rFonts w:ascii="Times New Roman" w:hAnsi="Times New Roman" w:cs="Times New Roman"/>
          <w:sz w:val="22"/>
          <w:szCs w:val="22"/>
        </w:rPr>
        <w:t xml:space="preserve"> Tasarımı </w:t>
      </w:r>
    </w:p>
    <w:p w14:paraId="7CFD2E7A" w14:textId="77777777" w:rsidR="00442DFF" w:rsidRPr="002C7D8F" w:rsidRDefault="00442DFF">
      <w:pPr>
        <w:rPr>
          <w:rFonts w:ascii="Times New Roman" w:hAnsi="Times New Roman" w:cs="Times New Roman"/>
          <w:sz w:val="22"/>
          <w:szCs w:val="22"/>
        </w:rPr>
      </w:pPr>
      <w:r w:rsidRPr="002C7D8F">
        <w:rPr>
          <w:rFonts w:ascii="Times New Roman" w:hAnsi="Times New Roman" w:cs="Times New Roman"/>
          <w:sz w:val="22"/>
          <w:szCs w:val="22"/>
        </w:rPr>
        <w:t>4.2. V</w:t>
      </w:r>
      <w:proofErr w:type="spellStart"/>
      <w:r w:rsidRPr="002C7D8F">
        <w:rPr>
          <w:rFonts w:ascii="Times New Roman" w:hAnsi="Times New Roman" w:cs="Times New Roman"/>
          <w:sz w:val="22"/>
          <w:szCs w:val="22"/>
        </w:rPr>
        <w:t>iew</w:t>
      </w:r>
      <w:proofErr w:type="spellEnd"/>
      <w:r w:rsidRPr="002C7D8F">
        <w:rPr>
          <w:rFonts w:ascii="Times New Roman" w:hAnsi="Times New Roman" w:cs="Times New Roman"/>
          <w:sz w:val="22"/>
          <w:szCs w:val="22"/>
        </w:rPr>
        <w:t xml:space="preserve"> Katmanında Performans Darboğazlarının Giderilmesi ve </w:t>
      </w:r>
      <w:proofErr w:type="spellStart"/>
      <w:r w:rsidRPr="002C7D8F">
        <w:rPr>
          <w:rFonts w:ascii="Times New Roman" w:hAnsi="Times New Roman" w:cs="Times New Roman"/>
          <w:sz w:val="22"/>
          <w:szCs w:val="22"/>
        </w:rPr>
        <w:t>Reflection</w:t>
      </w:r>
      <w:proofErr w:type="spellEnd"/>
      <w:r w:rsidRPr="002C7D8F">
        <w:rPr>
          <w:rFonts w:ascii="Times New Roman" w:hAnsi="Times New Roman" w:cs="Times New Roman"/>
          <w:sz w:val="22"/>
          <w:szCs w:val="22"/>
        </w:rPr>
        <w:t xml:space="preserve"> Optimizasyonu</w:t>
      </w:r>
    </w:p>
    <w:p w14:paraId="7A184A8F" w14:textId="77777777" w:rsidR="00442DFF" w:rsidRPr="002C7D8F" w:rsidRDefault="00442DFF">
      <w:pPr>
        <w:rPr>
          <w:rFonts w:ascii="Times New Roman" w:hAnsi="Times New Roman" w:cs="Times New Roman"/>
          <w:sz w:val="22"/>
          <w:szCs w:val="22"/>
        </w:rPr>
      </w:pPr>
      <w:r w:rsidRPr="002C7D8F">
        <w:rPr>
          <w:rFonts w:ascii="Times New Roman" w:hAnsi="Times New Roman" w:cs="Times New Roman"/>
          <w:sz w:val="22"/>
          <w:szCs w:val="22"/>
        </w:rPr>
        <w:t xml:space="preserve"> 4.3. Veri Eşleme (Data </w:t>
      </w:r>
      <w:proofErr w:type="spellStart"/>
      <w:r w:rsidRPr="002C7D8F">
        <w:rPr>
          <w:rFonts w:ascii="Times New Roman" w:hAnsi="Times New Roman" w:cs="Times New Roman"/>
          <w:sz w:val="22"/>
          <w:szCs w:val="22"/>
        </w:rPr>
        <w:t>Mapping</w:t>
      </w:r>
      <w:proofErr w:type="spellEnd"/>
      <w:r w:rsidRPr="002C7D8F">
        <w:rPr>
          <w:rFonts w:ascii="Times New Roman" w:hAnsi="Times New Roman" w:cs="Times New Roman"/>
          <w:sz w:val="22"/>
          <w:szCs w:val="22"/>
        </w:rPr>
        <w:t xml:space="preserve">) Sürecinde Dictionary (Sözlük) Mimarisi ve Bellek Yönetimi </w:t>
      </w:r>
    </w:p>
    <w:p w14:paraId="131E6B31" w14:textId="77777777" w:rsidR="00442DFF" w:rsidRPr="002C7D8F" w:rsidRDefault="00442DFF">
      <w:pPr>
        <w:rPr>
          <w:rFonts w:ascii="Times New Roman" w:hAnsi="Times New Roman" w:cs="Times New Roman"/>
          <w:sz w:val="22"/>
          <w:szCs w:val="22"/>
        </w:rPr>
      </w:pPr>
      <w:r w:rsidRPr="002C7D8F">
        <w:rPr>
          <w:rFonts w:ascii="Times New Roman" w:hAnsi="Times New Roman" w:cs="Times New Roman"/>
          <w:sz w:val="22"/>
          <w:szCs w:val="22"/>
        </w:rPr>
        <w:t>4.4. Controller Katmanında Merkezi Veri Dönüştürme Algoritmalarının Entegrasyonu</w:t>
      </w:r>
    </w:p>
    <w:p w14:paraId="3B8E6D2D" w14:textId="77777777" w:rsidR="00442DFF" w:rsidRPr="002C7D8F" w:rsidRDefault="00442DFF">
      <w:pPr>
        <w:rPr>
          <w:rFonts w:ascii="Times New Roman" w:hAnsi="Times New Roman" w:cs="Times New Roman"/>
          <w:sz w:val="22"/>
          <w:szCs w:val="22"/>
        </w:rPr>
      </w:pPr>
      <w:r w:rsidRPr="002C7D8F">
        <w:rPr>
          <w:rFonts w:ascii="Times New Roman" w:hAnsi="Times New Roman" w:cs="Times New Roman"/>
          <w:sz w:val="22"/>
          <w:szCs w:val="22"/>
        </w:rPr>
        <w:t xml:space="preserve"> 4.5. Kullanıcı Deneyimi (UX) ve Yazılım Kararlılığı: </w:t>
      </w:r>
      <w:proofErr w:type="spellStart"/>
      <w:r w:rsidRPr="002C7D8F">
        <w:rPr>
          <w:rFonts w:ascii="Times New Roman" w:hAnsi="Times New Roman" w:cs="Times New Roman"/>
          <w:sz w:val="22"/>
          <w:szCs w:val="22"/>
        </w:rPr>
        <w:t>Singleton</w:t>
      </w:r>
      <w:proofErr w:type="spellEnd"/>
      <w:r w:rsidRPr="002C7D8F">
        <w:rPr>
          <w:rFonts w:ascii="Times New Roman" w:hAnsi="Times New Roman" w:cs="Times New Roman"/>
          <w:sz w:val="22"/>
          <w:szCs w:val="22"/>
        </w:rPr>
        <w:t xml:space="preserve"> Pencere ve Dinamik Navigasyon </w:t>
      </w:r>
    </w:p>
    <w:p w14:paraId="75D26190" w14:textId="77777777" w:rsidR="002C7D8F" w:rsidRDefault="00442DFF" w:rsidP="00442DFF">
      <w:pPr>
        <w:rPr>
          <w:rFonts w:ascii="Times New Roman" w:hAnsi="Times New Roman" w:cs="Times New Roman"/>
          <w:sz w:val="22"/>
          <w:szCs w:val="22"/>
        </w:rPr>
      </w:pPr>
      <w:r w:rsidRPr="002C7D8F">
        <w:rPr>
          <w:rFonts w:ascii="Times New Roman" w:hAnsi="Times New Roman" w:cs="Times New Roman"/>
          <w:sz w:val="22"/>
          <w:szCs w:val="22"/>
        </w:rPr>
        <w:t>Kaynakça</w:t>
      </w:r>
      <w:r w:rsidRPr="002C7D8F">
        <w:rPr>
          <w:rFonts w:ascii="Times New Roman" w:hAnsi="Times New Roman" w:cs="Times New Roman"/>
          <w:sz w:val="22"/>
          <w:szCs w:val="22"/>
        </w:rPr>
        <w:br/>
      </w:r>
      <w:r w:rsidRPr="002C7D8F">
        <w:rPr>
          <w:rFonts w:ascii="Times New Roman" w:hAnsi="Times New Roman" w:cs="Times New Roman"/>
          <w:sz w:val="22"/>
          <w:szCs w:val="22"/>
        </w:rPr>
        <w:br/>
      </w:r>
      <w:r w:rsidRPr="002C7D8F">
        <w:rPr>
          <w:rFonts w:ascii="Times New Roman" w:hAnsi="Times New Roman" w:cs="Times New Roman"/>
          <w:sz w:val="22"/>
          <w:szCs w:val="22"/>
        </w:rPr>
        <w:br/>
      </w:r>
      <w:r w:rsidRPr="002C7D8F">
        <w:rPr>
          <w:rFonts w:ascii="Times New Roman" w:hAnsi="Times New Roman" w:cs="Times New Roman"/>
          <w:sz w:val="22"/>
          <w:szCs w:val="22"/>
        </w:rPr>
        <w:br/>
      </w:r>
      <w:r w:rsidRPr="002C7D8F">
        <w:rPr>
          <w:rFonts w:ascii="Times New Roman" w:hAnsi="Times New Roman" w:cs="Times New Roman"/>
          <w:sz w:val="22"/>
          <w:szCs w:val="22"/>
        </w:rPr>
        <w:br/>
      </w:r>
      <w:r w:rsidRPr="002C7D8F">
        <w:rPr>
          <w:rFonts w:ascii="Times New Roman" w:hAnsi="Times New Roman" w:cs="Times New Roman"/>
          <w:sz w:val="22"/>
          <w:szCs w:val="22"/>
        </w:rPr>
        <w:br/>
      </w:r>
      <w:r w:rsidRPr="002C7D8F">
        <w:rPr>
          <w:rFonts w:ascii="Times New Roman" w:hAnsi="Times New Roman" w:cs="Times New Roman"/>
          <w:sz w:val="22"/>
          <w:szCs w:val="22"/>
        </w:rPr>
        <w:br/>
      </w:r>
      <w:r w:rsidRPr="002C7D8F">
        <w:rPr>
          <w:rFonts w:ascii="Times New Roman" w:hAnsi="Times New Roman" w:cs="Times New Roman"/>
          <w:sz w:val="22"/>
          <w:szCs w:val="22"/>
        </w:rPr>
        <w:br/>
      </w:r>
    </w:p>
    <w:p w14:paraId="4BBE4356" w14:textId="77777777" w:rsidR="002C7D8F" w:rsidRDefault="002C7D8F" w:rsidP="00442DFF">
      <w:pPr>
        <w:rPr>
          <w:rFonts w:ascii="Times New Roman" w:hAnsi="Times New Roman" w:cs="Times New Roman"/>
          <w:sz w:val="22"/>
          <w:szCs w:val="22"/>
        </w:rPr>
      </w:pPr>
    </w:p>
    <w:p w14:paraId="347C0258" w14:textId="77777777" w:rsidR="002C7D8F" w:rsidRDefault="002C7D8F" w:rsidP="00442DFF">
      <w:pPr>
        <w:rPr>
          <w:rFonts w:ascii="Times New Roman" w:hAnsi="Times New Roman" w:cs="Times New Roman"/>
          <w:sz w:val="22"/>
          <w:szCs w:val="22"/>
        </w:rPr>
      </w:pPr>
    </w:p>
    <w:p w14:paraId="0D877F26" w14:textId="77777777" w:rsidR="002C7D8F" w:rsidRDefault="002C7D8F" w:rsidP="00442DFF">
      <w:pPr>
        <w:rPr>
          <w:rFonts w:ascii="Times New Roman" w:hAnsi="Times New Roman" w:cs="Times New Roman"/>
          <w:sz w:val="22"/>
          <w:szCs w:val="22"/>
        </w:rPr>
      </w:pPr>
    </w:p>
    <w:p w14:paraId="146E6964" w14:textId="77777777" w:rsidR="002C7D8F" w:rsidRDefault="002C7D8F" w:rsidP="00442DFF">
      <w:pPr>
        <w:rPr>
          <w:rFonts w:ascii="Times New Roman" w:hAnsi="Times New Roman" w:cs="Times New Roman"/>
          <w:sz w:val="22"/>
          <w:szCs w:val="22"/>
        </w:rPr>
      </w:pPr>
    </w:p>
    <w:p w14:paraId="78E7AC49" w14:textId="77777777" w:rsidR="002C7D8F" w:rsidRDefault="002C7D8F" w:rsidP="00442DFF">
      <w:pPr>
        <w:rPr>
          <w:rFonts w:ascii="Times New Roman" w:hAnsi="Times New Roman" w:cs="Times New Roman"/>
          <w:sz w:val="22"/>
          <w:szCs w:val="22"/>
        </w:rPr>
      </w:pPr>
    </w:p>
    <w:p w14:paraId="748050EC" w14:textId="6ACDEC1B" w:rsidR="00442DFF" w:rsidRPr="002C7D8F" w:rsidRDefault="00442DFF" w:rsidP="00442DF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2C7D8F">
        <w:rPr>
          <w:rFonts w:ascii="Times New Roman" w:hAnsi="Times New Roman" w:cs="Times New Roman"/>
          <w:sz w:val="22"/>
          <w:szCs w:val="22"/>
        </w:rPr>
        <w:br/>
      </w:r>
      <w:r w:rsidRPr="002C7D8F">
        <w:rPr>
          <w:rFonts w:ascii="Times New Roman" w:hAnsi="Times New Roman" w:cs="Times New Roman"/>
          <w:sz w:val="22"/>
          <w:szCs w:val="22"/>
        </w:rPr>
        <w:br/>
      </w:r>
      <w:r w:rsidRPr="002C7D8F">
        <w:rPr>
          <w:rFonts w:ascii="Times New Roman" w:hAnsi="Times New Roman" w:cs="Times New Roman"/>
          <w:sz w:val="22"/>
          <w:szCs w:val="22"/>
        </w:rPr>
        <w:br/>
      </w:r>
      <w:r w:rsidRPr="002C7D8F">
        <w:rPr>
          <w:rFonts w:ascii="Times New Roman" w:hAnsi="Times New Roman" w:cs="Times New Roman"/>
          <w:sz w:val="22"/>
          <w:szCs w:val="22"/>
        </w:rPr>
        <w:br/>
      </w:r>
      <w:r w:rsidRPr="002C7D8F">
        <w:rPr>
          <w:rFonts w:ascii="Times New Roman" w:hAnsi="Times New Roman" w:cs="Times New Roman"/>
          <w:sz w:val="22"/>
          <w:szCs w:val="22"/>
        </w:rPr>
        <w:br/>
      </w:r>
      <w:r w:rsidRPr="002C7D8F">
        <w:rPr>
          <w:rFonts w:ascii="Times New Roman" w:hAnsi="Times New Roman" w:cs="Times New Roman"/>
          <w:sz w:val="22"/>
          <w:szCs w:val="22"/>
        </w:rPr>
        <w:br/>
      </w:r>
      <w:r w:rsidRPr="002C7D8F">
        <w:rPr>
          <w:rFonts w:ascii="Times New Roman" w:hAnsi="Times New Roman" w:cs="Times New Roman"/>
          <w:sz w:val="22"/>
          <w:szCs w:val="22"/>
        </w:rPr>
        <w:br/>
      </w:r>
      <w:r w:rsidRPr="002C7D8F">
        <w:rPr>
          <w:rFonts w:ascii="Times New Roman" w:hAnsi="Times New Roman" w:cs="Times New Roman"/>
          <w:sz w:val="22"/>
          <w:szCs w:val="22"/>
        </w:rPr>
        <w:br/>
      </w:r>
      <w:r w:rsidRPr="002C7D8F">
        <w:rPr>
          <w:rFonts w:ascii="Times New Roman" w:hAnsi="Times New Roman" w:cs="Times New Roman"/>
          <w:sz w:val="22"/>
          <w:szCs w:val="22"/>
        </w:rPr>
        <w:br/>
      </w:r>
      <w:r w:rsidRPr="002C7D8F">
        <w:rPr>
          <w:rFonts w:ascii="Times New Roman" w:hAnsi="Times New Roman" w:cs="Times New Roman"/>
          <w:sz w:val="22"/>
          <w:szCs w:val="22"/>
        </w:rPr>
        <w:br/>
      </w:r>
      <w:r w:rsidRPr="002C7D8F">
        <w:rPr>
          <w:rFonts w:ascii="Times New Roman" w:hAnsi="Times New Roman" w:cs="Times New Roman"/>
          <w:sz w:val="22"/>
          <w:szCs w:val="22"/>
        </w:rPr>
        <w:br/>
      </w:r>
      <w:r w:rsidRPr="002C7D8F">
        <w:rPr>
          <w:rFonts w:ascii="Times New Roman" w:hAnsi="Times New Roman" w:cs="Times New Roman"/>
          <w:sz w:val="22"/>
          <w:szCs w:val="22"/>
        </w:rPr>
        <w:br/>
      </w:r>
      <w:r w:rsidRPr="002C7D8F">
        <w:rPr>
          <w:rFonts w:ascii="Times New Roman" w:hAnsi="Times New Roman" w:cs="Times New Roman"/>
          <w:sz w:val="22"/>
          <w:szCs w:val="22"/>
        </w:rPr>
        <w:br/>
      </w:r>
      <w:r w:rsidRPr="002C7D8F">
        <w:rPr>
          <w:rFonts w:ascii="Times New Roman" w:hAnsi="Times New Roman" w:cs="Times New Roman"/>
          <w:sz w:val="22"/>
          <w:szCs w:val="22"/>
        </w:rPr>
        <w:br/>
      </w:r>
      <w:r w:rsidRPr="002C7D8F">
        <w:rPr>
          <w:rFonts w:ascii="Times New Roman" w:hAnsi="Times New Roman" w:cs="Times New Roman"/>
          <w:sz w:val="22"/>
          <w:szCs w:val="22"/>
        </w:rPr>
        <w:br/>
      </w:r>
      <w:r w:rsidRPr="002C7D8F">
        <w:rPr>
          <w:rFonts w:ascii="Times New Roman" w:hAnsi="Times New Roman" w:cs="Times New Roman"/>
          <w:sz w:val="22"/>
          <w:szCs w:val="22"/>
        </w:rPr>
        <w:br/>
      </w:r>
      <w:r w:rsidRPr="002C7D8F">
        <w:rPr>
          <w:rFonts w:ascii="Times New Roman" w:hAnsi="Times New Roman" w:cs="Times New Roman"/>
          <w:sz w:val="22"/>
          <w:szCs w:val="22"/>
        </w:rPr>
        <w:br/>
      </w:r>
      <w:r w:rsidRPr="002C7D8F">
        <w:rPr>
          <w:rFonts w:ascii="Times New Roman" w:hAnsi="Times New Roman" w:cs="Times New Roman"/>
          <w:sz w:val="22"/>
          <w:szCs w:val="22"/>
        </w:rPr>
        <w:br/>
      </w:r>
      <w:r w:rsidRPr="002C7D8F">
        <w:rPr>
          <w:rFonts w:ascii="Times New Roman" w:hAnsi="Times New Roman" w:cs="Times New Roman"/>
          <w:b/>
          <w:bCs/>
          <w:sz w:val="22"/>
          <w:szCs w:val="22"/>
        </w:rPr>
        <w:lastRenderedPageBreak/>
        <w:t>4. Dinamik Nesne Yönetimi, Meta-Veri Modelleme ve Performans Odaklı Mimari Optimizasyonu</w:t>
      </w:r>
    </w:p>
    <w:p w14:paraId="79AD5522" w14:textId="77777777" w:rsidR="00442DFF" w:rsidRDefault="00442DFF" w:rsidP="00442DFF">
      <w:pPr>
        <w:rPr>
          <w:rFonts w:ascii="Times New Roman" w:hAnsi="Times New Roman" w:cs="Times New Roman"/>
          <w:sz w:val="22"/>
          <w:szCs w:val="22"/>
        </w:rPr>
      </w:pPr>
      <w:r w:rsidRPr="00442DFF">
        <w:rPr>
          <w:rFonts w:ascii="Times New Roman" w:hAnsi="Times New Roman" w:cs="Times New Roman"/>
          <w:sz w:val="22"/>
          <w:szCs w:val="22"/>
        </w:rPr>
        <w:t>Staj çalışmasının dördüncü haftasında, önceki hafta kurulan modüler yapının teknik borçları (</w:t>
      </w:r>
      <w:proofErr w:type="spellStart"/>
      <w:r w:rsidRPr="00442DFF">
        <w:rPr>
          <w:rFonts w:ascii="Times New Roman" w:hAnsi="Times New Roman" w:cs="Times New Roman"/>
          <w:sz w:val="22"/>
          <w:szCs w:val="22"/>
        </w:rPr>
        <w:t>technical</w:t>
      </w:r>
      <w:proofErr w:type="spellEnd"/>
      <w:r w:rsidRPr="00442DF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42DFF">
        <w:rPr>
          <w:rFonts w:ascii="Times New Roman" w:hAnsi="Times New Roman" w:cs="Times New Roman"/>
          <w:sz w:val="22"/>
          <w:szCs w:val="22"/>
        </w:rPr>
        <w:t>debt</w:t>
      </w:r>
      <w:proofErr w:type="spellEnd"/>
      <w:r w:rsidRPr="00442DFF">
        <w:rPr>
          <w:rFonts w:ascii="Times New Roman" w:hAnsi="Times New Roman" w:cs="Times New Roman"/>
          <w:sz w:val="22"/>
          <w:szCs w:val="22"/>
        </w:rPr>
        <w:t>) analiz edilmiş ve uygulamanın uzun vadeli sürdürülebilirliğini sağlamak amacıyla köklü bir mimari değişikliğe gidilmiştir. Şirket içi projelerin büyüme potansiyeli göz önüne alınarak, "Veri Odaklı Yapılandırma" (Data-</w:t>
      </w:r>
      <w:proofErr w:type="spellStart"/>
      <w:r w:rsidRPr="00442DFF">
        <w:rPr>
          <w:rFonts w:ascii="Times New Roman" w:hAnsi="Times New Roman" w:cs="Times New Roman"/>
          <w:sz w:val="22"/>
          <w:szCs w:val="22"/>
        </w:rPr>
        <w:t>Driven</w:t>
      </w:r>
      <w:proofErr w:type="spellEnd"/>
      <w:r w:rsidRPr="00442DF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42DFF">
        <w:rPr>
          <w:rFonts w:ascii="Times New Roman" w:hAnsi="Times New Roman" w:cs="Times New Roman"/>
          <w:sz w:val="22"/>
          <w:szCs w:val="22"/>
        </w:rPr>
        <w:t>Configuration</w:t>
      </w:r>
      <w:proofErr w:type="spellEnd"/>
      <w:r w:rsidRPr="00442DFF">
        <w:rPr>
          <w:rFonts w:ascii="Times New Roman" w:hAnsi="Times New Roman" w:cs="Times New Roman"/>
          <w:sz w:val="22"/>
          <w:szCs w:val="22"/>
        </w:rPr>
        <w:t>) prensibi benimsenmiş ve sistemin esnekliği mühendislik standartlarına yükseltilmiştir.</w:t>
      </w:r>
    </w:p>
    <w:p w14:paraId="66275D47" w14:textId="77777777" w:rsidR="002C7D8F" w:rsidRPr="00442DFF" w:rsidRDefault="002C7D8F" w:rsidP="00442DFF">
      <w:pPr>
        <w:rPr>
          <w:rFonts w:ascii="Times New Roman" w:hAnsi="Times New Roman" w:cs="Times New Roman"/>
          <w:sz w:val="22"/>
          <w:szCs w:val="22"/>
        </w:rPr>
      </w:pPr>
    </w:p>
    <w:p w14:paraId="691023A1" w14:textId="77777777" w:rsidR="00B043C7" w:rsidRDefault="00442DFF" w:rsidP="00442DFF">
      <w:pPr>
        <w:rPr>
          <w:rFonts w:ascii="Times New Roman" w:hAnsi="Times New Roman" w:cs="Times New Roman"/>
          <w:sz w:val="22"/>
          <w:szCs w:val="22"/>
        </w:rPr>
      </w:pPr>
      <w:r w:rsidRPr="00442DFF">
        <w:rPr>
          <w:rFonts w:ascii="Times New Roman" w:hAnsi="Times New Roman" w:cs="Times New Roman"/>
          <w:b/>
          <w:bCs/>
          <w:sz w:val="22"/>
          <w:szCs w:val="22"/>
        </w:rPr>
        <w:t xml:space="preserve">4.1. Statik Yapıdan Dinamik Konfigürasyona Geçiş: </w:t>
      </w:r>
      <w:proofErr w:type="spellStart"/>
      <w:r w:rsidRPr="00442DFF">
        <w:rPr>
          <w:rFonts w:ascii="Times New Roman" w:hAnsi="Times New Roman" w:cs="Times New Roman"/>
          <w:b/>
          <w:bCs/>
          <w:sz w:val="22"/>
          <w:szCs w:val="22"/>
        </w:rPr>
        <w:t>GridKolonModel</w:t>
      </w:r>
      <w:proofErr w:type="spellEnd"/>
      <w:r w:rsidRPr="00442DFF">
        <w:rPr>
          <w:rFonts w:ascii="Times New Roman" w:hAnsi="Times New Roman" w:cs="Times New Roman"/>
          <w:b/>
          <w:bCs/>
          <w:sz w:val="22"/>
          <w:szCs w:val="22"/>
        </w:rPr>
        <w:t xml:space="preserve"> Tasarımı</w:t>
      </w:r>
      <w:r w:rsidRPr="00442DFF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09A7ECAB" w14:textId="15C2B115" w:rsidR="00442DFF" w:rsidRDefault="00442DFF" w:rsidP="00442DFF">
      <w:pPr>
        <w:rPr>
          <w:rFonts w:ascii="Times New Roman" w:hAnsi="Times New Roman" w:cs="Times New Roman"/>
          <w:sz w:val="22"/>
          <w:szCs w:val="22"/>
        </w:rPr>
      </w:pPr>
      <w:r w:rsidRPr="00442DFF">
        <w:rPr>
          <w:rFonts w:ascii="Times New Roman" w:hAnsi="Times New Roman" w:cs="Times New Roman"/>
          <w:sz w:val="22"/>
          <w:szCs w:val="22"/>
        </w:rPr>
        <w:t>Arayüzde (</w:t>
      </w:r>
      <w:proofErr w:type="spellStart"/>
      <w:r w:rsidRPr="00442DFF">
        <w:rPr>
          <w:rFonts w:ascii="Times New Roman" w:hAnsi="Times New Roman" w:cs="Times New Roman"/>
          <w:sz w:val="22"/>
          <w:szCs w:val="22"/>
        </w:rPr>
        <w:t>View</w:t>
      </w:r>
      <w:proofErr w:type="spellEnd"/>
      <w:r w:rsidRPr="00442DFF">
        <w:rPr>
          <w:rFonts w:ascii="Times New Roman" w:hAnsi="Times New Roman" w:cs="Times New Roman"/>
          <w:sz w:val="22"/>
          <w:szCs w:val="22"/>
        </w:rPr>
        <w:t>) listelenen her bir tablonun sütun bilgilerini manuel olarak kodlamak (hard-</w:t>
      </w:r>
      <w:proofErr w:type="spellStart"/>
      <w:r w:rsidRPr="00442DFF">
        <w:rPr>
          <w:rFonts w:ascii="Times New Roman" w:hAnsi="Times New Roman" w:cs="Times New Roman"/>
          <w:sz w:val="22"/>
          <w:szCs w:val="22"/>
        </w:rPr>
        <w:t>coding</w:t>
      </w:r>
      <w:proofErr w:type="spellEnd"/>
      <w:r w:rsidRPr="00442DFF">
        <w:rPr>
          <w:rFonts w:ascii="Times New Roman" w:hAnsi="Times New Roman" w:cs="Times New Roman"/>
          <w:sz w:val="22"/>
          <w:szCs w:val="22"/>
        </w:rPr>
        <w:t xml:space="preserve">), yeni bir modül eklendiğinde yüksek hata payı ve zaman kaybı oluşturmaktaydı. Bu sorunu çözmek için </w:t>
      </w:r>
      <w:proofErr w:type="spellStart"/>
      <w:r w:rsidRPr="00442DFF">
        <w:rPr>
          <w:rFonts w:ascii="Times New Roman" w:hAnsi="Times New Roman" w:cs="Times New Roman"/>
          <w:sz w:val="22"/>
          <w:szCs w:val="22"/>
        </w:rPr>
        <w:t>GridKolonModel.cs</w:t>
      </w:r>
      <w:proofErr w:type="spellEnd"/>
      <w:r w:rsidRPr="00442DFF">
        <w:rPr>
          <w:rFonts w:ascii="Times New Roman" w:hAnsi="Times New Roman" w:cs="Times New Roman"/>
          <w:sz w:val="22"/>
          <w:szCs w:val="22"/>
        </w:rPr>
        <w:t xml:space="preserve"> adında yeni bir meta-veri modeli tasarlanmıştır. Bu model bünyesinde tanımlanan </w:t>
      </w:r>
      <w:proofErr w:type="spellStart"/>
      <w:r w:rsidRPr="00442DFF">
        <w:rPr>
          <w:rFonts w:ascii="Times New Roman" w:hAnsi="Times New Roman" w:cs="Times New Roman"/>
          <w:sz w:val="22"/>
          <w:szCs w:val="22"/>
        </w:rPr>
        <w:t>Baslik</w:t>
      </w:r>
      <w:proofErr w:type="spellEnd"/>
      <w:r w:rsidRPr="00442DFF">
        <w:rPr>
          <w:rFonts w:ascii="Times New Roman" w:hAnsi="Times New Roman" w:cs="Times New Roman"/>
          <w:sz w:val="22"/>
          <w:szCs w:val="22"/>
        </w:rPr>
        <w:t xml:space="preserve"> niteliği kullanıcının gördüğü etiketi, </w:t>
      </w:r>
      <w:proofErr w:type="spellStart"/>
      <w:r w:rsidRPr="00442DFF">
        <w:rPr>
          <w:rFonts w:ascii="Times New Roman" w:hAnsi="Times New Roman" w:cs="Times New Roman"/>
          <w:sz w:val="22"/>
          <w:szCs w:val="22"/>
        </w:rPr>
        <w:t>VeriAlani</w:t>
      </w:r>
      <w:proofErr w:type="spellEnd"/>
      <w:r w:rsidRPr="00442DFF">
        <w:rPr>
          <w:rFonts w:ascii="Times New Roman" w:hAnsi="Times New Roman" w:cs="Times New Roman"/>
          <w:sz w:val="22"/>
          <w:szCs w:val="22"/>
        </w:rPr>
        <w:t xml:space="preserve"> niteliği ise </w:t>
      </w:r>
      <w:proofErr w:type="spellStart"/>
      <w:r w:rsidRPr="00442DFF">
        <w:rPr>
          <w:rFonts w:ascii="Times New Roman" w:hAnsi="Times New Roman" w:cs="Times New Roman"/>
          <w:sz w:val="22"/>
          <w:szCs w:val="22"/>
        </w:rPr>
        <w:t>veritabanındaki</w:t>
      </w:r>
      <w:proofErr w:type="spellEnd"/>
      <w:r w:rsidRPr="00442DFF">
        <w:rPr>
          <w:rFonts w:ascii="Times New Roman" w:hAnsi="Times New Roman" w:cs="Times New Roman"/>
          <w:sz w:val="22"/>
          <w:szCs w:val="22"/>
        </w:rPr>
        <w:t xml:space="preserve"> teknik kolon karşılığını temsil etmektedir. Bu modelleme sayesinde, tabloda görünecek kolonların yönetimi tamamen Controller katmanına çekilmiş, yazılım mühendisliğinde "Sorumlulukların Ayrılması" (</w:t>
      </w:r>
      <w:proofErr w:type="spellStart"/>
      <w:r w:rsidRPr="00442DFF">
        <w:rPr>
          <w:rFonts w:ascii="Times New Roman" w:hAnsi="Times New Roman" w:cs="Times New Roman"/>
          <w:sz w:val="22"/>
          <w:szCs w:val="22"/>
        </w:rPr>
        <w:t>Separation</w:t>
      </w:r>
      <w:proofErr w:type="spellEnd"/>
      <w:r w:rsidRPr="00442DFF">
        <w:rPr>
          <w:rFonts w:ascii="Times New Roman" w:hAnsi="Times New Roman" w:cs="Times New Roman"/>
          <w:sz w:val="22"/>
          <w:szCs w:val="22"/>
        </w:rPr>
        <w:t xml:space="preserve"> of </w:t>
      </w:r>
      <w:proofErr w:type="spellStart"/>
      <w:r w:rsidRPr="00442DFF">
        <w:rPr>
          <w:rFonts w:ascii="Times New Roman" w:hAnsi="Times New Roman" w:cs="Times New Roman"/>
          <w:sz w:val="22"/>
          <w:szCs w:val="22"/>
        </w:rPr>
        <w:t>Concerns</w:t>
      </w:r>
      <w:proofErr w:type="spellEnd"/>
      <w:r w:rsidRPr="00442DFF">
        <w:rPr>
          <w:rFonts w:ascii="Times New Roman" w:hAnsi="Times New Roman" w:cs="Times New Roman"/>
          <w:sz w:val="22"/>
          <w:szCs w:val="22"/>
        </w:rPr>
        <w:t>) ilkesine tam uyum sağlanmıştır.</w:t>
      </w:r>
    </w:p>
    <w:p w14:paraId="7AB5D6DD" w14:textId="77777777" w:rsidR="002C7D8F" w:rsidRPr="00442DFF" w:rsidRDefault="002C7D8F" w:rsidP="00442DFF">
      <w:pPr>
        <w:rPr>
          <w:rFonts w:ascii="Times New Roman" w:hAnsi="Times New Roman" w:cs="Times New Roman"/>
          <w:sz w:val="22"/>
          <w:szCs w:val="22"/>
        </w:rPr>
      </w:pPr>
    </w:p>
    <w:p w14:paraId="7DB5C0AD" w14:textId="77777777" w:rsidR="00B043C7" w:rsidRDefault="00442DFF" w:rsidP="00442DFF">
      <w:pPr>
        <w:rPr>
          <w:rFonts w:ascii="Times New Roman" w:hAnsi="Times New Roman" w:cs="Times New Roman"/>
          <w:sz w:val="22"/>
          <w:szCs w:val="22"/>
        </w:rPr>
      </w:pPr>
      <w:r w:rsidRPr="00442DFF">
        <w:rPr>
          <w:rFonts w:ascii="Times New Roman" w:hAnsi="Times New Roman" w:cs="Times New Roman"/>
          <w:b/>
          <w:bCs/>
          <w:sz w:val="22"/>
          <w:szCs w:val="22"/>
        </w:rPr>
        <w:t xml:space="preserve">4.2. </w:t>
      </w:r>
      <w:proofErr w:type="spellStart"/>
      <w:r w:rsidRPr="00442DFF">
        <w:rPr>
          <w:rFonts w:ascii="Times New Roman" w:hAnsi="Times New Roman" w:cs="Times New Roman"/>
          <w:b/>
          <w:bCs/>
          <w:sz w:val="22"/>
          <w:szCs w:val="22"/>
        </w:rPr>
        <w:t>View</w:t>
      </w:r>
      <w:proofErr w:type="spellEnd"/>
      <w:r w:rsidRPr="00442DFF">
        <w:rPr>
          <w:rFonts w:ascii="Times New Roman" w:hAnsi="Times New Roman" w:cs="Times New Roman"/>
          <w:b/>
          <w:bCs/>
          <w:sz w:val="22"/>
          <w:szCs w:val="22"/>
        </w:rPr>
        <w:t xml:space="preserve"> Katmanında Performans Darboğazlarının Giderilmesi ve </w:t>
      </w:r>
      <w:proofErr w:type="spellStart"/>
      <w:r w:rsidRPr="00442DFF">
        <w:rPr>
          <w:rFonts w:ascii="Times New Roman" w:hAnsi="Times New Roman" w:cs="Times New Roman"/>
          <w:b/>
          <w:bCs/>
          <w:sz w:val="22"/>
          <w:szCs w:val="22"/>
        </w:rPr>
        <w:t>Reflection</w:t>
      </w:r>
      <w:proofErr w:type="spellEnd"/>
      <w:r w:rsidRPr="00442DFF">
        <w:rPr>
          <w:rFonts w:ascii="Times New Roman" w:hAnsi="Times New Roman" w:cs="Times New Roman"/>
          <w:b/>
          <w:bCs/>
          <w:sz w:val="22"/>
          <w:szCs w:val="22"/>
        </w:rPr>
        <w:t xml:space="preserve"> Optimizasyonu</w:t>
      </w:r>
      <w:r w:rsidRPr="00442DFF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0A2F2495" w14:textId="2B33CFC0" w:rsidR="00442DFF" w:rsidRDefault="00442DFF" w:rsidP="00442DFF">
      <w:pPr>
        <w:rPr>
          <w:rFonts w:ascii="Times New Roman" w:hAnsi="Times New Roman" w:cs="Times New Roman"/>
          <w:sz w:val="22"/>
          <w:szCs w:val="22"/>
        </w:rPr>
      </w:pPr>
      <w:r w:rsidRPr="00442DFF">
        <w:rPr>
          <w:rFonts w:ascii="Times New Roman" w:hAnsi="Times New Roman" w:cs="Times New Roman"/>
          <w:sz w:val="22"/>
          <w:szCs w:val="22"/>
        </w:rPr>
        <w:t xml:space="preserve">Önceki aşamalarda kullanılan dinamik tablo yapısında, her bir hücrenin içeriği </w:t>
      </w:r>
      <w:proofErr w:type="spellStart"/>
      <w:r w:rsidRPr="00442DFF">
        <w:rPr>
          <w:rFonts w:ascii="Times New Roman" w:hAnsi="Times New Roman" w:cs="Times New Roman"/>
          <w:sz w:val="22"/>
          <w:szCs w:val="22"/>
        </w:rPr>
        <w:t>GetType</w:t>
      </w:r>
      <w:proofErr w:type="spellEnd"/>
      <w:r w:rsidRPr="00442DFF">
        <w:rPr>
          <w:rFonts w:ascii="Times New Roman" w:hAnsi="Times New Roman" w:cs="Times New Roman"/>
          <w:sz w:val="22"/>
          <w:szCs w:val="22"/>
        </w:rPr>
        <w:t>().</w:t>
      </w:r>
      <w:proofErr w:type="spellStart"/>
      <w:r w:rsidRPr="00442DFF">
        <w:rPr>
          <w:rFonts w:ascii="Times New Roman" w:hAnsi="Times New Roman" w:cs="Times New Roman"/>
          <w:sz w:val="22"/>
          <w:szCs w:val="22"/>
        </w:rPr>
        <w:t>GetProperty</w:t>
      </w:r>
      <w:proofErr w:type="spellEnd"/>
      <w:r w:rsidRPr="00442DFF">
        <w:rPr>
          <w:rFonts w:ascii="Times New Roman" w:hAnsi="Times New Roman" w:cs="Times New Roman"/>
          <w:sz w:val="22"/>
          <w:szCs w:val="22"/>
        </w:rPr>
        <w:t>() metotları kullanılarak (</w:t>
      </w:r>
      <w:proofErr w:type="spellStart"/>
      <w:r w:rsidRPr="00442DFF">
        <w:rPr>
          <w:rFonts w:ascii="Times New Roman" w:hAnsi="Times New Roman" w:cs="Times New Roman"/>
          <w:sz w:val="22"/>
          <w:szCs w:val="22"/>
        </w:rPr>
        <w:t>Reflection</w:t>
      </w:r>
      <w:proofErr w:type="spellEnd"/>
      <w:r w:rsidRPr="00442DFF">
        <w:rPr>
          <w:rFonts w:ascii="Times New Roman" w:hAnsi="Times New Roman" w:cs="Times New Roman"/>
          <w:sz w:val="22"/>
          <w:szCs w:val="22"/>
        </w:rPr>
        <w:t xml:space="preserve">) doğrudan </w:t>
      </w:r>
      <w:proofErr w:type="spellStart"/>
      <w:r w:rsidRPr="00442DFF">
        <w:rPr>
          <w:rFonts w:ascii="Times New Roman" w:hAnsi="Times New Roman" w:cs="Times New Roman"/>
          <w:sz w:val="22"/>
          <w:szCs w:val="22"/>
        </w:rPr>
        <w:t>View</w:t>
      </w:r>
      <w:proofErr w:type="spellEnd"/>
      <w:r w:rsidRPr="00442DFF">
        <w:rPr>
          <w:rFonts w:ascii="Times New Roman" w:hAnsi="Times New Roman" w:cs="Times New Roman"/>
          <w:sz w:val="22"/>
          <w:szCs w:val="22"/>
        </w:rPr>
        <w:t xml:space="preserve"> içerisinde çözümlenmekteydi. Ancak, veri seti büyüdükçe bu işlemin işlemci üzerinde ciddi bir yük (</w:t>
      </w:r>
      <w:proofErr w:type="spellStart"/>
      <w:r w:rsidRPr="00442DFF">
        <w:rPr>
          <w:rFonts w:ascii="Times New Roman" w:hAnsi="Times New Roman" w:cs="Times New Roman"/>
          <w:sz w:val="22"/>
          <w:szCs w:val="22"/>
        </w:rPr>
        <w:t>overhead</w:t>
      </w:r>
      <w:proofErr w:type="spellEnd"/>
      <w:r w:rsidRPr="00442DFF">
        <w:rPr>
          <w:rFonts w:ascii="Times New Roman" w:hAnsi="Times New Roman" w:cs="Times New Roman"/>
          <w:sz w:val="22"/>
          <w:szCs w:val="22"/>
        </w:rPr>
        <w:t xml:space="preserve">) oluşturduğu tespit edilmiştir. </w:t>
      </w:r>
      <w:r w:rsidR="003271DD" w:rsidRPr="002C7D8F">
        <w:rPr>
          <w:rFonts w:ascii="Times New Roman" w:hAnsi="Times New Roman" w:cs="Times New Roman"/>
          <w:sz w:val="22"/>
          <w:szCs w:val="22"/>
        </w:rPr>
        <w:t>B</w:t>
      </w:r>
      <w:r w:rsidRPr="00442DFF">
        <w:rPr>
          <w:rFonts w:ascii="Times New Roman" w:hAnsi="Times New Roman" w:cs="Times New Roman"/>
          <w:sz w:val="22"/>
          <w:szCs w:val="22"/>
        </w:rPr>
        <w:t xml:space="preserve">u maliyetli işlem </w:t>
      </w:r>
      <w:proofErr w:type="spellStart"/>
      <w:r w:rsidRPr="00442DFF">
        <w:rPr>
          <w:rFonts w:ascii="Times New Roman" w:hAnsi="Times New Roman" w:cs="Times New Roman"/>
          <w:sz w:val="22"/>
          <w:szCs w:val="22"/>
        </w:rPr>
        <w:t>View</w:t>
      </w:r>
      <w:proofErr w:type="spellEnd"/>
      <w:r w:rsidRPr="00442DFF">
        <w:rPr>
          <w:rFonts w:ascii="Times New Roman" w:hAnsi="Times New Roman" w:cs="Times New Roman"/>
          <w:sz w:val="22"/>
          <w:szCs w:val="22"/>
        </w:rPr>
        <w:t xml:space="preserve"> katmanından arındırılmıştır. Yapılan optimizasyon ile "Çalışma Zamanı Tür Tespiti" (Runtime </w:t>
      </w:r>
      <w:proofErr w:type="spellStart"/>
      <w:r w:rsidRPr="00442DFF">
        <w:rPr>
          <w:rFonts w:ascii="Times New Roman" w:hAnsi="Times New Roman" w:cs="Times New Roman"/>
          <w:sz w:val="22"/>
          <w:szCs w:val="22"/>
        </w:rPr>
        <w:t>Type</w:t>
      </w:r>
      <w:proofErr w:type="spellEnd"/>
      <w:r w:rsidRPr="00442DF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42DFF">
        <w:rPr>
          <w:rFonts w:ascii="Times New Roman" w:hAnsi="Times New Roman" w:cs="Times New Roman"/>
          <w:sz w:val="22"/>
          <w:szCs w:val="22"/>
        </w:rPr>
        <w:t>Discovery</w:t>
      </w:r>
      <w:proofErr w:type="spellEnd"/>
      <w:r w:rsidRPr="00442DFF">
        <w:rPr>
          <w:rFonts w:ascii="Times New Roman" w:hAnsi="Times New Roman" w:cs="Times New Roman"/>
          <w:sz w:val="22"/>
          <w:szCs w:val="22"/>
        </w:rPr>
        <w:t>) işlemi, veri henüz sunucu tarafındayken (Server-</w:t>
      </w:r>
      <w:proofErr w:type="spellStart"/>
      <w:r w:rsidRPr="00442DFF">
        <w:rPr>
          <w:rFonts w:ascii="Times New Roman" w:hAnsi="Times New Roman" w:cs="Times New Roman"/>
          <w:sz w:val="22"/>
          <w:szCs w:val="22"/>
        </w:rPr>
        <w:t>side</w:t>
      </w:r>
      <w:proofErr w:type="spellEnd"/>
      <w:r w:rsidRPr="00442DFF">
        <w:rPr>
          <w:rFonts w:ascii="Times New Roman" w:hAnsi="Times New Roman" w:cs="Times New Roman"/>
          <w:sz w:val="22"/>
          <w:szCs w:val="22"/>
        </w:rPr>
        <w:t>) bir kez yapılacak şekilde kurgulanmıştır.</w:t>
      </w:r>
    </w:p>
    <w:p w14:paraId="11B91FF5" w14:textId="77777777" w:rsidR="002C7D8F" w:rsidRPr="00442DFF" w:rsidRDefault="002C7D8F" w:rsidP="00442DFF">
      <w:pPr>
        <w:rPr>
          <w:rFonts w:ascii="Times New Roman" w:hAnsi="Times New Roman" w:cs="Times New Roman"/>
          <w:sz w:val="22"/>
          <w:szCs w:val="22"/>
        </w:rPr>
      </w:pPr>
    </w:p>
    <w:p w14:paraId="63FC84A3" w14:textId="77777777" w:rsidR="00B043C7" w:rsidRDefault="00442DFF" w:rsidP="00442DFF">
      <w:pPr>
        <w:rPr>
          <w:rFonts w:ascii="Times New Roman" w:hAnsi="Times New Roman" w:cs="Times New Roman"/>
          <w:sz w:val="22"/>
          <w:szCs w:val="22"/>
        </w:rPr>
      </w:pPr>
      <w:r w:rsidRPr="00442DFF">
        <w:rPr>
          <w:rFonts w:ascii="Times New Roman" w:hAnsi="Times New Roman" w:cs="Times New Roman"/>
          <w:b/>
          <w:bCs/>
          <w:sz w:val="22"/>
          <w:szCs w:val="22"/>
        </w:rPr>
        <w:t xml:space="preserve">4.3. Veri Eşleme (Data </w:t>
      </w:r>
      <w:proofErr w:type="spellStart"/>
      <w:r w:rsidRPr="00442DFF">
        <w:rPr>
          <w:rFonts w:ascii="Times New Roman" w:hAnsi="Times New Roman" w:cs="Times New Roman"/>
          <w:b/>
          <w:bCs/>
          <w:sz w:val="22"/>
          <w:szCs w:val="22"/>
        </w:rPr>
        <w:t>Mapping</w:t>
      </w:r>
      <w:proofErr w:type="spellEnd"/>
      <w:r w:rsidRPr="00442DFF">
        <w:rPr>
          <w:rFonts w:ascii="Times New Roman" w:hAnsi="Times New Roman" w:cs="Times New Roman"/>
          <w:b/>
          <w:bCs/>
          <w:sz w:val="22"/>
          <w:szCs w:val="22"/>
        </w:rPr>
        <w:t>) Sürecinde Dictionary (Sözlük) Mimarisi ve Bellek Yönetimi</w:t>
      </w:r>
      <w:r w:rsidRPr="00442DFF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4D9B0E0B" w14:textId="40ADBB70" w:rsidR="00442DFF" w:rsidRDefault="00442DFF" w:rsidP="00442DFF">
      <w:pPr>
        <w:rPr>
          <w:rFonts w:ascii="Times New Roman" w:hAnsi="Times New Roman" w:cs="Times New Roman"/>
          <w:sz w:val="22"/>
          <w:szCs w:val="22"/>
        </w:rPr>
      </w:pPr>
      <w:r w:rsidRPr="00442DFF">
        <w:rPr>
          <w:rFonts w:ascii="Times New Roman" w:hAnsi="Times New Roman" w:cs="Times New Roman"/>
          <w:sz w:val="22"/>
          <w:szCs w:val="22"/>
        </w:rPr>
        <w:t xml:space="preserve">Performans iyileştirmesinin anahtarı olarak, ham </w:t>
      </w:r>
      <w:proofErr w:type="spellStart"/>
      <w:r w:rsidRPr="00442DFF">
        <w:rPr>
          <w:rFonts w:ascii="Times New Roman" w:hAnsi="Times New Roman" w:cs="Times New Roman"/>
          <w:sz w:val="22"/>
          <w:szCs w:val="22"/>
        </w:rPr>
        <w:t>veritabanı</w:t>
      </w:r>
      <w:proofErr w:type="spellEnd"/>
      <w:r w:rsidRPr="00442DFF">
        <w:rPr>
          <w:rFonts w:ascii="Times New Roman" w:hAnsi="Times New Roman" w:cs="Times New Roman"/>
          <w:sz w:val="22"/>
          <w:szCs w:val="22"/>
        </w:rPr>
        <w:t xml:space="preserve"> nesneleri </w:t>
      </w:r>
      <w:proofErr w:type="spellStart"/>
      <w:r w:rsidRPr="00442DFF">
        <w:rPr>
          <w:rFonts w:ascii="Times New Roman" w:hAnsi="Times New Roman" w:cs="Times New Roman"/>
          <w:sz w:val="22"/>
          <w:szCs w:val="22"/>
        </w:rPr>
        <w:t>IEnumerable</w:t>
      </w:r>
      <w:proofErr w:type="spellEnd"/>
      <w:r w:rsidRPr="00442DFF">
        <w:rPr>
          <w:rFonts w:ascii="Times New Roman" w:hAnsi="Times New Roman" w:cs="Times New Roman"/>
          <w:sz w:val="22"/>
          <w:szCs w:val="22"/>
        </w:rPr>
        <w:t>&lt;Dictionary&lt;</w:t>
      </w:r>
      <w:proofErr w:type="spellStart"/>
      <w:r w:rsidRPr="00442DFF">
        <w:rPr>
          <w:rFonts w:ascii="Times New Roman" w:hAnsi="Times New Roman" w:cs="Times New Roman"/>
          <w:sz w:val="22"/>
          <w:szCs w:val="22"/>
        </w:rPr>
        <w:t>string</w:t>
      </w:r>
      <w:proofErr w:type="spellEnd"/>
      <w:r w:rsidRPr="00442DFF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442DFF">
        <w:rPr>
          <w:rFonts w:ascii="Times New Roman" w:hAnsi="Times New Roman" w:cs="Times New Roman"/>
          <w:sz w:val="22"/>
          <w:szCs w:val="22"/>
        </w:rPr>
        <w:t>object</w:t>
      </w:r>
      <w:proofErr w:type="spellEnd"/>
      <w:r w:rsidRPr="00442DFF">
        <w:rPr>
          <w:rFonts w:ascii="Times New Roman" w:hAnsi="Times New Roman" w:cs="Times New Roman"/>
          <w:sz w:val="22"/>
          <w:szCs w:val="22"/>
        </w:rPr>
        <w:t>?&gt;&gt; yapısına dönüştürülmüştür. Bu mimari değişimde, her bir personel kaydı birer anahtar-değer çiftine (</w:t>
      </w:r>
      <w:proofErr w:type="spellStart"/>
      <w:r w:rsidRPr="00442DFF">
        <w:rPr>
          <w:rFonts w:ascii="Times New Roman" w:hAnsi="Times New Roman" w:cs="Times New Roman"/>
          <w:sz w:val="22"/>
          <w:szCs w:val="22"/>
        </w:rPr>
        <w:t>Key</w:t>
      </w:r>
      <w:proofErr w:type="spellEnd"/>
      <w:r w:rsidRPr="00442DFF">
        <w:rPr>
          <w:rFonts w:ascii="Times New Roman" w:hAnsi="Times New Roman" w:cs="Times New Roman"/>
          <w:sz w:val="22"/>
          <w:szCs w:val="22"/>
        </w:rPr>
        <w:t xml:space="preserve">-Value </w:t>
      </w:r>
      <w:proofErr w:type="spellStart"/>
      <w:r w:rsidRPr="00442DFF">
        <w:rPr>
          <w:rFonts w:ascii="Times New Roman" w:hAnsi="Times New Roman" w:cs="Times New Roman"/>
          <w:sz w:val="22"/>
          <w:szCs w:val="22"/>
        </w:rPr>
        <w:t>Pair</w:t>
      </w:r>
      <w:proofErr w:type="spellEnd"/>
      <w:r w:rsidRPr="00442DFF">
        <w:rPr>
          <w:rFonts w:ascii="Times New Roman" w:hAnsi="Times New Roman" w:cs="Times New Roman"/>
          <w:sz w:val="22"/>
          <w:szCs w:val="22"/>
        </w:rPr>
        <w:t xml:space="preserve">) indirgenmiştir. </w:t>
      </w:r>
      <w:proofErr w:type="spellStart"/>
      <w:r w:rsidRPr="00442DFF">
        <w:rPr>
          <w:rFonts w:ascii="Times New Roman" w:hAnsi="Times New Roman" w:cs="Times New Roman"/>
          <w:sz w:val="22"/>
          <w:szCs w:val="22"/>
        </w:rPr>
        <w:t>View</w:t>
      </w:r>
      <w:proofErr w:type="spellEnd"/>
      <w:r w:rsidRPr="00442DFF">
        <w:rPr>
          <w:rFonts w:ascii="Times New Roman" w:hAnsi="Times New Roman" w:cs="Times New Roman"/>
          <w:sz w:val="22"/>
          <w:szCs w:val="22"/>
        </w:rPr>
        <w:t xml:space="preserve"> tarafı artık karmaşık nesne hiyerarşileriyle uğraşmak yerine, kendisine sunulan hazır sözlük yapısından veriyi doğrudan anahtar ismiyle çekmektedir. Bu durum, arayüzün (</w:t>
      </w:r>
      <w:proofErr w:type="spellStart"/>
      <w:r w:rsidRPr="00442DFF">
        <w:rPr>
          <w:rFonts w:ascii="Times New Roman" w:hAnsi="Times New Roman" w:cs="Times New Roman"/>
          <w:sz w:val="22"/>
          <w:szCs w:val="22"/>
        </w:rPr>
        <w:t>Partial</w:t>
      </w:r>
      <w:proofErr w:type="spellEnd"/>
      <w:r w:rsidRPr="00442DF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42DFF">
        <w:rPr>
          <w:rFonts w:ascii="Times New Roman" w:hAnsi="Times New Roman" w:cs="Times New Roman"/>
          <w:sz w:val="22"/>
          <w:szCs w:val="22"/>
        </w:rPr>
        <w:t>View</w:t>
      </w:r>
      <w:proofErr w:type="spellEnd"/>
      <w:r w:rsidRPr="00442DFF">
        <w:rPr>
          <w:rFonts w:ascii="Times New Roman" w:hAnsi="Times New Roman" w:cs="Times New Roman"/>
          <w:sz w:val="22"/>
          <w:szCs w:val="22"/>
        </w:rPr>
        <w:t>) çalışma hızını maksimize ederken, kodun okunabilirliğini ve bakım kolaylığını artırmıştır.</w:t>
      </w:r>
    </w:p>
    <w:p w14:paraId="0B529F1B" w14:textId="77777777" w:rsidR="002C7D8F" w:rsidRPr="00442DFF" w:rsidRDefault="002C7D8F" w:rsidP="00442DFF">
      <w:pPr>
        <w:rPr>
          <w:rFonts w:ascii="Times New Roman" w:hAnsi="Times New Roman" w:cs="Times New Roman"/>
          <w:sz w:val="22"/>
          <w:szCs w:val="22"/>
        </w:rPr>
      </w:pPr>
    </w:p>
    <w:p w14:paraId="6DFD55AC" w14:textId="77777777" w:rsidR="00B043C7" w:rsidRDefault="00442DFF" w:rsidP="00442DFF">
      <w:pPr>
        <w:rPr>
          <w:rFonts w:ascii="Times New Roman" w:hAnsi="Times New Roman" w:cs="Times New Roman"/>
          <w:sz w:val="22"/>
          <w:szCs w:val="22"/>
        </w:rPr>
      </w:pPr>
      <w:r w:rsidRPr="00442DFF">
        <w:rPr>
          <w:rFonts w:ascii="Times New Roman" w:hAnsi="Times New Roman" w:cs="Times New Roman"/>
          <w:b/>
          <w:bCs/>
          <w:sz w:val="22"/>
          <w:szCs w:val="22"/>
        </w:rPr>
        <w:t>4.4. Controller Katmanında Merkezi Veri Dönüştürme Algoritmalarının Entegrasyonu</w:t>
      </w:r>
      <w:r w:rsidRPr="00442DFF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50769263" w14:textId="69794FF5" w:rsidR="00442DFF" w:rsidRDefault="00442DFF" w:rsidP="00442DFF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442DFF">
        <w:rPr>
          <w:rFonts w:ascii="Times New Roman" w:hAnsi="Times New Roman" w:cs="Times New Roman"/>
          <w:sz w:val="22"/>
          <w:szCs w:val="22"/>
        </w:rPr>
        <w:t>PersonelController</w:t>
      </w:r>
      <w:proofErr w:type="spellEnd"/>
      <w:r w:rsidRPr="00442DFF">
        <w:rPr>
          <w:rFonts w:ascii="Times New Roman" w:hAnsi="Times New Roman" w:cs="Times New Roman"/>
          <w:sz w:val="22"/>
          <w:szCs w:val="22"/>
        </w:rPr>
        <w:t xml:space="preserve"> ve </w:t>
      </w:r>
      <w:proofErr w:type="spellStart"/>
      <w:r w:rsidRPr="00442DFF">
        <w:rPr>
          <w:rFonts w:ascii="Times New Roman" w:hAnsi="Times New Roman" w:cs="Times New Roman"/>
          <w:sz w:val="22"/>
          <w:szCs w:val="22"/>
        </w:rPr>
        <w:t>BPersonelController</w:t>
      </w:r>
      <w:proofErr w:type="spellEnd"/>
      <w:r w:rsidRPr="00442DFF">
        <w:rPr>
          <w:rFonts w:ascii="Times New Roman" w:hAnsi="Times New Roman" w:cs="Times New Roman"/>
          <w:sz w:val="22"/>
          <w:szCs w:val="22"/>
        </w:rPr>
        <w:t xml:space="preserve"> üzerinde gerçekleştirilen güncellemelerle, LINQ sorguları sonucunda elde edilen veriler asenkron olarak işlenmektedir. Dönüştürme sürecinde, işlemler (Silme/Güncelleme) butonlarının hatasız çalışması için </w:t>
      </w:r>
      <w:proofErr w:type="spellStart"/>
      <w:r w:rsidRPr="00442DFF">
        <w:rPr>
          <w:rFonts w:ascii="Times New Roman" w:hAnsi="Times New Roman" w:cs="Times New Roman"/>
          <w:sz w:val="22"/>
          <w:szCs w:val="22"/>
        </w:rPr>
        <w:t>objectid</w:t>
      </w:r>
      <w:proofErr w:type="spellEnd"/>
      <w:r w:rsidRPr="00442DFF">
        <w:rPr>
          <w:rFonts w:ascii="Times New Roman" w:hAnsi="Times New Roman" w:cs="Times New Roman"/>
          <w:sz w:val="22"/>
          <w:szCs w:val="22"/>
        </w:rPr>
        <w:t xml:space="preserve"> bilgisi sözlük yapısına sabit anahtar olarak eklenmiştir. Select metodu içerisinde her kolon için </w:t>
      </w:r>
      <w:proofErr w:type="spellStart"/>
      <w:r w:rsidRPr="00442DFF">
        <w:rPr>
          <w:rFonts w:ascii="Times New Roman" w:hAnsi="Times New Roman" w:cs="Times New Roman"/>
          <w:sz w:val="22"/>
          <w:szCs w:val="22"/>
        </w:rPr>
        <w:t>Reflection</w:t>
      </w:r>
      <w:proofErr w:type="spellEnd"/>
      <w:r w:rsidRPr="00442DFF">
        <w:rPr>
          <w:rFonts w:ascii="Times New Roman" w:hAnsi="Times New Roman" w:cs="Times New Roman"/>
          <w:sz w:val="22"/>
          <w:szCs w:val="22"/>
        </w:rPr>
        <w:t xml:space="preserve"> bir kez tetiklenerek veriler sözlüğe istiflenmiştir. Böylece, Personel (A) ve B Personeli</w:t>
      </w:r>
      <w:r w:rsidRPr="00442DF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442DFF">
        <w:rPr>
          <w:rFonts w:ascii="Times New Roman" w:hAnsi="Times New Roman" w:cs="Times New Roman"/>
          <w:sz w:val="22"/>
          <w:szCs w:val="22"/>
        </w:rPr>
        <w:t xml:space="preserve">tabloları farklı </w:t>
      </w:r>
      <w:proofErr w:type="spellStart"/>
      <w:r w:rsidRPr="00442DFF">
        <w:rPr>
          <w:rFonts w:ascii="Times New Roman" w:hAnsi="Times New Roman" w:cs="Times New Roman"/>
          <w:sz w:val="22"/>
          <w:szCs w:val="22"/>
        </w:rPr>
        <w:t>veritabanı</w:t>
      </w:r>
      <w:proofErr w:type="spellEnd"/>
      <w:r w:rsidRPr="00442DFF">
        <w:rPr>
          <w:rFonts w:ascii="Times New Roman" w:hAnsi="Times New Roman" w:cs="Times New Roman"/>
          <w:sz w:val="22"/>
          <w:szCs w:val="22"/>
        </w:rPr>
        <w:t xml:space="preserve"> sütunlarına sahip olmalarına rağmen, aynı ortak tablo (_</w:t>
      </w:r>
      <w:proofErr w:type="spellStart"/>
      <w:r w:rsidRPr="00442DFF">
        <w:rPr>
          <w:rFonts w:ascii="Times New Roman" w:hAnsi="Times New Roman" w:cs="Times New Roman"/>
          <w:sz w:val="22"/>
          <w:szCs w:val="22"/>
        </w:rPr>
        <w:t>OrtakGridPartial</w:t>
      </w:r>
      <w:proofErr w:type="spellEnd"/>
      <w:r w:rsidRPr="00442DFF">
        <w:rPr>
          <w:rFonts w:ascii="Times New Roman" w:hAnsi="Times New Roman" w:cs="Times New Roman"/>
          <w:sz w:val="22"/>
          <w:szCs w:val="22"/>
        </w:rPr>
        <w:t>) mimarisini hatasız kullanabilir hale gelmiştir.</w:t>
      </w:r>
    </w:p>
    <w:p w14:paraId="4EE72D53" w14:textId="77777777" w:rsidR="00B043C7" w:rsidRPr="00442DFF" w:rsidRDefault="00B043C7" w:rsidP="00442DFF">
      <w:pPr>
        <w:rPr>
          <w:rFonts w:ascii="Times New Roman" w:hAnsi="Times New Roman" w:cs="Times New Roman"/>
          <w:sz w:val="22"/>
          <w:szCs w:val="22"/>
        </w:rPr>
      </w:pPr>
    </w:p>
    <w:p w14:paraId="0863BB73" w14:textId="77777777" w:rsidR="00B043C7" w:rsidRDefault="00442DFF" w:rsidP="00442DFF">
      <w:pPr>
        <w:rPr>
          <w:rFonts w:ascii="Times New Roman" w:hAnsi="Times New Roman" w:cs="Times New Roman"/>
          <w:sz w:val="22"/>
          <w:szCs w:val="22"/>
        </w:rPr>
      </w:pPr>
      <w:r w:rsidRPr="00442DFF">
        <w:rPr>
          <w:rFonts w:ascii="Times New Roman" w:hAnsi="Times New Roman" w:cs="Times New Roman"/>
          <w:b/>
          <w:bCs/>
          <w:sz w:val="22"/>
          <w:szCs w:val="22"/>
        </w:rPr>
        <w:t xml:space="preserve">4.5. Kullanıcı Deneyimi (UX) ve Yazılım Kararlılığı: </w:t>
      </w:r>
      <w:proofErr w:type="spellStart"/>
      <w:r w:rsidRPr="00442DFF">
        <w:rPr>
          <w:rFonts w:ascii="Times New Roman" w:hAnsi="Times New Roman" w:cs="Times New Roman"/>
          <w:b/>
          <w:bCs/>
          <w:sz w:val="22"/>
          <w:szCs w:val="22"/>
        </w:rPr>
        <w:t>Singleton</w:t>
      </w:r>
      <w:proofErr w:type="spellEnd"/>
      <w:r w:rsidRPr="00442DFF">
        <w:rPr>
          <w:rFonts w:ascii="Times New Roman" w:hAnsi="Times New Roman" w:cs="Times New Roman"/>
          <w:b/>
          <w:bCs/>
          <w:sz w:val="22"/>
          <w:szCs w:val="22"/>
        </w:rPr>
        <w:t xml:space="preserve"> Pencere ve Dinamik Navigasyon</w:t>
      </w:r>
      <w:r w:rsidRPr="00442DFF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6FDACA5C" w14:textId="2ACCA85D" w:rsidR="00442DFF" w:rsidRPr="00442DFF" w:rsidRDefault="00442DFF" w:rsidP="00442DFF">
      <w:pPr>
        <w:rPr>
          <w:rFonts w:ascii="Times New Roman" w:hAnsi="Times New Roman" w:cs="Times New Roman"/>
          <w:sz w:val="22"/>
          <w:szCs w:val="22"/>
        </w:rPr>
      </w:pPr>
      <w:r w:rsidRPr="00442DFF">
        <w:rPr>
          <w:rFonts w:ascii="Times New Roman" w:hAnsi="Times New Roman" w:cs="Times New Roman"/>
          <w:sz w:val="22"/>
          <w:szCs w:val="22"/>
        </w:rPr>
        <w:t>Geliştirilen sistemin kurumsal kullanım kolaylığını artırmak amacıyla navigasyon süreçleri optimize edilmiştir. _</w:t>
      </w:r>
      <w:proofErr w:type="spellStart"/>
      <w:r w:rsidRPr="00442DFF">
        <w:rPr>
          <w:rFonts w:ascii="Times New Roman" w:hAnsi="Times New Roman" w:cs="Times New Roman"/>
          <w:sz w:val="22"/>
          <w:szCs w:val="22"/>
        </w:rPr>
        <w:t>Layout.cshtml</w:t>
      </w:r>
      <w:proofErr w:type="spellEnd"/>
      <w:r w:rsidRPr="00442DFF">
        <w:rPr>
          <w:rFonts w:ascii="Times New Roman" w:hAnsi="Times New Roman" w:cs="Times New Roman"/>
          <w:sz w:val="22"/>
          <w:szCs w:val="22"/>
        </w:rPr>
        <w:t xml:space="preserve"> üzerindeki menülerin bir JavaScript nesne dizisinden beslenmesi sağlanarak, yeni modüllerin sisteme eklenmesi otomatize edilmiştir. Ayrıca, </w:t>
      </w:r>
      <w:proofErr w:type="spellStart"/>
      <w:r w:rsidRPr="00442DFF">
        <w:rPr>
          <w:rFonts w:ascii="Times New Roman" w:hAnsi="Times New Roman" w:cs="Times New Roman"/>
          <w:sz w:val="22"/>
          <w:szCs w:val="22"/>
        </w:rPr>
        <w:t>Singleton</w:t>
      </w:r>
      <w:proofErr w:type="spellEnd"/>
      <w:r w:rsidRPr="00442DFF">
        <w:rPr>
          <w:rFonts w:ascii="Times New Roman" w:hAnsi="Times New Roman" w:cs="Times New Roman"/>
          <w:sz w:val="22"/>
          <w:szCs w:val="22"/>
        </w:rPr>
        <w:t xml:space="preserve"> tasarım deseni mantığıyla geliştirilen pencere yönetim sistemi sayesinde, bir modül sistemde zaten açıksa, kullanıcının tekrar tıklaması durumunda yeni bir pencere açmak yerine mevcut olanın ön plana getirilmesi (</w:t>
      </w:r>
      <w:proofErr w:type="spellStart"/>
      <w:r w:rsidRPr="00442DFF">
        <w:rPr>
          <w:rFonts w:ascii="Times New Roman" w:hAnsi="Times New Roman" w:cs="Times New Roman"/>
          <w:sz w:val="22"/>
          <w:szCs w:val="22"/>
        </w:rPr>
        <w:t>Focus</w:t>
      </w:r>
      <w:proofErr w:type="spellEnd"/>
      <w:r w:rsidRPr="00442DFF">
        <w:rPr>
          <w:rFonts w:ascii="Times New Roman" w:hAnsi="Times New Roman" w:cs="Times New Roman"/>
          <w:sz w:val="22"/>
          <w:szCs w:val="22"/>
        </w:rPr>
        <w:t>) sağlanmıştır. Bu özellik, sistem kaynaklarının gereksiz tüketilmesini engellemiş ve kullanıcıya daha akıcı bir deneyim sunmuştur.</w:t>
      </w:r>
    </w:p>
    <w:p w14:paraId="0DB49F1D" w14:textId="3B8E8769" w:rsidR="00201803" w:rsidRDefault="003832E6">
      <w:pPr>
        <w:rPr>
          <w:rFonts w:ascii="Times New Roman" w:hAnsi="Times New Roman" w:cs="Times New Roman"/>
          <w:sz w:val="22"/>
          <w:szCs w:val="22"/>
        </w:rPr>
      </w:pPr>
      <w:r w:rsidRPr="002C7D8F">
        <w:rPr>
          <w:rFonts w:ascii="Times New Roman" w:hAnsi="Times New Roman" w:cs="Times New Roman"/>
          <w:sz w:val="22"/>
          <w:szCs w:val="22"/>
        </w:rPr>
        <w:br/>
      </w:r>
      <w:r w:rsidRPr="002C7D8F">
        <w:rPr>
          <w:rFonts w:ascii="Times New Roman" w:hAnsi="Times New Roman" w:cs="Times New Roman"/>
          <w:sz w:val="22"/>
          <w:szCs w:val="22"/>
        </w:rPr>
        <w:br/>
      </w:r>
      <w:r w:rsidRPr="002C7D8F">
        <w:rPr>
          <w:rFonts w:ascii="Times New Roman" w:hAnsi="Times New Roman" w:cs="Times New Roman"/>
          <w:sz w:val="22"/>
          <w:szCs w:val="22"/>
        </w:rPr>
        <w:br/>
      </w:r>
      <w:r w:rsidRPr="002C7D8F">
        <w:rPr>
          <w:rFonts w:ascii="Times New Roman" w:hAnsi="Times New Roman" w:cs="Times New Roman"/>
          <w:sz w:val="22"/>
          <w:szCs w:val="22"/>
        </w:rPr>
        <w:br/>
      </w:r>
      <w:r w:rsidRPr="002C7D8F">
        <w:rPr>
          <w:rFonts w:ascii="Times New Roman" w:hAnsi="Times New Roman" w:cs="Times New Roman"/>
          <w:sz w:val="22"/>
          <w:szCs w:val="22"/>
        </w:rPr>
        <w:br/>
      </w:r>
      <w:r w:rsidRPr="002C7D8F">
        <w:rPr>
          <w:rFonts w:ascii="Times New Roman" w:hAnsi="Times New Roman" w:cs="Times New Roman"/>
          <w:sz w:val="22"/>
          <w:szCs w:val="22"/>
        </w:rPr>
        <w:br/>
      </w:r>
      <w:r w:rsidRPr="002C7D8F">
        <w:rPr>
          <w:rFonts w:ascii="Times New Roman" w:hAnsi="Times New Roman" w:cs="Times New Roman"/>
          <w:sz w:val="22"/>
          <w:szCs w:val="22"/>
        </w:rPr>
        <w:br/>
      </w:r>
      <w:r w:rsidRPr="002C7D8F">
        <w:rPr>
          <w:rFonts w:ascii="Times New Roman" w:hAnsi="Times New Roman" w:cs="Times New Roman"/>
          <w:sz w:val="22"/>
          <w:szCs w:val="22"/>
        </w:rPr>
        <w:br/>
      </w:r>
      <w:r w:rsidRPr="002C7D8F">
        <w:rPr>
          <w:rFonts w:ascii="Times New Roman" w:hAnsi="Times New Roman" w:cs="Times New Roman"/>
          <w:sz w:val="22"/>
          <w:szCs w:val="22"/>
        </w:rPr>
        <w:br/>
      </w:r>
      <w:r w:rsidRPr="002C7D8F">
        <w:rPr>
          <w:rFonts w:ascii="Times New Roman" w:hAnsi="Times New Roman" w:cs="Times New Roman"/>
          <w:sz w:val="22"/>
          <w:szCs w:val="22"/>
        </w:rPr>
        <w:br/>
      </w:r>
      <w:r w:rsidRPr="002C7D8F">
        <w:rPr>
          <w:rFonts w:ascii="Times New Roman" w:hAnsi="Times New Roman" w:cs="Times New Roman"/>
          <w:sz w:val="22"/>
          <w:szCs w:val="22"/>
        </w:rPr>
        <w:br/>
      </w:r>
      <w:r w:rsidRPr="002C7D8F">
        <w:rPr>
          <w:rFonts w:ascii="Times New Roman" w:hAnsi="Times New Roman" w:cs="Times New Roman"/>
          <w:sz w:val="22"/>
          <w:szCs w:val="22"/>
        </w:rPr>
        <w:br/>
      </w:r>
      <w:r w:rsidRPr="002C7D8F">
        <w:rPr>
          <w:rFonts w:ascii="Times New Roman" w:hAnsi="Times New Roman" w:cs="Times New Roman"/>
          <w:sz w:val="22"/>
          <w:szCs w:val="22"/>
        </w:rPr>
        <w:br/>
      </w:r>
      <w:r w:rsidRPr="002C7D8F">
        <w:rPr>
          <w:rFonts w:ascii="Times New Roman" w:hAnsi="Times New Roman" w:cs="Times New Roman"/>
          <w:sz w:val="22"/>
          <w:szCs w:val="22"/>
        </w:rPr>
        <w:br/>
      </w:r>
      <w:r w:rsidRPr="002C7D8F">
        <w:rPr>
          <w:rFonts w:ascii="Times New Roman" w:hAnsi="Times New Roman" w:cs="Times New Roman"/>
          <w:sz w:val="22"/>
          <w:szCs w:val="22"/>
        </w:rPr>
        <w:br/>
      </w:r>
      <w:r w:rsidRPr="002C7D8F">
        <w:rPr>
          <w:rFonts w:ascii="Times New Roman" w:hAnsi="Times New Roman" w:cs="Times New Roman"/>
          <w:sz w:val="22"/>
          <w:szCs w:val="22"/>
        </w:rPr>
        <w:br/>
      </w:r>
      <w:r w:rsidRPr="002C7D8F">
        <w:rPr>
          <w:rFonts w:ascii="Times New Roman" w:hAnsi="Times New Roman" w:cs="Times New Roman"/>
          <w:sz w:val="22"/>
          <w:szCs w:val="22"/>
        </w:rPr>
        <w:br/>
      </w:r>
      <w:r w:rsidRPr="002C7D8F">
        <w:rPr>
          <w:rFonts w:ascii="Times New Roman" w:hAnsi="Times New Roman" w:cs="Times New Roman"/>
          <w:sz w:val="22"/>
          <w:szCs w:val="22"/>
        </w:rPr>
        <w:br/>
      </w:r>
      <w:r w:rsidRPr="002C7D8F">
        <w:rPr>
          <w:rFonts w:ascii="Times New Roman" w:hAnsi="Times New Roman" w:cs="Times New Roman"/>
          <w:sz w:val="22"/>
          <w:szCs w:val="22"/>
        </w:rPr>
        <w:br/>
      </w:r>
      <w:r w:rsidRPr="002C7D8F">
        <w:rPr>
          <w:rFonts w:ascii="Times New Roman" w:hAnsi="Times New Roman" w:cs="Times New Roman"/>
          <w:sz w:val="22"/>
          <w:szCs w:val="22"/>
        </w:rPr>
        <w:br/>
      </w:r>
      <w:r w:rsidRPr="002C7D8F">
        <w:rPr>
          <w:rFonts w:ascii="Times New Roman" w:hAnsi="Times New Roman" w:cs="Times New Roman"/>
          <w:sz w:val="22"/>
          <w:szCs w:val="22"/>
        </w:rPr>
        <w:br/>
      </w:r>
    </w:p>
    <w:p w14:paraId="49F5A2A1" w14:textId="77777777" w:rsidR="002C7D8F" w:rsidRDefault="002C7D8F">
      <w:pPr>
        <w:rPr>
          <w:rFonts w:ascii="Times New Roman" w:hAnsi="Times New Roman" w:cs="Times New Roman"/>
          <w:sz w:val="22"/>
          <w:szCs w:val="22"/>
        </w:rPr>
      </w:pPr>
    </w:p>
    <w:p w14:paraId="3E062195" w14:textId="77777777" w:rsidR="002C7D8F" w:rsidRDefault="002C7D8F">
      <w:pPr>
        <w:rPr>
          <w:rFonts w:ascii="Times New Roman" w:hAnsi="Times New Roman" w:cs="Times New Roman"/>
          <w:sz w:val="22"/>
          <w:szCs w:val="22"/>
        </w:rPr>
      </w:pPr>
    </w:p>
    <w:p w14:paraId="08DCB1DF" w14:textId="77777777" w:rsidR="002C7D8F" w:rsidRDefault="002C7D8F">
      <w:pPr>
        <w:rPr>
          <w:rFonts w:ascii="Times New Roman" w:hAnsi="Times New Roman" w:cs="Times New Roman"/>
          <w:sz w:val="22"/>
          <w:szCs w:val="22"/>
        </w:rPr>
      </w:pPr>
    </w:p>
    <w:p w14:paraId="46E3A519" w14:textId="77777777" w:rsidR="002C7D8F" w:rsidRDefault="002C7D8F">
      <w:pPr>
        <w:rPr>
          <w:rFonts w:ascii="Times New Roman" w:hAnsi="Times New Roman" w:cs="Times New Roman"/>
          <w:sz w:val="22"/>
          <w:szCs w:val="22"/>
        </w:rPr>
      </w:pPr>
    </w:p>
    <w:p w14:paraId="3C68E7FE" w14:textId="77777777" w:rsidR="002C7D8F" w:rsidRDefault="002C7D8F">
      <w:pPr>
        <w:rPr>
          <w:rFonts w:ascii="Times New Roman" w:hAnsi="Times New Roman" w:cs="Times New Roman"/>
          <w:sz w:val="22"/>
          <w:szCs w:val="22"/>
        </w:rPr>
      </w:pPr>
    </w:p>
    <w:p w14:paraId="435760AD" w14:textId="77777777" w:rsidR="002C7D8F" w:rsidRDefault="002C7D8F">
      <w:pPr>
        <w:rPr>
          <w:rFonts w:ascii="Times New Roman" w:hAnsi="Times New Roman" w:cs="Times New Roman"/>
          <w:sz w:val="22"/>
          <w:szCs w:val="22"/>
        </w:rPr>
      </w:pPr>
    </w:p>
    <w:p w14:paraId="3A130B82" w14:textId="77777777" w:rsidR="002C7D8F" w:rsidRDefault="002C7D8F">
      <w:pPr>
        <w:rPr>
          <w:rFonts w:ascii="Times New Roman" w:hAnsi="Times New Roman" w:cs="Times New Roman"/>
          <w:sz w:val="22"/>
          <w:szCs w:val="22"/>
        </w:rPr>
      </w:pPr>
    </w:p>
    <w:p w14:paraId="1EC12A63" w14:textId="77777777" w:rsidR="002C7D8F" w:rsidRDefault="002C7D8F">
      <w:pPr>
        <w:rPr>
          <w:rFonts w:ascii="Times New Roman" w:hAnsi="Times New Roman" w:cs="Times New Roman"/>
          <w:sz w:val="22"/>
          <w:szCs w:val="22"/>
        </w:rPr>
      </w:pPr>
    </w:p>
    <w:p w14:paraId="22937A8D" w14:textId="77777777" w:rsidR="002C7D8F" w:rsidRDefault="002C7D8F">
      <w:pPr>
        <w:rPr>
          <w:rFonts w:ascii="Times New Roman" w:hAnsi="Times New Roman" w:cs="Times New Roman"/>
          <w:sz w:val="22"/>
          <w:szCs w:val="22"/>
        </w:rPr>
      </w:pPr>
    </w:p>
    <w:p w14:paraId="0CC5C4AA" w14:textId="77777777" w:rsidR="002C7D8F" w:rsidRPr="002C7D8F" w:rsidRDefault="002C7D8F">
      <w:pPr>
        <w:rPr>
          <w:rFonts w:ascii="Times New Roman" w:hAnsi="Times New Roman" w:cs="Times New Roman"/>
          <w:sz w:val="22"/>
          <w:szCs w:val="22"/>
        </w:rPr>
      </w:pPr>
    </w:p>
    <w:p w14:paraId="4BC84974" w14:textId="0CCD2F4E" w:rsidR="002C7D8F" w:rsidRDefault="003832E6" w:rsidP="003832E6">
      <w:pPr>
        <w:rPr>
          <w:rFonts w:ascii="Times New Roman" w:hAnsi="Times New Roman" w:cs="Times New Roman"/>
          <w:sz w:val="22"/>
          <w:szCs w:val="22"/>
        </w:rPr>
      </w:pPr>
      <w:r w:rsidRPr="002C7D8F">
        <w:rPr>
          <w:rFonts w:ascii="Times New Roman" w:hAnsi="Times New Roman" w:cs="Times New Roman"/>
          <w:sz w:val="22"/>
          <w:szCs w:val="22"/>
        </w:rPr>
        <w:br/>
      </w:r>
      <w:r w:rsidRPr="002C7D8F">
        <w:rPr>
          <w:rFonts w:ascii="Times New Roman" w:hAnsi="Times New Roman" w:cs="Times New Roman"/>
          <w:sz w:val="22"/>
          <w:szCs w:val="22"/>
        </w:rPr>
        <w:br/>
      </w:r>
      <w:r w:rsidRPr="002C7D8F">
        <w:rPr>
          <w:rFonts w:ascii="Times New Roman" w:hAnsi="Times New Roman" w:cs="Times New Roman"/>
          <w:sz w:val="22"/>
          <w:szCs w:val="22"/>
        </w:rPr>
        <w:br/>
      </w:r>
      <w:r w:rsidRPr="002C7D8F">
        <w:rPr>
          <w:rFonts w:ascii="Times New Roman" w:hAnsi="Times New Roman" w:cs="Times New Roman"/>
          <w:sz w:val="22"/>
          <w:szCs w:val="22"/>
        </w:rPr>
        <w:br/>
      </w:r>
      <w:r w:rsidRPr="002C7D8F">
        <w:rPr>
          <w:rFonts w:ascii="Times New Roman" w:hAnsi="Times New Roman" w:cs="Times New Roman"/>
          <w:sz w:val="22"/>
          <w:szCs w:val="22"/>
        </w:rPr>
        <w:br/>
      </w:r>
      <w:r w:rsidRPr="002C7D8F">
        <w:rPr>
          <w:rFonts w:ascii="Times New Roman" w:hAnsi="Times New Roman" w:cs="Times New Roman"/>
          <w:sz w:val="22"/>
          <w:szCs w:val="22"/>
        </w:rPr>
        <w:br/>
      </w:r>
      <w:r w:rsidR="002C7D8F" w:rsidRPr="002C7D8F">
        <w:rPr>
          <w:rFonts w:ascii="Times New Roman" w:hAnsi="Times New Roman" w:cs="Times New Roman"/>
          <w:sz w:val="22"/>
          <w:szCs w:val="22"/>
        </w:rPr>
        <w:t>KAYNAKÇA</w:t>
      </w:r>
      <w:r w:rsidR="002C7D8F">
        <w:rPr>
          <w:rFonts w:ascii="Times New Roman" w:hAnsi="Times New Roman" w:cs="Times New Roman"/>
          <w:sz w:val="22"/>
          <w:szCs w:val="22"/>
        </w:rPr>
        <w:br/>
      </w:r>
    </w:p>
    <w:p w14:paraId="0F93BC09" w14:textId="1B66A4AD" w:rsidR="003832E6" w:rsidRPr="002C7D8F" w:rsidRDefault="003832E6" w:rsidP="003832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2C7D8F">
        <w:rPr>
          <w:rFonts w:ascii="Times New Roman" w:hAnsi="Times New Roman" w:cs="Times New Roman"/>
          <w:sz w:val="22"/>
          <w:szCs w:val="22"/>
        </w:rPr>
        <w:t xml:space="preserve">[1] Microsoft </w:t>
      </w:r>
      <w:proofErr w:type="spellStart"/>
      <w:r w:rsidRPr="002C7D8F">
        <w:rPr>
          <w:rFonts w:ascii="Times New Roman" w:hAnsi="Times New Roman" w:cs="Times New Roman"/>
          <w:sz w:val="22"/>
          <w:szCs w:val="22"/>
        </w:rPr>
        <w:t>Learn</w:t>
      </w:r>
      <w:proofErr w:type="spellEnd"/>
      <w:r w:rsidRPr="002C7D8F">
        <w:rPr>
          <w:rFonts w:ascii="Times New Roman" w:hAnsi="Times New Roman" w:cs="Times New Roman"/>
          <w:sz w:val="22"/>
          <w:szCs w:val="22"/>
        </w:rPr>
        <w:t xml:space="preserve">. (2026). </w:t>
      </w:r>
      <w:proofErr w:type="spellStart"/>
      <w:r w:rsidRPr="002C7D8F">
        <w:rPr>
          <w:rFonts w:ascii="Times New Roman" w:hAnsi="Times New Roman" w:cs="Times New Roman"/>
          <w:i/>
          <w:iCs/>
          <w:sz w:val="22"/>
          <w:szCs w:val="22"/>
        </w:rPr>
        <w:t>Performance</w:t>
      </w:r>
      <w:proofErr w:type="spellEnd"/>
      <w:r w:rsidRPr="002C7D8F">
        <w:rPr>
          <w:rFonts w:ascii="Times New Roman" w:hAnsi="Times New Roman" w:cs="Times New Roman"/>
          <w:i/>
          <w:iCs/>
          <w:sz w:val="22"/>
          <w:szCs w:val="22"/>
        </w:rPr>
        <w:t xml:space="preserve"> Best </w:t>
      </w:r>
      <w:proofErr w:type="spellStart"/>
      <w:r w:rsidRPr="002C7D8F">
        <w:rPr>
          <w:rFonts w:ascii="Times New Roman" w:hAnsi="Times New Roman" w:cs="Times New Roman"/>
          <w:i/>
          <w:iCs/>
          <w:sz w:val="22"/>
          <w:szCs w:val="22"/>
        </w:rPr>
        <w:t>Practices</w:t>
      </w:r>
      <w:proofErr w:type="spellEnd"/>
      <w:r w:rsidRPr="002C7D8F">
        <w:rPr>
          <w:rFonts w:ascii="Times New Roman" w:hAnsi="Times New Roman" w:cs="Times New Roman"/>
          <w:i/>
          <w:iCs/>
          <w:sz w:val="22"/>
          <w:szCs w:val="22"/>
        </w:rPr>
        <w:t xml:space="preserve"> in ASP.NET </w:t>
      </w:r>
      <w:proofErr w:type="spellStart"/>
      <w:r w:rsidRPr="002C7D8F">
        <w:rPr>
          <w:rFonts w:ascii="Times New Roman" w:hAnsi="Times New Roman" w:cs="Times New Roman"/>
          <w:i/>
          <w:iCs/>
          <w:sz w:val="22"/>
          <w:szCs w:val="22"/>
        </w:rPr>
        <w:t>Core</w:t>
      </w:r>
      <w:proofErr w:type="spellEnd"/>
      <w:r w:rsidRPr="002C7D8F">
        <w:rPr>
          <w:rFonts w:ascii="Times New Roman" w:hAnsi="Times New Roman" w:cs="Times New Roman"/>
          <w:i/>
          <w:iCs/>
          <w:sz w:val="22"/>
          <w:szCs w:val="22"/>
        </w:rPr>
        <w:t xml:space="preserve"> MVC: Data </w:t>
      </w:r>
      <w:proofErr w:type="spellStart"/>
      <w:r w:rsidRPr="002C7D8F">
        <w:rPr>
          <w:rFonts w:ascii="Times New Roman" w:hAnsi="Times New Roman" w:cs="Times New Roman"/>
          <w:i/>
          <w:iCs/>
          <w:sz w:val="22"/>
          <w:szCs w:val="22"/>
        </w:rPr>
        <w:t>Transformation</w:t>
      </w:r>
      <w:proofErr w:type="spellEnd"/>
      <w:r w:rsidRPr="002C7D8F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2C7D8F">
        <w:rPr>
          <w:rFonts w:ascii="Times New Roman" w:hAnsi="Times New Roman" w:cs="Times New Roman"/>
          <w:i/>
          <w:iCs/>
          <w:sz w:val="22"/>
          <w:szCs w:val="22"/>
        </w:rPr>
        <w:t>and</w:t>
      </w:r>
      <w:proofErr w:type="spellEnd"/>
      <w:r w:rsidRPr="002C7D8F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2C7D8F">
        <w:rPr>
          <w:rFonts w:ascii="Times New Roman" w:hAnsi="Times New Roman" w:cs="Times New Roman"/>
          <w:i/>
          <w:iCs/>
          <w:sz w:val="22"/>
          <w:szCs w:val="22"/>
        </w:rPr>
        <w:t>Pre-processing</w:t>
      </w:r>
      <w:proofErr w:type="spellEnd"/>
      <w:r w:rsidRPr="002C7D8F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</w:p>
    <w:p w14:paraId="39766B02" w14:textId="410F07DA" w:rsidR="003832E6" w:rsidRPr="002C7D8F" w:rsidRDefault="003832E6" w:rsidP="003832E6">
      <w:pPr>
        <w:rPr>
          <w:rFonts w:ascii="Times New Roman" w:hAnsi="Times New Roman" w:cs="Times New Roman"/>
          <w:sz w:val="22"/>
          <w:szCs w:val="22"/>
        </w:rPr>
      </w:pPr>
      <w:r w:rsidRPr="002C7D8F">
        <w:rPr>
          <w:rFonts w:ascii="Times New Roman" w:hAnsi="Times New Roman" w:cs="Times New Roman"/>
          <w:sz w:val="22"/>
          <w:szCs w:val="22"/>
        </w:rPr>
        <w:t xml:space="preserve"> [2] </w:t>
      </w:r>
      <w:proofErr w:type="spellStart"/>
      <w:r w:rsidRPr="002C7D8F">
        <w:rPr>
          <w:rFonts w:ascii="Times New Roman" w:hAnsi="Times New Roman" w:cs="Times New Roman"/>
          <w:sz w:val="22"/>
          <w:szCs w:val="22"/>
        </w:rPr>
        <w:t>Freeman</w:t>
      </w:r>
      <w:proofErr w:type="spellEnd"/>
      <w:r w:rsidRPr="002C7D8F">
        <w:rPr>
          <w:rFonts w:ascii="Times New Roman" w:hAnsi="Times New Roman" w:cs="Times New Roman"/>
          <w:sz w:val="22"/>
          <w:szCs w:val="22"/>
        </w:rPr>
        <w:t xml:space="preserve">, A. (2022). </w:t>
      </w:r>
      <w:r w:rsidRPr="002C7D8F">
        <w:rPr>
          <w:rFonts w:ascii="Times New Roman" w:hAnsi="Times New Roman" w:cs="Times New Roman"/>
          <w:i/>
          <w:iCs/>
          <w:sz w:val="22"/>
          <w:szCs w:val="22"/>
        </w:rPr>
        <w:t xml:space="preserve">Pro ASP.NET </w:t>
      </w:r>
      <w:proofErr w:type="spellStart"/>
      <w:r w:rsidRPr="002C7D8F">
        <w:rPr>
          <w:rFonts w:ascii="Times New Roman" w:hAnsi="Times New Roman" w:cs="Times New Roman"/>
          <w:i/>
          <w:iCs/>
          <w:sz w:val="22"/>
          <w:szCs w:val="22"/>
        </w:rPr>
        <w:t>Core</w:t>
      </w:r>
      <w:proofErr w:type="spellEnd"/>
      <w:r w:rsidRPr="002C7D8F">
        <w:rPr>
          <w:rFonts w:ascii="Times New Roman" w:hAnsi="Times New Roman" w:cs="Times New Roman"/>
          <w:i/>
          <w:iCs/>
          <w:sz w:val="22"/>
          <w:szCs w:val="22"/>
        </w:rPr>
        <w:t xml:space="preserve"> 6 (6. Baskı)</w:t>
      </w:r>
      <w:r w:rsidRPr="002C7D8F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C7D8F">
        <w:rPr>
          <w:rFonts w:ascii="Times New Roman" w:hAnsi="Times New Roman" w:cs="Times New Roman"/>
          <w:sz w:val="22"/>
          <w:szCs w:val="22"/>
        </w:rPr>
        <w:t>Apress</w:t>
      </w:r>
      <w:proofErr w:type="spellEnd"/>
      <w:r w:rsidRPr="002C7D8F">
        <w:rPr>
          <w:rFonts w:ascii="Times New Roman" w:hAnsi="Times New Roman" w:cs="Times New Roman"/>
          <w:sz w:val="22"/>
          <w:szCs w:val="22"/>
        </w:rPr>
        <w:t>, New York, s. 450-485 (</w:t>
      </w:r>
      <w:proofErr w:type="spellStart"/>
      <w:r w:rsidRPr="002C7D8F">
        <w:rPr>
          <w:rFonts w:ascii="Times New Roman" w:hAnsi="Times New Roman" w:cs="Times New Roman"/>
          <w:sz w:val="22"/>
          <w:szCs w:val="22"/>
        </w:rPr>
        <w:t>Reflection</w:t>
      </w:r>
      <w:proofErr w:type="spellEnd"/>
      <w:r w:rsidRPr="002C7D8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C7D8F">
        <w:rPr>
          <w:rFonts w:ascii="Times New Roman" w:hAnsi="Times New Roman" w:cs="Times New Roman"/>
          <w:sz w:val="22"/>
          <w:szCs w:val="22"/>
        </w:rPr>
        <w:t>and</w:t>
      </w:r>
      <w:proofErr w:type="spellEnd"/>
      <w:r w:rsidRPr="002C7D8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C7D8F">
        <w:rPr>
          <w:rFonts w:ascii="Times New Roman" w:hAnsi="Times New Roman" w:cs="Times New Roman"/>
          <w:sz w:val="22"/>
          <w:szCs w:val="22"/>
        </w:rPr>
        <w:t>Dynamic</w:t>
      </w:r>
      <w:proofErr w:type="spellEnd"/>
      <w:r w:rsidRPr="002C7D8F">
        <w:rPr>
          <w:rFonts w:ascii="Times New Roman" w:hAnsi="Times New Roman" w:cs="Times New Roman"/>
          <w:sz w:val="22"/>
          <w:szCs w:val="22"/>
        </w:rPr>
        <w:t xml:space="preserve"> UI </w:t>
      </w:r>
      <w:proofErr w:type="spellStart"/>
      <w:r w:rsidRPr="002C7D8F">
        <w:rPr>
          <w:rFonts w:ascii="Times New Roman" w:hAnsi="Times New Roman" w:cs="Times New Roman"/>
          <w:sz w:val="22"/>
          <w:szCs w:val="22"/>
        </w:rPr>
        <w:t>Mapping</w:t>
      </w:r>
      <w:proofErr w:type="spellEnd"/>
      <w:r w:rsidRPr="002C7D8F">
        <w:rPr>
          <w:rFonts w:ascii="Times New Roman" w:hAnsi="Times New Roman" w:cs="Times New Roman"/>
          <w:sz w:val="22"/>
          <w:szCs w:val="22"/>
        </w:rPr>
        <w:t>).</w:t>
      </w:r>
    </w:p>
    <w:p w14:paraId="19995DBD" w14:textId="77777777" w:rsidR="003832E6" w:rsidRPr="002C7D8F" w:rsidRDefault="003832E6" w:rsidP="003832E6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3832E6">
        <w:rPr>
          <w:rFonts w:ascii="Times New Roman" w:hAnsi="Times New Roman" w:cs="Times New Roman"/>
          <w:sz w:val="22"/>
          <w:szCs w:val="22"/>
        </w:rPr>
        <w:t xml:space="preserve">[3] Metro UI v4 </w:t>
      </w:r>
      <w:proofErr w:type="spellStart"/>
      <w:r w:rsidRPr="003832E6">
        <w:rPr>
          <w:rFonts w:ascii="Times New Roman" w:hAnsi="Times New Roman" w:cs="Times New Roman"/>
          <w:sz w:val="22"/>
          <w:szCs w:val="22"/>
        </w:rPr>
        <w:t>Documentation</w:t>
      </w:r>
      <w:proofErr w:type="spellEnd"/>
      <w:r w:rsidRPr="003832E6">
        <w:rPr>
          <w:rFonts w:ascii="Times New Roman" w:hAnsi="Times New Roman" w:cs="Times New Roman"/>
          <w:sz w:val="22"/>
          <w:szCs w:val="22"/>
        </w:rPr>
        <w:t xml:space="preserve">. (2026). </w:t>
      </w:r>
      <w:r w:rsidRPr="003832E6">
        <w:rPr>
          <w:rFonts w:ascii="Times New Roman" w:hAnsi="Times New Roman" w:cs="Times New Roman"/>
          <w:i/>
          <w:iCs/>
          <w:sz w:val="22"/>
          <w:szCs w:val="22"/>
        </w:rPr>
        <w:t xml:space="preserve">Advanced JavaScript </w:t>
      </w:r>
      <w:proofErr w:type="spellStart"/>
      <w:r w:rsidRPr="003832E6">
        <w:rPr>
          <w:rFonts w:ascii="Times New Roman" w:hAnsi="Times New Roman" w:cs="Times New Roman"/>
          <w:i/>
          <w:iCs/>
          <w:sz w:val="22"/>
          <w:szCs w:val="22"/>
        </w:rPr>
        <w:t>Window</w:t>
      </w:r>
      <w:proofErr w:type="spellEnd"/>
      <w:r w:rsidRPr="003832E6">
        <w:rPr>
          <w:rFonts w:ascii="Times New Roman" w:hAnsi="Times New Roman" w:cs="Times New Roman"/>
          <w:i/>
          <w:iCs/>
          <w:sz w:val="22"/>
          <w:szCs w:val="22"/>
        </w:rPr>
        <w:t xml:space="preserve"> Management </w:t>
      </w:r>
      <w:proofErr w:type="spellStart"/>
      <w:r w:rsidRPr="003832E6">
        <w:rPr>
          <w:rFonts w:ascii="Times New Roman" w:hAnsi="Times New Roman" w:cs="Times New Roman"/>
          <w:i/>
          <w:iCs/>
          <w:sz w:val="22"/>
          <w:szCs w:val="22"/>
        </w:rPr>
        <w:t>and</w:t>
      </w:r>
      <w:proofErr w:type="spellEnd"/>
      <w:r w:rsidRPr="003832E6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3832E6">
        <w:rPr>
          <w:rFonts w:ascii="Times New Roman" w:hAnsi="Times New Roman" w:cs="Times New Roman"/>
          <w:i/>
          <w:iCs/>
          <w:sz w:val="22"/>
          <w:szCs w:val="22"/>
        </w:rPr>
        <w:t>Dynamic</w:t>
      </w:r>
      <w:proofErr w:type="spellEnd"/>
      <w:r w:rsidRPr="003832E6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3832E6">
        <w:rPr>
          <w:rFonts w:ascii="Times New Roman" w:hAnsi="Times New Roman" w:cs="Times New Roman"/>
          <w:i/>
          <w:iCs/>
          <w:sz w:val="22"/>
          <w:szCs w:val="22"/>
        </w:rPr>
        <w:t>Navigations</w:t>
      </w:r>
      <w:proofErr w:type="spellEnd"/>
      <w:r w:rsidRPr="003832E6">
        <w:rPr>
          <w:rFonts w:ascii="Times New Roman" w:hAnsi="Times New Roman" w:cs="Times New Roman"/>
          <w:i/>
          <w:iCs/>
          <w:sz w:val="22"/>
          <w:szCs w:val="22"/>
        </w:rPr>
        <w:t>.</w:t>
      </w:r>
    </w:p>
    <w:p w14:paraId="0EF3F695" w14:textId="31A171D9" w:rsidR="003832E6" w:rsidRPr="003832E6" w:rsidRDefault="003832E6" w:rsidP="003832E6">
      <w:pPr>
        <w:rPr>
          <w:rFonts w:ascii="Times New Roman" w:hAnsi="Times New Roman" w:cs="Times New Roman"/>
          <w:sz w:val="22"/>
          <w:szCs w:val="22"/>
        </w:rPr>
      </w:pPr>
      <w:r w:rsidRPr="003832E6">
        <w:rPr>
          <w:rFonts w:ascii="Times New Roman" w:hAnsi="Times New Roman" w:cs="Times New Roman"/>
          <w:sz w:val="22"/>
          <w:szCs w:val="22"/>
        </w:rPr>
        <w:t xml:space="preserve"> [4] </w:t>
      </w:r>
      <w:proofErr w:type="spellStart"/>
      <w:r w:rsidRPr="003832E6">
        <w:rPr>
          <w:rFonts w:ascii="Times New Roman" w:hAnsi="Times New Roman" w:cs="Times New Roman"/>
          <w:sz w:val="22"/>
          <w:szCs w:val="22"/>
        </w:rPr>
        <w:t>PostgreSQL</w:t>
      </w:r>
      <w:proofErr w:type="spellEnd"/>
      <w:r w:rsidRPr="003832E6">
        <w:rPr>
          <w:rFonts w:ascii="Times New Roman" w:hAnsi="Times New Roman" w:cs="Times New Roman"/>
          <w:sz w:val="22"/>
          <w:szCs w:val="22"/>
        </w:rPr>
        <w:t xml:space="preserve"> Global Development </w:t>
      </w:r>
      <w:proofErr w:type="spellStart"/>
      <w:r w:rsidRPr="003832E6">
        <w:rPr>
          <w:rFonts w:ascii="Times New Roman" w:hAnsi="Times New Roman" w:cs="Times New Roman"/>
          <w:sz w:val="22"/>
          <w:szCs w:val="22"/>
        </w:rPr>
        <w:t>Group</w:t>
      </w:r>
      <w:proofErr w:type="spellEnd"/>
      <w:r w:rsidRPr="003832E6">
        <w:rPr>
          <w:rFonts w:ascii="Times New Roman" w:hAnsi="Times New Roman" w:cs="Times New Roman"/>
          <w:sz w:val="22"/>
          <w:szCs w:val="22"/>
        </w:rPr>
        <w:t xml:space="preserve">. (2026). </w:t>
      </w:r>
      <w:r w:rsidRPr="003832E6">
        <w:rPr>
          <w:rFonts w:ascii="Times New Roman" w:hAnsi="Times New Roman" w:cs="Times New Roman"/>
          <w:i/>
          <w:iCs/>
          <w:sz w:val="22"/>
          <w:szCs w:val="22"/>
        </w:rPr>
        <w:t xml:space="preserve">Query </w:t>
      </w:r>
      <w:proofErr w:type="spellStart"/>
      <w:r w:rsidRPr="003832E6">
        <w:rPr>
          <w:rFonts w:ascii="Times New Roman" w:hAnsi="Times New Roman" w:cs="Times New Roman"/>
          <w:i/>
          <w:iCs/>
          <w:sz w:val="22"/>
          <w:szCs w:val="22"/>
        </w:rPr>
        <w:t>Optimization</w:t>
      </w:r>
      <w:proofErr w:type="spellEnd"/>
      <w:r w:rsidRPr="003832E6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3832E6">
        <w:rPr>
          <w:rFonts w:ascii="Times New Roman" w:hAnsi="Times New Roman" w:cs="Times New Roman"/>
          <w:i/>
          <w:iCs/>
          <w:sz w:val="22"/>
          <w:szCs w:val="22"/>
        </w:rPr>
        <w:t>and</w:t>
      </w:r>
      <w:proofErr w:type="spellEnd"/>
      <w:r w:rsidRPr="003832E6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3832E6">
        <w:rPr>
          <w:rFonts w:ascii="Times New Roman" w:hAnsi="Times New Roman" w:cs="Times New Roman"/>
          <w:i/>
          <w:iCs/>
          <w:sz w:val="22"/>
          <w:szCs w:val="22"/>
        </w:rPr>
        <w:t>Efficient</w:t>
      </w:r>
      <w:proofErr w:type="spellEnd"/>
      <w:r w:rsidRPr="003832E6">
        <w:rPr>
          <w:rFonts w:ascii="Times New Roman" w:hAnsi="Times New Roman" w:cs="Times New Roman"/>
          <w:i/>
          <w:iCs/>
          <w:sz w:val="22"/>
          <w:szCs w:val="22"/>
        </w:rPr>
        <w:t xml:space="preserve"> Data </w:t>
      </w:r>
      <w:proofErr w:type="spellStart"/>
      <w:r w:rsidRPr="003832E6">
        <w:rPr>
          <w:rFonts w:ascii="Times New Roman" w:hAnsi="Times New Roman" w:cs="Times New Roman"/>
          <w:i/>
          <w:iCs/>
          <w:sz w:val="22"/>
          <w:szCs w:val="22"/>
        </w:rPr>
        <w:t>Retrieval</w:t>
      </w:r>
      <w:proofErr w:type="spellEnd"/>
      <w:r w:rsidRPr="003832E6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3832E6">
        <w:rPr>
          <w:rFonts w:ascii="Times New Roman" w:hAnsi="Times New Roman" w:cs="Times New Roman"/>
          <w:i/>
          <w:iCs/>
          <w:sz w:val="22"/>
          <w:szCs w:val="22"/>
        </w:rPr>
        <w:t>for</w:t>
      </w:r>
      <w:proofErr w:type="spellEnd"/>
      <w:r w:rsidRPr="003832E6">
        <w:rPr>
          <w:rFonts w:ascii="Times New Roman" w:hAnsi="Times New Roman" w:cs="Times New Roman"/>
          <w:i/>
          <w:iCs/>
          <w:sz w:val="22"/>
          <w:szCs w:val="22"/>
        </w:rPr>
        <w:t xml:space="preserve"> Web Applications.</w:t>
      </w:r>
    </w:p>
    <w:p w14:paraId="680957EF" w14:textId="40477737" w:rsidR="003832E6" w:rsidRDefault="003832E6"/>
    <w:sectPr w:rsidR="003832E6"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799A82" w14:textId="77777777" w:rsidR="00860441" w:rsidRDefault="00860441" w:rsidP="008506F1">
      <w:pPr>
        <w:spacing w:after="0" w:line="240" w:lineRule="auto"/>
      </w:pPr>
      <w:r>
        <w:separator/>
      </w:r>
    </w:p>
  </w:endnote>
  <w:endnote w:type="continuationSeparator" w:id="0">
    <w:p w14:paraId="6AC82D19" w14:textId="77777777" w:rsidR="00860441" w:rsidRDefault="00860441" w:rsidP="008506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11527909"/>
      <w:docPartObj>
        <w:docPartGallery w:val="Page Numbers (Bottom of Page)"/>
        <w:docPartUnique/>
      </w:docPartObj>
    </w:sdtPr>
    <w:sdtContent>
      <w:p w14:paraId="03144A9A" w14:textId="63B1D4D6" w:rsidR="008506F1" w:rsidRDefault="008506F1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DDEE009" w14:textId="77777777" w:rsidR="008506F1" w:rsidRDefault="008506F1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9D4363" w14:textId="77777777" w:rsidR="00860441" w:rsidRDefault="00860441" w:rsidP="008506F1">
      <w:pPr>
        <w:spacing w:after="0" w:line="240" w:lineRule="auto"/>
      </w:pPr>
      <w:r>
        <w:separator/>
      </w:r>
    </w:p>
  </w:footnote>
  <w:footnote w:type="continuationSeparator" w:id="0">
    <w:p w14:paraId="4FF8BB89" w14:textId="77777777" w:rsidR="00860441" w:rsidRDefault="00860441" w:rsidP="008506F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DFF"/>
    <w:rsid w:val="001647F7"/>
    <w:rsid w:val="00201803"/>
    <w:rsid w:val="00265166"/>
    <w:rsid w:val="002C7D8F"/>
    <w:rsid w:val="003271DD"/>
    <w:rsid w:val="003832E6"/>
    <w:rsid w:val="00442DFF"/>
    <w:rsid w:val="006345FF"/>
    <w:rsid w:val="008506F1"/>
    <w:rsid w:val="00860441"/>
    <w:rsid w:val="00AC4FAF"/>
    <w:rsid w:val="00B043C7"/>
    <w:rsid w:val="00B366D6"/>
    <w:rsid w:val="00CD276D"/>
    <w:rsid w:val="00E36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86EBB1"/>
  <w15:chartTrackingRefBased/>
  <w15:docId w15:val="{116AE271-B613-4E1A-8C9F-E072D5053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42D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42D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42D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42D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42D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42D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42D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42D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42D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42D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42D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42D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42DFF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42DFF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42DF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42DF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42DF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42DF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42D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42D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42D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42D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42D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42DF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42DF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42DFF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42D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42DFF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42DF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832E6"/>
    <w:rPr>
      <w:rFonts w:ascii="Times New Roman" w:hAnsi="Times New Roman" w:cs="Times New Roman"/>
    </w:rPr>
  </w:style>
  <w:style w:type="paragraph" w:styleId="stBilgi">
    <w:name w:val="header"/>
    <w:basedOn w:val="Normal"/>
    <w:link w:val="stBilgiChar"/>
    <w:uiPriority w:val="99"/>
    <w:unhideWhenUsed/>
    <w:rsid w:val="008506F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8506F1"/>
  </w:style>
  <w:style w:type="paragraph" w:styleId="AltBilgi">
    <w:name w:val="footer"/>
    <w:basedOn w:val="Normal"/>
    <w:link w:val="AltBilgiChar"/>
    <w:uiPriority w:val="99"/>
    <w:unhideWhenUsed/>
    <w:rsid w:val="008506F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8506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ink/ink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10:53:52.1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0 176 24575,'0'5'0,"1"0"0,-1 0 0,1 0 0,0 0 0,0 0 0,1 0 0,0 0 0,-1-1 0,2 1 0,-1 0 0,0-1 0,1 0 0,0 1 0,4 3 0,4 5 0,2-1 0,24 19 0,-11-9 0,-7-8 0,1 0 0,0-1 0,37 17 0,18 11 0,-63-32 0,-1 0 0,-1 0 0,1 1 0,-2 1 0,12 13 0,4 5 0,-24-27 0,0-1 0,0 1 0,0-1 0,1 0 0,-1 1 0,1-1 0,-1 0 0,1 0 0,-1 0 0,1 0 0,0 0 0,-1-1 0,1 1 0,0 0 0,0-1 0,-1 1 0,1-1 0,0 0 0,0 0 0,0 0 0,0 1 0,0-2 0,-1 1 0,4 0 0,-2-2 0,0 1 0,0 0 0,0-1 0,0 0 0,0 0 0,0 0 0,-1 0 0,1 0 0,0 0 0,-1-1 0,0 1 0,3-5 0,4-5 0,-2-1 0,1 0 0,-2 0 0,0 0 0,6-19 0,17-48 0,-19 54 0,0-1 0,-2 0 0,0 0 0,3-30 0,-9 42-124,1 0 0,0 1 0,1 0 0,1 0 0,0 0 0,1 0-1,0 1 1,1 0 0,1 0 0,17-21 0,-11 17-6702</inkml:trace>
</inkml:ink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</Pages>
  <Words>775</Words>
  <Characters>4418</Characters>
  <Application>Microsoft Office Word</Application>
  <DocSecurity>0</DocSecurity>
  <Lines>36</Lines>
  <Paragraphs>10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irem kılıç</dc:creator>
  <cp:keywords/>
  <dc:description/>
  <cp:lastModifiedBy>irem kılıç</cp:lastModifiedBy>
  <cp:revision>8</cp:revision>
  <dcterms:created xsi:type="dcterms:W3CDTF">2026-03-13T10:50:00Z</dcterms:created>
  <dcterms:modified xsi:type="dcterms:W3CDTF">2026-03-13T13:17:00Z</dcterms:modified>
</cp:coreProperties>
</file>