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1949F" w14:textId="261D7C04" w:rsidR="00DE01BB" w:rsidRPr="000B2A63" w:rsidRDefault="000B2A63" w:rsidP="000B2A63">
      <w:pPr>
        <w:ind w:left="-851" w:right="-993"/>
        <w:rPr>
          <w:sz w:val="36"/>
          <w:szCs w:val="36"/>
        </w:rPr>
      </w:pPr>
      <w:r w:rsidRPr="000B2A63">
        <w:rPr>
          <w:sz w:val="36"/>
          <w:szCs w:val="36"/>
        </w:rPr>
        <w:t xml:space="preserve">                            </w:t>
      </w:r>
      <w:r w:rsidR="001D3E01" w:rsidRPr="001672D4">
        <w:rPr>
          <w:b/>
          <w:bCs/>
          <w:sz w:val="36"/>
          <w:szCs w:val="36"/>
          <w:highlight w:val="yellow"/>
        </w:rPr>
        <w:t>Food Ordering System</w:t>
      </w:r>
      <w:r w:rsidR="001D3E01" w:rsidRPr="001D3E01">
        <w:rPr>
          <w:sz w:val="20"/>
          <w:szCs w:val="20"/>
          <w:highlight w:val="yellow"/>
        </w:rPr>
        <w:t xml:space="preserve"> </w:t>
      </w:r>
      <w:r w:rsidRPr="001D3E01">
        <w:rPr>
          <w:sz w:val="36"/>
          <w:szCs w:val="36"/>
          <w:highlight w:val="yellow"/>
        </w:rPr>
        <w:t>(Database Project Report)</w:t>
      </w:r>
    </w:p>
    <w:p w14:paraId="66FEED34" w14:textId="63B06649" w:rsidR="000B2A63" w:rsidRPr="000B2A63" w:rsidRDefault="000B2A63" w:rsidP="000B2A63">
      <w:pPr>
        <w:ind w:left="-851" w:right="-993"/>
        <w:rPr>
          <w:sz w:val="22"/>
          <w:szCs w:val="22"/>
          <w:highlight w:val="yellow"/>
        </w:rPr>
      </w:pPr>
      <w:r w:rsidRPr="000B2A63">
        <w:rPr>
          <w:sz w:val="22"/>
          <w:szCs w:val="22"/>
          <w:highlight w:val="yellow"/>
        </w:rPr>
        <w:t xml:space="preserve">İremsu Ümit </w:t>
      </w:r>
    </w:p>
    <w:p w14:paraId="74011D6B" w14:textId="3607E1EC" w:rsidR="000B2A63" w:rsidRDefault="000B2A63" w:rsidP="000B2A63">
      <w:pPr>
        <w:ind w:left="-851" w:right="-993"/>
        <w:rPr>
          <w:sz w:val="22"/>
          <w:szCs w:val="22"/>
        </w:rPr>
      </w:pPr>
      <w:r w:rsidRPr="000B2A63">
        <w:rPr>
          <w:sz w:val="22"/>
          <w:szCs w:val="22"/>
          <w:highlight w:val="yellow"/>
        </w:rPr>
        <w:t>Database Project – Mete Yaganoğlu</w:t>
      </w:r>
    </w:p>
    <w:p w14:paraId="50CDD764" w14:textId="77777777" w:rsidR="000B2A63" w:rsidRPr="001672D4" w:rsidRDefault="000B2A63" w:rsidP="000B2A63">
      <w:pPr>
        <w:ind w:left="-851" w:right="-993"/>
        <w:rPr>
          <w:sz w:val="20"/>
          <w:szCs w:val="20"/>
        </w:rPr>
      </w:pPr>
    </w:p>
    <w:p w14:paraId="035ACD80" w14:textId="77777777" w:rsidR="001672D4" w:rsidRPr="001672D4" w:rsidRDefault="001672D4" w:rsidP="001672D4">
      <w:pPr>
        <w:ind w:left="-851" w:right="-993"/>
        <w:rPr>
          <w:b/>
          <w:bCs/>
          <w:sz w:val="22"/>
          <w:szCs w:val="22"/>
        </w:rPr>
      </w:pPr>
      <w:r w:rsidRPr="001672D4">
        <w:rPr>
          <w:b/>
          <w:bCs/>
          <w:sz w:val="22"/>
          <w:szCs w:val="22"/>
          <w:highlight w:val="cyan"/>
        </w:rPr>
        <w:t>Project Purpose and Description</w:t>
      </w:r>
    </w:p>
    <w:p w14:paraId="4D8A6B03" w14:textId="77777777" w:rsidR="001672D4" w:rsidRPr="001672D4" w:rsidRDefault="001672D4" w:rsidP="001672D4">
      <w:pPr>
        <w:ind w:left="-851" w:right="-993"/>
        <w:rPr>
          <w:sz w:val="22"/>
          <w:szCs w:val="22"/>
        </w:rPr>
      </w:pPr>
      <w:r w:rsidRPr="001672D4">
        <w:rPr>
          <w:sz w:val="22"/>
          <w:szCs w:val="22"/>
        </w:rPr>
        <w:t xml:space="preserve">This project is a </w:t>
      </w:r>
      <w:r w:rsidRPr="001672D4">
        <w:rPr>
          <w:b/>
          <w:bCs/>
          <w:sz w:val="22"/>
          <w:szCs w:val="22"/>
        </w:rPr>
        <w:t>database-driven application</w:t>
      </w:r>
      <w:r w:rsidRPr="001672D4">
        <w:rPr>
          <w:sz w:val="22"/>
          <w:szCs w:val="22"/>
        </w:rPr>
        <w:t xml:space="preserve"> developed for a </w:t>
      </w:r>
      <w:r w:rsidRPr="001672D4">
        <w:rPr>
          <w:b/>
          <w:bCs/>
          <w:sz w:val="22"/>
          <w:szCs w:val="22"/>
        </w:rPr>
        <w:t>Food Ordering System</w:t>
      </w:r>
      <w:r w:rsidRPr="001672D4">
        <w:rPr>
          <w:sz w:val="22"/>
          <w:szCs w:val="22"/>
        </w:rPr>
        <w:t>.</w:t>
      </w:r>
    </w:p>
    <w:p w14:paraId="52381ED1" w14:textId="68A96E66" w:rsidR="001672D4" w:rsidRPr="001672D4" w:rsidRDefault="001672D4" w:rsidP="001672D4">
      <w:pPr>
        <w:ind w:left="-851" w:right="-993"/>
        <w:rPr>
          <w:sz w:val="22"/>
          <w:szCs w:val="22"/>
        </w:rPr>
      </w:pPr>
      <w:r w:rsidRPr="001672D4">
        <w:rPr>
          <w:sz w:val="22"/>
          <w:szCs w:val="22"/>
        </w:rPr>
        <w:t>The main purpose of the project is to allow users to browse restaurants, view food menus, place orders, and submit reviews, while enabling restaurant owners to manage their products and customer orders efficiently.</w:t>
      </w:r>
    </w:p>
    <w:p w14:paraId="4E0311C4" w14:textId="06201665" w:rsidR="001672D4" w:rsidRPr="00A340BE" w:rsidRDefault="001672D4" w:rsidP="001672D4">
      <w:pPr>
        <w:ind w:left="-851" w:right="-993"/>
        <w:rPr>
          <w:sz w:val="22"/>
          <w:szCs w:val="22"/>
        </w:rPr>
      </w:pPr>
      <w:r w:rsidRPr="001672D4">
        <w:rPr>
          <w:sz w:val="22"/>
          <w:szCs w:val="22"/>
        </w:rPr>
        <w:t xml:space="preserve">The system is implemented using </w:t>
      </w:r>
      <w:r w:rsidRPr="001672D4">
        <w:rPr>
          <w:b/>
          <w:bCs/>
          <w:sz w:val="22"/>
          <w:szCs w:val="22"/>
        </w:rPr>
        <w:t>Microsoft SQL Server</w:t>
      </w:r>
      <w:r w:rsidRPr="001672D4">
        <w:rPr>
          <w:sz w:val="22"/>
          <w:szCs w:val="22"/>
        </w:rPr>
        <w:t xml:space="preserve">, and includes the use of tables, Stored Procedures, Triggers, Functions, and Views. The application is designed to operate based on different user roles, namely </w:t>
      </w:r>
      <w:r w:rsidRPr="001672D4">
        <w:rPr>
          <w:b/>
          <w:bCs/>
          <w:sz w:val="22"/>
          <w:szCs w:val="22"/>
        </w:rPr>
        <w:t>Admin</w:t>
      </w:r>
      <w:r w:rsidRPr="001672D4">
        <w:rPr>
          <w:sz w:val="22"/>
          <w:szCs w:val="22"/>
        </w:rPr>
        <w:t xml:space="preserve">, </w:t>
      </w:r>
      <w:r w:rsidRPr="001672D4">
        <w:rPr>
          <w:b/>
          <w:bCs/>
          <w:sz w:val="22"/>
          <w:szCs w:val="22"/>
        </w:rPr>
        <w:t>Restaurant Owner</w:t>
      </w:r>
      <w:r w:rsidRPr="001672D4">
        <w:rPr>
          <w:sz w:val="22"/>
          <w:szCs w:val="22"/>
        </w:rPr>
        <w:t xml:space="preserve">, and </w:t>
      </w:r>
      <w:r w:rsidRPr="001672D4">
        <w:rPr>
          <w:b/>
          <w:bCs/>
          <w:sz w:val="22"/>
          <w:szCs w:val="22"/>
        </w:rPr>
        <w:t>Customer</w:t>
      </w:r>
      <w:r w:rsidRPr="001672D4">
        <w:rPr>
          <w:sz w:val="22"/>
          <w:szCs w:val="22"/>
        </w:rPr>
        <w:t>.</w:t>
      </w:r>
    </w:p>
    <w:p w14:paraId="178353AE" w14:textId="77777777" w:rsidR="00A340BE" w:rsidRPr="001672D4" w:rsidRDefault="00A340BE" w:rsidP="001672D4">
      <w:pPr>
        <w:ind w:left="-851" w:right="-993"/>
        <w:rPr>
          <w:sz w:val="20"/>
          <w:szCs w:val="20"/>
        </w:rPr>
      </w:pPr>
    </w:p>
    <w:p w14:paraId="57735006" w14:textId="25908050" w:rsidR="001672D4" w:rsidRPr="00A340BE" w:rsidRDefault="001672D4" w:rsidP="001672D4">
      <w:pPr>
        <w:ind w:left="-851" w:right="-993"/>
        <w:rPr>
          <w:b/>
          <w:bCs/>
        </w:rPr>
      </w:pPr>
      <w:r w:rsidRPr="00A340BE">
        <w:rPr>
          <w:b/>
          <w:bCs/>
          <w:highlight w:val="cyan"/>
        </w:rPr>
        <w:t>Tables</w:t>
      </w:r>
      <w:r w:rsidRPr="00A340BE">
        <w:rPr>
          <w:highlight w:val="cyan"/>
        </w:rPr>
        <w:t xml:space="preserve"> </w:t>
      </w:r>
      <w:r w:rsidRPr="00A340BE">
        <w:rPr>
          <w:b/>
          <w:bCs/>
          <w:highlight w:val="cyan"/>
        </w:rPr>
        <w:t xml:space="preserve"> Descriptions:</w:t>
      </w:r>
    </w:p>
    <w:p w14:paraId="50698602" w14:textId="3637E142" w:rsidR="001672D4" w:rsidRDefault="00455BF8" w:rsidP="001672D4">
      <w:pPr>
        <w:ind w:left="-851" w:right="-993"/>
        <w:rPr>
          <w:sz w:val="22"/>
          <w:szCs w:val="22"/>
        </w:rPr>
      </w:pPr>
      <w:r>
        <w:rPr>
          <w:b/>
          <w:bCs/>
          <w:noProof/>
          <w:sz w:val="22"/>
          <w:szCs w:val="22"/>
        </w:rPr>
        <mc:AlternateContent>
          <mc:Choice Requires="wpi">
            <w:drawing>
              <wp:anchor distT="0" distB="0" distL="114300" distR="114300" simplePos="0" relativeHeight="251660288" behindDoc="0" locked="0" layoutInCell="1" allowOverlap="1" wp14:anchorId="77F66833" wp14:editId="14670944">
                <wp:simplePos x="0" y="0"/>
                <wp:positionH relativeFrom="column">
                  <wp:posOffset>5336540</wp:posOffset>
                </wp:positionH>
                <wp:positionV relativeFrom="paragraph">
                  <wp:posOffset>274808</wp:posOffset>
                </wp:positionV>
                <wp:extent cx="638468" cy="635"/>
                <wp:effectExtent l="76200" t="95250" r="85725" b="94615"/>
                <wp:wrapNone/>
                <wp:docPr id="1534661140" name="Mürekkep 6"/>
                <wp:cNvGraphicFramePr/>
                <a:graphic xmlns:a="http://schemas.openxmlformats.org/drawingml/2006/main">
                  <a:graphicData uri="http://schemas.microsoft.com/office/word/2010/wordprocessingInk">
                    <w14:contentPart bwMode="auto" r:id="rId4">
                      <w14:nvContentPartPr>
                        <w14:cNvContentPartPr/>
                      </w14:nvContentPartPr>
                      <w14:xfrm>
                        <a:off x="0" y="0"/>
                        <a:ext cx="638468" cy="635"/>
                      </w14:xfrm>
                    </w14:contentPart>
                  </a:graphicData>
                </a:graphic>
                <wp14:sizeRelH relativeFrom="margin">
                  <wp14:pctWidth>0</wp14:pctWidth>
                </wp14:sizeRelH>
                <wp14:sizeRelV relativeFrom="margin">
                  <wp14:pctHeight>0</wp14:pctHeight>
                </wp14:sizeRelV>
              </wp:anchor>
            </w:drawing>
          </mc:Choice>
          <mc:Fallback>
            <w:pict>
              <v:shapetype w14:anchorId="68C2739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Mürekkep 6" o:spid="_x0000_s1026" type="#_x0000_t75" style="position:absolute;margin-left:417.4pt;margin-top:16.65pt;width:55.9pt;height:1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&#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">
                <v:imagedata r:id="rId5" o:title=""/>
              </v:shape>
            </w:pict>
          </mc:Fallback>
        </mc:AlternateContent>
      </w:r>
      <w:r w:rsidR="001672D4" w:rsidRPr="001672D4">
        <w:rPr>
          <w:b/>
          <w:bCs/>
          <w:sz w:val="22"/>
          <w:szCs w:val="22"/>
          <w:highlight w:val="yellow"/>
        </w:rPr>
        <w:t>dbo.User</w:t>
      </w:r>
      <w:r w:rsidR="001672D4">
        <w:rPr>
          <w:sz w:val="22"/>
          <w:szCs w:val="22"/>
        </w:rPr>
        <w:t xml:space="preserve"> : </w:t>
      </w:r>
      <w:r w:rsidR="001672D4" w:rsidRPr="001672D4">
        <w:rPr>
          <w:sz w:val="22"/>
          <w:szCs w:val="22"/>
        </w:rPr>
        <w:t>Stores information about all users registered in the system.</w:t>
      </w:r>
      <w:r w:rsidR="001672D4" w:rsidRPr="001672D4">
        <w:rPr>
          <w:sz w:val="22"/>
          <w:szCs w:val="22"/>
        </w:rPr>
        <w:br/>
        <w:t>This table incl</w:t>
      </w:r>
      <w:r w:rsidR="001672D4">
        <w:rPr>
          <w:sz w:val="22"/>
          <w:szCs w:val="22"/>
        </w:rPr>
        <w:t>ü</w:t>
      </w:r>
      <w:r w:rsidR="001672D4" w:rsidRPr="001672D4">
        <w:rPr>
          <w:sz w:val="22"/>
          <w:szCs w:val="22"/>
        </w:rPr>
        <w:t>udes users with Admin, Restaurant Owner, and Customer roles.</w:t>
      </w:r>
    </w:p>
    <w:p w14:paraId="2FBAF584" w14:textId="4B7F091C" w:rsidR="001672D4" w:rsidRPr="001672D4" w:rsidRDefault="001672D4" w:rsidP="001672D4">
      <w:pPr>
        <w:ind w:left="-851" w:right="-993"/>
        <w:rPr>
          <w:b/>
          <w:bCs/>
          <w:sz w:val="22"/>
          <w:szCs w:val="22"/>
        </w:rPr>
      </w:pPr>
      <w:r w:rsidRPr="001672D4">
        <w:rPr>
          <w:b/>
          <w:bCs/>
          <w:sz w:val="22"/>
          <w:szCs w:val="22"/>
          <w:highlight w:val="yellow"/>
        </w:rPr>
        <w:t>dbo.Restaurant</w:t>
      </w:r>
      <w:r>
        <w:rPr>
          <w:b/>
          <w:bCs/>
          <w:sz w:val="22"/>
          <w:szCs w:val="22"/>
        </w:rPr>
        <w:t xml:space="preserve">:  </w:t>
      </w:r>
      <w:r w:rsidRPr="001672D4">
        <w:rPr>
          <w:sz w:val="22"/>
          <w:szCs w:val="22"/>
        </w:rPr>
        <w:t>Contains information about restaurants registered in the system.</w:t>
      </w:r>
      <w:r w:rsidRPr="001672D4">
        <w:rPr>
          <w:sz w:val="22"/>
          <w:szCs w:val="22"/>
        </w:rPr>
        <w:br/>
        <w:t>Restaurant name, address, contact details, and ownership relationships are stored in this table.</w:t>
      </w:r>
    </w:p>
    <w:p w14:paraId="6CBD8664" w14:textId="60F18A34" w:rsidR="001672D4" w:rsidRPr="001672D4" w:rsidRDefault="001672D4" w:rsidP="001672D4">
      <w:pPr>
        <w:ind w:left="-851" w:right="-993"/>
        <w:rPr>
          <w:b/>
          <w:bCs/>
          <w:sz w:val="22"/>
          <w:szCs w:val="22"/>
        </w:rPr>
      </w:pPr>
      <w:r w:rsidRPr="001672D4">
        <w:rPr>
          <w:b/>
          <w:bCs/>
          <w:sz w:val="22"/>
          <w:szCs w:val="22"/>
          <w:highlight w:val="yellow"/>
        </w:rPr>
        <w:t>dbo.Food</w:t>
      </w:r>
      <w:r>
        <w:rPr>
          <w:b/>
          <w:bCs/>
          <w:sz w:val="22"/>
          <w:szCs w:val="22"/>
        </w:rPr>
        <w:t xml:space="preserve">: </w:t>
      </w:r>
      <w:r w:rsidRPr="001672D4">
        <w:rPr>
          <w:sz w:val="22"/>
          <w:szCs w:val="22"/>
        </w:rPr>
        <w:t>Stores information about food items offered by restaurants.</w:t>
      </w:r>
      <w:r w:rsidRPr="001672D4">
        <w:rPr>
          <w:sz w:val="22"/>
          <w:szCs w:val="22"/>
        </w:rPr>
        <w:br/>
        <w:t>Food name, price, description, and the related restaurant information are included in this table.</w:t>
      </w:r>
    </w:p>
    <w:p w14:paraId="0EA4E7EE" w14:textId="296EFDCA" w:rsidR="001672D4" w:rsidRPr="001672D4" w:rsidRDefault="00A340BE" w:rsidP="001672D4">
      <w:pPr>
        <w:ind w:left="-851" w:right="-993"/>
        <w:rPr>
          <w:b/>
          <w:bCs/>
          <w:sz w:val="22"/>
          <w:szCs w:val="22"/>
        </w:rPr>
      </w:pPr>
      <w:r>
        <w:rPr>
          <w:b/>
          <w:bCs/>
          <w:noProof/>
          <w:sz w:val="22"/>
          <w:szCs w:val="22"/>
        </w:rPr>
        <mc:AlternateContent>
          <mc:Choice Requires="wpi">
            <w:drawing>
              <wp:anchor distT="0" distB="0" distL="114300" distR="114300" simplePos="0" relativeHeight="251664384" behindDoc="0" locked="0" layoutInCell="1" allowOverlap="1" wp14:anchorId="5E1CAB15" wp14:editId="73DC854D">
                <wp:simplePos x="0" y="0"/>
                <wp:positionH relativeFrom="column">
                  <wp:posOffset>4896485</wp:posOffset>
                </wp:positionH>
                <wp:positionV relativeFrom="paragraph">
                  <wp:posOffset>331519</wp:posOffset>
                </wp:positionV>
                <wp:extent cx="638468" cy="635"/>
                <wp:effectExtent l="76200" t="95250" r="85725" b="94615"/>
                <wp:wrapNone/>
                <wp:docPr id="453093078" name="Mürekkep 6"/>
                <wp:cNvGraphicFramePr/>
                <a:graphic xmlns:a="http://schemas.openxmlformats.org/drawingml/2006/main">
                  <a:graphicData uri="http://schemas.microsoft.com/office/word/2010/wordprocessingInk">
                    <w14:contentPart bwMode="auto" r:id="rId6">
                      <w14:nvContentPartPr>
                        <w14:cNvContentPartPr/>
                      </w14:nvContentPartPr>
                      <w14:xfrm>
                        <a:off x="0" y="0"/>
                        <a:ext cx="638468" cy="635"/>
                      </w14:xfrm>
                    </w14:contentPart>
                  </a:graphicData>
                </a:graphic>
                <wp14:sizeRelH relativeFrom="margin">
                  <wp14:pctWidth>0</wp14:pctWidth>
                </wp14:sizeRelH>
                <wp14:sizeRelV relativeFrom="margin">
                  <wp14:pctHeight>0</wp14:pctHeight>
                </wp14:sizeRelV>
              </wp:anchor>
            </w:drawing>
          </mc:Choice>
          <mc:Fallback>
            <w:pict>
              <v:shape w14:anchorId="40E06EA7" id="Mürekkep 6" o:spid="_x0000_s1026" type="#_x0000_t75" style="position:absolute;margin-left:382.75pt;margin-top:21.1pt;width:55.9pt;height:1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&#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">
                <v:imagedata r:id="rId5" o:title=""/>
              </v:shape>
            </w:pict>
          </mc:Fallback>
        </mc:AlternateContent>
      </w:r>
      <w:r>
        <w:rPr>
          <w:b/>
          <w:bCs/>
          <w:noProof/>
          <w:sz w:val="22"/>
          <w:szCs w:val="22"/>
        </w:rPr>
        <mc:AlternateContent>
          <mc:Choice Requires="wpi">
            <w:drawing>
              <wp:anchor distT="0" distB="0" distL="114300" distR="114300" simplePos="0" relativeHeight="251662336" behindDoc="0" locked="0" layoutInCell="1" allowOverlap="1" wp14:anchorId="04145B20" wp14:editId="54C490CF">
                <wp:simplePos x="0" y="0"/>
                <wp:positionH relativeFrom="column">
                  <wp:posOffset>4937760</wp:posOffset>
                </wp:positionH>
                <wp:positionV relativeFrom="paragraph">
                  <wp:posOffset>278227</wp:posOffset>
                </wp:positionV>
                <wp:extent cx="638468" cy="635"/>
                <wp:effectExtent l="76200" t="95250" r="85725" b="94615"/>
                <wp:wrapNone/>
                <wp:docPr id="2126280426" name="Mürekkep 6"/>
                <wp:cNvGraphicFramePr/>
                <a:graphic xmlns:a="http://schemas.openxmlformats.org/drawingml/2006/main">
                  <a:graphicData uri="http://schemas.microsoft.com/office/word/2010/wordprocessingInk">
                    <w14:contentPart bwMode="auto" r:id="rId7">
                      <w14:nvContentPartPr>
                        <w14:cNvContentPartPr/>
                      </w14:nvContentPartPr>
                      <w14:xfrm>
                        <a:off x="0" y="0"/>
                        <a:ext cx="638468" cy="635"/>
                      </w14:xfrm>
                    </w14:contentPart>
                  </a:graphicData>
                </a:graphic>
                <wp14:sizeRelH relativeFrom="margin">
                  <wp14:pctWidth>0</wp14:pctWidth>
                </wp14:sizeRelH>
                <wp14:sizeRelV relativeFrom="margin">
                  <wp14:pctHeight>0</wp14:pctHeight>
                </wp14:sizeRelV>
              </wp:anchor>
            </w:drawing>
          </mc:Choice>
          <mc:Fallback>
            <w:pict>
              <v:shape w14:anchorId="4E3CD266" id="Mürekkep 6" o:spid="_x0000_s1026" type="#_x0000_t75" style="position:absolute;margin-left:386pt;margin-top:16.9pt;width:55.9pt;height:1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">
                <v:imagedata r:id="rId5" o:title=""/>
              </v:shape>
            </w:pict>
          </mc:Fallback>
        </mc:AlternateContent>
      </w:r>
      <w:r w:rsidRPr="001672D4">
        <w:rPr>
          <w:b/>
          <w:bCs/>
          <w:noProof/>
          <w:sz w:val="22"/>
          <w:szCs w:val="22"/>
        </w:rPr>
        <w:drawing>
          <wp:anchor distT="0" distB="0" distL="114300" distR="114300" simplePos="0" relativeHeight="251658240" behindDoc="1" locked="0" layoutInCell="1" allowOverlap="1" wp14:anchorId="69D2F308" wp14:editId="197043E8">
            <wp:simplePos x="0" y="0"/>
            <wp:positionH relativeFrom="column">
              <wp:posOffset>4644244</wp:posOffset>
            </wp:positionH>
            <wp:positionV relativeFrom="paragraph">
              <wp:posOffset>9574</wp:posOffset>
            </wp:positionV>
            <wp:extent cx="1762369" cy="2503827"/>
            <wp:effectExtent l="0" t="0" r="9525" b="0"/>
            <wp:wrapNone/>
            <wp:docPr id="14590045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04541" name=""/>
                    <pic:cNvPicPr/>
                  </pic:nvPicPr>
                  <pic:blipFill>
                    <a:blip r:embed="rId8">
                      <a:extLst>
                        <a:ext uri="{28A0092B-C50C-407E-A947-70E740481C1C}">
                          <a14:useLocalDpi xmlns:a14="http://schemas.microsoft.com/office/drawing/2010/main" val="0"/>
                        </a:ext>
                      </a:extLst>
                    </a:blip>
                    <a:stretch>
                      <a:fillRect/>
                    </a:stretch>
                  </pic:blipFill>
                  <pic:spPr>
                    <a:xfrm>
                      <a:off x="0" y="0"/>
                      <a:ext cx="1762369" cy="2503827"/>
                    </a:xfrm>
                    <a:prstGeom prst="rect">
                      <a:avLst/>
                    </a:prstGeom>
                  </pic:spPr>
                </pic:pic>
              </a:graphicData>
            </a:graphic>
            <wp14:sizeRelH relativeFrom="margin">
              <wp14:pctWidth>0</wp14:pctWidth>
            </wp14:sizeRelH>
            <wp14:sizeRelV relativeFrom="margin">
              <wp14:pctHeight>0</wp14:pctHeight>
            </wp14:sizeRelV>
          </wp:anchor>
        </w:drawing>
      </w:r>
      <w:r w:rsidR="001672D4" w:rsidRPr="001672D4">
        <w:rPr>
          <w:b/>
          <w:bCs/>
          <w:sz w:val="22"/>
          <w:szCs w:val="22"/>
          <w:highlight w:val="yellow"/>
        </w:rPr>
        <w:t>dbo.FoodPriceHistory</w:t>
      </w:r>
      <w:r w:rsidR="001672D4">
        <w:rPr>
          <w:b/>
          <w:bCs/>
          <w:sz w:val="22"/>
          <w:szCs w:val="22"/>
        </w:rPr>
        <w:t xml:space="preserve">: </w:t>
      </w:r>
      <w:r w:rsidR="001672D4" w:rsidRPr="001672D4">
        <w:rPr>
          <w:sz w:val="22"/>
          <w:szCs w:val="22"/>
        </w:rPr>
        <w:t>Keeps a history of price changes for food items</w:t>
      </w:r>
      <w:r w:rsidR="001672D4">
        <w:rPr>
          <w:sz w:val="22"/>
          <w:szCs w:val="22"/>
        </w:rPr>
        <w:t xml:space="preserve"> by trigger</w:t>
      </w:r>
      <w:r w:rsidR="001672D4" w:rsidRPr="001672D4">
        <w:rPr>
          <w:sz w:val="22"/>
          <w:szCs w:val="22"/>
        </w:rPr>
        <w:t>.</w:t>
      </w:r>
      <w:r w:rsidR="001672D4" w:rsidRPr="001672D4">
        <w:rPr>
          <w:sz w:val="22"/>
          <w:szCs w:val="22"/>
        </w:rPr>
        <w:br/>
        <w:t>When a food price is updated, the old and new prices are recorded in this table.</w:t>
      </w:r>
    </w:p>
    <w:p w14:paraId="4F0B7341" w14:textId="5D4E1999" w:rsidR="001D3E01" w:rsidRPr="001D3E01" w:rsidRDefault="001D3E01" w:rsidP="001D3E01">
      <w:pPr>
        <w:ind w:left="-851" w:right="-993"/>
        <w:rPr>
          <w:b/>
          <w:bCs/>
          <w:sz w:val="22"/>
          <w:szCs w:val="22"/>
        </w:rPr>
      </w:pPr>
      <w:r w:rsidRPr="001D3E01">
        <w:rPr>
          <w:b/>
          <w:bCs/>
          <w:sz w:val="22"/>
          <w:szCs w:val="22"/>
          <w:highlight w:val="yellow"/>
        </w:rPr>
        <w:t>dbo.Cart</w:t>
      </w:r>
      <w:r>
        <w:rPr>
          <w:b/>
          <w:bCs/>
          <w:sz w:val="22"/>
          <w:szCs w:val="22"/>
        </w:rPr>
        <w:t xml:space="preserve">: </w:t>
      </w:r>
      <w:r w:rsidRPr="001D3E01">
        <w:rPr>
          <w:sz w:val="22"/>
          <w:szCs w:val="22"/>
        </w:rPr>
        <w:t>Stores the products added to the cart by users before placing an order.</w:t>
      </w:r>
      <w:r w:rsidRPr="001D3E01">
        <w:rPr>
          <w:sz w:val="22"/>
          <w:szCs w:val="22"/>
        </w:rPr>
        <w:br/>
        <w:t>Temporary cart information associated with each user is kept in this table.</w:t>
      </w:r>
    </w:p>
    <w:p w14:paraId="603AABE7" w14:textId="45F28567" w:rsidR="001D3E01" w:rsidRPr="001D3E01" w:rsidRDefault="001D3E01" w:rsidP="001D3E01">
      <w:pPr>
        <w:ind w:left="-851" w:right="-993"/>
        <w:rPr>
          <w:b/>
          <w:bCs/>
          <w:sz w:val="22"/>
          <w:szCs w:val="22"/>
        </w:rPr>
      </w:pPr>
      <w:r w:rsidRPr="001D3E01">
        <w:rPr>
          <w:b/>
          <w:bCs/>
          <w:sz w:val="22"/>
          <w:szCs w:val="22"/>
          <w:highlight w:val="yellow"/>
        </w:rPr>
        <w:t>dbo.Order</w:t>
      </w:r>
      <w:r>
        <w:rPr>
          <w:b/>
          <w:bCs/>
          <w:sz w:val="22"/>
          <w:szCs w:val="22"/>
        </w:rPr>
        <w:t xml:space="preserve">: </w:t>
      </w:r>
      <w:r w:rsidRPr="001D3E01">
        <w:rPr>
          <w:sz w:val="22"/>
          <w:szCs w:val="22"/>
        </w:rPr>
        <w:t>Contains general information about orders placed by users.</w:t>
      </w:r>
      <w:r w:rsidRPr="001D3E01">
        <w:rPr>
          <w:sz w:val="22"/>
          <w:szCs w:val="22"/>
        </w:rPr>
        <w:br/>
        <w:t>Order date, user details, and total amount information are stored in this table.</w:t>
      </w:r>
    </w:p>
    <w:p w14:paraId="473FFF25" w14:textId="3C56D965" w:rsidR="001D3E01" w:rsidRDefault="001D3E01" w:rsidP="001D3E01">
      <w:pPr>
        <w:ind w:left="-851" w:right="-993"/>
        <w:rPr>
          <w:sz w:val="22"/>
          <w:szCs w:val="22"/>
        </w:rPr>
      </w:pPr>
      <w:r w:rsidRPr="001D3E01">
        <w:rPr>
          <w:b/>
          <w:bCs/>
          <w:sz w:val="22"/>
          <w:szCs w:val="22"/>
          <w:highlight w:val="yellow"/>
        </w:rPr>
        <w:t>dbo.OrderDetail</w:t>
      </w:r>
      <w:r>
        <w:rPr>
          <w:b/>
          <w:bCs/>
          <w:sz w:val="22"/>
          <w:szCs w:val="22"/>
        </w:rPr>
        <w:t xml:space="preserve">: </w:t>
      </w:r>
      <w:r w:rsidRPr="001D3E01">
        <w:rPr>
          <w:sz w:val="22"/>
          <w:szCs w:val="22"/>
        </w:rPr>
        <w:t>Stores detailed information for each order.</w:t>
      </w:r>
      <w:r w:rsidRPr="001D3E01">
        <w:rPr>
          <w:sz w:val="22"/>
          <w:szCs w:val="22"/>
        </w:rPr>
        <w:br/>
        <w:t>Food items included in an order and their quantities are recorded in this table.</w:t>
      </w:r>
    </w:p>
    <w:p w14:paraId="2FAAFFD7" w14:textId="1079BDE3" w:rsidR="001D3E01" w:rsidRPr="001D3E01" w:rsidRDefault="001D3E01" w:rsidP="001D3E01">
      <w:pPr>
        <w:ind w:left="-851" w:right="-993"/>
        <w:rPr>
          <w:b/>
          <w:bCs/>
          <w:sz w:val="22"/>
          <w:szCs w:val="22"/>
        </w:rPr>
      </w:pPr>
      <w:r w:rsidRPr="001D3E01">
        <w:rPr>
          <w:b/>
          <w:bCs/>
          <w:sz w:val="22"/>
          <w:szCs w:val="22"/>
          <w:highlight w:val="yellow"/>
        </w:rPr>
        <w:t>dbo.OrderStatus</w:t>
      </w:r>
      <w:r>
        <w:rPr>
          <w:b/>
          <w:bCs/>
          <w:sz w:val="22"/>
          <w:szCs w:val="22"/>
        </w:rPr>
        <w:t xml:space="preserve">: </w:t>
      </w:r>
      <w:r w:rsidRPr="001D3E01">
        <w:rPr>
          <w:sz w:val="22"/>
          <w:szCs w:val="22"/>
        </w:rPr>
        <w:t>Defines the status information of orders.</w:t>
      </w:r>
      <w:r w:rsidRPr="001D3E01">
        <w:rPr>
          <w:sz w:val="22"/>
          <w:szCs w:val="22"/>
        </w:rPr>
        <w:br/>
        <w:t xml:space="preserve">Order statuses such as </w:t>
      </w:r>
      <w:r w:rsidRPr="001D3E01">
        <w:rPr>
          <w:i/>
          <w:iCs/>
          <w:sz w:val="22"/>
          <w:szCs w:val="22"/>
        </w:rPr>
        <w:t>Preparing</w:t>
      </w:r>
      <w:r w:rsidRPr="001D3E01">
        <w:rPr>
          <w:sz w:val="22"/>
          <w:szCs w:val="22"/>
        </w:rPr>
        <w:t xml:space="preserve">, </w:t>
      </w:r>
      <w:r w:rsidRPr="001D3E01">
        <w:rPr>
          <w:i/>
          <w:iCs/>
          <w:sz w:val="22"/>
          <w:szCs w:val="22"/>
        </w:rPr>
        <w:t>On the way</w:t>
      </w:r>
      <w:r w:rsidRPr="001D3E01">
        <w:rPr>
          <w:sz w:val="22"/>
          <w:szCs w:val="22"/>
        </w:rPr>
        <w:t xml:space="preserve">, and </w:t>
      </w:r>
      <w:r w:rsidRPr="001D3E01">
        <w:rPr>
          <w:i/>
          <w:iCs/>
          <w:sz w:val="22"/>
          <w:szCs w:val="22"/>
        </w:rPr>
        <w:t>Delivered</w:t>
      </w:r>
      <w:r w:rsidRPr="001D3E01">
        <w:rPr>
          <w:sz w:val="22"/>
          <w:szCs w:val="22"/>
        </w:rPr>
        <w:t xml:space="preserve"> are stored in this table.</w:t>
      </w:r>
    </w:p>
    <w:p w14:paraId="2B533078" w14:textId="0EC1B7A8" w:rsidR="001D3E01" w:rsidRPr="001D3E01" w:rsidRDefault="001D3E01" w:rsidP="001D3E01">
      <w:pPr>
        <w:tabs>
          <w:tab w:val="left" w:pos="600"/>
        </w:tabs>
        <w:ind w:left="-851" w:right="-993"/>
        <w:rPr>
          <w:b/>
          <w:bCs/>
          <w:sz w:val="22"/>
          <w:szCs w:val="22"/>
        </w:rPr>
      </w:pPr>
      <w:r w:rsidRPr="001D3E01">
        <w:rPr>
          <w:b/>
          <w:bCs/>
          <w:sz w:val="22"/>
          <w:szCs w:val="22"/>
          <w:highlight w:val="yellow"/>
        </w:rPr>
        <w:t>dbo.OrderTracking</w:t>
      </w:r>
      <w:r>
        <w:rPr>
          <w:b/>
          <w:bCs/>
          <w:sz w:val="22"/>
          <w:szCs w:val="22"/>
        </w:rPr>
        <w:t xml:space="preserve">: </w:t>
      </w:r>
      <w:r w:rsidRPr="001D3E01">
        <w:rPr>
          <w:sz w:val="22"/>
          <w:szCs w:val="22"/>
        </w:rPr>
        <w:t>Used to track order status changes over time.</w:t>
      </w:r>
      <w:r w:rsidRPr="001D3E01">
        <w:rPr>
          <w:sz w:val="22"/>
          <w:szCs w:val="22"/>
        </w:rPr>
        <w:br/>
        <w:t>Each update of an order’s status and the corresponding timestamp are recorded in this table.</w:t>
      </w:r>
    </w:p>
    <w:p w14:paraId="7D814975" w14:textId="05811EA4" w:rsidR="001D3E01" w:rsidRPr="001D3E01" w:rsidRDefault="001D3E01" w:rsidP="001D3E01">
      <w:pPr>
        <w:tabs>
          <w:tab w:val="left" w:pos="600"/>
        </w:tabs>
        <w:ind w:left="-851" w:right="-993"/>
        <w:rPr>
          <w:b/>
          <w:bCs/>
          <w:sz w:val="22"/>
          <w:szCs w:val="22"/>
        </w:rPr>
      </w:pPr>
      <w:r w:rsidRPr="001D3E01">
        <w:rPr>
          <w:b/>
          <w:bCs/>
          <w:sz w:val="22"/>
          <w:szCs w:val="22"/>
          <w:highlight w:val="yellow"/>
        </w:rPr>
        <w:t>dbo.Payment</w:t>
      </w:r>
      <w:r>
        <w:rPr>
          <w:b/>
          <w:bCs/>
          <w:sz w:val="22"/>
          <w:szCs w:val="22"/>
        </w:rPr>
        <w:t xml:space="preserve">: </w:t>
      </w:r>
      <w:r w:rsidRPr="001D3E01">
        <w:rPr>
          <w:sz w:val="22"/>
          <w:szCs w:val="22"/>
        </w:rPr>
        <w:t>Stores payment-related information for orders.</w:t>
      </w:r>
      <w:r w:rsidRPr="001D3E01">
        <w:rPr>
          <w:sz w:val="22"/>
          <w:szCs w:val="22"/>
        </w:rPr>
        <w:br/>
        <w:t>Payment method, payment status, and relationships with orders are kept in this table.</w:t>
      </w:r>
    </w:p>
    <w:p w14:paraId="572EE916" w14:textId="35B896E2" w:rsidR="001D3E01" w:rsidRPr="001D3E01" w:rsidRDefault="001D3E01" w:rsidP="001D3E01">
      <w:pPr>
        <w:ind w:left="-851" w:right="-993"/>
        <w:rPr>
          <w:b/>
          <w:bCs/>
          <w:sz w:val="22"/>
          <w:szCs w:val="22"/>
        </w:rPr>
      </w:pPr>
      <w:r w:rsidRPr="001D3E01">
        <w:rPr>
          <w:b/>
          <w:bCs/>
          <w:sz w:val="22"/>
          <w:szCs w:val="22"/>
          <w:highlight w:val="yellow"/>
        </w:rPr>
        <w:t>dbo.Review</w:t>
      </w:r>
      <w:r>
        <w:rPr>
          <w:b/>
          <w:bCs/>
          <w:sz w:val="22"/>
          <w:szCs w:val="22"/>
        </w:rPr>
        <w:t xml:space="preserve">: </w:t>
      </w:r>
      <w:r w:rsidRPr="001D3E01">
        <w:rPr>
          <w:sz w:val="22"/>
          <w:szCs w:val="22"/>
        </w:rPr>
        <w:t>Contains user reviews and ratings for restaurants.</w:t>
      </w:r>
      <w:r w:rsidRPr="001D3E01">
        <w:rPr>
          <w:sz w:val="22"/>
          <w:szCs w:val="22"/>
        </w:rPr>
        <w:br/>
        <w:t>Each review is associated with a specific user and restaurant.</w:t>
      </w:r>
    </w:p>
    <w:p w14:paraId="53B36143" w14:textId="4F965074" w:rsidR="00A340BE" w:rsidRPr="00A340BE" w:rsidRDefault="00A340BE" w:rsidP="00A340BE">
      <w:pPr>
        <w:ind w:left="-851" w:right="-993"/>
        <w:rPr>
          <w:b/>
          <w:bCs/>
          <w:sz w:val="22"/>
          <w:szCs w:val="22"/>
        </w:rPr>
      </w:pPr>
      <w:r w:rsidRPr="00A340BE">
        <w:rPr>
          <w:b/>
          <w:bCs/>
          <w:sz w:val="22"/>
          <w:szCs w:val="22"/>
          <w:highlight w:val="yellow"/>
        </w:rPr>
        <w:t>dbo.ReviewReply</w:t>
      </w:r>
      <w:r>
        <w:rPr>
          <w:b/>
          <w:bCs/>
          <w:sz w:val="22"/>
          <w:szCs w:val="22"/>
        </w:rPr>
        <w:t xml:space="preserve">: </w:t>
      </w:r>
      <w:r w:rsidRPr="00A340BE">
        <w:rPr>
          <w:sz w:val="22"/>
          <w:szCs w:val="22"/>
        </w:rPr>
        <w:t>Stores replies given by restaurant owners to user reviews.</w:t>
      </w:r>
      <w:r w:rsidRPr="00A340BE">
        <w:rPr>
          <w:sz w:val="22"/>
          <w:szCs w:val="22"/>
        </w:rPr>
        <w:br/>
        <w:t>This table allows restaurants to respond to customer feedback.</w:t>
      </w:r>
    </w:p>
    <w:p w14:paraId="40690B46" w14:textId="6F092EC1" w:rsidR="001672D4" w:rsidRDefault="001672D4" w:rsidP="001672D4">
      <w:pPr>
        <w:ind w:left="-851" w:right="-993"/>
        <w:rPr>
          <w:b/>
          <w:bCs/>
          <w:sz w:val="22"/>
          <w:szCs w:val="22"/>
        </w:rPr>
      </w:pPr>
    </w:p>
    <w:p w14:paraId="17E089C2" w14:textId="77777777" w:rsidR="00A340BE" w:rsidRDefault="00A340BE" w:rsidP="001672D4">
      <w:pPr>
        <w:ind w:left="-851" w:right="-993"/>
        <w:rPr>
          <w:b/>
          <w:bCs/>
          <w:sz w:val="22"/>
          <w:szCs w:val="22"/>
        </w:rPr>
      </w:pPr>
    </w:p>
    <w:p w14:paraId="2F0641C9" w14:textId="1DDABFD1" w:rsidR="00A340BE" w:rsidRDefault="00A340BE" w:rsidP="001672D4">
      <w:pPr>
        <w:ind w:left="-851" w:right="-993"/>
        <w:rPr>
          <w:b/>
          <w:bCs/>
          <w:sz w:val="22"/>
          <w:szCs w:val="22"/>
        </w:rPr>
      </w:pPr>
    </w:p>
    <w:p w14:paraId="5B2CE846" w14:textId="77777777" w:rsidR="006449E2" w:rsidRDefault="006449E2" w:rsidP="00A340BE">
      <w:pPr>
        <w:ind w:left="-851" w:right="-993"/>
        <w:rPr>
          <w:b/>
          <w:bCs/>
          <w:highlight w:val="cyan"/>
        </w:rPr>
      </w:pPr>
    </w:p>
    <w:p w14:paraId="6CDB6A7A" w14:textId="6B37EA85" w:rsidR="00A340BE" w:rsidRPr="00A340BE" w:rsidRDefault="00A340BE" w:rsidP="00A340BE">
      <w:pPr>
        <w:ind w:left="-851" w:right="-993"/>
        <w:rPr>
          <w:b/>
          <w:bCs/>
        </w:rPr>
      </w:pPr>
      <w:r w:rsidRPr="00A340BE">
        <w:rPr>
          <w:b/>
          <w:bCs/>
          <w:highlight w:val="cyan"/>
        </w:rPr>
        <w:t>Stored Procedures (SP)  Descriptions:</w:t>
      </w:r>
    </w:p>
    <w:p w14:paraId="7A85A3C4" w14:textId="66668688" w:rsidR="00A340BE" w:rsidRPr="00A340BE" w:rsidRDefault="00A340BE" w:rsidP="00A340BE">
      <w:pPr>
        <w:ind w:left="-851" w:right="-993"/>
        <w:rPr>
          <w:b/>
          <w:bCs/>
          <w:sz w:val="22"/>
          <w:szCs w:val="22"/>
        </w:rPr>
      </w:pPr>
      <w:r w:rsidRPr="00A340BE">
        <w:rPr>
          <w:b/>
          <w:bCs/>
          <w:sz w:val="22"/>
          <w:szCs w:val="22"/>
          <w:highlight w:val="darkGray"/>
        </w:rPr>
        <w:t>dbo.sp_AddFood</w:t>
      </w:r>
      <w:r>
        <w:rPr>
          <w:b/>
          <w:bCs/>
          <w:sz w:val="22"/>
          <w:szCs w:val="22"/>
        </w:rPr>
        <w:t xml:space="preserve">: </w:t>
      </w:r>
      <w:r w:rsidRPr="00A340BE">
        <w:rPr>
          <w:sz w:val="22"/>
          <w:szCs w:val="22"/>
        </w:rPr>
        <w:t>Allows restaurant owners to add new food items to the system.</w:t>
      </w:r>
      <w:r w:rsidRPr="00A340BE">
        <w:rPr>
          <w:sz w:val="22"/>
          <w:szCs w:val="22"/>
        </w:rPr>
        <w:br/>
        <w:t>Basic information related to the food item is inserted into the database through this procedure.</w:t>
      </w:r>
    </w:p>
    <w:p w14:paraId="6BD6CC80" w14:textId="14FD769E" w:rsidR="00A340BE" w:rsidRPr="00A340BE" w:rsidRDefault="00A340BE" w:rsidP="00A340BE">
      <w:pPr>
        <w:ind w:left="-851" w:right="-993"/>
        <w:rPr>
          <w:b/>
          <w:bCs/>
          <w:sz w:val="22"/>
          <w:szCs w:val="22"/>
        </w:rPr>
      </w:pPr>
      <w:r w:rsidRPr="00A340BE">
        <w:rPr>
          <w:b/>
          <w:bCs/>
          <w:sz w:val="22"/>
          <w:szCs w:val="22"/>
          <w:highlight w:val="darkGray"/>
        </w:rPr>
        <w:t>dbo.sp_UpdateFood:</w:t>
      </w:r>
      <w:r>
        <w:rPr>
          <w:b/>
          <w:bCs/>
          <w:sz w:val="22"/>
          <w:szCs w:val="22"/>
        </w:rPr>
        <w:t xml:space="preserve"> </w:t>
      </w:r>
      <w:r w:rsidRPr="00A340BE">
        <w:rPr>
          <w:sz w:val="22"/>
          <w:szCs w:val="22"/>
        </w:rPr>
        <w:t>Used to update the information of an existing food item.</w:t>
      </w:r>
      <w:r w:rsidRPr="00A340BE">
        <w:rPr>
          <w:sz w:val="22"/>
          <w:szCs w:val="22"/>
        </w:rPr>
        <w:br/>
        <w:t>Changes such as price updates or other food details are handled by this procedure.</w:t>
      </w:r>
    </w:p>
    <w:p w14:paraId="2F31211C" w14:textId="74AD908F" w:rsidR="00A340BE" w:rsidRPr="00A340BE" w:rsidRDefault="00A340BE" w:rsidP="00A340BE">
      <w:pPr>
        <w:ind w:left="-851" w:right="-993"/>
        <w:rPr>
          <w:b/>
          <w:bCs/>
          <w:sz w:val="22"/>
          <w:szCs w:val="22"/>
        </w:rPr>
      </w:pPr>
      <w:r w:rsidRPr="00A340BE">
        <w:rPr>
          <w:b/>
          <w:bCs/>
          <w:sz w:val="22"/>
          <w:szCs w:val="22"/>
          <w:highlight w:val="darkGray"/>
        </w:rPr>
        <w:t>dbo.sp_AddToCart</w:t>
      </w:r>
      <w:r>
        <w:rPr>
          <w:b/>
          <w:bCs/>
          <w:sz w:val="22"/>
          <w:szCs w:val="22"/>
        </w:rPr>
        <w:t xml:space="preserve">: </w:t>
      </w:r>
      <w:r w:rsidRPr="00A340BE">
        <w:rPr>
          <w:sz w:val="22"/>
          <w:szCs w:val="22"/>
        </w:rPr>
        <w:t>Allows users to add selected food items to their shopping cart.</w:t>
      </w:r>
      <w:r w:rsidRPr="00A340BE">
        <w:rPr>
          <w:sz w:val="22"/>
          <w:szCs w:val="22"/>
        </w:rPr>
        <w:br/>
        <w:t>Product and user relationships during cart operations are managed through this procedure.</w:t>
      </w:r>
    </w:p>
    <w:p w14:paraId="012D5176" w14:textId="5E57684D" w:rsidR="00A340BE" w:rsidRPr="00A340BE" w:rsidRDefault="00A340BE" w:rsidP="00A340BE">
      <w:pPr>
        <w:ind w:left="-851" w:right="-993"/>
        <w:rPr>
          <w:b/>
          <w:bCs/>
          <w:sz w:val="22"/>
          <w:szCs w:val="22"/>
        </w:rPr>
      </w:pPr>
      <w:r w:rsidRPr="00A340BE">
        <w:rPr>
          <w:b/>
          <w:bCs/>
          <w:sz w:val="22"/>
          <w:szCs w:val="22"/>
          <w:highlight w:val="darkGray"/>
        </w:rPr>
        <w:t>dbo.sp_ClearCart</w:t>
      </w:r>
      <w:r>
        <w:rPr>
          <w:b/>
          <w:bCs/>
          <w:sz w:val="22"/>
          <w:szCs w:val="22"/>
        </w:rPr>
        <w:t xml:space="preserve">: </w:t>
      </w:r>
      <w:r w:rsidRPr="00A340BE">
        <w:rPr>
          <w:sz w:val="22"/>
          <w:szCs w:val="22"/>
        </w:rPr>
        <w:t>Clears all items from a user’s shopping cart.</w:t>
      </w:r>
      <w:r w:rsidRPr="00A340BE">
        <w:rPr>
          <w:sz w:val="22"/>
          <w:szCs w:val="22"/>
        </w:rPr>
        <w:br/>
        <w:t>This procedure is used after an order is completed or when the user chooses to empty the cart.</w:t>
      </w:r>
    </w:p>
    <w:p w14:paraId="63BE492D" w14:textId="17D47E44" w:rsidR="00A340BE" w:rsidRPr="00A340BE" w:rsidRDefault="00A340BE" w:rsidP="006449E2">
      <w:pPr>
        <w:ind w:left="-851" w:right="-993"/>
        <w:rPr>
          <w:b/>
          <w:bCs/>
          <w:sz w:val="22"/>
          <w:szCs w:val="22"/>
        </w:rPr>
      </w:pPr>
      <w:r w:rsidRPr="00A340BE">
        <w:rPr>
          <w:b/>
          <w:bCs/>
          <w:sz w:val="22"/>
          <w:szCs w:val="22"/>
          <w:highlight w:val="darkGray"/>
        </w:rPr>
        <w:t>dbo.sp_CreateOrderFromCart</w:t>
      </w:r>
      <w:r>
        <w:rPr>
          <w:b/>
          <w:bCs/>
          <w:sz w:val="22"/>
          <w:szCs w:val="22"/>
        </w:rPr>
        <w:t xml:space="preserve">: </w:t>
      </w:r>
      <w:r w:rsidRPr="00A340BE">
        <w:rPr>
          <w:sz w:val="22"/>
          <w:szCs w:val="22"/>
        </w:rPr>
        <w:t>Creates an order based on the items in the user’s cart.</w:t>
      </w:r>
      <w:r w:rsidRPr="00A340BE">
        <w:rPr>
          <w:sz w:val="22"/>
          <w:szCs w:val="22"/>
        </w:rPr>
        <w:br/>
        <w:t>Cart contents are converted into an order and related order records are generated.</w:t>
      </w:r>
    </w:p>
    <w:p w14:paraId="57B776A5" w14:textId="4DFCAA2E" w:rsidR="00A340BE" w:rsidRPr="00A340BE" w:rsidRDefault="002026E5" w:rsidP="006449E2">
      <w:pPr>
        <w:ind w:left="-851" w:right="-993"/>
        <w:rPr>
          <w:b/>
          <w:bCs/>
          <w:sz w:val="22"/>
          <w:szCs w:val="22"/>
        </w:rPr>
      </w:pPr>
      <w:r w:rsidRPr="00A340BE">
        <w:rPr>
          <w:b/>
          <w:bCs/>
          <w:noProof/>
          <w:sz w:val="22"/>
          <w:szCs w:val="22"/>
        </w:rPr>
        <w:drawing>
          <wp:anchor distT="0" distB="0" distL="114300" distR="114300" simplePos="0" relativeHeight="251665408" behindDoc="1" locked="0" layoutInCell="1" allowOverlap="1" wp14:anchorId="5DEFFB28" wp14:editId="2A192EDD">
            <wp:simplePos x="0" y="0"/>
            <wp:positionH relativeFrom="column">
              <wp:posOffset>4949972</wp:posOffset>
            </wp:positionH>
            <wp:positionV relativeFrom="paragraph">
              <wp:posOffset>359068</wp:posOffset>
            </wp:positionV>
            <wp:extent cx="1737360" cy="1851660"/>
            <wp:effectExtent l="0" t="0" r="0" b="0"/>
            <wp:wrapNone/>
            <wp:docPr id="11971732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73208" name=""/>
                    <pic:cNvPicPr/>
                  </pic:nvPicPr>
                  <pic:blipFill>
                    <a:blip r:embed="rId9">
                      <a:extLst>
                        <a:ext uri="{28A0092B-C50C-407E-A947-70E740481C1C}">
                          <a14:useLocalDpi xmlns:a14="http://schemas.microsoft.com/office/drawing/2010/main" val="0"/>
                        </a:ext>
                      </a:extLst>
                    </a:blip>
                    <a:stretch>
                      <a:fillRect/>
                    </a:stretch>
                  </pic:blipFill>
                  <pic:spPr>
                    <a:xfrm>
                      <a:off x="0" y="0"/>
                      <a:ext cx="1737360" cy="1851660"/>
                    </a:xfrm>
                    <a:prstGeom prst="rect">
                      <a:avLst/>
                    </a:prstGeom>
                  </pic:spPr>
                </pic:pic>
              </a:graphicData>
            </a:graphic>
            <wp14:sizeRelH relativeFrom="margin">
              <wp14:pctWidth>0</wp14:pctWidth>
            </wp14:sizeRelH>
            <wp14:sizeRelV relativeFrom="margin">
              <wp14:pctHeight>0</wp14:pctHeight>
            </wp14:sizeRelV>
          </wp:anchor>
        </w:drawing>
      </w:r>
      <w:r w:rsidR="00A340BE" w:rsidRPr="00A340BE">
        <w:rPr>
          <w:b/>
          <w:bCs/>
          <w:sz w:val="22"/>
          <w:szCs w:val="22"/>
          <w:highlight w:val="darkGray"/>
        </w:rPr>
        <w:t>dbo.sp_UpdateOrderStatus</w:t>
      </w:r>
      <w:r w:rsidR="006449E2" w:rsidRPr="006449E2">
        <w:rPr>
          <w:b/>
          <w:bCs/>
          <w:sz w:val="22"/>
          <w:szCs w:val="22"/>
          <w:highlight w:val="darkGray"/>
        </w:rPr>
        <w:t>:</w:t>
      </w:r>
      <w:r w:rsidR="006449E2">
        <w:rPr>
          <w:b/>
          <w:bCs/>
          <w:sz w:val="22"/>
          <w:szCs w:val="22"/>
        </w:rPr>
        <w:t xml:space="preserve"> </w:t>
      </w:r>
      <w:r w:rsidR="00A340BE" w:rsidRPr="00A340BE">
        <w:rPr>
          <w:sz w:val="22"/>
          <w:szCs w:val="22"/>
        </w:rPr>
        <w:t>Used to update the status of an order.</w:t>
      </w:r>
      <w:r w:rsidR="00A340BE" w:rsidRPr="00A340BE">
        <w:rPr>
          <w:sz w:val="22"/>
          <w:szCs w:val="22"/>
        </w:rPr>
        <w:br/>
        <w:t xml:space="preserve">Order statuses such as </w:t>
      </w:r>
      <w:r w:rsidR="00A340BE" w:rsidRPr="00A340BE">
        <w:rPr>
          <w:i/>
          <w:iCs/>
          <w:sz w:val="22"/>
          <w:szCs w:val="22"/>
        </w:rPr>
        <w:t>Preparing</w:t>
      </w:r>
      <w:r w:rsidR="00A340BE" w:rsidRPr="00A340BE">
        <w:rPr>
          <w:sz w:val="22"/>
          <w:szCs w:val="22"/>
        </w:rPr>
        <w:t xml:space="preserve">, </w:t>
      </w:r>
      <w:r w:rsidR="00A340BE" w:rsidRPr="00A340BE">
        <w:rPr>
          <w:i/>
          <w:iCs/>
          <w:sz w:val="22"/>
          <w:szCs w:val="22"/>
        </w:rPr>
        <w:t>On the Way</w:t>
      </w:r>
      <w:r w:rsidR="00A340BE" w:rsidRPr="00A340BE">
        <w:rPr>
          <w:sz w:val="22"/>
          <w:szCs w:val="22"/>
        </w:rPr>
        <w:t xml:space="preserve">, or </w:t>
      </w:r>
      <w:r w:rsidR="00A340BE" w:rsidRPr="00A340BE">
        <w:rPr>
          <w:i/>
          <w:iCs/>
          <w:sz w:val="22"/>
          <w:szCs w:val="22"/>
        </w:rPr>
        <w:t>Delivered</w:t>
      </w:r>
      <w:r w:rsidR="00A340BE" w:rsidRPr="00A340BE">
        <w:rPr>
          <w:sz w:val="22"/>
          <w:szCs w:val="22"/>
        </w:rPr>
        <w:t xml:space="preserve"> are updated through this procedure.</w:t>
      </w:r>
    </w:p>
    <w:p w14:paraId="25E37142" w14:textId="3A58FF59" w:rsidR="00A340BE" w:rsidRPr="00A340BE" w:rsidRDefault="00A340BE" w:rsidP="006449E2">
      <w:pPr>
        <w:ind w:left="-851" w:right="-993"/>
        <w:rPr>
          <w:b/>
          <w:bCs/>
          <w:sz w:val="22"/>
          <w:szCs w:val="22"/>
        </w:rPr>
      </w:pPr>
      <w:r w:rsidRPr="00A340BE">
        <w:rPr>
          <w:b/>
          <w:bCs/>
          <w:sz w:val="22"/>
          <w:szCs w:val="22"/>
          <w:highlight w:val="darkGray"/>
        </w:rPr>
        <w:t>dbo.sp_AddReview</w:t>
      </w:r>
      <w:r w:rsidR="006449E2" w:rsidRPr="006449E2">
        <w:rPr>
          <w:b/>
          <w:bCs/>
          <w:sz w:val="22"/>
          <w:szCs w:val="22"/>
          <w:highlight w:val="darkGray"/>
        </w:rPr>
        <w:t>:</w:t>
      </w:r>
      <w:r w:rsidR="006449E2">
        <w:rPr>
          <w:b/>
          <w:bCs/>
          <w:sz w:val="22"/>
          <w:szCs w:val="22"/>
        </w:rPr>
        <w:t xml:space="preserve"> </w:t>
      </w:r>
      <w:r w:rsidRPr="00A340BE">
        <w:rPr>
          <w:sz w:val="22"/>
          <w:szCs w:val="22"/>
        </w:rPr>
        <w:t>Allows users to add reviews and ratings for restaurants.</w:t>
      </w:r>
      <w:r w:rsidRPr="00A340BE">
        <w:rPr>
          <w:sz w:val="22"/>
          <w:szCs w:val="22"/>
        </w:rPr>
        <w:br/>
        <w:t>Review information is stored and associated with the relevant user and restaurant.</w:t>
      </w:r>
    </w:p>
    <w:p w14:paraId="3F7EEAA3" w14:textId="43F72ECC" w:rsidR="00A340BE" w:rsidRPr="00A340BE" w:rsidRDefault="00A340BE" w:rsidP="006449E2">
      <w:pPr>
        <w:ind w:left="-851" w:right="-993"/>
        <w:rPr>
          <w:b/>
          <w:bCs/>
          <w:sz w:val="22"/>
          <w:szCs w:val="22"/>
        </w:rPr>
      </w:pPr>
      <w:r w:rsidRPr="00A340BE">
        <w:rPr>
          <w:b/>
          <w:bCs/>
          <w:sz w:val="22"/>
          <w:szCs w:val="22"/>
          <w:highlight w:val="darkGray"/>
        </w:rPr>
        <w:t>dbo.sp_ApproveRestaurantOwner</w:t>
      </w:r>
      <w:r w:rsidR="006449E2">
        <w:rPr>
          <w:b/>
          <w:bCs/>
          <w:sz w:val="22"/>
          <w:szCs w:val="22"/>
        </w:rPr>
        <w:t xml:space="preserve">: </w:t>
      </w:r>
      <w:r w:rsidRPr="00A340BE">
        <w:rPr>
          <w:sz w:val="22"/>
          <w:szCs w:val="22"/>
        </w:rPr>
        <w:t>Allows an administrator to approve a restaurant owner.</w:t>
      </w:r>
      <w:r w:rsidRPr="00A340BE">
        <w:rPr>
          <w:sz w:val="22"/>
          <w:szCs w:val="22"/>
        </w:rPr>
        <w:br/>
        <w:t>Once approved, the user becomes an active restaurant owner in the system.</w:t>
      </w:r>
    </w:p>
    <w:p w14:paraId="22B0F997" w14:textId="6E29F5B9" w:rsidR="00A340BE" w:rsidRDefault="00A340BE" w:rsidP="006449E2">
      <w:pPr>
        <w:ind w:left="-851" w:right="-993"/>
        <w:rPr>
          <w:sz w:val="22"/>
          <w:szCs w:val="22"/>
        </w:rPr>
      </w:pPr>
      <w:r w:rsidRPr="00A340BE">
        <w:rPr>
          <w:b/>
          <w:bCs/>
          <w:sz w:val="22"/>
          <w:szCs w:val="22"/>
          <w:highlight w:val="darkGray"/>
        </w:rPr>
        <w:t>dbo.sp_RegisterUser</w:t>
      </w:r>
      <w:r w:rsidR="006449E2">
        <w:rPr>
          <w:b/>
          <w:bCs/>
          <w:sz w:val="22"/>
          <w:szCs w:val="22"/>
        </w:rPr>
        <w:t>:</w:t>
      </w:r>
      <w:r w:rsidRPr="00A340BE">
        <w:rPr>
          <w:sz w:val="22"/>
          <w:szCs w:val="22"/>
        </w:rPr>
        <w:t>Used to register a new user in the system.</w:t>
      </w:r>
      <w:r w:rsidRPr="00A340BE">
        <w:rPr>
          <w:sz w:val="22"/>
          <w:szCs w:val="22"/>
        </w:rPr>
        <w:br/>
        <w:t>Basic user information is inserted into the database through this procedure.</w:t>
      </w:r>
    </w:p>
    <w:p w14:paraId="61610850" w14:textId="77777777" w:rsidR="00694B45" w:rsidRDefault="00694B45" w:rsidP="002026E5">
      <w:pPr>
        <w:ind w:right="-993"/>
        <w:rPr>
          <w:b/>
          <w:bCs/>
          <w:sz w:val="22"/>
          <w:szCs w:val="22"/>
        </w:rPr>
      </w:pPr>
    </w:p>
    <w:p w14:paraId="39F7A603" w14:textId="40F32E7A" w:rsidR="002026E5" w:rsidRPr="002026E5" w:rsidRDefault="002026E5" w:rsidP="002026E5">
      <w:pPr>
        <w:ind w:left="-851" w:right="-993"/>
        <w:rPr>
          <w:b/>
          <w:bCs/>
          <w:sz w:val="22"/>
          <w:szCs w:val="22"/>
        </w:rPr>
      </w:pPr>
      <w:r w:rsidRPr="002026E5">
        <w:rPr>
          <w:b/>
          <w:bCs/>
          <w:sz w:val="22"/>
          <w:szCs w:val="22"/>
          <w:highlight w:val="cyan"/>
        </w:rPr>
        <w:t>Triggers (TRG) –Descriptions</w:t>
      </w:r>
    </w:p>
    <w:p w14:paraId="4C8F6EE3" w14:textId="64CC935A" w:rsidR="002026E5" w:rsidRPr="002026E5" w:rsidRDefault="002026E5" w:rsidP="002026E5">
      <w:pPr>
        <w:ind w:left="-851" w:right="-993"/>
        <w:rPr>
          <w:b/>
          <w:bCs/>
          <w:sz w:val="22"/>
          <w:szCs w:val="22"/>
        </w:rPr>
      </w:pPr>
      <w:r w:rsidRPr="002026E5">
        <w:rPr>
          <w:b/>
          <w:bCs/>
          <w:sz w:val="22"/>
          <w:szCs w:val="22"/>
          <w:highlight w:val="yellow"/>
        </w:rPr>
        <w:t xml:space="preserve">trg_AnonymizeReviewsOnUserDelete </w:t>
      </w:r>
      <w:r w:rsidRPr="002026E5">
        <w:rPr>
          <w:b/>
          <w:bCs/>
          <w:i/>
          <w:iCs/>
          <w:sz w:val="22"/>
          <w:szCs w:val="22"/>
          <w:highlight w:val="yellow"/>
        </w:rPr>
        <w:t>(User)</w:t>
      </w:r>
      <w:r>
        <w:rPr>
          <w:b/>
          <w:bCs/>
          <w:i/>
          <w:iCs/>
          <w:sz w:val="22"/>
          <w:szCs w:val="22"/>
        </w:rPr>
        <w:t>:</w:t>
      </w:r>
      <w:r w:rsidRPr="002026E5">
        <w:rPr>
          <w:sz w:val="22"/>
          <w:szCs w:val="22"/>
        </w:rPr>
        <w:t>When a user is deleted from the system, this trigger anonymizes the reviews created by that user.</w:t>
      </w:r>
      <w:r>
        <w:rPr>
          <w:sz w:val="22"/>
          <w:szCs w:val="22"/>
        </w:rPr>
        <w:t xml:space="preserve"> R</w:t>
      </w:r>
      <w:r w:rsidRPr="002026E5">
        <w:rPr>
          <w:sz w:val="22"/>
          <w:szCs w:val="22"/>
        </w:rPr>
        <w:t>eviews are preserved while the user’s identity is removed, ensuring data integrity.</w:t>
      </w:r>
    </w:p>
    <w:p w14:paraId="700611BB" w14:textId="68DB5980" w:rsidR="002026E5" w:rsidRPr="002026E5" w:rsidRDefault="002026E5" w:rsidP="002026E5">
      <w:pPr>
        <w:ind w:left="-851" w:right="-993"/>
        <w:rPr>
          <w:b/>
          <w:bCs/>
          <w:sz w:val="22"/>
          <w:szCs w:val="22"/>
        </w:rPr>
      </w:pPr>
      <w:r w:rsidRPr="002026E5">
        <w:rPr>
          <w:b/>
          <w:bCs/>
          <w:sz w:val="22"/>
          <w:szCs w:val="22"/>
          <w:highlight w:val="yellow"/>
        </w:rPr>
        <w:t xml:space="preserve">trg_UpdateRestaurantRating </w:t>
      </w:r>
      <w:r w:rsidRPr="002026E5">
        <w:rPr>
          <w:b/>
          <w:bCs/>
          <w:i/>
          <w:iCs/>
          <w:sz w:val="22"/>
          <w:szCs w:val="22"/>
          <w:highlight w:val="yellow"/>
        </w:rPr>
        <w:t>(Review)</w:t>
      </w:r>
      <w:r>
        <w:rPr>
          <w:b/>
          <w:bCs/>
          <w:i/>
          <w:iCs/>
          <w:sz w:val="22"/>
          <w:szCs w:val="22"/>
        </w:rPr>
        <w:t>:</w:t>
      </w:r>
      <w:r w:rsidRPr="002026E5">
        <w:rPr>
          <w:sz w:val="22"/>
          <w:szCs w:val="22"/>
        </w:rPr>
        <w:t>This trigger is executed when a new review is added or an existing review is updated.</w:t>
      </w:r>
      <w:r>
        <w:rPr>
          <w:sz w:val="22"/>
          <w:szCs w:val="22"/>
        </w:rPr>
        <w:t xml:space="preserve"> </w:t>
      </w:r>
      <w:r w:rsidRPr="002026E5">
        <w:rPr>
          <w:sz w:val="22"/>
          <w:szCs w:val="22"/>
        </w:rPr>
        <w:t>It automatically recalculates and updates the average rating of the related restaurant.</w:t>
      </w:r>
    </w:p>
    <w:p w14:paraId="147DF13A" w14:textId="42056F2C" w:rsidR="002026E5" w:rsidRPr="002026E5" w:rsidRDefault="002026E5" w:rsidP="002026E5">
      <w:pPr>
        <w:ind w:left="-851" w:right="-993"/>
        <w:rPr>
          <w:b/>
          <w:bCs/>
          <w:sz w:val="22"/>
          <w:szCs w:val="22"/>
        </w:rPr>
      </w:pPr>
      <w:r w:rsidRPr="002026E5">
        <w:rPr>
          <w:b/>
          <w:bCs/>
          <w:noProof/>
          <w:sz w:val="22"/>
          <w:szCs w:val="22"/>
        </w:rPr>
        <w:drawing>
          <wp:anchor distT="0" distB="0" distL="114300" distR="114300" simplePos="0" relativeHeight="251666432" behindDoc="0" locked="0" layoutInCell="1" allowOverlap="1" wp14:anchorId="540AC695" wp14:editId="691BF2AE">
            <wp:simplePos x="0" y="0"/>
            <wp:positionH relativeFrom="column">
              <wp:posOffset>3253105</wp:posOffset>
            </wp:positionH>
            <wp:positionV relativeFrom="paragraph">
              <wp:posOffset>233045</wp:posOffset>
            </wp:positionV>
            <wp:extent cx="3250565" cy="1132205"/>
            <wp:effectExtent l="0" t="0" r="6985" b="0"/>
            <wp:wrapSquare wrapText="bothSides"/>
            <wp:docPr id="1981715327"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15327" name="Resim 1" descr="metin, ekran görüntüsü, yazı tipi, sayı, numara içeren bir resim&#10;&#10;Yapay zeka tarafından oluşturulmuş içerik yanlış olabilir."/>
                    <pic:cNvPicPr/>
                  </pic:nvPicPr>
                  <pic:blipFill>
                    <a:blip r:embed="rId10">
                      <a:extLst>
                        <a:ext uri="{28A0092B-C50C-407E-A947-70E740481C1C}">
                          <a14:useLocalDpi xmlns:a14="http://schemas.microsoft.com/office/drawing/2010/main" val="0"/>
                        </a:ext>
                      </a:extLst>
                    </a:blip>
                    <a:stretch>
                      <a:fillRect/>
                    </a:stretch>
                  </pic:blipFill>
                  <pic:spPr>
                    <a:xfrm>
                      <a:off x="0" y="0"/>
                      <a:ext cx="3250565" cy="1132205"/>
                    </a:xfrm>
                    <a:prstGeom prst="rect">
                      <a:avLst/>
                    </a:prstGeom>
                  </pic:spPr>
                </pic:pic>
              </a:graphicData>
            </a:graphic>
            <wp14:sizeRelH relativeFrom="margin">
              <wp14:pctWidth>0</wp14:pctWidth>
            </wp14:sizeRelH>
            <wp14:sizeRelV relativeFrom="margin">
              <wp14:pctHeight>0</wp14:pctHeight>
            </wp14:sizeRelV>
          </wp:anchor>
        </w:drawing>
      </w:r>
      <w:r w:rsidRPr="002026E5">
        <w:rPr>
          <w:b/>
          <w:bCs/>
          <w:sz w:val="22"/>
          <w:szCs w:val="22"/>
          <w:highlight w:val="yellow"/>
        </w:rPr>
        <w:t xml:space="preserve">trg_FoodPriceHistory </w:t>
      </w:r>
      <w:r w:rsidRPr="002026E5">
        <w:rPr>
          <w:b/>
          <w:bCs/>
          <w:i/>
          <w:iCs/>
          <w:sz w:val="22"/>
          <w:szCs w:val="22"/>
          <w:highlight w:val="yellow"/>
        </w:rPr>
        <w:t>(Food)</w:t>
      </w:r>
      <w:r>
        <w:rPr>
          <w:b/>
          <w:bCs/>
          <w:i/>
          <w:iCs/>
          <w:sz w:val="22"/>
          <w:szCs w:val="22"/>
        </w:rPr>
        <w:t>:</w:t>
      </w:r>
      <w:r>
        <w:rPr>
          <w:b/>
          <w:bCs/>
          <w:sz w:val="22"/>
          <w:szCs w:val="22"/>
        </w:rPr>
        <w:t xml:space="preserve"> </w:t>
      </w:r>
      <w:r w:rsidRPr="002026E5">
        <w:rPr>
          <w:sz w:val="22"/>
          <w:szCs w:val="22"/>
        </w:rPr>
        <w:t>This trigger is activated when the price of a food item is updated.</w:t>
      </w:r>
      <w:r w:rsidRPr="002026E5">
        <w:rPr>
          <w:sz w:val="22"/>
          <w:szCs w:val="22"/>
        </w:rPr>
        <w:br/>
        <w:t>It records the old and new prices in the FoodPriceHistory table to keep a history of price changes.</w:t>
      </w:r>
    </w:p>
    <w:p w14:paraId="521A1DC3" w14:textId="10F1481C" w:rsidR="002026E5" w:rsidRPr="002026E5" w:rsidRDefault="002026E5" w:rsidP="002026E5">
      <w:pPr>
        <w:ind w:left="-851" w:right="-993"/>
        <w:rPr>
          <w:b/>
          <w:bCs/>
          <w:sz w:val="22"/>
          <w:szCs w:val="22"/>
        </w:rPr>
      </w:pPr>
      <w:r w:rsidRPr="002026E5">
        <w:rPr>
          <w:b/>
          <w:bCs/>
          <w:sz w:val="22"/>
          <w:szCs w:val="22"/>
          <w:highlight w:val="yellow"/>
        </w:rPr>
        <w:t xml:space="preserve">trg_CancelPaymentOnOrderCancel </w:t>
      </w:r>
      <w:r w:rsidRPr="002026E5">
        <w:rPr>
          <w:b/>
          <w:bCs/>
          <w:i/>
          <w:iCs/>
          <w:sz w:val="22"/>
          <w:szCs w:val="22"/>
          <w:highlight w:val="yellow"/>
        </w:rPr>
        <w:t>(Order)</w:t>
      </w:r>
      <w:r>
        <w:rPr>
          <w:b/>
          <w:bCs/>
          <w:i/>
          <w:iCs/>
          <w:sz w:val="22"/>
          <w:szCs w:val="22"/>
        </w:rPr>
        <w:t>:</w:t>
      </w:r>
      <w:r w:rsidRPr="002026E5">
        <w:rPr>
          <w:sz w:val="22"/>
          <w:szCs w:val="22"/>
        </w:rPr>
        <w:t>When an order is cancelled, this trigger automatically cancels the related payment record.</w:t>
      </w:r>
      <w:r>
        <w:rPr>
          <w:sz w:val="22"/>
          <w:szCs w:val="22"/>
        </w:rPr>
        <w:t xml:space="preserve"> </w:t>
      </w:r>
      <w:r w:rsidRPr="002026E5">
        <w:rPr>
          <w:sz w:val="22"/>
          <w:szCs w:val="22"/>
        </w:rPr>
        <w:t>This ensures consistency between order and payment statuses.</w:t>
      </w:r>
    </w:p>
    <w:p w14:paraId="1C07913A" w14:textId="2A871706" w:rsidR="002026E5" w:rsidRPr="002026E5" w:rsidRDefault="002026E5" w:rsidP="002026E5">
      <w:pPr>
        <w:ind w:left="-851" w:right="-993"/>
        <w:rPr>
          <w:b/>
          <w:bCs/>
          <w:i/>
          <w:iCs/>
          <w:sz w:val="22"/>
          <w:szCs w:val="22"/>
        </w:rPr>
      </w:pPr>
      <w:r w:rsidRPr="002026E5">
        <w:rPr>
          <w:b/>
          <w:bCs/>
          <w:sz w:val="22"/>
          <w:szCs w:val="22"/>
          <w:highlight w:val="yellow"/>
        </w:rPr>
        <w:t xml:space="preserve">trg_LogOrderStatus </w:t>
      </w:r>
      <w:r w:rsidRPr="002026E5">
        <w:rPr>
          <w:b/>
          <w:bCs/>
          <w:i/>
          <w:iCs/>
          <w:sz w:val="22"/>
          <w:szCs w:val="22"/>
          <w:highlight w:val="yellow"/>
        </w:rPr>
        <w:t>(Order)</w:t>
      </w:r>
      <w:r>
        <w:rPr>
          <w:b/>
          <w:bCs/>
          <w:i/>
          <w:iCs/>
          <w:sz w:val="22"/>
          <w:szCs w:val="22"/>
        </w:rPr>
        <w:t xml:space="preserve">: </w:t>
      </w:r>
      <w:r w:rsidRPr="002026E5">
        <w:rPr>
          <w:sz w:val="22"/>
          <w:szCs w:val="22"/>
        </w:rPr>
        <w:t>This trigger is executed whenever the status of an order changes.</w:t>
      </w:r>
      <w:r w:rsidRPr="002026E5">
        <w:rPr>
          <w:sz w:val="22"/>
          <w:szCs w:val="22"/>
        </w:rPr>
        <w:br/>
        <w:t>It logs the status change into the OrderTracking table to track the order’s progress over time.</w:t>
      </w:r>
    </w:p>
    <w:p w14:paraId="37A540D3" w14:textId="16850A43" w:rsidR="00694B45" w:rsidRPr="00A340BE" w:rsidRDefault="00694B45" w:rsidP="006449E2">
      <w:pPr>
        <w:ind w:left="-851" w:right="-993"/>
        <w:rPr>
          <w:b/>
          <w:bCs/>
          <w:sz w:val="22"/>
          <w:szCs w:val="22"/>
        </w:rPr>
      </w:pPr>
    </w:p>
    <w:p w14:paraId="62607786" w14:textId="566CB84D" w:rsidR="00A340BE" w:rsidRDefault="00A340BE" w:rsidP="001672D4">
      <w:pPr>
        <w:ind w:left="-851" w:right="-993"/>
        <w:rPr>
          <w:b/>
          <w:bCs/>
          <w:sz w:val="22"/>
          <w:szCs w:val="22"/>
        </w:rPr>
      </w:pPr>
    </w:p>
    <w:p w14:paraId="7E538328" w14:textId="77777777" w:rsidR="002026E5" w:rsidRDefault="002026E5" w:rsidP="001672D4">
      <w:pPr>
        <w:ind w:left="-851" w:right="-993"/>
        <w:rPr>
          <w:b/>
          <w:bCs/>
          <w:sz w:val="22"/>
          <w:szCs w:val="22"/>
        </w:rPr>
      </w:pPr>
    </w:p>
    <w:p w14:paraId="572BBDB2" w14:textId="77777777" w:rsidR="002026E5" w:rsidRDefault="002026E5" w:rsidP="001672D4">
      <w:pPr>
        <w:ind w:left="-851" w:right="-993"/>
        <w:rPr>
          <w:b/>
          <w:bCs/>
          <w:sz w:val="22"/>
          <w:szCs w:val="22"/>
        </w:rPr>
      </w:pPr>
    </w:p>
    <w:p w14:paraId="3CE124BF" w14:textId="77777777" w:rsidR="000C592C" w:rsidRDefault="000C592C" w:rsidP="000C592C">
      <w:pPr>
        <w:ind w:left="-851" w:right="-993"/>
        <w:rPr>
          <w:b/>
          <w:bCs/>
          <w:sz w:val="22"/>
          <w:szCs w:val="22"/>
        </w:rPr>
      </w:pPr>
    </w:p>
    <w:p w14:paraId="613ED868" w14:textId="33C3F2CC" w:rsidR="000C592C" w:rsidRPr="000C592C" w:rsidRDefault="000C592C" w:rsidP="000C592C">
      <w:pPr>
        <w:ind w:left="-851" w:right="-993"/>
        <w:rPr>
          <w:b/>
          <w:bCs/>
        </w:rPr>
      </w:pPr>
      <w:r w:rsidRPr="000C592C">
        <w:rPr>
          <w:b/>
          <w:bCs/>
          <w:sz w:val="22"/>
          <w:szCs w:val="22"/>
          <w:highlight w:val="cyan"/>
        </w:rPr>
        <w:lastRenderedPageBreak/>
        <w:t>Functions Descriptions</w:t>
      </w:r>
    </w:p>
    <w:p w14:paraId="734D1753" w14:textId="2C1A5D38" w:rsidR="000C592C" w:rsidRPr="000C592C" w:rsidRDefault="000C592C" w:rsidP="000C592C">
      <w:pPr>
        <w:ind w:left="-851" w:right="-993"/>
        <w:rPr>
          <w:b/>
          <w:bCs/>
          <w:sz w:val="22"/>
          <w:szCs w:val="22"/>
        </w:rPr>
      </w:pPr>
      <w:r w:rsidRPr="000C592C">
        <w:rPr>
          <w:b/>
          <w:bCs/>
          <w:sz w:val="22"/>
          <w:szCs w:val="22"/>
          <w:highlight w:val="yellow"/>
        </w:rPr>
        <w:t xml:space="preserve">dbo.fn_SearchRestaurantsByCity </w:t>
      </w:r>
      <w:r w:rsidRPr="000C592C">
        <w:rPr>
          <w:b/>
          <w:bCs/>
          <w:i/>
          <w:iCs/>
          <w:sz w:val="22"/>
          <w:szCs w:val="22"/>
          <w:highlight w:val="yellow"/>
        </w:rPr>
        <w:t>(Table-Valued Function)</w:t>
      </w:r>
      <w:r>
        <w:rPr>
          <w:b/>
          <w:bCs/>
          <w:i/>
          <w:iCs/>
          <w:sz w:val="22"/>
          <w:szCs w:val="22"/>
        </w:rPr>
        <w:t>:</w:t>
      </w:r>
      <w:r w:rsidRPr="000C592C">
        <w:rPr>
          <w:sz w:val="22"/>
          <w:szCs w:val="22"/>
        </w:rPr>
        <w:t>Used to list restaurants based on the specified city information.</w:t>
      </w:r>
      <w:r>
        <w:rPr>
          <w:sz w:val="22"/>
          <w:szCs w:val="22"/>
        </w:rPr>
        <w:t xml:space="preserve"> </w:t>
      </w:r>
      <w:r w:rsidRPr="000C592C">
        <w:rPr>
          <w:sz w:val="22"/>
          <w:szCs w:val="22"/>
        </w:rPr>
        <w:t>It allows users to search for restaurants by city.</w:t>
      </w:r>
    </w:p>
    <w:p w14:paraId="3A52DB43" w14:textId="0A770636" w:rsidR="000C592C" w:rsidRPr="000C592C" w:rsidRDefault="000C592C" w:rsidP="000C592C">
      <w:pPr>
        <w:ind w:left="-851" w:right="-993"/>
        <w:rPr>
          <w:b/>
          <w:bCs/>
          <w:sz w:val="22"/>
          <w:szCs w:val="22"/>
        </w:rPr>
      </w:pPr>
      <w:r w:rsidRPr="000C592C">
        <w:rPr>
          <w:noProof/>
          <w:sz w:val="22"/>
          <w:szCs w:val="22"/>
        </w:rPr>
        <w:drawing>
          <wp:anchor distT="0" distB="0" distL="114300" distR="114300" simplePos="0" relativeHeight="251667456" behindDoc="0" locked="0" layoutInCell="1" allowOverlap="1" wp14:anchorId="6B0D1A7F" wp14:editId="2D4C193D">
            <wp:simplePos x="0" y="0"/>
            <wp:positionH relativeFrom="column">
              <wp:posOffset>3054350</wp:posOffset>
            </wp:positionH>
            <wp:positionV relativeFrom="paragraph">
              <wp:posOffset>119380</wp:posOffset>
            </wp:positionV>
            <wp:extent cx="3460115" cy="1493520"/>
            <wp:effectExtent l="0" t="0" r="6985" b="0"/>
            <wp:wrapSquare wrapText="bothSides"/>
            <wp:docPr id="75533444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34443" name=""/>
                    <pic:cNvPicPr/>
                  </pic:nvPicPr>
                  <pic:blipFill>
                    <a:blip r:embed="rId11">
                      <a:extLst>
                        <a:ext uri="{28A0092B-C50C-407E-A947-70E740481C1C}">
                          <a14:useLocalDpi xmlns:a14="http://schemas.microsoft.com/office/drawing/2010/main" val="0"/>
                        </a:ext>
                      </a:extLst>
                    </a:blip>
                    <a:stretch>
                      <a:fillRect/>
                    </a:stretch>
                  </pic:blipFill>
                  <pic:spPr>
                    <a:xfrm>
                      <a:off x="0" y="0"/>
                      <a:ext cx="3460115" cy="1493520"/>
                    </a:xfrm>
                    <a:prstGeom prst="rect">
                      <a:avLst/>
                    </a:prstGeom>
                  </pic:spPr>
                </pic:pic>
              </a:graphicData>
            </a:graphic>
            <wp14:sizeRelH relativeFrom="margin">
              <wp14:pctWidth>0</wp14:pctWidth>
            </wp14:sizeRelH>
            <wp14:sizeRelV relativeFrom="margin">
              <wp14:pctHeight>0</wp14:pctHeight>
            </wp14:sizeRelV>
          </wp:anchor>
        </w:drawing>
      </w:r>
      <w:r w:rsidRPr="000C592C">
        <w:rPr>
          <w:b/>
          <w:bCs/>
          <w:sz w:val="22"/>
          <w:szCs w:val="22"/>
          <w:highlight w:val="yellow"/>
        </w:rPr>
        <w:t xml:space="preserve">dbo.fn_CalculateCartTotal </w:t>
      </w:r>
      <w:r w:rsidRPr="000C592C">
        <w:rPr>
          <w:b/>
          <w:bCs/>
          <w:i/>
          <w:iCs/>
          <w:sz w:val="22"/>
          <w:szCs w:val="22"/>
          <w:highlight w:val="yellow"/>
        </w:rPr>
        <w:t>(Scalar-Valued Function)</w:t>
      </w:r>
      <w:r>
        <w:rPr>
          <w:b/>
          <w:bCs/>
          <w:i/>
          <w:iCs/>
          <w:sz w:val="22"/>
          <w:szCs w:val="22"/>
        </w:rPr>
        <w:t>:</w:t>
      </w:r>
      <w:r w:rsidRPr="000C592C">
        <w:rPr>
          <w:sz w:val="22"/>
          <w:szCs w:val="22"/>
        </w:rPr>
        <w:t>Calculates the total price of the items in a user’s shopping cart.</w:t>
      </w:r>
      <w:r>
        <w:rPr>
          <w:sz w:val="22"/>
          <w:szCs w:val="22"/>
        </w:rPr>
        <w:t xml:space="preserve"> </w:t>
      </w:r>
      <w:r w:rsidRPr="000C592C">
        <w:rPr>
          <w:sz w:val="22"/>
          <w:szCs w:val="22"/>
        </w:rPr>
        <w:t>The function returns the overall cart total based on the prices of the items.</w:t>
      </w:r>
    </w:p>
    <w:p w14:paraId="30B805CA" w14:textId="793B1DF1" w:rsidR="000C592C" w:rsidRPr="000C592C" w:rsidRDefault="000C592C" w:rsidP="000C592C">
      <w:pPr>
        <w:ind w:left="-851" w:right="-993"/>
        <w:rPr>
          <w:b/>
          <w:bCs/>
          <w:sz w:val="22"/>
          <w:szCs w:val="22"/>
        </w:rPr>
      </w:pPr>
      <w:r w:rsidRPr="000C592C">
        <w:rPr>
          <w:b/>
          <w:bCs/>
          <w:sz w:val="22"/>
          <w:szCs w:val="22"/>
          <w:highlight w:val="yellow"/>
        </w:rPr>
        <w:t xml:space="preserve">dbo.fn_GetRestaurantDailyOrderCount </w:t>
      </w:r>
      <w:r w:rsidRPr="000C592C">
        <w:rPr>
          <w:b/>
          <w:bCs/>
          <w:i/>
          <w:iCs/>
          <w:sz w:val="22"/>
          <w:szCs w:val="22"/>
          <w:highlight w:val="yellow"/>
        </w:rPr>
        <w:t>(Scalar-Valued Function)</w:t>
      </w:r>
      <w:r>
        <w:rPr>
          <w:b/>
          <w:bCs/>
          <w:i/>
          <w:iCs/>
          <w:sz w:val="22"/>
          <w:szCs w:val="22"/>
        </w:rPr>
        <w:t>:</w:t>
      </w:r>
      <w:r w:rsidRPr="000C592C">
        <w:rPr>
          <w:sz w:val="22"/>
          <w:szCs w:val="22"/>
        </w:rPr>
        <w:t>Calculates the total number of orders received by a restaurant on a specific day.</w:t>
      </w:r>
      <w:r>
        <w:rPr>
          <w:sz w:val="22"/>
          <w:szCs w:val="22"/>
        </w:rPr>
        <w:t xml:space="preserve"> </w:t>
      </w:r>
      <w:r w:rsidRPr="000C592C">
        <w:rPr>
          <w:sz w:val="22"/>
          <w:szCs w:val="22"/>
        </w:rPr>
        <w:t>It is used to analyze daily order volume.</w:t>
      </w:r>
      <w:r w:rsidRPr="000C592C">
        <w:rPr>
          <w:noProof/>
        </w:rPr>
        <w:t xml:space="preserve"> </w:t>
      </w:r>
    </w:p>
    <w:p w14:paraId="32CF42B2" w14:textId="0260FE61" w:rsidR="000C592C" w:rsidRPr="000C592C" w:rsidRDefault="000C592C" w:rsidP="000C592C">
      <w:pPr>
        <w:ind w:left="-851" w:right="-993"/>
        <w:rPr>
          <w:b/>
          <w:bCs/>
          <w:sz w:val="22"/>
          <w:szCs w:val="22"/>
        </w:rPr>
      </w:pPr>
      <w:r w:rsidRPr="000C592C">
        <w:rPr>
          <w:b/>
          <w:bCs/>
          <w:sz w:val="22"/>
          <w:szCs w:val="22"/>
          <w:highlight w:val="yellow"/>
        </w:rPr>
        <w:t xml:space="preserve">dbo.fn_GetRestaurantDailyRevenue </w:t>
      </w:r>
      <w:r w:rsidRPr="000C592C">
        <w:rPr>
          <w:b/>
          <w:bCs/>
          <w:i/>
          <w:iCs/>
          <w:sz w:val="22"/>
          <w:szCs w:val="22"/>
          <w:highlight w:val="yellow"/>
        </w:rPr>
        <w:t>(Scalar-Valued Function)</w:t>
      </w:r>
      <w:r>
        <w:rPr>
          <w:b/>
          <w:bCs/>
          <w:i/>
          <w:iCs/>
          <w:sz w:val="22"/>
          <w:szCs w:val="22"/>
        </w:rPr>
        <w:t>:</w:t>
      </w:r>
      <w:r w:rsidRPr="000C592C">
        <w:rPr>
          <w:sz w:val="22"/>
          <w:szCs w:val="22"/>
        </w:rPr>
        <w:t>Calculates the total revenue of a restaurant for a specific day.</w:t>
      </w:r>
      <w:r>
        <w:rPr>
          <w:sz w:val="22"/>
          <w:szCs w:val="22"/>
        </w:rPr>
        <w:t xml:space="preserve"> </w:t>
      </w:r>
      <w:r w:rsidRPr="000C592C">
        <w:rPr>
          <w:sz w:val="22"/>
          <w:szCs w:val="22"/>
        </w:rPr>
        <w:t>This function is used for daily revenue analysis.</w:t>
      </w:r>
    </w:p>
    <w:p w14:paraId="163A4E49" w14:textId="77777777" w:rsidR="002026E5" w:rsidRDefault="002026E5" w:rsidP="001672D4">
      <w:pPr>
        <w:ind w:left="-851" w:right="-993"/>
        <w:rPr>
          <w:b/>
          <w:bCs/>
          <w:sz w:val="22"/>
          <w:szCs w:val="22"/>
        </w:rPr>
      </w:pPr>
    </w:p>
    <w:p w14:paraId="1F4F7CAE" w14:textId="4C4AC99F" w:rsidR="00F427D2" w:rsidRPr="00F427D2" w:rsidRDefault="00F427D2" w:rsidP="00F427D2">
      <w:pPr>
        <w:ind w:left="-851" w:right="-993"/>
        <w:rPr>
          <w:b/>
          <w:bCs/>
        </w:rPr>
      </w:pPr>
      <w:r w:rsidRPr="00F427D2">
        <w:rPr>
          <w:b/>
          <w:bCs/>
          <w:highlight w:val="cyan"/>
        </w:rPr>
        <w:t>Views Descriptions</w:t>
      </w:r>
    </w:p>
    <w:p w14:paraId="05ABCC8A" w14:textId="0D4FE170" w:rsidR="00F427D2" w:rsidRPr="00F427D2" w:rsidRDefault="00F427D2" w:rsidP="00F427D2">
      <w:pPr>
        <w:ind w:left="-851" w:right="-993"/>
        <w:rPr>
          <w:b/>
          <w:bCs/>
          <w:sz w:val="22"/>
          <w:szCs w:val="22"/>
        </w:rPr>
      </w:pPr>
      <w:r w:rsidRPr="00F427D2">
        <w:rPr>
          <w:b/>
          <w:bCs/>
          <w:noProof/>
          <w:sz w:val="22"/>
          <w:szCs w:val="22"/>
        </w:rPr>
        <w:drawing>
          <wp:anchor distT="0" distB="0" distL="114300" distR="114300" simplePos="0" relativeHeight="251668480" behindDoc="0" locked="0" layoutInCell="1" allowOverlap="1" wp14:anchorId="75F6877B" wp14:editId="1CCD426A">
            <wp:simplePos x="0" y="0"/>
            <wp:positionH relativeFrom="column">
              <wp:posOffset>4383405</wp:posOffset>
            </wp:positionH>
            <wp:positionV relativeFrom="paragraph">
              <wp:posOffset>572770</wp:posOffset>
            </wp:positionV>
            <wp:extent cx="2164715" cy="678180"/>
            <wp:effectExtent l="0" t="0" r="6985" b="7620"/>
            <wp:wrapSquare wrapText="bothSides"/>
            <wp:docPr id="1023455550" name="Resim 1" descr="metin,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55550" name="Resim 1" descr="metin, yazı tipi, ekran görüntüsü içeren bir resim&#10;&#10;Yapay zeka tarafından oluşturulmuş içerik yanlış olabilir."/>
                    <pic:cNvPicPr/>
                  </pic:nvPicPr>
                  <pic:blipFill>
                    <a:blip r:embed="rId12">
                      <a:extLst>
                        <a:ext uri="{28A0092B-C50C-407E-A947-70E740481C1C}">
                          <a14:useLocalDpi xmlns:a14="http://schemas.microsoft.com/office/drawing/2010/main" val="0"/>
                        </a:ext>
                      </a:extLst>
                    </a:blip>
                    <a:stretch>
                      <a:fillRect/>
                    </a:stretch>
                  </pic:blipFill>
                  <pic:spPr>
                    <a:xfrm>
                      <a:off x="0" y="0"/>
                      <a:ext cx="2164715" cy="678180"/>
                    </a:xfrm>
                    <a:prstGeom prst="rect">
                      <a:avLst/>
                    </a:prstGeom>
                  </pic:spPr>
                </pic:pic>
              </a:graphicData>
            </a:graphic>
            <wp14:sizeRelH relativeFrom="margin">
              <wp14:pctWidth>0</wp14:pctWidth>
            </wp14:sizeRelH>
            <wp14:sizeRelV relativeFrom="margin">
              <wp14:pctHeight>0</wp14:pctHeight>
            </wp14:sizeRelV>
          </wp:anchor>
        </w:drawing>
      </w:r>
      <w:r w:rsidRPr="00F427D2">
        <w:rPr>
          <w:b/>
          <w:bCs/>
          <w:sz w:val="22"/>
          <w:szCs w:val="22"/>
          <w:highlight w:val="yellow"/>
        </w:rPr>
        <w:t>dbo.vw_UserDetails</w:t>
      </w:r>
      <w:r>
        <w:rPr>
          <w:b/>
          <w:bCs/>
          <w:sz w:val="22"/>
          <w:szCs w:val="22"/>
        </w:rPr>
        <w:t>:</w:t>
      </w:r>
      <w:r w:rsidRPr="00F427D2">
        <w:rPr>
          <w:sz w:val="22"/>
          <w:szCs w:val="22"/>
        </w:rPr>
        <w:t>This view is created to display detailed information about registered users in a single structure.</w:t>
      </w:r>
      <w:r>
        <w:rPr>
          <w:sz w:val="22"/>
          <w:szCs w:val="22"/>
        </w:rPr>
        <w:t xml:space="preserve"> </w:t>
      </w:r>
      <w:r w:rsidRPr="00F427D2">
        <w:rPr>
          <w:sz w:val="22"/>
          <w:szCs w:val="22"/>
        </w:rPr>
        <w:t>It combines user-related data from multiple tables, enabling efficient and convenient usage on the application side.</w:t>
      </w:r>
    </w:p>
    <w:p w14:paraId="23455AB4" w14:textId="78445CC9" w:rsidR="00F427D2" w:rsidRDefault="00F427D2" w:rsidP="00F427D2">
      <w:pPr>
        <w:ind w:left="-851" w:right="-993"/>
        <w:rPr>
          <w:sz w:val="22"/>
          <w:szCs w:val="22"/>
        </w:rPr>
      </w:pPr>
      <w:r w:rsidRPr="00F427D2">
        <w:rPr>
          <w:b/>
          <w:bCs/>
          <w:sz w:val="22"/>
          <w:szCs w:val="22"/>
          <w:highlight w:val="yellow"/>
        </w:rPr>
        <w:t>dbo.vw_ReviewList</w:t>
      </w:r>
      <w:r>
        <w:rPr>
          <w:b/>
          <w:bCs/>
          <w:sz w:val="22"/>
          <w:szCs w:val="22"/>
        </w:rPr>
        <w:t xml:space="preserve">: </w:t>
      </w:r>
      <w:r w:rsidRPr="00F427D2">
        <w:rPr>
          <w:sz w:val="22"/>
          <w:szCs w:val="22"/>
        </w:rPr>
        <w:t>This view is created to list user reviews in the admin panel.</w:t>
      </w:r>
      <w:r w:rsidRPr="00F427D2">
        <w:rPr>
          <w:sz w:val="22"/>
          <w:szCs w:val="22"/>
        </w:rPr>
        <w:br/>
        <w:t>It allows restaurant reviews to be displayed together with user information through a single query.</w:t>
      </w:r>
    </w:p>
    <w:p w14:paraId="0464E56E" w14:textId="77777777" w:rsidR="00202A1E" w:rsidRDefault="00202A1E" w:rsidP="00F427D2">
      <w:pPr>
        <w:ind w:left="-851" w:right="-993"/>
        <w:rPr>
          <w:b/>
          <w:bCs/>
          <w:sz w:val="22"/>
          <w:szCs w:val="22"/>
        </w:rPr>
      </w:pPr>
    </w:p>
    <w:p w14:paraId="10FEE44D" w14:textId="77777777" w:rsidR="00D16F67" w:rsidRDefault="00D16F67" w:rsidP="00F427D2">
      <w:pPr>
        <w:ind w:left="-851" w:right="-993"/>
        <w:rPr>
          <w:b/>
          <w:bCs/>
          <w:sz w:val="22"/>
          <w:szCs w:val="22"/>
        </w:rPr>
      </w:pPr>
    </w:p>
    <w:p w14:paraId="2D1EE995" w14:textId="77777777" w:rsidR="00D16F67" w:rsidRPr="00F427D2" w:rsidRDefault="00D16F67" w:rsidP="00F427D2">
      <w:pPr>
        <w:ind w:left="-851" w:right="-993"/>
        <w:rPr>
          <w:b/>
          <w:bCs/>
          <w:sz w:val="22"/>
          <w:szCs w:val="22"/>
        </w:rPr>
      </w:pPr>
    </w:p>
    <w:p w14:paraId="46B06E1D" w14:textId="01F3725A" w:rsidR="005D206D" w:rsidRPr="005D206D" w:rsidRDefault="005D206D" w:rsidP="005D206D">
      <w:pPr>
        <w:ind w:left="-851" w:right="-993"/>
        <w:rPr>
          <w:b/>
          <w:bCs/>
        </w:rPr>
      </w:pPr>
      <w:r w:rsidRPr="005D206D">
        <w:rPr>
          <w:b/>
          <w:bCs/>
          <w:highlight w:val="cyan"/>
        </w:rPr>
        <w:t>ER Diagram Summary</w:t>
      </w:r>
      <w:r w:rsidRPr="005D206D">
        <w:rPr>
          <w:b/>
          <w:bCs/>
        </w:rPr>
        <w:t xml:space="preserve"> </w:t>
      </w:r>
    </w:p>
    <w:p w14:paraId="797D3183" w14:textId="77777777" w:rsidR="005D206D" w:rsidRPr="005D206D" w:rsidRDefault="005D206D" w:rsidP="005D206D">
      <w:pPr>
        <w:ind w:left="-851" w:right="-993"/>
        <w:rPr>
          <w:sz w:val="22"/>
          <w:szCs w:val="22"/>
        </w:rPr>
      </w:pPr>
      <w:r w:rsidRPr="005D206D">
        <w:rPr>
          <w:sz w:val="22"/>
          <w:szCs w:val="22"/>
        </w:rPr>
        <w:t>The Entity Relationship (ER) diagram represents the overall database structure of the Food Ordering System. It illustrates the relationships between the main entities such as User, Restaurant, Food, Order, OrderDetail, Review, Payment, and OrderStatus.</w:t>
      </w:r>
    </w:p>
    <w:p w14:paraId="52E16CC5" w14:textId="4D94B20D" w:rsidR="005D206D" w:rsidRPr="005D206D" w:rsidRDefault="005D206D" w:rsidP="005D206D">
      <w:pPr>
        <w:ind w:left="-851" w:right="-993"/>
        <w:rPr>
          <w:sz w:val="22"/>
          <w:szCs w:val="22"/>
        </w:rPr>
      </w:pPr>
      <w:r w:rsidRPr="005D206D">
        <w:rPr>
          <w:sz w:val="22"/>
          <w:szCs w:val="22"/>
        </w:rPr>
        <w:t>A user can place multiple orders, while each order is associated with a single restaurant and consists of multiple order details. Restaurants can offer multiple food items, and users are able to submit reviews and ratings for restaurants.</w:t>
      </w:r>
    </w:p>
    <w:p w14:paraId="3FCE22E9" w14:textId="2DC27186" w:rsidR="00F427D2" w:rsidRDefault="005D206D" w:rsidP="00202A1E">
      <w:pPr>
        <w:ind w:left="-851" w:right="-993"/>
        <w:rPr>
          <w:sz w:val="22"/>
          <w:szCs w:val="22"/>
        </w:rPr>
      </w:pPr>
      <w:r w:rsidRPr="005D206D">
        <w:rPr>
          <w:sz w:val="22"/>
          <w:szCs w:val="22"/>
        </w:rPr>
        <w:t>Order statuses and payment information are managed through separate tables to ensure data normalization and maintain data integrity. Foreign key constraints are used to define relationships between tables and to preserve consistency within the database.</w:t>
      </w:r>
      <w:r w:rsidR="00F427D2">
        <w:rPr>
          <w:sz w:val="22"/>
          <w:szCs w:val="22"/>
        </w:rPr>
        <w:tab/>
      </w:r>
    </w:p>
    <w:p w14:paraId="2252F435" w14:textId="469244E7" w:rsidR="00D16F67" w:rsidRDefault="00D16F67" w:rsidP="00202A1E">
      <w:pPr>
        <w:ind w:left="-851" w:right="-993"/>
        <w:rPr>
          <w:sz w:val="22"/>
          <w:szCs w:val="22"/>
        </w:rPr>
      </w:pPr>
    </w:p>
    <w:p w14:paraId="2664E2C1" w14:textId="41701E82" w:rsidR="00BD041B" w:rsidRPr="00F427D2" w:rsidRDefault="00BD041B" w:rsidP="00BD041B">
      <w:pPr>
        <w:ind w:left="-1276" w:right="-993"/>
        <w:rPr>
          <w:sz w:val="22"/>
          <w:szCs w:val="22"/>
        </w:rPr>
      </w:pPr>
      <w:r w:rsidRPr="00BD041B">
        <w:rPr>
          <w:noProof/>
          <w:sz w:val="22"/>
          <w:szCs w:val="22"/>
        </w:rPr>
        <w:lastRenderedPageBreak/>
        <w:drawing>
          <wp:inline distT="0" distB="0" distL="0" distR="0" wp14:anchorId="765E2F42" wp14:editId="6AA252E4">
            <wp:extent cx="7202550" cy="6052144"/>
            <wp:effectExtent l="0" t="0" r="0" b="6350"/>
            <wp:docPr id="3928313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11436" cy="6059611"/>
                    </a:xfrm>
                    <a:prstGeom prst="rect">
                      <a:avLst/>
                    </a:prstGeom>
                    <a:noFill/>
                    <a:ln>
                      <a:noFill/>
                    </a:ln>
                  </pic:spPr>
                </pic:pic>
              </a:graphicData>
            </a:graphic>
          </wp:inline>
        </w:drawing>
      </w:r>
    </w:p>
    <w:sectPr w:rsidR="00BD041B" w:rsidRPr="00F427D2" w:rsidSect="005D206D">
      <w:pgSz w:w="11906" w:h="16838"/>
      <w:pgMar w:top="284" w:right="1417" w:bottom="142"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1BB"/>
    <w:rsid w:val="000B2A63"/>
    <w:rsid w:val="000B5B2C"/>
    <w:rsid w:val="000C592C"/>
    <w:rsid w:val="000F0766"/>
    <w:rsid w:val="001672D4"/>
    <w:rsid w:val="001D3E01"/>
    <w:rsid w:val="001E09B9"/>
    <w:rsid w:val="002026E5"/>
    <w:rsid w:val="00202A1E"/>
    <w:rsid w:val="003A3E80"/>
    <w:rsid w:val="00407172"/>
    <w:rsid w:val="00455BF8"/>
    <w:rsid w:val="00551CB7"/>
    <w:rsid w:val="005D206D"/>
    <w:rsid w:val="005F5F5D"/>
    <w:rsid w:val="006449E2"/>
    <w:rsid w:val="00694B45"/>
    <w:rsid w:val="00744488"/>
    <w:rsid w:val="007A1343"/>
    <w:rsid w:val="00A340BE"/>
    <w:rsid w:val="00AF40A9"/>
    <w:rsid w:val="00B317E3"/>
    <w:rsid w:val="00BD041B"/>
    <w:rsid w:val="00C6605C"/>
    <w:rsid w:val="00D16F67"/>
    <w:rsid w:val="00DE01BB"/>
    <w:rsid w:val="00E84B1F"/>
    <w:rsid w:val="00F427D2"/>
    <w:rsid w:val="00F6089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4C04B"/>
  <w15:chartTrackingRefBased/>
  <w15:docId w15:val="{B95F0E89-9B87-48EA-987F-16D631452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E0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E0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E01B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E01B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E01B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E01B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E01B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E01B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E01B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E01B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E01B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E01B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E01B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E01B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E01B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E01B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E01B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E01BB"/>
    <w:rPr>
      <w:rFonts w:eastAsiaTheme="majorEastAsia" w:cstheme="majorBidi"/>
      <w:color w:val="272727" w:themeColor="text1" w:themeTint="D8"/>
    </w:rPr>
  </w:style>
  <w:style w:type="paragraph" w:styleId="KonuBal">
    <w:name w:val="Title"/>
    <w:basedOn w:val="Normal"/>
    <w:next w:val="Normal"/>
    <w:link w:val="KonuBalChar"/>
    <w:uiPriority w:val="10"/>
    <w:qFormat/>
    <w:rsid w:val="00DE0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E01B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E01B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E01B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E01B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E01BB"/>
    <w:rPr>
      <w:i/>
      <w:iCs/>
      <w:color w:val="404040" w:themeColor="text1" w:themeTint="BF"/>
    </w:rPr>
  </w:style>
  <w:style w:type="paragraph" w:styleId="ListeParagraf">
    <w:name w:val="List Paragraph"/>
    <w:basedOn w:val="Normal"/>
    <w:uiPriority w:val="34"/>
    <w:qFormat/>
    <w:rsid w:val="00DE01BB"/>
    <w:pPr>
      <w:ind w:left="720"/>
      <w:contextualSpacing/>
    </w:pPr>
  </w:style>
  <w:style w:type="character" w:styleId="GlVurgulama">
    <w:name w:val="Intense Emphasis"/>
    <w:basedOn w:val="VarsaylanParagrafYazTipi"/>
    <w:uiPriority w:val="21"/>
    <w:qFormat/>
    <w:rsid w:val="00DE01BB"/>
    <w:rPr>
      <w:i/>
      <w:iCs/>
      <w:color w:val="0F4761" w:themeColor="accent1" w:themeShade="BF"/>
    </w:rPr>
  </w:style>
  <w:style w:type="paragraph" w:styleId="GlAlnt">
    <w:name w:val="Intense Quote"/>
    <w:basedOn w:val="Normal"/>
    <w:next w:val="Normal"/>
    <w:link w:val="GlAlntChar"/>
    <w:uiPriority w:val="30"/>
    <w:qFormat/>
    <w:rsid w:val="00DE0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E01BB"/>
    <w:rPr>
      <w:i/>
      <w:iCs/>
      <w:color w:val="0F4761" w:themeColor="accent1" w:themeShade="BF"/>
    </w:rPr>
  </w:style>
  <w:style w:type="character" w:styleId="GlBavuru">
    <w:name w:val="Intense Reference"/>
    <w:basedOn w:val="VarsaylanParagrafYazTipi"/>
    <w:uiPriority w:val="32"/>
    <w:qFormat/>
    <w:rsid w:val="00DE01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3" Type="http://schemas.openxmlformats.org/officeDocument/2006/relationships/webSettings" Target="webSettings.xml"/><Relationship Id="rId7" Type="http://schemas.openxmlformats.org/officeDocument/2006/relationships/customXml" Target="ink/ink3.xml"/><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ink/ink2.xm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customXml" Target="ink/ink1.xml"/><Relationship Id="rId9" Type="http://schemas.openxmlformats.org/officeDocument/2006/relationships/image" Target="media/image3.png"/><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22:18:11.650"/>
    </inkml:context>
    <inkml:brush xml:id="br0">
      <inkml:brushProperty name="width" value="0.2" units="cm"/>
      <inkml:brushProperty name="height" value="0.2" units="cm"/>
      <inkml:brushProperty name="color" value="#FFFFFF"/>
    </inkml:brush>
  </inkml:definitions>
  <inkml:trace contextRef="#ctx0" brushRef="#br0">1774 9 24478,'-1773'0'0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22:27:08.260"/>
    </inkml:context>
    <inkml:brush xml:id="br0">
      <inkml:brushProperty name="width" value="0.2" units="cm"/>
      <inkml:brushProperty name="height" value="0.2" units="cm"/>
      <inkml:brushProperty name="color" value="#FFFFFF"/>
    </inkml:brush>
  </inkml:definitions>
  <inkml:trace contextRef="#ctx0" brushRef="#br0">1774 9 24478,'-1773'0'0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22:20:30.630"/>
    </inkml:context>
    <inkml:brush xml:id="br0">
      <inkml:brushProperty name="width" value="0.2" units="cm"/>
      <inkml:brushProperty name="height" value="0.2" units="cm"/>
      <inkml:brushProperty name="color" value="#FFFFFF"/>
    </inkml:brush>
  </inkml:definitions>
  <inkml:trace contextRef="#ctx0" brushRef="#br0">1774 9 24478,'-1773'0'0</inkml:trace>
</inkml:ink>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324</TotalTime>
  <Pages>4</Pages>
  <Words>1053</Words>
  <Characters>6006</Characters>
  <Application>Microsoft Office Word</Application>
  <DocSecurity>0</DocSecurity>
  <Lines>50</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iremsu ümit</dc:creator>
  <cp:keywords/>
  <dc:description/>
  <cp:lastModifiedBy>takım1 iremsu ümit</cp:lastModifiedBy>
  <cp:revision>11</cp:revision>
  <dcterms:created xsi:type="dcterms:W3CDTF">2025-12-17T21:55:00Z</dcterms:created>
  <dcterms:modified xsi:type="dcterms:W3CDTF">2026-01-20T11:22:00Z</dcterms:modified>
</cp:coreProperties>
</file>