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GvdeMetni"/>
      </w:pPr>
    </w:p>
    <w:p w14:paraId="77658F3B" w14:textId="77777777" w:rsidR="00500742" w:rsidRDefault="00500742" w:rsidP="00500742">
      <w:pPr>
        <w:pStyle w:val="GvdeMetni"/>
      </w:pPr>
    </w:p>
    <w:p w14:paraId="0E34BD01" w14:textId="77777777" w:rsidR="00500742" w:rsidRDefault="00500742" w:rsidP="00500742">
      <w:pPr>
        <w:pStyle w:val="GvdeMetni"/>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GvdeMetni"/>
      </w:pPr>
    </w:p>
    <w:p w14:paraId="6F72959F" w14:textId="77777777" w:rsidR="00500742" w:rsidRDefault="00500742" w:rsidP="00500742">
      <w:pPr>
        <w:pStyle w:val="GvdeMetni"/>
      </w:pPr>
    </w:p>
    <w:p w14:paraId="19E2EDC6" w14:textId="77777777" w:rsidR="00500742" w:rsidRDefault="00500742" w:rsidP="00500742">
      <w:pPr>
        <w:pStyle w:val="GvdeMetni"/>
      </w:pPr>
    </w:p>
    <w:p w14:paraId="31C885E5" w14:textId="77777777" w:rsidR="00500742" w:rsidRDefault="00500742" w:rsidP="00500742">
      <w:pPr>
        <w:pStyle w:val="GvdeMetni"/>
      </w:pPr>
    </w:p>
    <w:p w14:paraId="74C5682C" w14:textId="77777777" w:rsidR="00500742" w:rsidRDefault="00500742" w:rsidP="00500742">
      <w:pPr>
        <w:pStyle w:val="GvdeMetni"/>
      </w:pPr>
      <w:bookmarkStart w:id="0" w:name="_GoBack"/>
      <w:bookmarkEnd w:id="0"/>
    </w:p>
    <w:p w14:paraId="543A52D9" w14:textId="77777777" w:rsidR="00500742" w:rsidRDefault="00500742" w:rsidP="00500742">
      <w:pPr>
        <w:pStyle w:val="GvdeMetni"/>
      </w:pPr>
    </w:p>
    <w:p w14:paraId="5C893A34" w14:textId="77777777" w:rsidR="00500742" w:rsidRDefault="00500742" w:rsidP="00500742">
      <w:pPr>
        <w:pStyle w:val="GvdeMetni"/>
      </w:pPr>
    </w:p>
    <w:tbl>
      <w:tblPr>
        <w:tblW w:w="0" w:type="auto"/>
        <w:tblLook w:val="01E0" w:firstRow="1" w:lastRow="1" w:firstColumn="1" w:lastColumn="1" w:noHBand="0" w:noVBand="0"/>
      </w:tblPr>
      <w:tblGrid>
        <w:gridCol w:w="9357"/>
      </w:tblGrid>
      <w:tr w:rsidR="00500742" w:rsidRPr="00114D08" w14:paraId="6626B668" w14:textId="77777777" w:rsidTr="007D6358">
        <w:trPr>
          <w:trHeight w:val="1583"/>
        </w:trPr>
        <w:tc>
          <w:tcPr>
            <w:tcW w:w="9359" w:type="dxa"/>
          </w:tcPr>
          <w:p w14:paraId="178AC1E6" w14:textId="3B2D1765" w:rsidR="00500742" w:rsidRPr="007F4104" w:rsidRDefault="00426215" w:rsidP="007D6358">
            <w:pPr>
              <w:pStyle w:val="AklamaKonusu"/>
            </w:pPr>
            <w:r>
              <w:t>Business Template</w:t>
            </w:r>
          </w:p>
          <w:p w14:paraId="413D4256" w14:textId="4398AF1D" w:rsidR="00500742" w:rsidRPr="00D04DA9" w:rsidRDefault="00014E1E"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Recruıtment agency</w:t>
            </w:r>
          </w:p>
        </w:tc>
      </w:tr>
      <w:tr w:rsidR="00500742" w:rsidRPr="00114D08" w14:paraId="40961459" w14:textId="77777777" w:rsidTr="007D6358">
        <w:tc>
          <w:tcPr>
            <w:tcW w:w="9359" w:type="dxa"/>
          </w:tcPr>
          <w:p w14:paraId="76309376" w14:textId="15B25090" w:rsidR="00500742" w:rsidRPr="00426215" w:rsidRDefault="00014E1E" w:rsidP="00014E1E">
            <w:pPr>
              <w:pStyle w:val="ProjectName"/>
              <w:rPr>
                <w:rFonts w:ascii="Arial" w:hAnsi="Arial" w:cs="Arial"/>
                <w:b/>
                <w:bCs/>
                <w:sz w:val="18"/>
                <w:szCs w:val="18"/>
              </w:rPr>
            </w:pPr>
            <w:r>
              <w:rPr>
                <w:rFonts w:ascii="Arial" w:hAnsi="Arial" w:cs="Arial"/>
                <w:b/>
                <w:bCs/>
                <w:sz w:val="18"/>
                <w:szCs w:val="18"/>
              </w:rPr>
              <w:pict w14:anchorId="6C589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14pt">
                  <v:imagedata r:id="rId11" o:title="DB_IremZehra_Gunlü_HW_RecruitmentAgency_diagram"/>
                </v:shape>
              </w:pict>
            </w:r>
          </w:p>
        </w:tc>
      </w:tr>
    </w:tbl>
    <w:p w14:paraId="5897652F" w14:textId="77777777" w:rsidR="00500742" w:rsidRDefault="00500742" w:rsidP="00500742">
      <w:pPr>
        <w:pStyle w:val="GvdeMetni"/>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GvdeMetni"/>
      </w:pPr>
    </w:p>
    <w:p w14:paraId="208A37E9" w14:textId="77777777" w:rsidR="00500742" w:rsidRPr="00713C48" w:rsidRDefault="00500742" w:rsidP="00500742">
      <w:pPr>
        <w:pStyle w:val="TBal"/>
      </w:pPr>
      <w:bookmarkStart w:id="1" w:name="_Toc456598587"/>
      <w:bookmarkStart w:id="2" w:name="_Toc456600918"/>
      <w:bookmarkStart w:id="3" w:name="_Toc2484421"/>
      <w:bookmarkStart w:id="4" w:name="_Toc4475558"/>
      <w:r w:rsidRPr="00713C48">
        <w:t>Contents</w:t>
      </w:r>
    </w:p>
    <w:p w14:paraId="5B80CBBC" w14:textId="7661780F" w:rsidR="00407DD5" w:rsidRDefault="00500742">
      <w:pPr>
        <w:pStyle w:val="T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Kpr"/>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Kpr"/>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7D6358">
      <w:pPr>
        <w:pStyle w:val="T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Kpr"/>
            <w:rFonts w:eastAsia="MS Gothic"/>
            <w:noProof/>
          </w:rPr>
          <w:t>1.1</w:t>
        </w:r>
        <w:r w:rsidR="00407DD5">
          <w:rPr>
            <w:rFonts w:asciiTheme="minorHAnsi" w:eastAsiaTheme="minorEastAsia" w:hAnsiTheme="minorHAnsi" w:cstheme="minorBidi"/>
            <w:noProof/>
            <w:sz w:val="22"/>
            <w:szCs w:val="22"/>
          </w:rPr>
          <w:tab/>
        </w:r>
        <w:r w:rsidR="00407DD5" w:rsidRPr="00CF14D8">
          <w:rPr>
            <w:rStyle w:val="Kpr"/>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7D6358">
      <w:pPr>
        <w:pStyle w:val="T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Kpr"/>
            <w:rFonts w:eastAsia="MS Gothic"/>
            <w:noProof/>
          </w:rPr>
          <w:t>1.2</w:t>
        </w:r>
        <w:r w:rsidR="00407DD5">
          <w:rPr>
            <w:rFonts w:asciiTheme="minorHAnsi" w:eastAsiaTheme="minorEastAsia" w:hAnsiTheme="minorHAnsi" w:cstheme="minorBidi"/>
            <w:noProof/>
            <w:sz w:val="22"/>
            <w:szCs w:val="22"/>
          </w:rPr>
          <w:tab/>
        </w:r>
        <w:r w:rsidR="00407DD5" w:rsidRPr="00CF14D8">
          <w:rPr>
            <w:rStyle w:val="Kpr"/>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7D6358" w:rsidP="6D4B84C2">
      <w:pPr>
        <w:pStyle w:val="T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Kpr"/>
            <w:rFonts w:eastAsia="MS Gothic"/>
            <w:noProof/>
          </w:rPr>
          <w:t>1.3</w:t>
        </w:r>
        <w:r w:rsidR="00407DD5">
          <w:rPr>
            <w:rFonts w:asciiTheme="minorHAnsi" w:eastAsiaTheme="minorEastAsia" w:hAnsiTheme="minorHAnsi" w:cstheme="minorBidi"/>
            <w:noProof/>
            <w:sz w:val="22"/>
            <w:szCs w:val="22"/>
          </w:rPr>
          <w:tab/>
        </w:r>
        <w:r w:rsidR="002B3847">
          <w:rPr>
            <w:rStyle w:val="Kpr"/>
            <w:rFonts w:eastAsia="MS Gothic"/>
            <w:noProof/>
          </w:rPr>
          <w:t>The b</w:t>
        </w:r>
        <w:r w:rsidR="00407DD5" w:rsidRPr="00CF14D8">
          <w:rPr>
            <w:rStyle w:val="Kpr"/>
            <w:rFonts w:eastAsia="MS Gothic"/>
            <w:noProof/>
          </w:rPr>
          <w:t xml:space="preserve">enefits </w:t>
        </w:r>
        <w:r w:rsidR="002B3847">
          <w:rPr>
            <w:rStyle w:val="Kpr"/>
            <w:rFonts w:eastAsia="MS Gothic"/>
            <w:noProof/>
          </w:rPr>
          <w:t>of</w:t>
        </w:r>
        <w:r w:rsidR="00407DD5" w:rsidRPr="00CF14D8">
          <w:rPr>
            <w:rStyle w:val="Kpr"/>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7D6358">
      <w:pPr>
        <w:pStyle w:val="T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Kpr"/>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Kpr"/>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7D6358">
      <w:pPr>
        <w:pStyle w:val="T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Kpr"/>
            <w:rFonts w:eastAsia="MS Gothic"/>
            <w:noProof/>
          </w:rPr>
          <w:t>2.1</w:t>
        </w:r>
        <w:r w:rsidR="00407DD5">
          <w:rPr>
            <w:rFonts w:asciiTheme="minorHAnsi" w:eastAsiaTheme="minorEastAsia" w:hAnsiTheme="minorHAnsi" w:cstheme="minorBidi"/>
            <w:noProof/>
            <w:sz w:val="22"/>
            <w:szCs w:val="22"/>
          </w:rPr>
          <w:tab/>
        </w:r>
        <w:r w:rsidR="00407DD5" w:rsidRPr="00CF14D8">
          <w:rPr>
            <w:rStyle w:val="Kpr"/>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7D6358">
      <w:pPr>
        <w:pStyle w:val="T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Kpr"/>
            <w:rFonts w:eastAsia="MS Gothic"/>
            <w:noProof/>
          </w:rPr>
          <w:t>2.2</w:t>
        </w:r>
        <w:r w:rsidR="00407DD5">
          <w:rPr>
            <w:rFonts w:asciiTheme="minorHAnsi" w:eastAsiaTheme="minorEastAsia" w:hAnsiTheme="minorHAnsi" w:cstheme="minorBidi"/>
            <w:noProof/>
            <w:sz w:val="22"/>
            <w:szCs w:val="22"/>
          </w:rPr>
          <w:tab/>
        </w:r>
        <w:r w:rsidR="00407DD5" w:rsidRPr="00CF14D8">
          <w:rPr>
            <w:rStyle w:val="Kpr"/>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7D6358">
      <w:pPr>
        <w:pStyle w:val="T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Kpr"/>
            <w:rFonts w:eastAsia="MS Gothic"/>
            <w:noProof/>
          </w:rPr>
          <w:t>2.3</w:t>
        </w:r>
        <w:r w:rsidR="00407DD5">
          <w:rPr>
            <w:rFonts w:asciiTheme="minorHAnsi" w:eastAsiaTheme="minorEastAsia" w:hAnsiTheme="minorHAnsi" w:cstheme="minorBidi"/>
            <w:noProof/>
            <w:sz w:val="22"/>
            <w:szCs w:val="22"/>
          </w:rPr>
          <w:tab/>
        </w:r>
        <w:r w:rsidR="00407DD5" w:rsidRPr="00CF14D8">
          <w:rPr>
            <w:rStyle w:val="Kpr"/>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GvdeMetni"/>
      </w:pPr>
    </w:p>
    <w:p w14:paraId="56241B92" w14:textId="34015214" w:rsidR="0094703C" w:rsidRPr="0077468E" w:rsidRDefault="00500742" w:rsidP="00426215">
      <w:pPr>
        <w:pStyle w:val="Balk1"/>
        <w:numPr>
          <w:ilvl w:val="0"/>
          <w:numId w:val="0"/>
        </w:numPr>
        <w:rPr>
          <w:sz w:val="24"/>
        </w:rPr>
      </w:pPr>
      <w:bookmarkStart w:id="5" w:name="_Section_1"/>
      <w:bookmarkEnd w:id="5"/>
      <w:r w:rsidRPr="008E2573">
        <w:br w:type="page"/>
      </w:r>
      <w:bookmarkEnd w:id="1"/>
      <w:bookmarkEnd w:id="2"/>
      <w:bookmarkEnd w:id="3"/>
      <w:bookmarkEnd w:id="4"/>
    </w:p>
    <w:p w14:paraId="31B69AA4" w14:textId="77777777" w:rsidR="00426215" w:rsidRDefault="00426215" w:rsidP="00426215">
      <w:pPr>
        <w:pStyle w:val="Balk1"/>
        <w:ind w:left="431" w:hanging="431"/>
      </w:pPr>
      <w:bookmarkStart w:id="6" w:name="_Toc412572569"/>
      <w:bookmarkStart w:id="7" w:name="_Toc509167633"/>
      <w:bookmarkStart w:id="8" w:name="_Toc62212630"/>
      <w:r>
        <w:lastRenderedPageBreak/>
        <w:t>Business Description</w:t>
      </w:r>
      <w:bookmarkEnd w:id="6"/>
      <w:bookmarkEnd w:id="7"/>
      <w:bookmarkEnd w:id="8"/>
    </w:p>
    <w:p w14:paraId="45574318" w14:textId="49A8EAA7" w:rsidR="00426215" w:rsidRDefault="00426215" w:rsidP="00426215">
      <w:pPr>
        <w:pStyle w:val="Balk2"/>
        <w:keepNext w:val="0"/>
        <w:ind w:left="851" w:hanging="851"/>
      </w:pPr>
      <w:bookmarkStart w:id="9" w:name="_Toc412572570"/>
      <w:bookmarkStart w:id="10" w:name="_Toc509167634"/>
      <w:bookmarkStart w:id="11" w:name="_Toc62212631"/>
      <w:r>
        <w:t>Business background</w:t>
      </w:r>
      <w:bookmarkEnd w:id="9"/>
      <w:bookmarkEnd w:id="10"/>
      <w:bookmarkEnd w:id="11"/>
    </w:p>
    <w:p w14:paraId="54969389" w14:textId="77777777" w:rsidR="005174EB" w:rsidRPr="00014E1E" w:rsidRDefault="005174EB" w:rsidP="005174EB">
      <w:pPr>
        <w:pStyle w:val="GvdeMetni"/>
        <w:rPr>
          <w:rFonts w:cs="Arial"/>
          <w:szCs w:val="22"/>
        </w:rPr>
      </w:pPr>
      <w:r w:rsidRPr="00014E1E">
        <w:rPr>
          <w:rFonts w:cs="Arial"/>
          <w:szCs w:val="22"/>
        </w:rPr>
        <w:t>The recruitment industry serves as a bridge between talented individuals seeking employment and organizations searching for qualified professionals.</w:t>
      </w:r>
    </w:p>
    <w:p w14:paraId="2F19DB70" w14:textId="2C458C2E" w:rsidR="005174EB" w:rsidRPr="00014E1E" w:rsidRDefault="005174EB" w:rsidP="005174EB">
      <w:pPr>
        <w:pStyle w:val="GvdeMetni"/>
        <w:rPr>
          <w:rFonts w:cs="Arial"/>
          <w:szCs w:val="22"/>
        </w:rPr>
      </w:pPr>
      <w:r w:rsidRPr="00014E1E">
        <w:rPr>
          <w:rFonts w:cs="Arial"/>
          <w:szCs w:val="22"/>
        </w:rPr>
        <w:t>This Recruitment Agency aims to streamline the hiring process by maintaining a structured relationship among candidates, recruiters, and job opportunities.</w:t>
      </w:r>
    </w:p>
    <w:p w14:paraId="4DFBE71C" w14:textId="3DE6641A" w:rsidR="005174EB" w:rsidRPr="00014E1E" w:rsidRDefault="005174EB" w:rsidP="005174EB">
      <w:pPr>
        <w:pStyle w:val="GvdeMetni"/>
        <w:rPr>
          <w:rFonts w:cs="Arial"/>
          <w:szCs w:val="22"/>
        </w:rPr>
      </w:pPr>
      <w:r w:rsidRPr="00014E1E">
        <w:rPr>
          <w:rFonts w:cs="Arial"/>
          <w:szCs w:val="22"/>
        </w:rPr>
        <w:t>Unlike traditional agencies that only focus on matching candidates to open positions, this agency also provides career development services such as resume writing, interview coaching, and skills improvement training. These services help candidates enhance their employability and align better with the requirements of modern job markets.</w:t>
      </w:r>
    </w:p>
    <w:p w14:paraId="703EDFA8" w14:textId="53DDEB3F" w:rsidR="005174EB" w:rsidRPr="00014E1E" w:rsidRDefault="005174EB" w:rsidP="005174EB">
      <w:pPr>
        <w:pStyle w:val="GvdeMetni"/>
        <w:rPr>
          <w:rFonts w:cs="Arial"/>
          <w:szCs w:val="22"/>
        </w:rPr>
      </w:pPr>
      <w:r w:rsidRPr="00014E1E">
        <w:rPr>
          <w:rFonts w:cs="Arial"/>
          <w:szCs w:val="22"/>
        </w:rPr>
        <w:t>As the number of candidates, recruiters, and available job postings continues to grow, managing all information manually through spreadsheets or documents has become increasingly inefficient and error-prone. This project was initiated to create a centralized database system that supports all core recruitment activities while also integrating the agency’s additional career support services.</w:t>
      </w:r>
    </w:p>
    <w:p w14:paraId="1CE130DD" w14:textId="77777777" w:rsidR="00C403FF" w:rsidRPr="00C403FF" w:rsidRDefault="00C403FF" w:rsidP="00C403FF">
      <w:pPr>
        <w:pStyle w:val="GvdeMetni"/>
      </w:pPr>
    </w:p>
    <w:p w14:paraId="3F9669AC" w14:textId="4C14EA74" w:rsidR="00C403FF" w:rsidRDefault="00426215" w:rsidP="00C403FF">
      <w:pPr>
        <w:pStyle w:val="Balk2"/>
        <w:keepNext w:val="0"/>
        <w:ind w:left="851" w:hanging="851"/>
      </w:pPr>
      <w:bookmarkStart w:id="12" w:name="_Toc412572571"/>
      <w:bookmarkStart w:id="13" w:name="_Toc509167635"/>
      <w:bookmarkStart w:id="14" w:name="_Toc62212632"/>
      <w:r>
        <w:t>P</w:t>
      </w:r>
      <w:r w:rsidRPr="00473DF1">
        <w:t>roblems</w:t>
      </w:r>
      <w:r w:rsidR="00C403FF">
        <w:t>.</w:t>
      </w:r>
      <w:r w:rsidRPr="00473DF1">
        <w:t xml:space="preserve"> </w:t>
      </w:r>
      <w:bookmarkStart w:id="15" w:name="_Toc462595274"/>
      <w:bookmarkEnd w:id="12"/>
      <w:bookmarkEnd w:id="13"/>
      <w:r w:rsidR="00C403FF" w:rsidRPr="00C403FF">
        <w:t>Current Situation</w:t>
      </w:r>
      <w:bookmarkEnd w:id="14"/>
      <w:bookmarkEnd w:id="15"/>
    </w:p>
    <w:p w14:paraId="0E955E4D" w14:textId="0FEE8A7C" w:rsidR="005174EB" w:rsidRPr="00014E1E" w:rsidRDefault="005174EB" w:rsidP="005174EB">
      <w:pPr>
        <w:pStyle w:val="GvdeMetni"/>
        <w:rPr>
          <w:rFonts w:cs="Arial"/>
        </w:rPr>
      </w:pPr>
      <w:r w:rsidRPr="00014E1E">
        <w:rPr>
          <w:rFonts w:cs="Arial"/>
        </w:rPr>
        <w:t>Before implementing a structured database, the agency faces several issues that hinder its daily operations:</w:t>
      </w:r>
    </w:p>
    <w:p w14:paraId="659BDBFC" w14:textId="38CAB857" w:rsidR="005174EB" w:rsidRPr="00014E1E" w:rsidRDefault="005174EB" w:rsidP="005174EB">
      <w:pPr>
        <w:pStyle w:val="GvdeMetni"/>
        <w:numPr>
          <w:ilvl w:val="0"/>
          <w:numId w:val="26"/>
        </w:numPr>
        <w:rPr>
          <w:rFonts w:cs="Arial"/>
        </w:rPr>
      </w:pPr>
      <w:r w:rsidRPr="00014E1E">
        <w:rPr>
          <w:rFonts w:cs="Arial"/>
        </w:rPr>
        <w:t>Fragmented data storage – Candidate profiles, recruiter details, and job postings are stored separately in multiple documents, making it difficult to update or cross-reference information.</w:t>
      </w:r>
    </w:p>
    <w:p w14:paraId="3FF3FFF1" w14:textId="7DD4E9D0" w:rsidR="005174EB" w:rsidRPr="00014E1E" w:rsidRDefault="005174EB" w:rsidP="005174EB">
      <w:pPr>
        <w:pStyle w:val="GvdeMetni"/>
        <w:numPr>
          <w:ilvl w:val="0"/>
          <w:numId w:val="26"/>
        </w:numPr>
        <w:rPr>
          <w:rFonts w:cs="Arial"/>
        </w:rPr>
      </w:pPr>
      <w:r w:rsidRPr="00014E1E">
        <w:rPr>
          <w:rFonts w:cs="Arial"/>
        </w:rPr>
        <w:t>Manual tracking of applications and services – Applications are processed through emails and spreadsheets, leading to inconsistent and incomplete records of candidate progress.</w:t>
      </w:r>
    </w:p>
    <w:p w14:paraId="5D59E97F" w14:textId="2839B2E3" w:rsidR="005174EB" w:rsidRPr="00014E1E" w:rsidRDefault="005174EB" w:rsidP="005174EB">
      <w:pPr>
        <w:pStyle w:val="GvdeMetni"/>
        <w:numPr>
          <w:ilvl w:val="0"/>
          <w:numId w:val="26"/>
        </w:numPr>
        <w:rPr>
          <w:rFonts w:cs="Arial"/>
        </w:rPr>
      </w:pPr>
      <w:r w:rsidRPr="00014E1E">
        <w:rPr>
          <w:rFonts w:cs="Arial"/>
        </w:rPr>
        <w:t>Lack of connection between candidates and their skills or services – The agency cannot efficiently identify which skills a candidate has or which services they have used.</w:t>
      </w:r>
    </w:p>
    <w:p w14:paraId="7C47F10A" w14:textId="77777777" w:rsidR="005174EB" w:rsidRPr="00014E1E" w:rsidRDefault="005174EB" w:rsidP="005174EB">
      <w:pPr>
        <w:pStyle w:val="GvdeMetni"/>
        <w:numPr>
          <w:ilvl w:val="0"/>
          <w:numId w:val="26"/>
        </w:numPr>
        <w:rPr>
          <w:rFonts w:cs="Arial"/>
        </w:rPr>
      </w:pPr>
      <w:r w:rsidRPr="00014E1E">
        <w:rPr>
          <w:rFonts w:cs="Arial"/>
        </w:rPr>
        <w:t>Limited recruiter insight – Recruiters cannot easily view which candidates are qualified for which jobs, or which applicants are still in process.</w:t>
      </w:r>
    </w:p>
    <w:p w14:paraId="51E8AD85" w14:textId="77777777" w:rsidR="005174EB" w:rsidRPr="00014E1E" w:rsidRDefault="005174EB" w:rsidP="005174EB">
      <w:pPr>
        <w:pStyle w:val="GvdeMetni"/>
        <w:numPr>
          <w:ilvl w:val="0"/>
          <w:numId w:val="26"/>
        </w:numPr>
        <w:rPr>
          <w:rFonts w:cs="Arial"/>
        </w:rPr>
      </w:pPr>
      <w:r w:rsidRPr="00014E1E">
        <w:rPr>
          <w:rFonts w:cs="Arial"/>
        </w:rPr>
        <w:t>Data redundancy and inaccuracy – Repeated information about candidates, contacts, and services increases the risk of inconsistency.</w:t>
      </w:r>
    </w:p>
    <w:p w14:paraId="75CAC723" w14:textId="683D001C" w:rsidR="005174EB" w:rsidRPr="00014E1E" w:rsidRDefault="005174EB" w:rsidP="005174EB">
      <w:pPr>
        <w:pStyle w:val="GvdeMetni"/>
        <w:numPr>
          <w:ilvl w:val="0"/>
          <w:numId w:val="26"/>
        </w:numPr>
        <w:rPr>
          <w:rFonts w:cs="Arial"/>
        </w:rPr>
      </w:pPr>
      <w:r w:rsidRPr="00014E1E">
        <w:rPr>
          <w:rFonts w:cs="Arial"/>
        </w:rPr>
        <w:t>Poor reporting and decision support – Generating summaries like “top demanded skills,” “most requested services,” or “successful placement rate” is time-consuming and unreliable.</w:t>
      </w:r>
    </w:p>
    <w:p w14:paraId="073A196E" w14:textId="77777777" w:rsidR="005174EB" w:rsidRPr="00014E1E" w:rsidRDefault="005174EB" w:rsidP="005174EB">
      <w:pPr>
        <w:pStyle w:val="GvdeMetni"/>
        <w:ind w:left="360"/>
        <w:rPr>
          <w:rFonts w:cs="Arial"/>
        </w:rPr>
      </w:pPr>
    </w:p>
    <w:p w14:paraId="597335F6" w14:textId="54066E23" w:rsidR="005174EB" w:rsidRPr="00014E1E" w:rsidRDefault="005174EB" w:rsidP="005174EB">
      <w:pPr>
        <w:pStyle w:val="GvdeMetni"/>
        <w:rPr>
          <w:rFonts w:cs="Arial"/>
        </w:rPr>
      </w:pPr>
      <w:r w:rsidRPr="00014E1E">
        <w:rPr>
          <w:rFonts w:cs="Arial"/>
        </w:rPr>
        <w:t>Overall, the lack of a unified data management system causes delays in the recruitment process, inefficient communication, and reduced operational transparency across the agency.</w:t>
      </w:r>
    </w:p>
    <w:p w14:paraId="7A3D1FB8" w14:textId="77777777" w:rsidR="00C403FF" w:rsidRPr="00E82570" w:rsidRDefault="00C403FF" w:rsidP="00426215">
      <w:pPr>
        <w:pStyle w:val="GvdeMetni"/>
      </w:pPr>
    </w:p>
    <w:p w14:paraId="456F4093" w14:textId="13752929" w:rsidR="00426215" w:rsidRDefault="0000152E" w:rsidP="00426215">
      <w:pPr>
        <w:pStyle w:val="Balk2"/>
        <w:keepNext w:val="0"/>
        <w:ind w:left="851" w:hanging="851"/>
      </w:pPr>
      <w:bookmarkStart w:id="16" w:name="_Toc412572572"/>
      <w:bookmarkStart w:id="17" w:name="_Toc509167636"/>
      <w:bookmarkStart w:id="18" w:name="_Toc62212633"/>
      <w:r>
        <w:t xml:space="preserve">the </w:t>
      </w:r>
      <w:r w:rsidR="00426215">
        <w:t xml:space="preserve">Benefits </w:t>
      </w:r>
      <w:r>
        <w:t>of</w:t>
      </w:r>
      <w:r w:rsidR="00426215">
        <w:t xml:space="preserve"> implementing a </w:t>
      </w:r>
      <w:bookmarkEnd w:id="16"/>
      <w:bookmarkEnd w:id="17"/>
      <w:r w:rsidR="00C403FF">
        <w:t>database. Project Vision</w:t>
      </w:r>
      <w:bookmarkEnd w:id="18"/>
    </w:p>
    <w:p w14:paraId="384B93EB" w14:textId="77777777" w:rsidR="005174EB" w:rsidRPr="00014E1E" w:rsidRDefault="005174EB" w:rsidP="005174EB">
      <w:pPr>
        <w:pStyle w:val="NormalWeb"/>
        <w:rPr>
          <w:rFonts w:ascii="Trebuchet MS" w:hAnsi="Trebuchet MS" w:cs="Arial"/>
          <w:sz w:val="20"/>
        </w:rPr>
      </w:pPr>
      <w:r w:rsidRPr="00014E1E">
        <w:rPr>
          <w:rFonts w:ascii="Trebuchet MS" w:hAnsi="Trebuchet MS" w:cs="Arial"/>
          <w:sz w:val="20"/>
        </w:rPr>
        <w:t xml:space="preserve">The implementation of a </w:t>
      </w:r>
      <w:r w:rsidRPr="00014E1E">
        <w:rPr>
          <w:rStyle w:val="Gl"/>
          <w:rFonts w:ascii="Trebuchet MS" w:hAnsi="Trebuchet MS" w:cs="Arial"/>
          <w:sz w:val="20"/>
        </w:rPr>
        <w:t>relational database</w:t>
      </w:r>
      <w:r w:rsidRPr="00014E1E">
        <w:rPr>
          <w:rFonts w:ascii="Trebuchet MS" w:hAnsi="Trebuchet MS" w:cs="Arial"/>
          <w:sz w:val="20"/>
        </w:rPr>
        <w:t xml:space="preserve"> will create a structured, reliable, and scalable system for managing all recruitment activities and candidate development programs.</w:t>
      </w:r>
    </w:p>
    <w:p w14:paraId="467665A1" w14:textId="77777777" w:rsidR="005174EB" w:rsidRPr="00014E1E" w:rsidRDefault="005174EB" w:rsidP="005174EB">
      <w:pPr>
        <w:pStyle w:val="Balk4"/>
        <w:rPr>
          <w:rFonts w:ascii="Trebuchet MS" w:hAnsi="Trebuchet MS" w:cs="Arial"/>
        </w:rPr>
      </w:pPr>
      <w:r w:rsidRPr="00014E1E">
        <w:rPr>
          <w:rStyle w:val="Gl"/>
          <w:rFonts w:ascii="Trebuchet MS" w:hAnsi="Trebuchet MS" w:cs="Arial"/>
          <w:b w:val="0"/>
          <w:bCs w:val="0"/>
        </w:rPr>
        <w:t>Benefits:</w:t>
      </w:r>
    </w:p>
    <w:p w14:paraId="4725A15D" w14:textId="77777777" w:rsidR="005174EB" w:rsidRPr="00014E1E" w:rsidRDefault="005174EB" w:rsidP="00FE22EF">
      <w:pPr>
        <w:pStyle w:val="NormalWeb"/>
        <w:numPr>
          <w:ilvl w:val="0"/>
          <w:numId w:val="27"/>
        </w:numPr>
        <w:rPr>
          <w:rFonts w:ascii="Trebuchet MS" w:hAnsi="Trebuchet MS" w:cs="Arial"/>
          <w:sz w:val="20"/>
        </w:rPr>
      </w:pPr>
      <w:r w:rsidRPr="00014E1E">
        <w:rPr>
          <w:rStyle w:val="Gl"/>
          <w:rFonts w:ascii="Trebuchet MS" w:hAnsi="Trebuchet MS" w:cs="Arial"/>
          <w:b w:val="0"/>
          <w:sz w:val="20"/>
        </w:rPr>
        <w:t>Centralized Management:</w:t>
      </w:r>
      <w:r w:rsidRPr="00014E1E">
        <w:rPr>
          <w:rFonts w:ascii="Trebuchet MS" w:hAnsi="Trebuchet MS" w:cs="Arial"/>
          <w:b/>
          <w:sz w:val="20"/>
        </w:rPr>
        <w:t xml:space="preserve"> </w:t>
      </w:r>
      <w:r w:rsidRPr="00014E1E">
        <w:rPr>
          <w:rFonts w:ascii="Trebuchet MS" w:hAnsi="Trebuchet MS" w:cs="Arial"/>
          <w:sz w:val="20"/>
        </w:rPr>
        <w:t>All data — including candidates, recruiters, job postings, services, and applications — will be organized in one place.</w:t>
      </w:r>
    </w:p>
    <w:p w14:paraId="09AC3864"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Data Consistency and Integrity:</w:t>
      </w:r>
      <w:r w:rsidRPr="00014E1E">
        <w:rPr>
          <w:rFonts w:ascii="Trebuchet MS" w:hAnsi="Trebuchet MS" w:cs="Arial"/>
          <w:sz w:val="20"/>
        </w:rPr>
        <w:t xml:space="preserve"> Relationships between entities (e.g., candidates–skills, candidates–services, recruiters–jobs) are clearly defined, reducing redundancy.</w:t>
      </w:r>
    </w:p>
    <w:p w14:paraId="2EFC125F"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Faster Access and Processing:</w:t>
      </w:r>
      <w:r w:rsidRPr="00014E1E">
        <w:rPr>
          <w:rFonts w:ascii="Trebuchet MS" w:hAnsi="Trebuchet MS" w:cs="Arial"/>
          <w:sz w:val="20"/>
        </w:rPr>
        <w:t xml:space="preserve"> Staff can quickly retrieve information about candidate skills, applied jobs, and service history.</w:t>
      </w:r>
    </w:p>
    <w:p w14:paraId="17598947"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Improved Candidate Matching:</w:t>
      </w:r>
      <w:r w:rsidRPr="00014E1E">
        <w:rPr>
          <w:rFonts w:ascii="Trebuchet MS" w:hAnsi="Trebuchet MS" w:cs="Arial"/>
          <w:sz w:val="20"/>
        </w:rPr>
        <w:t xml:space="preserve"> The system can identify candidates whose skills match job requirements more efficiently.</w:t>
      </w:r>
    </w:p>
    <w:p w14:paraId="60F41633"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Enhanced Reporting:</w:t>
      </w:r>
      <w:r w:rsidRPr="00014E1E">
        <w:rPr>
          <w:rFonts w:ascii="Trebuchet MS" w:hAnsi="Trebuchet MS" w:cs="Arial"/>
          <w:sz w:val="20"/>
        </w:rPr>
        <w:t xml:space="preserve"> Managers can generate detailed reports and performance statistics about candidates, recruiters, and services.</w:t>
      </w:r>
    </w:p>
    <w:p w14:paraId="0F047F38"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Scalability and Integration:</w:t>
      </w:r>
      <w:r w:rsidRPr="00014E1E">
        <w:rPr>
          <w:rFonts w:ascii="Trebuchet MS" w:hAnsi="Trebuchet MS" w:cs="Arial"/>
          <w:sz w:val="20"/>
        </w:rPr>
        <w:t xml:space="preserve"> The database design in 3rd Normal Form (3NF) allows easy integration with a web interface or an AI-based matching system in the future.</w:t>
      </w:r>
    </w:p>
    <w:p w14:paraId="3A912EE8" w14:textId="77777777" w:rsidR="005174EB" w:rsidRPr="00014E1E" w:rsidRDefault="005174EB" w:rsidP="005174EB">
      <w:pPr>
        <w:pStyle w:val="NormalWeb"/>
        <w:numPr>
          <w:ilvl w:val="0"/>
          <w:numId w:val="27"/>
        </w:numPr>
        <w:rPr>
          <w:rFonts w:ascii="Trebuchet MS" w:hAnsi="Trebuchet MS" w:cs="Arial"/>
          <w:sz w:val="20"/>
        </w:rPr>
      </w:pPr>
      <w:r w:rsidRPr="00014E1E">
        <w:rPr>
          <w:rStyle w:val="Gl"/>
          <w:rFonts w:ascii="Trebuchet MS" w:hAnsi="Trebuchet MS" w:cs="Arial"/>
          <w:b w:val="0"/>
          <w:sz w:val="20"/>
        </w:rPr>
        <w:t>Professionalism and Accuracy:</w:t>
      </w:r>
      <w:r w:rsidRPr="00014E1E">
        <w:rPr>
          <w:rFonts w:ascii="Trebuchet MS" w:hAnsi="Trebuchet MS" w:cs="Arial"/>
          <w:sz w:val="20"/>
        </w:rPr>
        <w:t xml:space="preserve"> Having structured, reliable data enhances trust between the agency, its candidates, and partner companies.</w:t>
      </w:r>
    </w:p>
    <w:p w14:paraId="6EC15085" w14:textId="77777777" w:rsidR="005174EB" w:rsidRPr="00014E1E" w:rsidRDefault="005174EB" w:rsidP="005174EB">
      <w:pPr>
        <w:pStyle w:val="Balk4"/>
        <w:rPr>
          <w:rFonts w:ascii="Trebuchet MS" w:hAnsi="Trebuchet MS" w:cs="Arial"/>
        </w:rPr>
      </w:pPr>
      <w:r w:rsidRPr="00014E1E">
        <w:rPr>
          <w:rStyle w:val="Gl"/>
          <w:rFonts w:ascii="Trebuchet MS" w:hAnsi="Trebuchet MS" w:cs="Arial"/>
          <w:bCs w:val="0"/>
        </w:rPr>
        <w:t>Project Vision:</w:t>
      </w:r>
    </w:p>
    <w:p w14:paraId="093B0125" w14:textId="77777777" w:rsidR="005174EB" w:rsidRPr="00014E1E" w:rsidRDefault="005174EB" w:rsidP="005174EB">
      <w:pPr>
        <w:pStyle w:val="NormalWeb"/>
        <w:rPr>
          <w:rFonts w:ascii="Trebuchet MS" w:hAnsi="Trebuchet MS" w:cs="Arial"/>
          <w:sz w:val="20"/>
        </w:rPr>
      </w:pPr>
      <w:r w:rsidRPr="00014E1E">
        <w:rPr>
          <w:rFonts w:ascii="Trebuchet MS" w:hAnsi="Trebuchet MS" w:cs="Arial"/>
          <w:sz w:val="20"/>
        </w:rPr>
        <w:t xml:space="preserve">The vision of this project is to develop a </w:t>
      </w:r>
      <w:r w:rsidRPr="00014E1E">
        <w:rPr>
          <w:rStyle w:val="Gl"/>
          <w:rFonts w:ascii="Trebuchet MS" w:hAnsi="Trebuchet MS" w:cs="Arial"/>
          <w:b w:val="0"/>
          <w:sz w:val="20"/>
        </w:rPr>
        <w:t>fully normalized recruitment agency database</w:t>
      </w:r>
      <w:r w:rsidRPr="00014E1E">
        <w:rPr>
          <w:rFonts w:ascii="Trebuchet MS" w:hAnsi="Trebuchet MS" w:cs="Arial"/>
          <w:sz w:val="20"/>
        </w:rPr>
        <w:t xml:space="preserve"> that not only automates the hiring and candidate tracking process but also integrates the agency’s </w:t>
      </w:r>
      <w:r w:rsidRPr="00014E1E">
        <w:rPr>
          <w:rStyle w:val="Gl"/>
          <w:rFonts w:ascii="Trebuchet MS" w:hAnsi="Trebuchet MS" w:cs="Arial"/>
          <w:b w:val="0"/>
          <w:sz w:val="20"/>
        </w:rPr>
        <w:t>career development services</w:t>
      </w:r>
      <w:r w:rsidRPr="00014E1E">
        <w:rPr>
          <w:rFonts w:ascii="Trebuchet MS" w:hAnsi="Trebuchet MS" w:cs="Arial"/>
          <w:b/>
          <w:sz w:val="20"/>
        </w:rPr>
        <w:t xml:space="preserve"> </w:t>
      </w:r>
      <w:r w:rsidRPr="00014E1E">
        <w:rPr>
          <w:rFonts w:ascii="Trebuchet MS" w:hAnsi="Trebuchet MS" w:cs="Arial"/>
          <w:sz w:val="20"/>
        </w:rPr>
        <w:t>into the same system.</w:t>
      </w:r>
    </w:p>
    <w:p w14:paraId="37A7A19D" w14:textId="77777777" w:rsidR="005174EB" w:rsidRPr="00014E1E" w:rsidRDefault="005174EB" w:rsidP="005174EB">
      <w:pPr>
        <w:pStyle w:val="NormalWeb"/>
        <w:rPr>
          <w:rFonts w:ascii="Trebuchet MS" w:hAnsi="Trebuchet MS" w:cs="Arial"/>
          <w:sz w:val="20"/>
        </w:rPr>
      </w:pPr>
      <w:r w:rsidRPr="00014E1E">
        <w:rPr>
          <w:rFonts w:ascii="Trebuchet MS" w:hAnsi="Trebuchet MS" w:cs="Arial"/>
          <w:sz w:val="20"/>
        </w:rPr>
        <w:t>The database will support:</w:t>
      </w:r>
    </w:p>
    <w:p w14:paraId="34EFCE37" w14:textId="77777777" w:rsidR="005174EB" w:rsidRPr="00014E1E" w:rsidRDefault="005174EB" w:rsidP="005174EB">
      <w:pPr>
        <w:pStyle w:val="NormalWeb"/>
        <w:numPr>
          <w:ilvl w:val="0"/>
          <w:numId w:val="28"/>
        </w:numPr>
        <w:rPr>
          <w:rFonts w:ascii="Trebuchet MS" w:hAnsi="Trebuchet MS" w:cs="Arial"/>
          <w:b/>
          <w:sz w:val="20"/>
        </w:rPr>
      </w:pPr>
      <w:r w:rsidRPr="00014E1E">
        <w:rPr>
          <w:rFonts w:ascii="Trebuchet MS" w:hAnsi="Trebuchet MS" w:cs="Arial"/>
          <w:sz w:val="20"/>
        </w:rPr>
        <w:t xml:space="preserve">Managing </w:t>
      </w:r>
      <w:r w:rsidRPr="00014E1E">
        <w:rPr>
          <w:rStyle w:val="Gl"/>
          <w:rFonts w:ascii="Trebuchet MS" w:hAnsi="Trebuchet MS" w:cs="Arial"/>
          <w:b w:val="0"/>
          <w:sz w:val="20"/>
        </w:rPr>
        <w:t>candidate information, skills, and applications</w:t>
      </w:r>
    </w:p>
    <w:p w14:paraId="6EC6E713" w14:textId="77777777" w:rsidR="005174EB" w:rsidRPr="00014E1E" w:rsidRDefault="005174EB" w:rsidP="005174EB">
      <w:pPr>
        <w:pStyle w:val="NormalWeb"/>
        <w:numPr>
          <w:ilvl w:val="0"/>
          <w:numId w:val="28"/>
        </w:numPr>
        <w:rPr>
          <w:rFonts w:ascii="Trebuchet MS" w:hAnsi="Trebuchet MS" w:cs="Arial"/>
          <w:b/>
          <w:sz w:val="20"/>
        </w:rPr>
      </w:pPr>
      <w:r w:rsidRPr="00014E1E">
        <w:rPr>
          <w:rFonts w:ascii="Trebuchet MS" w:hAnsi="Trebuchet MS" w:cs="Arial"/>
          <w:sz w:val="20"/>
        </w:rPr>
        <w:t xml:space="preserve">Managing </w:t>
      </w:r>
      <w:r w:rsidRPr="00014E1E">
        <w:rPr>
          <w:rStyle w:val="Gl"/>
          <w:rFonts w:ascii="Trebuchet MS" w:hAnsi="Trebuchet MS" w:cs="Arial"/>
          <w:b w:val="0"/>
          <w:sz w:val="20"/>
        </w:rPr>
        <w:t>recruiters and their job postings</w:t>
      </w:r>
    </w:p>
    <w:p w14:paraId="5F9BAE99" w14:textId="77777777" w:rsidR="005174EB" w:rsidRPr="00014E1E" w:rsidRDefault="005174EB" w:rsidP="005174EB">
      <w:pPr>
        <w:pStyle w:val="NormalWeb"/>
        <w:numPr>
          <w:ilvl w:val="0"/>
          <w:numId w:val="28"/>
        </w:numPr>
        <w:rPr>
          <w:rFonts w:ascii="Trebuchet MS" w:hAnsi="Trebuchet MS" w:cs="Arial"/>
          <w:sz w:val="20"/>
        </w:rPr>
      </w:pPr>
      <w:r w:rsidRPr="00014E1E">
        <w:rPr>
          <w:rFonts w:ascii="Trebuchet MS" w:hAnsi="Trebuchet MS" w:cs="Arial"/>
          <w:sz w:val="20"/>
        </w:rPr>
        <w:t xml:space="preserve">Recording </w:t>
      </w:r>
      <w:r w:rsidRPr="00014E1E">
        <w:rPr>
          <w:rStyle w:val="Gl"/>
          <w:rFonts w:ascii="Trebuchet MS" w:hAnsi="Trebuchet MS" w:cs="Arial"/>
          <w:b w:val="0"/>
          <w:sz w:val="20"/>
        </w:rPr>
        <w:t>services provided to each candidate</w:t>
      </w:r>
    </w:p>
    <w:p w14:paraId="72861698" w14:textId="77777777" w:rsidR="005174EB" w:rsidRPr="00014E1E" w:rsidRDefault="005174EB" w:rsidP="005174EB">
      <w:pPr>
        <w:pStyle w:val="NormalWeb"/>
        <w:numPr>
          <w:ilvl w:val="0"/>
          <w:numId w:val="28"/>
        </w:numPr>
        <w:rPr>
          <w:rFonts w:ascii="Trebuchet MS" w:hAnsi="Trebuchet MS" w:cs="Arial"/>
          <w:sz w:val="20"/>
        </w:rPr>
      </w:pPr>
      <w:r w:rsidRPr="00014E1E">
        <w:rPr>
          <w:rFonts w:ascii="Trebuchet MS" w:hAnsi="Trebuchet MS" w:cs="Arial"/>
          <w:sz w:val="20"/>
        </w:rPr>
        <w:t xml:space="preserve">Ensuring </w:t>
      </w:r>
      <w:r w:rsidRPr="00014E1E">
        <w:rPr>
          <w:rStyle w:val="Gl"/>
          <w:rFonts w:ascii="Trebuchet MS" w:hAnsi="Trebuchet MS" w:cs="Arial"/>
          <w:b w:val="0"/>
          <w:sz w:val="20"/>
        </w:rPr>
        <w:t>clear and accurate relationships</w:t>
      </w:r>
      <w:r w:rsidRPr="00014E1E">
        <w:rPr>
          <w:rFonts w:ascii="Trebuchet MS" w:hAnsi="Trebuchet MS" w:cs="Arial"/>
          <w:sz w:val="20"/>
        </w:rPr>
        <w:t xml:space="preserve"> between all entities</w:t>
      </w:r>
    </w:p>
    <w:p w14:paraId="1D1DBE75" w14:textId="77777777" w:rsidR="005174EB" w:rsidRPr="00FE22EF" w:rsidRDefault="005174EB" w:rsidP="005174EB">
      <w:pPr>
        <w:pStyle w:val="NormalWeb"/>
        <w:rPr>
          <w:rFonts w:ascii="Arial" w:hAnsi="Arial" w:cs="Arial"/>
          <w:sz w:val="20"/>
        </w:rPr>
      </w:pPr>
      <w:r w:rsidRPr="00014E1E">
        <w:rPr>
          <w:rFonts w:ascii="Trebuchet MS" w:hAnsi="Trebuchet MS" w:cs="Arial"/>
          <w:sz w:val="20"/>
        </w:rPr>
        <w:t xml:space="preserve">In the long term, this database will serve as the foundation for an </w:t>
      </w:r>
      <w:r w:rsidRPr="00014E1E">
        <w:rPr>
          <w:rStyle w:val="Gl"/>
          <w:rFonts w:ascii="Trebuchet MS" w:hAnsi="Trebuchet MS" w:cs="Arial"/>
          <w:b w:val="0"/>
          <w:sz w:val="20"/>
        </w:rPr>
        <w:t>intelligent recruitment platform</w:t>
      </w:r>
      <w:r w:rsidRPr="00014E1E">
        <w:rPr>
          <w:rFonts w:ascii="Trebuchet MS" w:hAnsi="Trebuchet MS" w:cs="Arial"/>
          <w:sz w:val="20"/>
        </w:rPr>
        <w:t xml:space="preserve"> capable of recommending candidates for suitable jobs, tracking their service history, and providing data-driven insights into the agency’s operations.</w:t>
      </w:r>
    </w:p>
    <w:p w14:paraId="10B8B79B" w14:textId="77777777" w:rsidR="005174EB" w:rsidRPr="005174EB" w:rsidRDefault="005174EB" w:rsidP="005174EB">
      <w:pPr>
        <w:pStyle w:val="GvdeMetni"/>
      </w:pPr>
    </w:p>
    <w:p w14:paraId="20C95FFC" w14:textId="77777777" w:rsidR="006F645E" w:rsidRPr="006F645E" w:rsidRDefault="006F645E" w:rsidP="006F645E">
      <w:pPr>
        <w:pStyle w:val="GvdeMetni"/>
      </w:pPr>
    </w:p>
    <w:p w14:paraId="1B22C6C0" w14:textId="11675BAE" w:rsidR="00426215" w:rsidRDefault="006F645E" w:rsidP="00426215">
      <w:pPr>
        <w:pStyle w:val="Balk1"/>
        <w:ind w:left="431" w:hanging="431"/>
      </w:pPr>
      <w:bookmarkStart w:id="19" w:name="_Toc62212634"/>
      <w:bookmarkStart w:id="20" w:name="_Hlk314571188"/>
      <w:r>
        <w:t>Model description</w:t>
      </w:r>
      <w:bookmarkEnd w:id="19"/>
    </w:p>
    <w:p w14:paraId="65416CD2" w14:textId="3F60B345" w:rsidR="006F645E" w:rsidRDefault="006F645E" w:rsidP="006F645E">
      <w:pPr>
        <w:pStyle w:val="Balk2"/>
        <w:keepNext w:val="0"/>
        <w:ind w:left="851" w:hanging="851"/>
      </w:pPr>
      <w:bookmarkStart w:id="21" w:name="_Toc462595272"/>
      <w:bookmarkStart w:id="22" w:name="_Toc62212635"/>
      <w:r w:rsidRPr="008D63DF">
        <w:t>Definitions &amp; Acronyms</w:t>
      </w:r>
      <w:bookmarkEnd w:id="21"/>
      <w:bookmarkEnd w:id="22"/>
    </w:p>
    <w:p w14:paraId="7BCA2133" w14:textId="517A4600" w:rsidR="00FE22EF" w:rsidRDefault="00FE22EF" w:rsidP="00FE22EF">
      <w:pPr>
        <w:pStyle w:val="GvdeMetni"/>
      </w:pPr>
      <w:r>
        <w:t>PK</w:t>
      </w:r>
      <w:r>
        <w:tab/>
      </w:r>
      <w:r>
        <w:tab/>
        <w:t>Primary Key</w:t>
      </w:r>
    </w:p>
    <w:p w14:paraId="6D8D5256" w14:textId="2C7C669C" w:rsidR="00FE22EF" w:rsidRDefault="00FE22EF" w:rsidP="00FE22EF">
      <w:pPr>
        <w:pStyle w:val="GvdeMetni"/>
      </w:pPr>
      <w:r>
        <w:t>FK</w:t>
      </w:r>
      <w:r>
        <w:tab/>
      </w:r>
      <w:r>
        <w:tab/>
        <w:t>Foreign Key</w:t>
      </w:r>
    </w:p>
    <w:p w14:paraId="1EF29D52" w14:textId="12E9956D" w:rsidR="00FE22EF" w:rsidRDefault="00FE22EF" w:rsidP="00FE22EF">
      <w:pPr>
        <w:pStyle w:val="GvdeMetni"/>
      </w:pPr>
      <w:r>
        <w:t>Candidate</w:t>
      </w:r>
      <w:r>
        <w:tab/>
        <w:t>A person registered the recruitment agency seeking employment.</w:t>
      </w:r>
    </w:p>
    <w:p w14:paraId="26162548" w14:textId="456F042A" w:rsidR="00FE22EF" w:rsidRDefault="00FE22EF" w:rsidP="00FE22EF">
      <w:pPr>
        <w:pStyle w:val="GvdeMetni"/>
      </w:pPr>
      <w:r>
        <w:t>Recruiter</w:t>
      </w:r>
      <w:r>
        <w:tab/>
      </w:r>
      <w:proofErr w:type="gramStart"/>
      <w:r>
        <w:t>An</w:t>
      </w:r>
      <w:proofErr w:type="gramEnd"/>
      <w:r>
        <w:t xml:space="preserve"> employee posting job vacancies and reviewing applications.</w:t>
      </w:r>
    </w:p>
    <w:p w14:paraId="4EFF85FD" w14:textId="0F624439" w:rsidR="00FE22EF" w:rsidRDefault="000E2FCB" w:rsidP="00FE22EF">
      <w:pPr>
        <w:pStyle w:val="GvdeMetni"/>
      </w:pPr>
      <w:r>
        <w:t>Application</w:t>
      </w:r>
      <w:r>
        <w:tab/>
        <w:t>A submission made by a candidate for a specific job.</w:t>
      </w:r>
    </w:p>
    <w:p w14:paraId="47DFFCAC" w14:textId="08042F6E" w:rsidR="000E2FCB" w:rsidRDefault="000E2FCB" w:rsidP="00FE22EF">
      <w:pPr>
        <w:pStyle w:val="GvdeMetni"/>
      </w:pPr>
      <w:r>
        <w:t>Service</w:t>
      </w:r>
      <w:r>
        <w:tab/>
      </w:r>
      <w:r>
        <w:tab/>
        <w:t>Additional support (resume writing, coaching, skills development) offered to candidates.</w:t>
      </w:r>
    </w:p>
    <w:p w14:paraId="239C4283" w14:textId="4C02EF7D" w:rsidR="000E2FCB" w:rsidRPr="00FE22EF" w:rsidRDefault="000E2FCB" w:rsidP="00FE22EF">
      <w:pPr>
        <w:pStyle w:val="GvdeMetni"/>
      </w:pPr>
      <w:r>
        <w:t>Skill</w:t>
      </w:r>
      <w:r>
        <w:tab/>
      </w:r>
      <w:r>
        <w:tab/>
        <w:t>A professional ability or competency possessed by a candidate or required by a job.</w:t>
      </w:r>
    </w:p>
    <w:p w14:paraId="2DCA1A27" w14:textId="1A081E0A" w:rsidR="000E2FCB" w:rsidRDefault="000E2FCB" w:rsidP="006F645E">
      <w:pPr>
        <w:pStyle w:val="GvdeMetni"/>
      </w:pPr>
      <w:r>
        <w:t>3NF</w:t>
      </w:r>
      <w:r>
        <w:tab/>
      </w:r>
      <w:r>
        <w:tab/>
        <w:t>Third Normal Form ensures data consistency and eliminates redundancy.</w:t>
      </w:r>
    </w:p>
    <w:p w14:paraId="447513F0" w14:textId="42EFFF39" w:rsidR="000E2FCB" w:rsidRDefault="000E2FCB" w:rsidP="006F645E">
      <w:pPr>
        <w:pStyle w:val="GvdeMetni"/>
      </w:pPr>
    </w:p>
    <w:p w14:paraId="0C1F042E" w14:textId="38CEC9E4" w:rsidR="00F0390F" w:rsidRDefault="00F0390F" w:rsidP="006F645E">
      <w:pPr>
        <w:pStyle w:val="GvdeMetni"/>
      </w:pPr>
    </w:p>
    <w:p w14:paraId="70240505" w14:textId="72004134" w:rsidR="00F0390F" w:rsidRDefault="00F0390F" w:rsidP="006F645E">
      <w:pPr>
        <w:pStyle w:val="GvdeMetni"/>
      </w:pPr>
    </w:p>
    <w:p w14:paraId="0ED24A80" w14:textId="2EACB2DD" w:rsidR="00F0390F" w:rsidRDefault="00F0390F" w:rsidP="006F645E">
      <w:pPr>
        <w:pStyle w:val="GvdeMetni"/>
      </w:pPr>
    </w:p>
    <w:p w14:paraId="325690D1" w14:textId="77777777" w:rsidR="00F0390F" w:rsidRPr="006F645E" w:rsidRDefault="00F0390F" w:rsidP="006F645E">
      <w:pPr>
        <w:pStyle w:val="GvdeMetni"/>
      </w:pPr>
    </w:p>
    <w:p w14:paraId="202F84C0" w14:textId="77777777" w:rsidR="00426215" w:rsidRDefault="00426215" w:rsidP="006F645E">
      <w:pPr>
        <w:pStyle w:val="Balk2"/>
        <w:keepNext w:val="0"/>
        <w:ind w:left="851" w:hanging="851"/>
      </w:pPr>
      <w:bookmarkStart w:id="23" w:name="_Toc412572574"/>
      <w:bookmarkStart w:id="24" w:name="_Toc509167638"/>
      <w:bookmarkStart w:id="25" w:name="_Toc62212636"/>
      <w:r>
        <w:t>Logical Scheme</w:t>
      </w:r>
      <w:bookmarkEnd w:id="23"/>
      <w:bookmarkEnd w:id="24"/>
      <w:bookmarkEnd w:id="25"/>
    </w:p>
    <w:bookmarkEnd w:id="20"/>
    <w:p w14:paraId="3963EE6B" w14:textId="371C1526" w:rsidR="006F645E" w:rsidRDefault="00F0390F" w:rsidP="00500742">
      <w:pPr>
        <w:pStyle w:val="GvdeMetni"/>
      </w:pPr>
      <w:r>
        <w:pict w14:anchorId="4F90172F">
          <v:shape id="_x0000_i1031" type="#_x0000_t75" style="width:467.25pt;height:324pt">
            <v:imagedata r:id="rId11" o:title="DB_IremZehra_Gunlü_HW_RecruitmentAgency_diagram"/>
          </v:shape>
        </w:pict>
      </w:r>
    </w:p>
    <w:p w14:paraId="39591329" w14:textId="23080367" w:rsidR="006F645E" w:rsidRDefault="006F645E" w:rsidP="00500742">
      <w:pPr>
        <w:pStyle w:val="GvdeMetni"/>
      </w:pPr>
    </w:p>
    <w:p w14:paraId="05775ACB" w14:textId="77777777" w:rsidR="00F0390F" w:rsidRDefault="00F0390F" w:rsidP="00500742">
      <w:pPr>
        <w:pStyle w:val="GvdeMetni"/>
      </w:pPr>
    </w:p>
    <w:p w14:paraId="3894FC29" w14:textId="36527CF9" w:rsidR="006F645E" w:rsidRDefault="00407DD5" w:rsidP="006F645E">
      <w:pPr>
        <w:pStyle w:val="Balk2"/>
        <w:keepNext w:val="0"/>
        <w:ind w:left="851" w:hanging="851"/>
      </w:pPr>
      <w:bookmarkStart w:id="26" w:name="_Toc62212637"/>
      <w:r>
        <w:t>O</w:t>
      </w:r>
      <w:r w:rsidR="006F645E">
        <w:t>bjects</w:t>
      </w:r>
      <w:bookmarkEnd w:id="26"/>
    </w:p>
    <w:p w14:paraId="5818859A" w14:textId="77777777" w:rsidR="00F0390F" w:rsidRPr="00F0390F" w:rsidRDefault="00F0390F" w:rsidP="00F0390F">
      <w:pPr>
        <w:pStyle w:val="GvdeMetni"/>
        <w:rPr>
          <w:rFonts w:ascii="Arial" w:hAnsi="Arial" w:cs="Arial"/>
        </w:rPr>
      </w:pPr>
      <w:r w:rsidRPr="00F0390F">
        <w:rPr>
          <w:rFonts w:ascii="Arial" w:hAnsi="Arial" w:cs="Arial"/>
        </w:rPr>
        <w:t>Below are the tables (entities) in the model with their key fields, relationships, and data types.</w:t>
      </w:r>
      <w:r>
        <w:rPr>
          <w:rFonts w:ascii="Arial" w:hAnsi="Arial" w:cs="Arial"/>
        </w:rPr>
        <w:t xml:space="preserve"> </w:t>
      </w:r>
      <w:r w:rsidRPr="00F0390F">
        <w:rPr>
          <w:rFonts w:ascii="Arial" w:hAnsi="Arial" w:cs="Arial"/>
        </w:rPr>
        <w:t>This section describes all the main objects (tables) included in the database model.</w:t>
      </w:r>
    </w:p>
    <w:p w14:paraId="3FCA3AE4" w14:textId="77777777" w:rsidR="00F0390F" w:rsidRPr="00F0390F" w:rsidRDefault="00F0390F" w:rsidP="00F0390F">
      <w:pPr>
        <w:pStyle w:val="GvdeMetni"/>
        <w:rPr>
          <w:rFonts w:ascii="Arial" w:hAnsi="Arial" w:cs="Arial"/>
        </w:rPr>
      </w:pPr>
      <w:r w:rsidRPr="00F0390F">
        <w:rPr>
          <w:rFonts w:ascii="Arial" w:hAnsi="Arial" w:cs="Arial"/>
        </w:rPr>
        <w:t>Each table is defined with its purpose, key attributes, data types, and relationships.</w:t>
      </w:r>
    </w:p>
    <w:p w14:paraId="15912C8F" w14:textId="4C42146B" w:rsidR="00F0390F" w:rsidRPr="00F0390F" w:rsidRDefault="00F0390F" w:rsidP="00F0390F">
      <w:pPr>
        <w:pStyle w:val="GvdeMetni"/>
        <w:rPr>
          <w:rFonts w:ascii="Arial" w:hAnsi="Arial" w:cs="Arial"/>
        </w:rPr>
      </w:pPr>
      <w:r w:rsidRPr="00F0390F">
        <w:rPr>
          <w:rFonts w:ascii="Arial" w:hAnsi="Arial" w:cs="Arial"/>
        </w:rPr>
        <w:t>All tables are normalized to Third Normal Form (3NF) to eliminate redundancy and ensure data consistency.</w:t>
      </w:r>
    </w:p>
    <w:p w14:paraId="194E0023" w14:textId="77777777" w:rsidR="006F645E" w:rsidRDefault="006F645E" w:rsidP="006F645E">
      <w:pPr>
        <w:pStyle w:val="GvdeMetni"/>
      </w:pPr>
    </w:p>
    <w:p w14:paraId="71AA236F" w14:textId="0791169F" w:rsidR="006F645E" w:rsidRPr="00C51956" w:rsidRDefault="00F0390F" w:rsidP="006F645E">
      <w:pPr>
        <w:pStyle w:val="GvdeMetni"/>
        <w:rPr>
          <w:b/>
        </w:rPr>
      </w:pPr>
      <w:r w:rsidRPr="00C51956">
        <w:rPr>
          <w:b/>
        </w:rPr>
        <w:t>Candidate</w:t>
      </w:r>
    </w:p>
    <w:p w14:paraId="72C5EF5E" w14:textId="01286CD5" w:rsidR="006F645E" w:rsidRDefault="00F0390F" w:rsidP="006F645E">
      <w:pPr>
        <w:pStyle w:val="GvdeMetni"/>
      </w:pPr>
      <w:r>
        <w:t>Stores personal and registration information for each candidate registered with the recruitment agency.</w:t>
      </w:r>
      <w:r>
        <w:br/>
        <w:t>Each candidate can have multiple contacts, applications, skills, and services used.</w:t>
      </w:r>
    </w:p>
    <w:p w14:paraId="06E3E353" w14:textId="77777777" w:rsidR="00C51956" w:rsidRDefault="00C51956" w:rsidP="006F645E">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3"/>
        <w:gridCol w:w="1890"/>
        <w:gridCol w:w="3420"/>
        <w:gridCol w:w="1995"/>
      </w:tblGrid>
      <w:tr w:rsidR="006F645E" w14:paraId="2428E3B5" w14:textId="77777777" w:rsidTr="00C51956">
        <w:trPr>
          <w:trHeight w:val="292"/>
        </w:trPr>
        <w:tc>
          <w:tcPr>
            <w:tcW w:w="1903" w:type="dxa"/>
            <w:shd w:val="clear" w:color="auto" w:fill="76CDD8"/>
          </w:tcPr>
          <w:p w14:paraId="6235040D" w14:textId="05F79EBD" w:rsidR="006F645E" w:rsidRPr="00BE17E0" w:rsidRDefault="006F645E" w:rsidP="00BE17E0">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26E9486E" w14:textId="09745EED" w:rsidR="006F645E" w:rsidRPr="00BE17E0" w:rsidRDefault="006F645E" w:rsidP="00BE17E0">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5E8C7867" w14:textId="60D97E5A" w:rsidR="006F645E" w:rsidRPr="00BE17E0" w:rsidRDefault="006F645E" w:rsidP="00BE17E0">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4DF3FC75" w14:textId="15720009" w:rsidR="006F645E" w:rsidRPr="00BE17E0" w:rsidRDefault="006F645E" w:rsidP="00BE17E0">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0390F" w14:paraId="15601FC3" w14:textId="77777777" w:rsidTr="00C51956">
        <w:trPr>
          <w:trHeight w:val="432"/>
        </w:trPr>
        <w:tc>
          <w:tcPr>
            <w:tcW w:w="1903" w:type="dxa"/>
            <w:vMerge w:val="restart"/>
          </w:tcPr>
          <w:p w14:paraId="4FB44A01" w14:textId="3616654F" w:rsidR="00F0390F" w:rsidRDefault="00F0390F" w:rsidP="006F645E">
            <w:pPr>
              <w:pStyle w:val="GvdeMetni"/>
            </w:pPr>
            <w:r>
              <w:t>Candidate</w:t>
            </w:r>
          </w:p>
        </w:tc>
        <w:tc>
          <w:tcPr>
            <w:tcW w:w="1890" w:type="dxa"/>
          </w:tcPr>
          <w:p w14:paraId="5287EB7E" w14:textId="5E65B05E" w:rsidR="00F0390F" w:rsidRDefault="00F0390F" w:rsidP="00F0390F">
            <w:pPr>
              <w:pStyle w:val="GvdeMetni"/>
            </w:pPr>
            <w:proofErr w:type="spellStart"/>
            <w:r>
              <w:t>Candidate_ID</w:t>
            </w:r>
            <w:proofErr w:type="spellEnd"/>
          </w:p>
        </w:tc>
        <w:tc>
          <w:tcPr>
            <w:tcW w:w="3420" w:type="dxa"/>
          </w:tcPr>
          <w:p w14:paraId="43622687" w14:textId="1A98AC8B" w:rsidR="00F0390F" w:rsidRDefault="00F0390F" w:rsidP="006F645E">
            <w:pPr>
              <w:pStyle w:val="GvdeMetni"/>
            </w:pPr>
            <w:r>
              <w:t>Unique ID for each candidate, PK</w:t>
            </w:r>
          </w:p>
        </w:tc>
        <w:tc>
          <w:tcPr>
            <w:tcW w:w="1995" w:type="dxa"/>
          </w:tcPr>
          <w:p w14:paraId="276CD625" w14:textId="3676E49A" w:rsidR="00F0390F" w:rsidRDefault="00C51956" w:rsidP="006F645E">
            <w:pPr>
              <w:pStyle w:val="GvdeMetni"/>
            </w:pPr>
            <w:r>
              <w:t>INT</w:t>
            </w:r>
          </w:p>
        </w:tc>
      </w:tr>
      <w:tr w:rsidR="00F0390F" w14:paraId="44050B2A" w14:textId="77777777" w:rsidTr="00C51956">
        <w:trPr>
          <w:trHeight w:val="432"/>
        </w:trPr>
        <w:tc>
          <w:tcPr>
            <w:tcW w:w="1903" w:type="dxa"/>
            <w:vMerge/>
          </w:tcPr>
          <w:p w14:paraId="3310B3B8" w14:textId="77777777" w:rsidR="00F0390F" w:rsidRDefault="00F0390F" w:rsidP="006F645E">
            <w:pPr>
              <w:pStyle w:val="GvdeMetni"/>
            </w:pPr>
          </w:p>
        </w:tc>
        <w:tc>
          <w:tcPr>
            <w:tcW w:w="1890" w:type="dxa"/>
          </w:tcPr>
          <w:p w14:paraId="22CB5DE1" w14:textId="381F29A5" w:rsidR="00F0390F" w:rsidRDefault="00F0390F" w:rsidP="00F0390F">
            <w:pPr>
              <w:pStyle w:val="GvdeMetni"/>
            </w:pPr>
            <w:proofErr w:type="spellStart"/>
            <w:r>
              <w:t>First_name</w:t>
            </w:r>
            <w:proofErr w:type="spellEnd"/>
          </w:p>
        </w:tc>
        <w:tc>
          <w:tcPr>
            <w:tcW w:w="3420" w:type="dxa"/>
          </w:tcPr>
          <w:p w14:paraId="6EDD57E1" w14:textId="5CD01E65" w:rsidR="00F0390F" w:rsidRDefault="00F0390F" w:rsidP="00F0390F">
            <w:pPr>
              <w:pStyle w:val="GvdeMetni"/>
            </w:pPr>
            <w:r>
              <w:t xml:space="preserve">Candidate’s first name </w:t>
            </w:r>
          </w:p>
        </w:tc>
        <w:tc>
          <w:tcPr>
            <w:tcW w:w="1995" w:type="dxa"/>
          </w:tcPr>
          <w:p w14:paraId="3C813618" w14:textId="29E6C265" w:rsidR="00F0390F" w:rsidRDefault="00F0390F" w:rsidP="006F645E">
            <w:pPr>
              <w:pStyle w:val="GvdeMetni"/>
            </w:pPr>
            <w:r>
              <w:t>Varchar(100)</w:t>
            </w:r>
          </w:p>
        </w:tc>
      </w:tr>
      <w:tr w:rsidR="00F0390F" w14:paraId="3F43C8A0" w14:textId="77777777" w:rsidTr="00C51956">
        <w:trPr>
          <w:trHeight w:val="432"/>
        </w:trPr>
        <w:tc>
          <w:tcPr>
            <w:tcW w:w="1903" w:type="dxa"/>
            <w:vMerge/>
          </w:tcPr>
          <w:p w14:paraId="27110CD6" w14:textId="77777777" w:rsidR="00F0390F" w:rsidRDefault="00F0390F" w:rsidP="006F645E">
            <w:pPr>
              <w:pStyle w:val="GvdeMetni"/>
            </w:pPr>
          </w:p>
        </w:tc>
        <w:tc>
          <w:tcPr>
            <w:tcW w:w="1890" w:type="dxa"/>
          </w:tcPr>
          <w:p w14:paraId="54262F9A" w14:textId="00732373" w:rsidR="00F0390F" w:rsidRDefault="00F0390F" w:rsidP="006F645E">
            <w:pPr>
              <w:pStyle w:val="GvdeMetni"/>
            </w:pPr>
            <w:proofErr w:type="spellStart"/>
            <w:r>
              <w:t>Last_name</w:t>
            </w:r>
            <w:proofErr w:type="spellEnd"/>
          </w:p>
        </w:tc>
        <w:tc>
          <w:tcPr>
            <w:tcW w:w="3420" w:type="dxa"/>
          </w:tcPr>
          <w:p w14:paraId="57FD1A2F" w14:textId="291A2F85" w:rsidR="00F0390F" w:rsidRDefault="00F0390F" w:rsidP="006F645E">
            <w:pPr>
              <w:pStyle w:val="GvdeMetni"/>
            </w:pPr>
            <w:r>
              <w:t>Candidate’s last name</w:t>
            </w:r>
          </w:p>
        </w:tc>
        <w:tc>
          <w:tcPr>
            <w:tcW w:w="1995" w:type="dxa"/>
          </w:tcPr>
          <w:p w14:paraId="23E264DA" w14:textId="09B3A07F" w:rsidR="00F0390F" w:rsidRDefault="00F0390F" w:rsidP="006F645E">
            <w:pPr>
              <w:pStyle w:val="GvdeMetni"/>
            </w:pPr>
            <w:r>
              <w:t>Varchar(100)</w:t>
            </w:r>
          </w:p>
        </w:tc>
      </w:tr>
      <w:tr w:rsidR="00F0390F" w14:paraId="01FF968A" w14:textId="77777777" w:rsidTr="00C51956">
        <w:trPr>
          <w:trHeight w:val="432"/>
        </w:trPr>
        <w:tc>
          <w:tcPr>
            <w:tcW w:w="1903" w:type="dxa"/>
            <w:vMerge/>
          </w:tcPr>
          <w:p w14:paraId="3B3F7D2B" w14:textId="77777777" w:rsidR="00F0390F" w:rsidRDefault="00F0390F" w:rsidP="006F645E">
            <w:pPr>
              <w:pStyle w:val="GvdeMetni"/>
            </w:pPr>
          </w:p>
        </w:tc>
        <w:tc>
          <w:tcPr>
            <w:tcW w:w="1890" w:type="dxa"/>
          </w:tcPr>
          <w:p w14:paraId="0DB1BC08" w14:textId="1E908764" w:rsidR="00F0390F" w:rsidRDefault="00C51956" w:rsidP="006F645E">
            <w:pPr>
              <w:pStyle w:val="GvdeMetni"/>
            </w:pPr>
            <w:proofErr w:type="spellStart"/>
            <w:r>
              <w:t>Birth_date</w:t>
            </w:r>
            <w:proofErr w:type="spellEnd"/>
          </w:p>
        </w:tc>
        <w:tc>
          <w:tcPr>
            <w:tcW w:w="3420" w:type="dxa"/>
          </w:tcPr>
          <w:p w14:paraId="76873779" w14:textId="6931D995" w:rsidR="00F0390F" w:rsidRDefault="00C51956" w:rsidP="006F645E">
            <w:pPr>
              <w:pStyle w:val="GvdeMetni"/>
            </w:pPr>
            <w:r>
              <w:t>Candidate’s birth date</w:t>
            </w:r>
          </w:p>
        </w:tc>
        <w:tc>
          <w:tcPr>
            <w:tcW w:w="1995" w:type="dxa"/>
          </w:tcPr>
          <w:p w14:paraId="3C68227B" w14:textId="66E2C0A3" w:rsidR="00F0390F" w:rsidRDefault="00C51956" w:rsidP="006F645E">
            <w:pPr>
              <w:pStyle w:val="GvdeMetni"/>
            </w:pPr>
            <w:r>
              <w:t>DATE</w:t>
            </w:r>
          </w:p>
        </w:tc>
      </w:tr>
      <w:tr w:rsidR="00F0390F" w14:paraId="163E5CF1" w14:textId="77777777" w:rsidTr="00C51956">
        <w:trPr>
          <w:trHeight w:val="432"/>
        </w:trPr>
        <w:tc>
          <w:tcPr>
            <w:tcW w:w="1903" w:type="dxa"/>
            <w:vMerge/>
          </w:tcPr>
          <w:p w14:paraId="00BF5BB6" w14:textId="77777777" w:rsidR="00F0390F" w:rsidRDefault="00F0390F" w:rsidP="006F645E">
            <w:pPr>
              <w:pStyle w:val="GvdeMetni"/>
            </w:pPr>
          </w:p>
        </w:tc>
        <w:tc>
          <w:tcPr>
            <w:tcW w:w="1890" w:type="dxa"/>
          </w:tcPr>
          <w:p w14:paraId="482E1242" w14:textId="18636CDE" w:rsidR="00F0390F" w:rsidRDefault="00C51956" w:rsidP="006F645E">
            <w:pPr>
              <w:pStyle w:val="GvdeMetni"/>
            </w:pPr>
            <w:proofErr w:type="spellStart"/>
            <w:r>
              <w:t>Registration_date</w:t>
            </w:r>
            <w:proofErr w:type="spellEnd"/>
          </w:p>
        </w:tc>
        <w:tc>
          <w:tcPr>
            <w:tcW w:w="3420" w:type="dxa"/>
          </w:tcPr>
          <w:p w14:paraId="2A7F5036" w14:textId="60E9993B" w:rsidR="00F0390F" w:rsidRDefault="00C51956" w:rsidP="006F645E">
            <w:pPr>
              <w:pStyle w:val="GvdeMetni"/>
            </w:pPr>
            <w:r>
              <w:t>Date when candidate registered</w:t>
            </w:r>
          </w:p>
        </w:tc>
        <w:tc>
          <w:tcPr>
            <w:tcW w:w="1995" w:type="dxa"/>
          </w:tcPr>
          <w:p w14:paraId="7134EB93" w14:textId="52F397BF" w:rsidR="00F0390F" w:rsidRDefault="00C51956" w:rsidP="006F645E">
            <w:pPr>
              <w:pStyle w:val="GvdeMetni"/>
            </w:pPr>
            <w:r>
              <w:t>DATE</w:t>
            </w:r>
          </w:p>
        </w:tc>
      </w:tr>
    </w:tbl>
    <w:p w14:paraId="563BCA8A" w14:textId="49023754" w:rsidR="006F645E" w:rsidRDefault="00C51956" w:rsidP="006F645E">
      <w:pPr>
        <w:pStyle w:val="GvdeMetni"/>
      </w:pPr>
      <w:r>
        <w:t>Each candidate can have multiple contact records, skills, and applications.</w:t>
      </w:r>
    </w:p>
    <w:p w14:paraId="1D0B67F8" w14:textId="59A04E30" w:rsidR="006F645E" w:rsidRDefault="006F645E" w:rsidP="006F645E">
      <w:pPr>
        <w:pStyle w:val="GvdeMetni"/>
      </w:pPr>
    </w:p>
    <w:p w14:paraId="75E47102" w14:textId="2B40CCA9" w:rsidR="006F645E" w:rsidRDefault="006F645E" w:rsidP="006F645E">
      <w:pPr>
        <w:pStyle w:val="GvdeMetni"/>
      </w:pPr>
      <w:r>
        <w:t>Example with data</w:t>
      </w:r>
    </w:p>
    <w:p w14:paraId="25867221" w14:textId="77777777" w:rsidR="00BE17E0" w:rsidRDefault="00BE17E0" w:rsidP="006F645E">
      <w:pPr>
        <w:pStyle w:val="GvdeMetni"/>
      </w:pPr>
    </w:p>
    <w:tbl>
      <w:tblPr>
        <w:tblW w:w="924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gridCol w:w="2032"/>
      </w:tblGrid>
      <w:tr w:rsidR="00C51956" w14:paraId="7D509B5F" w14:textId="5D66711E" w:rsidTr="00C51956">
        <w:trPr>
          <w:trHeight w:val="263"/>
        </w:trPr>
        <w:tc>
          <w:tcPr>
            <w:tcW w:w="1453" w:type="dxa"/>
            <w:shd w:val="clear" w:color="auto" w:fill="76CDD8"/>
          </w:tcPr>
          <w:p w14:paraId="786CAE32" w14:textId="39354959" w:rsidR="00C51956" w:rsidRPr="00BE17E0" w:rsidRDefault="00C51956" w:rsidP="00C51956">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c>
          <w:tcPr>
            <w:tcW w:w="1440" w:type="dxa"/>
            <w:shd w:val="clear" w:color="auto" w:fill="76CDD8"/>
          </w:tcPr>
          <w:p w14:paraId="7C63B6B0" w14:textId="2AD2418E" w:rsidR="00C51956" w:rsidRPr="00BE17E0" w:rsidRDefault="00C51956"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First_name</w:t>
            </w:r>
            <w:proofErr w:type="spellEnd"/>
          </w:p>
        </w:tc>
        <w:tc>
          <w:tcPr>
            <w:tcW w:w="2160" w:type="dxa"/>
            <w:shd w:val="clear" w:color="auto" w:fill="76CDD8"/>
          </w:tcPr>
          <w:p w14:paraId="186467F7" w14:textId="0A45EC7A" w:rsidR="00C51956" w:rsidRPr="00BE17E0" w:rsidRDefault="00C51956"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Last_name</w:t>
            </w:r>
            <w:proofErr w:type="spellEnd"/>
          </w:p>
        </w:tc>
        <w:tc>
          <w:tcPr>
            <w:tcW w:w="2160" w:type="dxa"/>
            <w:shd w:val="clear" w:color="auto" w:fill="76CDD8"/>
          </w:tcPr>
          <w:p w14:paraId="5EF5231B" w14:textId="0F997044" w:rsidR="00C51956" w:rsidRPr="00BE17E0" w:rsidRDefault="00C51956"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Birth_date</w:t>
            </w:r>
            <w:proofErr w:type="spellEnd"/>
          </w:p>
        </w:tc>
        <w:tc>
          <w:tcPr>
            <w:tcW w:w="2032" w:type="dxa"/>
            <w:shd w:val="clear" w:color="auto" w:fill="76CDD8"/>
          </w:tcPr>
          <w:p w14:paraId="3E0E7626" w14:textId="657126C7" w:rsidR="00C51956" w:rsidRDefault="00C51956"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Registration_date</w:t>
            </w:r>
            <w:proofErr w:type="spellEnd"/>
          </w:p>
        </w:tc>
      </w:tr>
      <w:tr w:rsidR="00C51956" w14:paraId="675CC18D" w14:textId="4BD75902" w:rsidTr="00C51956">
        <w:trPr>
          <w:trHeight w:val="389"/>
        </w:trPr>
        <w:tc>
          <w:tcPr>
            <w:tcW w:w="1453" w:type="dxa"/>
          </w:tcPr>
          <w:p w14:paraId="1865802E" w14:textId="32B7CE98" w:rsidR="00C51956" w:rsidRDefault="00C51956" w:rsidP="007D6358">
            <w:pPr>
              <w:pStyle w:val="GvdeMetni"/>
            </w:pPr>
            <w:r>
              <w:t xml:space="preserve"> 10001</w:t>
            </w:r>
          </w:p>
        </w:tc>
        <w:tc>
          <w:tcPr>
            <w:tcW w:w="1440" w:type="dxa"/>
          </w:tcPr>
          <w:p w14:paraId="08F31126" w14:textId="42D578F4" w:rsidR="00C51956" w:rsidRDefault="00C51956" w:rsidP="007D6358">
            <w:pPr>
              <w:pStyle w:val="GvdeMetni"/>
            </w:pPr>
            <w:r>
              <w:t>John</w:t>
            </w:r>
          </w:p>
        </w:tc>
        <w:tc>
          <w:tcPr>
            <w:tcW w:w="2160" w:type="dxa"/>
          </w:tcPr>
          <w:p w14:paraId="6FE58743" w14:textId="7F46D350" w:rsidR="00C51956" w:rsidRDefault="00C51956" w:rsidP="007D6358">
            <w:pPr>
              <w:pStyle w:val="GvdeMetni"/>
            </w:pPr>
            <w:r>
              <w:t>Smith</w:t>
            </w:r>
          </w:p>
        </w:tc>
        <w:tc>
          <w:tcPr>
            <w:tcW w:w="2160" w:type="dxa"/>
          </w:tcPr>
          <w:p w14:paraId="538318D7" w14:textId="3BD39793" w:rsidR="00C51956" w:rsidRDefault="00C51956" w:rsidP="007D6358">
            <w:pPr>
              <w:pStyle w:val="GvdeMetni"/>
            </w:pPr>
            <w:r>
              <w:t>21/12/1997</w:t>
            </w:r>
          </w:p>
        </w:tc>
        <w:tc>
          <w:tcPr>
            <w:tcW w:w="2032" w:type="dxa"/>
          </w:tcPr>
          <w:p w14:paraId="1F7E8D53" w14:textId="0256D106" w:rsidR="00C51956" w:rsidRDefault="00C51956" w:rsidP="007D6358">
            <w:pPr>
              <w:pStyle w:val="GvdeMetni"/>
            </w:pPr>
            <w:r>
              <w:t>10/05/2025</w:t>
            </w:r>
          </w:p>
        </w:tc>
      </w:tr>
    </w:tbl>
    <w:p w14:paraId="1C8B7E32" w14:textId="46205A6E" w:rsidR="00BE17E0" w:rsidRDefault="00BE17E0" w:rsidP="006F645E">
      <w:pPr>
        <w:pStyle w:val="GvdeMetni"/>
      </w:pPr>
    </w:p>
    <w:p w14:paraId="6239F524" w14:textId="6539275B" w:rsidR="00C51956" w:rsidRDefault="00C51956" w:rsidP="006F645E">
      <w:pPr>
        <w:pStyle w:val="GvdeMetni"/>
      </w:pPr>
    </w:p>
    <w:p w14:paraId="5CA7B72E" w14:textId="79E8126C" w:rsidR="00C51956" w:rsidRPr="00C51956" w:rsidRDefault="00C51956" w:rsidP="006F645E">
      <w:pPr>
        <w:pStyle w:val="GvdeMetni"/>
        <w:rPr>
          <w:b/>
        </w:rPr>
      </w:pPr>
      <w:proofErr w:type="spellStart"/>
      <w:r w:rsidRPr="00C51956">
        <w:rPr>
          <w:b/>
        </w:rPr>
        <w:t>Candidate_Contact</w:t>
      </w:r>
      <w:proofErr w:type="spellEnd"/>
    </w:p>
    <w:p w14:paraId="5717AF8C" w14:textId="1443B2C9" w:rsidR="00C51956" w:rsidRDefault="00C51956" w:rsidP="006F645E">
      <w:pPr>
        <w:pStyle w:val="GvdeMetni"/>
      </w:pPr>
      <w:r>
        <w:t>Contains contact details of candidates. A candidate may have multiple contact entries, for example if they have different phone numbers or emails.</w:t>
      </w:r>
    </w:p>
    <w:p w14:paraId="042E778E" w14:textId="77777777" w:rsidR="00C51956" w:rsidRDefault="00C51956" w:rsidP="006F645E">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C51956" w14:paraId="1D0DA3CA" w14:textId="77777777" w:rsidTr="00C51956">
        <w:trPr>
          <w:trHeight w:val="292"/>
        </w:trPr>
        <w:tc>
          <w:tcPr>
            <w:tcW w:w="1993" w:type="dxa"/>
            <w:shd w:val="clear" w:color="auto" w:fill="76CDD8"/>
          </w:tcPr>
          <w:p w14:paraId="41109832" w14:textId="77777777" w:rsidR="00C51956" w:rsidRPr="00BE17E0" w:rsidRDefault="00C51956"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34AB843E" w14:textId="77777777" w:rsidR="00C51956" w:rsidRPr="00BE17E0" w:rsidRDefault="00C51956"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32FCFC57" w14:textId="77777777" w:rsidR="00C51956" w:rsidRPr="00BE17E0" w:rsidRDefault="00C51956"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2E6969D4" w14:textId="77777777" w:rsidR="00C51956" w:rsidRPr="00BE17E0" w:rsidRDefault="00C51956"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51956" w14:paraId="0DD13ECC" w14:textId="77777777" w:rsidTr="00C51956">
        <w:trPr>
          <w:trHeight w:val="432"/>
        </w:trPr>
        <w:tc>
          <w:tcPr>
            <w:tcW w:w="1993" w:type="dxa"/>
            <w:vMerge w:val="restart"/>
          </w:tcPr>
          <w:p w14:paraId="2F513195" w14:textId="591BC677" w:rsidR="00C51956" w:rsidRDefault="00C51956" w:rsidP="007D6358">
            <w:pPr>
              <w:pStyle w:val="GvdeMetni"/>
            </w:pPr>
            <w:proofErr w:type="spellStart"/>
            <w:r>
              <w:t>Candidate_Contact</w:t>
            </w:r>
            <w:proofErr w:type="spellEnd"/>
          </w:p>
        </w:tc>
        <w:tc>
          <w:tcPr>
            <w:tcW w:w="1800" w:type="dxa"/>
          </w:tcPr>
          <w:p w14:paraId="58E7F99E" w14:textId="5D83AD4A" w:rsidR="00C51956" w:rsidRDefault="00C51956" w:rsidP="007D6358">
            <w:pPr>
              <w:pStyle w:val="GvdeMetni"/>
            </w:pPr>
            <w:proofErr w:type="spellStart"/>
            <w:r>
              <w:t>C_contact_ID</w:t>
            </w:r>
            <w:proofErr w:type="spellEnd"/>
          </w:p>
        </w:tc>
        <w:tc>
          <w:tcPr>
            <w:tcW w:w="3420" w:type="dxa"/>
          </w:tcPr>
          <w:p w14:paraId="56601018" w14:textId="6B6703D7" w:rsidR="00C51956" w:rsidRDefault="00C51956" w:rsidP="007D6358">
            <w:pPr>
              <w:pStyle w:val="GvdeMetni"/>
            </w:pPr>
            <w:r>
              <w:t>Unique contact record ID, PK</w:t>
            </w:r>
          </w:p>
        </w:tc>
        <w:tc>
          <w:tcPr>
            <w:tcW w:w="1995" w:type="dxa"/>
          </w:tcPr>
          <w:p w14:paraId="3E563F90" w14:textId="2D4047BE" w:rsidR="00C51956" w:rsidRDefault="00C51956" w:rsidP="007D6358">
            <w:pPr>
              <w:pStyle w:val="GvdeMetni"/>
            </w:pPr>
            <w:r>
              <w:t>INT</w:t>
            </w:r>
          </w:p>
        </w:tc>
      </w:tr>
      <w:tr w:rsidR="00C51956" w14:paraId="256391E8" w14:textId="77777777" w:rsidTr="00C51956">
        <w:trPr>
          <w:trHeight w:val="432"/>
        </w:trPr>
        <w:tc>
          <w:tcPr>
            <w:tcW w:w="1993" w:type="dxa"/>
            <w:vMerge/>
          </w:tcPr>
          <w:p w14:paraId="2F62D687" w14:textId="77777777" w:rsidR="00C51956" w:rsidRDefault="00C51956" w:rsidP="007D6358">
            <w:pPr>
              <w:pStyle w:val="GvdeMetni"/>
            </w:pPr>
          </w:p>
        </w:tc>
        <w:tc>
          <w:tcPr>
            <w:tcW w:w="1800" w:type="dxa"/>
          </w:tcPr>
          <w:p w14:paraId="7DCCB847" w14:textId="110E8211" w:rsidR="00C51956" w:rsidRDefault="00C51956" w:rsidP="00C51956">
            <w:pPr>
              <w:pStyle w:val="GvdeMetni"/>
            </w:pPr>
            <w:proofErr w:type="spellStart"/>
            <w:r>
              <w:t>Candidate_id</w:t>
            </w:r>
            <w:proofErr w:type="spellEnd"/>
          </w:p>
        </w:tc>
        <w:tc>
          <w:tcPr>
            <w:tcW w:w="3420" w:type="dxa"/>
          </w:tcPr>
          <w:p w14:paraId="31C687AF" w14:textId="2E8F813E" w:rsidR="00C51956" w:rsidRDefault="00C51956" w:rsidP="007D6358">
            <w:pPr>
              <w:pStyle w:val="GvdeMetni"/>
            </w:pPr>
            <w:r>
              <w:t>Foreign key referencing Candidate, FK</w:t>
            </w:r>
          </w:p>
        </w:tc>
        <w:tc>
          <w:tcPr>
            <w:tcW w:w="1995" w:type="dxa"/>
          </w:tcPr>
          <w:p w14:paraId="28502336" w14:textId="6840565A" w:rsidR="00C51956" w:rsidRDefault="00C51956" w:rsidP="00C51956">
            <w:pPr>
              <w:pStyle w:val="GvdeMetni"/>
            </w:pPr>
            <w:r>
              <w:t xml:space="preserve"> INT</w:t>
            </w:r>
          </w:p>
        </w:tc>
      </w:tr>
      <w:tr w:rsidR="00C51956" w14:paraId="3E9E2A7C" w14:textId="77777777" w:rsidTr="00C51956">
        <w:trPr>
          <w:trHeight w:val="432"/>
        </w:trPr>
        <w:tc>
          <w:tcPr>
            <w:tcW w:w="1993" w:type="dxa"/>
            <w:vMerge/>
          </w:tcPr>
          <w:p w14:paraId="77E1291A" w14:textId="77777777" w:rsidR="00C51956" w:rsidRDefault="00C51956" w:rsidP="007D6358">
            <w:pPr>
              <w:pStyle w:val="GvdeMetni"/>
            </w:pPr>
          </w:p>
        </w:tc>
        <w:tc>
          <w:tcPr>
            <w:tcW w:w="1800" w:type="dxa"/>
          </w:tcPr>
          <w:p w14:paraId="13F2B0A7" w14:textId="2ECC0D7D" w:rsidR="00C51956" w:rsidRDefault="00C51956" w:rsidP="00C51956">
            <w:pPr>
              <w:pStyle w:val="GvdeMetni"/>
            </w:pPr>
            <w:r>
              <w:t xml:space="preserve">Phone </w:t>
            </w:r>
          </w:p>
        </w:tc>
        <w:tc>
          <w:tcPr>
            <w:tcW w:w="3420" w:type="dxa"/>
          </w:tcPr>
          <w:p w14:paraId="606FA0DA" w14:textId="74EB426C" w:rsidR="00C51956" w:rsidRDefault="00C51956" w:rsidP="007D6358">
            <w:pPr>
              <w:pStyle w:val="GvdeMetni"/>
            </w:pPr>
            <w:r>
              <w:t>Candidate’s phone number</w:t>
            </w:r>
          </w:p>
        </w:tc>
        <w:tc>
          <w:tcPr>
            <w:tcW w:w="1995" w:type="dxa"/>
          </w:tcPr>
          <w:p w14:paraId="357AAF27" w14:textId="45EECF55" w:rsidR="00C51956" w:rsidRDefault="00C51956" w:rsidP="007D6358">
            <w:pPr>
              <w:pStyle w:val="GvdeMetni"/>
            </w:pPr>
            <w:r>
              <w:t>Varchar(20)</w:t>
            </w:r>
          </w:p>
        </w:tc>
      </w:tr>
      <w:tr w:rsidR="00C51956" w14:paraId="5C82CAFA" w14:textId="77777777" w:rsidTr="00C51956">
        <w:trPr>
          <w:trHeight w:val="432"/>
        </w:trPr>
        <w:tc>
          <w:tcPr>
            <w:tcW w:w="1993" w:type="dxa"/>
            <w:vMerge/>
          </w:tcPr>
          <w:p w14:paraId="54D09D2E" w14:textId="77777777" w:rsidR="00C51956" w:rsidRDefault="00C51956" w:rsidP="007D6358">
            <w:pPr>
              <w:pStyle w:val="GvdeMetni"/>
            </w:pPr>
          </w:p>
        </w:tc>
        <w:tc>
          <w:tcPr>
            <w:tcW w:w="1800" w:type="dxa"/>
          </w:tcPr>
          <w:p w14:paraId="622AC826" w14:textId="1C6B9F56" w:rsidR="00C51956" w:rsidRDefault="00C51956" w:rsidP="00C51956">
            <w:pPr>
              <w:pStyle w:val="GvdeMetni"/>
            </w:pPr>
            <w:r>
              <w:t xml:space="preserve">Email </w:t>
            </w:r>
          </w:p>
        </w:tc>
        <w:tc>
          <w:tcPr>
            <w:tcW w:w="3420" w:type="dxa"/>
          </w:tcPr>
          <w:p w14:paraId="1E4D3CDD" w14:textId="379C7F1E" w:rsidR="00C51956" w:rsidRDefault="00C51956" w:rsidP="007D6358">
            <w:pPr>
              <w:pStyle w:val="GvdeMetni"/>
            </w:pPr>
            <w:r>
              <w:t>Candidate’s email address</w:t>
            </w:r>
          </w:p>
        </w:tc>
        <w:tc>
          <w:tcPr>
            <w:tcW w:w="1995" w:type="dxa"/>
          </w:tcPr>
          <w:p w14:paraId="1424A2B6" w14:textId="11468EC1" w:rsidR="00C51956" w:rsidRDefault="00C51956" w:rsidP="007D6358">
            <w:pPr>
              <w:pStyle w:val="GvdeMetni"/>
            </w:pPr>
            <w:r>
              <w:t>Varchar(100)</w:t>
            </w:r>
          </w:p>
        </w:tc>
      </w:tr>
    </w:tbl>
    <w:p w14:paraId="758A6358" w14:textId="68C1C559" w:rsidR="00C51956" w:rsidRDefault="00DE41A3" w:rsidP="006F645E">
      <w:pPr>
        <w:pStyle w:val="GvdeMetni"/>
      </w:pPr>
      <w:r>
        <w:t xml:space="preserve">One to many </w:t>
      </w:r>
      <w:proofErr w:type="gramStart"/>
      <w:r>
        <w:t>relationship</w:t>
      </w:r>
      <w:proofErr w:type="gramEnd"/>
      <w:r>
        <w:t xml:space="preserve"> with candidate. </w:t>
      </w:r>
      <w:proofErr w:type="spellStart"/>
      <w:r>
        <w:t>Candidate_ID</w:t>
      </w:r>
      <w:proofErr w:type="spellEnd"/>
      <w:r>
        <w:t xml:space="preserve"> is a foreign key.</w:t>
      </w:r>
    </w:p>
    <w:p w14:paraId="34F8D564" w14:textId="464C1D76" w:rsidR="00C51956" w:rsidRDefault="00C51956" w:rsidP="006F645E">
      <w:pPr>
        <w:pStyle w:val="GvdeMetni"/>
      </w:pPr>
    </w:p>
    <w:tbl>
      <w:tblPr>
        <w:tblW w:w="721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tblGrid>
      <w:tr w:rsidR="00955F32" w14:paraId="5ABD2C14" w14:textId="77777777" w:rsidTr="00955F32">
        <w:trPr>
          <w:trHeight w:val="263"/>
        </w:trPr>
        <w:tc>
          <w:tcPr>
            <w:tcW w:w="1453" w:type="dxa"/>
            <w:shd w:val="clear" w:color="auto" w:fill="76CDD8"/>
          </w:tcPr>
          <w:p w14:paraId="0092DD7B" w14:textId="016805C9" w:rsidR="00955F32" w:rsidRPr="00BE17E0" w:rsidRDefault="00955F32"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C_contact_ID</w:t>
            </w:r>
            <w:proofErr w:type="spellEnd"/>
          </w:p>
        </w:tc>
        <w:tc>
          <w:tcPr>
            <w:tcW w:w="1440" w:type="dxa"/>
            <w:shd w:val="clear" w:color="auto" w:fill="76CDD8"/>
          </w:tcPr>
          <w:p w14:paraId="1D477161" w14:textId="50B94F3D" w:rsidR="00955F32" w:rsidRPr="00BE17E0" w:rsidRDefault="00955F32" w:rsidP="00DE41A3">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c>
          <w:tcPr>
            <w:tcW w:w="2160" w:type="dxa"/>
            <w:shd w:val="clear" w:color="auto" w:fill="76CDD8"/>
          </w:tcPr>
          <w:p w14:paraId="58D56AD5" w14:textId="1DC636FB" w:rsidR="00955F32" w:rsidRPr="00BE17E0" w:rsidRDefault="00955F32" w:rsidP="007D6358">
            <w:pPr>
              <w:pStyle w:val="GvdeMetni"/>
              <w:widowControl w:val="0"/>
              <w:spacing w:line="360" w:lineRule="auto"/>
              <w:jc w:val="center"/>
              <w:rPr>
                <w:color w:val="FFFFFF" w:themeColor="background1"/>
                <w:sz w:val="18"/>
                <w:szCs w:val="18"/>
              </w:rPr>
            </w:pPr>
            <w:r>
              <w:rPr>
                <w:color w:val="FFFFFF" w:themeColor="background1"/>
                <w:sz w:val="18"/>
                <w:szCs w:val="18"/>
              </w:rPr>
              <w:t>Phone</w:t>
            </w:r>
          </w:p>
        </w:tc>
        <w:tc>
          <w:tcPr>
            <w:tcW w:w="2160" w:type="dxa"/>
            <w:shd w:val="clear" w:color="auto" w:fill="76CDD8"/>
          </w:tcPr>
          <w:p w14:paraId="0E70557F" w14:textId="35FBBC13" w:rsidR="00955F32" w:rsidRPr="00BE17E0" w:rsidRDefault="00955F32" w:rsidP="007D6358">
            <w:pPr>
              <w:pStyle w:val="GvdeMetni"/>
              <w:widowControl w:val="0"/>
              <w:spacing w:line="360" w:lineRule="auto"/>
              <w:jc w:val="center"/>
              <w:rPr>
                <w:color w:val="FFFFFF" w:themeColor="background1"/>
                <w:sz w:val="18"/>
                <w:szCs w:val="18"/>
              </w:rPr>
            </w:pPr>
            <w:r>
              <w:rPr>
                <w:color w:val="FFFFFF" w:themeColor="background1"/>
                <w:sz w:val="18"/>
                <w:szCs w:val="18"/>
              </w:rPr>
              <w:t>Email</w:t>
            </w:r>
          </w:p>
        </w:tc>
      </w:tr>
      <w:tr w:rsidR="00955F32" w14:paraId="04CFF8AC" w14:textId="77777777" w:rsidTr="00955F32">
        <w:trPr>
          <w:trHeight w:val="389"/>
        </w:trPr>
        <w:tc>
          <w:tcPr>
            <w:tcW w:w="1453" w:type="dxa"/>
          </w:tcPr>
          <w:p w14:paraId="2650D961" w14:textId="61098F9B" w:rsidR="00955F32" w:rsidRDefault="00955F32" w:rsidP="007D6358">
            <w:pPr>
              <w:pStyle w:val="GvdeMetni"/>
            </w:pPr>
            <w:r>
              <w:t xml:space="preserve"> 1</w:t>
            </w:r>
          </w:p>
        </w:tc>
        <w:tc>
          <w:tcPr>
            <w:tcW w:w="1440" w:type="dxa"/>
          </w:tcPr>
          <w:p w14:paraId="06B0171D" w14:textId="5297FB04" w:rsidR="00955F32" w:rsidRDefault="00955F32" w:rsidP="007D6358">
            <w:pPr>
              <w:pStyle w:val="GvdeMetni"/>
            </w:pPr>
            <w:r>
              <w:t>1001</w:t>
            </w:r>
          </w:p>
        </w:tc>
        <w:tc>
          <w:tcPr>
            <w:tcW w:w="2160" w:type="dxa"/>
          </w:tcPr>
          <w:p w14:paraId="2C7361D8" w14:textId="5C28521F" w:rsidR="00955F32" w:rsidRDefault="00955F32" w:rsidP="007D6358">
            <w:pPr>
              <w:pStyle w:val="GvdeMetni"/>
            </w:pPr>
            <w:r>
              <w:t>+905874231625</w:t>
            </w:r>
          </w:p>
        </w:tc>
        <w:tc>
          <w:tcPr>
            <w:tcW w:w="2160" w:type="dxa"/>
          </w:tcPr>
          <w:p w14:paraId="617D58AF" w14:textId="096B6B47" w:rsidR="00955F32" w:rsidRDefault="00955F32" w:rsidP="007D6358">
            <w:pPr>
              <w:pStyle w:val="GvdeMetni"/>
            </w:pPr>
            <w:r>
              <w:t>jsmith@mail.com</w:t>
            </w:r>
          </w:p>
        </w:tc>
      </w:tr>
    </w:tbl>
    <w:p w14:paraId="711305DD" w14:textId="53E6D6C8" w:rsidR="00DE41A3" w:rsidRDefault="00DE41A3" w:rsidP="006F645E">
      <w:pPr>
        <w:pStyle w:val="GvdeMetni"/>
      </w:pPr>
    </w:p>
    <w:p w14:paraId="59CA8CBF" w14:textId="77777777" w:rsidR="00955F32" w:rsidRDefault="00955F32" w:rsidP="006F645E">
      <w:pPr>
        <w:pStyle w:val="GvdeMetni"/>
      </w:pPr>
    </w:p>
    <w:p w14:paraId="5552BCBA" w14:textId="345196BC" w:rsidR="00955F32" w:rsidRPr="00955F32" w:rsidRDefault="00955F32" w:rsidP="006F645E">
      <w:pPr>
        <w:pStyle w:val="GvdeMetni"/>
        <w:rPr>
          <w:b/>
        </w:rPr>
      </w:pPr>
      <w:proofErr w:type="spellStart"/>
      <w:r w:rsidRPr="00955F32">
        <w:rPr>
          <w:b/>
        </w:rPr>
        <w:t>Candidate_Skill</w:t>
      </w:r>
      <w:proofErr w:type="spellEnd"/>
    </w:p>
    <w:p w14:paraId="0A06B08C" w14:textId="77777777" w:rsidR="00955F32" w:rsidRDefault="00955F32" w:rsidP="00955F32">
      <w:pPr>
        <w:pStyle w:val="GvdeMetni"/>
      </w:pPr>
      <w:r>
        <w:t>Bridge table linking candidates and their skills.</w:t>
      </w:r>
    </w:p>
    <w:p w14:paraId="39106AF6" w14:textId="7AC44A01" w:rsidR="00955F32" w:rsidRDefault="00955F32" w:rsidP="00955F32">
      <w:pPr>
        <w:pStyle w:val="GvdeMetni"/>
      </w:pPr>
      <w:r>
        <w:t>Represents the many-to-many relationship between Candidate and Skill, and includes each candidate’s proficiency level.</w:t>
      </w:r>
    </w:p>
    <w:p w14:paraId="57580FD5" w14:textId="77777777" w:rsidR="00955F32" w:rsidRDefault="00955F32" w:rsidP="00955F32">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955F32" w14:paraId="0CD56DF4" w14:textId="77777777" w:rsidTr="007D6358">
        <w:trPr>
          <w:trHeight w:val="292"/>
        </w:trPr>
        <w:tc>
          <w:tcPr>
            <w:tcW w:w="1993" w:type="dxa"/>
            <w:shd w:val="clear" w:color="auto" w:fill="76CDD8"/>
          </w:tcPr>
          <w:p w14:paraId="20944744" w14:textId="77777777" w:rsidR="00955F32" w:rsidRPr="00BE17E0" w:rsidRDefault="00955F32"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737EB791" w14:textId="77777777" w:rsidR="00955F32" w:rsidRPr="00BE17E0" w:rsidRDefault="00955F32"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5F553AE6" w14:textId="77777777" w:rsidR="00955F32" w:rsidRPr="00BE17E0" w:rsidRDefault="00955F32"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63C161E5" w14:textId="77777777" w:rsidR="00955F32" w:rsidRPr="00BE17E0" w:rsidRDefault="00955F32"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55F32" w14:paraId="0C51CA2C" w14:textId="77777777" w:rsidTr="007D6358">
        <w:trPr>
          <w:trHeight w:val="432"/>
        </w:trPr>
        <w:tc>
          <w:tcPr>
            <w:tcW w:w="1993" w:type="dxa"/>
            <w:vMerge w:val="restart"/>
          </w:tcPr>
          <w:p w14:paraId="72E7E25C" w14:textId="73AAE6EF" w:rsidR="00955F32" w:rsidRDefault="00955F32" w:rsidP="007D6358">
            <w:pPr>
              <w:pStyle w:val="GvdeMetni"/>
            </w:pPr>
            <w:proofErr w:type="spellStart"/>
            <w:r>
              <w:t>Candidate_Skill</w:t>
            </w:r>
            <w:proofErr w:type="spellEnd"/>
          </w:p>
        </w:tc>
        <w:tc>
          <w:tcPr>
            <w:tcW w:w="1800" w:type="dxa"/>
          </w:tcPr>
          <w:p w14:paraId="44E3D084" w14:textId="220F1F15" w:rsidR="00955F32" w:rsidRDefault="008F7761" w:rsidP="007D6358">
            <w:pPr>
              <w:pStyle w:val="GvdeMetni"/>
            </w:pPr>
            <w:proofErr w:type="spellStart"/>
            <w:r>
              <w:t>C</w:t>
            </w:r>
            <w:r w:rsidR="00955F32">
              <w:t>andi</w:t>
            </w:r>
            <w:r>
              <w:t>date_ID</w:t>
            </w:r>
            <w:proofErr w:type="spellEnd"/>
          </w:p>
        </w:tc>
        <w:tc>
          <w:tcPr>
            <w:tcW w:w="3420" w:type="dxa"/>
          </w:tcPr>
          <w:p w14:paraId="72C343C6" w14:textId="2116165C" w:rsidR="00955F32" w:rsidRDefault="008F7761" w:rsidP="008F7761">
            <w:pPr>
              <w:pStyle w:val="GvdeMetni"/>
            </w:pPr>
            <w:r>
              <w:t>Foreign key referencing Candidate</w:t>
            </w:r>
            <w:r w:rsidR="00955F32">
              <w:t>, PK</w:t>
            </w:r>
            <w:r>
              <w:t>, FK</w:t>
            </w:r>
          </w:p>
        </w:tc>
        <w:tc>
          <w:tcPr>
            <w:tcW w:w="1995" w:type="dxa"/>
          </w:tcPr>
          <w:p w14:paraId="480BEB61" w14:textId="77777777" w:rsidR="00955F32" w:rsidRDefault="00955F32" w:rsidP="007D6358">
            <w:pPr>
              <w:pStyle w:val="GvdeMetni"/>
            </w:pPr>
            <w:r>
              <w:t>INT</w:t>
            </w:r>
          </w:p>
        </w:tc>
      </w:tr>
      <w:tr w:rsidR="00955F32" w14:paraId="584F8B6A" w14:textId="77777777" w:rsidTr="007D6358">
        <w:trPr>
          <w:trHeight w:val="432"/>
        </w:trPr>
        <w:tc>
          <w:tcPr>
            <w:tcW w:w="1993" w:type="dxa"/>
            <w:vMerge/>
          </w:tcPr>
          <w:p w14:paraId="38C5BCF9" w14:textId="77777777" w:rsidR="00955F32" w:rsidRDefault="00955F32" w:rsidP="007D6358">
            <w:pPr>
              <w:pStyle w:val="GvdeMetni"/>
            </w:pPr>
          </w:p>
        </w:tc>
        <w:tc>
          <w:tcPr>
            <w:tcW w:w="1800" w:type="dxa"/>
          </w:tcPr>
          <w:p w14:paraId="14EF5EC6" w14:textId="46B31DC8" w:rsidR="00955F32" w:rsidRDefault="008F7761" w:rsidP="007D6358">
            <w:pPr>
              <w:pStyle w:val="GvdeMetni"/>
            </w:pPr>
            <w:proofErr w:type="spellStart"/>
            <w:r>
              <w:t>Skill_ID</w:t>
            </w:r>
            <w:proofErr w:type="spellEnd"/>
          </w:p>
        </w:tc>
        <w:tc>
          <w:tcPr>
            <w:tcW w:w="3420" w:type="dxa"/>
          </w:tcPr>
          <w:p w14:paraId="3E137BE4" w14:textId="56492123" w:rsidR="00955F32" w:rsidRDefault="00955F32" w:rsidP="007D6358">
            <w:pPr>
              <w:pStyle w:val="GvdeMetni"/>
            </w:pPr>
            <w:r>
              <w:t>F</w:t>
            </w:r>
            <w:r w:rsidR="008F7761">
              <w:t>oreign key referencing Skill</w:t>
            </w:r>
            <w:r>
              <w:t>,</w:t>
            </w:r>
            <w:r w:rsidR="008F7761">
              <w:t xml:space="preserve"> PK,</w:t>
            </w:r>
            <w:r>
              <w:t xml:space="preserve"> FK</w:t>
            </w:r>
          </w:p>
        </w:tc>
        <w:tc>
          <w:tcPr>
            <w:tcW w:w="1995" w:type="dxa"/>
          </w:tcPr>
          <w:p w14:paraId="0C84A8E2" w14:textId="77777777" w:rsidR="00955F32" w:rsidRDefault="00955F32" w:rsidP="007D6358">
            <w:pPr>
              <w:pStyle w:val="GvdeMetni"/>
            </w:pPr>
            <w:r>
              <w:t xml:space="preserve"> INT</w:t>
            </w:r>
          </w:p>
        </w:tc>
      </w:tr>
      <w:tr w:rsidR="00955F32" w14:paraId="16EE7C18" w14:textId="77777777" w:rsidTr="007D6358">
        <w:trPr>
          <w:trHeight w:val="432"/>
        </w:trPr>
        <w:tc>
          <w:tcPr>
            <w:tcW w:w="1993" w:type="dxa"/>
            <w:vMerge/>
          </w:tcPr>
          <w:p w14:paraId="7EA44CE0" w14:textId="77777777" w:rsidR="00955F32" w:rsidRDefault="00955F32" w:rsidP="007D6358">
            <w:pPr>
              <w:pStyle w:val="GvdeMetni"/>
            </w:pPr>
          </w:p>
        </w:tc>
        <w:tc>
          <w:tcPr>
            <w:tcW w:w="1800" w:type="dxa"/>
          </w:tcPr>
          <w:p w14:paraId="002638BF" w14:textId="2D15EDFB" w:rsidR="00955F32" w:rsidRDefault="008F7761" w:rsidP="007D6358">
            <w:pPr>
              <w:pStyle w:val="GvdeMetni"/>
            </w:pPr>
            <w:proofErr w:type="spellStart"/>
            <w:r>
              <w:t>Proficiency_level</w:t>
            </w:r>
            <w:proofErr w:type="spellEnd"/>
          </w:p>
        </w:tc>
        <w:tc>
          <w:tcPr>
            <w:tcW w:w="3420" w:type="dxa"/>
          </w:tcPr>
          <w:p w14:paraId="555BA52B" w14:textId="77777777" w:rsidR="00955F32" w:rsidRDefault="00955F32" w:rsidP="007D6358">
            <w:pPr>
              <w:pStyle w:val="GvdeMetni"/>
            </w:pPr>
            <w:r>
              <w:t>Candidate’s phone number</w:t>
            </w:r>
          </w:p>
        </w:tc>
        <w:tc>
          <w:tcPr>
            <w:tcW w:w="1995" w:type="dxa"/>
          </w:tcPr>
          <w:p w14:paraId="37DC3BCA" w14:textId="23956A56" w:rsidR="00955F32" w:rsidRDefault="00955F32" w:rsidP="007D6358">
            <w:pPr>
              <w:pStyle w:val="GvdeMetni"/>
            </w:pPr>
            <w:r>
              <w:t>Varchar(</w:t>
            </w:r>
            <w:r w:rsidR="008F7761">
              <w:t>3</w:t>
            </w:r>
            <w:r>
              <w:t>0)</w:t>
            </w:r>
          </w:p>
        </w:tc>
      </w:tr>
    </w:tbl>
    <w:p w14:paraId="2251FC76" w14:textId="3FE2EA69" w:rsidR="00955F32" w:rsidRDefault="008F7761" w:rsidP="00955F32">
      <w:pPr>
        <w:pStyle w:val="GvdeMetni"/>
      </w:pPr>
      <w:r>
        <w:t>A candidate can have multiple skills, and each skill can belong to multiple candidates.</w:t>
      </w:r>
    </w:p>
    <w:p w14:paraId="7F47A551" w14:textId="311B4FA7" w:rsidR="008F7761" w:rsidRDefault="008F7761" w:rsidP="00955F32">
      <w:pPr>
        <w:pStyle w:val="GvdeMetni"/>
      </w:pPr>
    </w:p>
    <w:tbl>
      <w:tblPr>
        <w:tblW w:w="505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tblGrid>
      <w:tr w:rsidR="008F7761" w14:paraId="7B428DBA" w14:textId="77777777" w:rsidTr="008F7761">
        <w:trPr>
          <w:trHeight w:val="263"/>
        </w:trPr>
        <w:tc>
          <w:tcPr>
            <w:tcW w:w="1453" w:type="dxa"/>
            <w:shd w:val="clear" w:color="auto" w:fill="76CDD8"/>
          </w:tcPr>
          <w:p w14:paraId="04D76554" w14:textId="66DA9371" w:rsidR="008F7761" w:rsidRPr="00BE17E0" w:rsidRDefault="008F7761"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c>
          <w:tcPr>
            <w:tcW w:w="1440" w:type="dxa"/>
            <w:shd w:val="clear" w:color="auto" w:fill="76CDD8"/>
          </w:tcPr>
          <w:p w14:paraId="56570508" w14:textId="66D9F547" w:rsidR="008F7761" w:rsidRPr="00BE17E0" w:rsidRDefault="008F7761"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Skill_ID</w:t>
            </w:r>
            <w:proofErr w:type="spellEnd"/>
          </w:p>
        </w:tc>
        <w:tc>
          <w:tcPr>
            <w:tcW w:w="2160" w:type="dxa"/>
            <w:shd w:val="clear" w:color="auto" w:fill="76CDD8"/>
          </w:tcPr>
          <w:p w14:paraId="6368E29D" w14:textId="14D3A4A1" w:rsidR="008F7761" w:rsidRPr="00BE17E0" w:rsidRDefault="008F7761"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Proficiency_level</w:t>
            </w:r>
            <w:proofErr w:type="spellEnd"/>
          </w:p>
        </w:tc>
      </w:tr>
      <w:tr w:rsidR="008F7761" w14:paraId="66BF8747" w14:textId="77777777" w:rsidTr="008F7761">
        <w:trPr>
          <w:trHeight w:val="389"/>
        </w:trPr>
        <w:tc>
          <w:tcPr>
            <w:tcW w:w="1453" w:type="dxa"/>
          </w:tcPr>
          <w:p w14:paraId="43442583" w14:textId="221E6077" w:rsidR="008F7761" w:rsidRDefault="008F7761" w:rsidP="007D6358">
            <w:pPr>
              <w:pStyle w:val="GvdeMetni"/>
            </w:pPr>
            <w:r>
              <w:t xml:space="preserve"> 1001</w:t>
            </w:r>
          </w:p>
        </w:tc>
        <w:tc>
          <w:tcPr>
            <w:tcW w:w="1440" w:type="dxa"/>
          </w:tcPr>
          <w:p w14:paraId="285FDFB1" w14:textId="589C3F51" w:rsidR="008F7761" w:rsidRDefault="008F7761" w:rsidP="007D6358">
            <w:pPr>
              <w:pStyle w:val="GvdeMetni"/>
            </w:pPr>
            <w:r>
              <w:t>10</w:t>
            </w:r>
          </w:p>
        </w:tc>
        <w:tc>
          <w:tcPr>
            <w:tcW w:w="2160" w:type="dxa"/>
          </w:tcPr>
          <w:p w14:paraId="01155F9F" w14:textId="6349D35D" w:rsidR="008F7761" w:rsidRDefault="008F7761" w:rsidP="008F7761">
            <w:pPr>
              <w:pStyle w:val="GvdeMetni"/>
            </w:pPr>
            <w:r>
              <w:t>ADVANCED</w:t>
            </w:r>
          </w:p>
        </w:tc>
      </w:tr>
    </w:tbl>
    <w:p w14:paraId="2F8E9B43" w14:textId="456224C3" w:rsidR="008F7761" w:rsidRDefault="008F7761" w:rsidP="00955F32">
      <w:pPr>
        <w:pStyle w:val="GvdeMetni"/>
      </w:pPr>
    </w:p>
    <w:p w14:paraId="77B168D2" w14:textId="7C56C167" w:rsidR="008F7761" w:rsidRDefault="008F7761" w:rsidP="00955F32">
      <w:pPr>
        <w:pStyle w:val="GvdeMetni"/>
      </w:pPr>
    </w:p>
    <w:p w14:paraId="27468761" w14:textId="10B9212B" w:rsidR="008F7761" w:rsidRPr="008F7761" w:rsidRDefault="008F7761" w:rsidP="00955F32">
      <w:pPr>
        <w:pStyle w:val="GvdeMetni"/>
        <w:rPr>
          <w:b/>
        </w:rPr>
      </w:pPr>
      <w:proofErr w:type="spellStart"/>
      <w:r w:rsidRPr="008F7761">
        <w:rPr>
          <w:b/>
        </w:rPr>
        <w:t>Candidate_Service</w:t>
      </w:r>
      <w:proofErr w:type="spellEnd"/>
    </w:p>
    <w:p w14:paraId="700AC2F7" w14:textId="77777777" w:rsidR="008F7761" w:rsidRDefault="008F7761" w:rsidP="008F7761">
      <w:pPr>
        <w:pStyle w:val="GvdeMetni"/>
      </w:pPr>
      <w:r>
        <w:t>Tracks which additional services (resume writing, interview coaching, etc.) have been used by candidates.</w:t>
      </w:r>
    </w:p>
    <w:p w14:paraId="293A258C" w14:textId="6D25CBCC" w:rsidR="008F7761" w:rsidRDefault="008F7761" w:rsidP="008F7761">
      <w:pPr>
        <w:pStyle w:val="GvdeMetni"/>
      </w:pPr>
      <w:r>
        <w:t>Represents a many-to-many relationship between Candidate and Service.</w:t>
      </w:r>
    </w:p>
    <w:p w14:paraId="5E08313E" w14:textId="77777777" w:rsidR="008F7761" w:rsidRDefault="008F7761" w:rsidP="008F7761">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8F7761" w14:paraId="33A6C582" w14:textId="77777777" w:rsidTr="007D6358">
        <w:trPr>
          <w:trHeight w:val="292"/>
        </w:trPr>
        <w:tc>
          <w:tcPr>
            <w:tcW w:w="1993" w:type="dxa"/>
            <w:shd w:val="clear" w:color="auto" w:fill="76CDD8"/>
          </w:tcPr>
          <w:p w14:paraId="52420439" w14:textId="77777777" w:rsidR="008F7761" w:rsidRPr="00BE17E0" w:rsidRDefault="008F7761"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49A8E403" w14:textId="77777777" w:rsidR="008F7761" w:rsidRPr="00BE17E0" w:rsidRDefault="008F7761"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6F4010BE" w14:textId="77777777" w:rsidR="008F7761" w:rsidRPr="00BE17E0" w:rsidRDefault="008F7761"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07CF3812" w14:textId="77777777" w:rsidR="008F7761" w:rsidRPr="00BE17E0" w:rsidRDefault="008F7761"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565C" w14:paraId="50D3CB17" w14:textId="77777777" w:rsidTr="007D6358">
        <w:trPr>
          <w:trHeight w:val="432"/>
        </w:trPr>
        <w:tc>
          <w:tcPr>
            <w:tcW w:w="1993" w:type="dxa"/>
            <w:vMerge w:val="restart"/>
          </w:tcPr>
          <w:p w14:paraId="2DADE615" w14:textId="6628B983" w:rsidR="00BE565C" w:rsidRDefault="00BE565C" w:rsidP="007D6358">
            <w:pPr>
              <w:pStyle w:val="GvdeMetni"/>
            </w:pPr>
            <w:proofErr w:type="spellStart"/>
            <w:r>
              <w:t>Candidate_Service</w:t>
            </w:r>
            <w:proofErr w:type="spellEnd"/>
          </w:p>
        </w:tc>
        <w:tc>
          <w:tcPr>
            <w:tcW w:w="1800" w:type="dxa"/>
          </w:tcPr>
          <w:p w14:paraId="03608C0C" w14:textId="5C879122" w:rsidR="00BE565C" w:rsidRDefault="00BE565C" w:rsidP="007D6358">
            <w:pPr>
              <w:pStyle w:val="GvdeMetni"/>
            </w:pPr>
            <w:proofErr w:type="spellStart"/>
            <w:r>
              <w:t>Candidate_ID</w:t>
            </w:r>
            <w:proofErr w:type="spellEnd"/>
          </w:p>
        </w:tc>
        <w:tc>
          <w:tcPr>
            <w:tcW w:w="3420" w:type="dxa"/>
          </w:tcPr>
          <w:p w14:paraId="29E968B9" w14:textId="441316DA" w:rsidR="00BE565C" w:rsidRDefault="00BE565C" w:rsidP="007D6358">
            <w:pPr>
              <w:pStyle w:val="GvdeMetni"/>
            </w:pPr>
            <w:r>
              <w:t>Foreign key referencing Candidate, PK, FK</w:t>
            </w:r>
          </w:p>
        </w:tc>
        <w:tc>
          <w:tcPr>
            <w:tcW w:w="1995" w:type="dxa"/>
          </w:tcPr>
          <w:p w14:paraId="7A635C2B" w14:textId="77777777" w:rsidR="00BE565C" w:rsidRDefault="00BE565C" w:rsidP="007D6358">
            <w:pPr>
              <w:pStyle w:val="GvdeMetni"/>
            </w:pPr>
            <w:r>
              <w:t xml:space="preserve"> INT</w:t>
            </w:r>
          </w:p>
        </w:tc>
      </w:tr>
      <w:tr w:rsidR="00BE565C" w14:paraId="7394C61A" w14:textId="77777777" w:rsidTr="007D6358">
        <w:trPr>
          <w:trHeight w:val="432"/>
        </w:trPr>
        <w:tc>
          <w:tcPr>
            <w:tcW w:w="1993" w:type="dxa"/>
            <w:vMerge/>
          </w:tcPr>
          <w:p w14:paraId="682319BA" w14:textId="77777777" w:rsidR="00BE565C" w:rsidRDefault="00BE565C" w:rsidP="007D6358">
            <w:pPr>
              <w:pStyle w:val="GvdeMetni"/>
            </w:pPr>
          </w:p>
        </w:tc>
        <w:tc>
          <w:tcPr>
            <w:tcW w:w="1800" w:type="dxa"/>
          </w:tcPr>
          <w:p w14:paraId="259EF5C0" w14:textId="58175A30" w:rsidR="00BE565C" w:rsidRDefault="00BE565C" w:rsidP="00BE565C">
            <w:pPr>
              <w:pStyle w:val="GvdeMetni"/>
            </w:pPr>
            <w:proofErr w:type="spellStart"/>
            <w:r>
              <w:t>Service_ID</w:t>
            </w:r>
            <w:proofErr w:type="spellEnd"/>
          </w:p>
        </w:tc>
        <w:tc>
          <w:tcPr>
            <w:tcW w:w="3420" w:type="dxa"/>
          </w:tcPr>
          <w:p w14:paraId="5E467FEB" w14:textId="4257041C" w:rsidR="00BE565C" w:rsidRDefault="00BE565C" w:rsidP="00BE565C">
            <w:pPr>
              <w:pStyle w:val="GvdeMetni"/>
            </w:pPr>
            <w:r>
              <w:t>Foreign key referencing Service, PK, FK</w:t>
            </w:r>
          </w:p>
        </w:tc>
        <w:tc>
          <w:tcPr>
            <w:tcW w:w="1995" w:type="dxa"/>
          </w:tcPr>
          <w:p w14:paraId="51A64AEA" w14:textId="31BE644D" w:rsidR="00BE565C" w:rsidRDefault="00BE565C" w:rsidP="007D6358">
            <w:pPr>
              <w:pStyle w:val="GvdeMetni"/>
            </w:pPr>
            <w:r>
              <w:t>INT</w:t>
            </w:r>
          </w:p>
        </w:tc>
      </w:tr>
      <w:tr w:rsidR="00BE565C" w14:paraId="7BA670D7" w14:textId="77777777" w:rsidTr="007D6358">
        <w:trPr>
          <w:trHeight w:val="432"/>
        </w:trPr>
        <w:tc>
          <w:tcPr>
            <w:tcW w:w="1993" w:type="dxa"/>
            <w:vMerge/>
          </w:tcPr>
          <w:p w14:paraId="672CD0E7" w14:textId="77777777" w:rsidR="00BE565C" w:rsidRDefault="00BE565C" w:rsidP="007D6358">
            <w:pPr>
              <w:pStyle w:val="GvdeMetni"/>
            </w:pPr>
          </w:p>
        </w:tc>
        <w:tc>
          <w:tcPr>
            <w:tcW w:w="1800" w:type="dxa"/>
          </w:tcPr>
          <w:p w14:paraId="3D571ED6" w14:textId="580FF0B9" w:rsidR="00BE565C" w:rsidRDefault="00BE565C" w:rsidP="007D6358">
            <w:pPr>
              <w:pStyle w:val="GvdeMetni"/>
            </w:pPr>
            <w:proofErr w:type="spellStart"/>
            <w:r>
              <w:t>Recruiter_ID</w:t>
            </w:r>
            <w:proofErr w:type="spellEnd"/>
          </w:p>
        </w:tc>
        <w:tc>
          <w:tcPr>
            <w:tcW w:w="3420" w:type="dxa"/>
          </w:tcPr>
          <w:p w14:paraId="5246C751" w14:textId="1CF343DA" w:rsidR="00BE565C" w:rsidRDefault="00BE565C" w:rsidP="007D6358">
            <w:pPr>
              <w:pStyle w:val="GvdeMetni"/>
            </w:pPr>
            <w:r>
              <w:t>Foreign key referencing Recruiter</w:t>
            </w:r>
          </w:p>
        </w:tc>
        <w:tc>
          <w:tcPr>
            <w:tcW w:w="1995" w:type="dxa"/>
          </w:tcPr>
          <w:p w14:paraId="00594486" w14:textId="027189E0" w:rsidR="00BE565C" w:rsidRDefault="00BE565C" w:rsidP="007D6358">
            <w:pPr>
              <w:pStyle w:val="GvdeMetni"/>
            </w:pPr>
            <w:r>
              <w:t>INT</w:t>
            </w:r>
          </w:p>
        </w:tc>
      </w:tr>
      <w:tr w:rsidR="00BE565C" w14:paraId="2C6EA0C3" w14:textId="77777777" w:rsidTr="007D6358">
        <w:trPr>
          <w:trHeight w:val="432"/>
        </w:trPr>
        <w:tc>
          <w:tcPr>
            <w:tcW w:w="1993" w:type="dxa"/>
            <w:vMerge/>
          </w:tcPr>
          <w:p w14:paraId="75A38F0B" w14:textId="77777777" w:rsidR="00BE565C" w:rsidRDefault="00BE565C" w:rsidP="007D6358">
            <w:pPr>
              <w:pStyle w:val="GvdeMetni"/>
            </w:pPr>
          </w:p>
        </w:tc>
        <w:tc>
          <w:tcPr>
            <w:tcW w:w="1800" w:type="dxa"/>
          </w:tcPr>
          <w:p w14:paraId="1EB39B26" w14:textId="45F7FFA4" w:rsidR="00BE565C" w:rsidRDefault="00BE565C" w:rsidP="007D6358">
            <w:pPr>
              <w:pStyle w:val="GvdeMetni"/>
            </w:pPr>
            <w:proofErr w:type="spellStart"/>
            <w:r>
              <w:t>Service_date</w:t>
            </w:r>
            <w:proofErr w:type="spellEnd"/>
          </w:p>
        </w:tc>
        <w:tc>
          <w:tcPr>
            <w:tcW w:w="3420" w:type="dxa"/>
          </w:tcPr>
          <w:p w14:paraId="6B53C7E9" w14:textId="0B42679C" w:rsidR="00BE565C" w:rsidRDefault="00BE565C" w:rsidP="007D6358">
            <w:pPr>
              <w:pStyle w:val="GvdeMetni"/>
            </w:pPr>
            <w:r>
              <w:t>The date service was provided</w:t>
            </w:r>
          </w:p>
        </w:tc>
        <w:tc>
          <w:tcPr>
            <w:tcW w:w="1995" w:type="dxa"/>
          </w:tcPr>
          <w:p w14:paraId="08291DF3" w14:textId="00FA7039" w:rsidR="00BE565C" w:rsidRDefault="00BE565C" w:rsidP="007D6358">
            <w:pPr>
              <w:pStyle w:val="GvdeMetni"/>
            </w:pPr>
            <w:r>
              <w:t>DATE</w:t>
            </w:r>
          </w:p>
        </w:tc>
      </w:tr>
      <w:tr w:rsidR="00BE565C" w14:paraId="1F1F6F3F" w14:textId="77777777" w:rsidTr="007D6358">
        <w:trPr>
          <w:trHeight w:val="432"/>
        </w:trPr>
        <w:tc>
          <w:tcPr>
            <w:tcW w:w="1993" w:type="dxa"/>
            <w:vMerge/>
          </w:tcPr>
          <w:p w14:paraId="5A89EA36" w14:textId="77777777" w:rsidR="00BE565C" w:rsidRDefault="00BE565C" w:rsidP="007D6358">
            <w:pPr>
              <w:pStyle w:val="GvdeMetni"/>
            </w:pPr>
          </w:p>
        </w:tc>
        <w:tc>
          <w:tcPr>
            <w:tcW w:w="1800" w:type="dxa"/>
          </w:tcPr>
          <w:p w14:paraId="77EB0F07" w14:textId="239A477F" w:rsidR="00BE565C" w:rsidRDefault="00BE565C" w:rsidP="007D6358">
            <w:pPr>
              <w:pStyle w:val="GvdeMetni"/>
            </w:pPr>
            <w:r>
              <w:t>Status</w:t>
            </w:r>
          </w:p>
        </w:tc>
        <w:tc>
          <w:tcPr>
            <w:tcW w:w="3420" w:type="dxa"/>
          </w:tcPr>
          <w:p w14:paraId="0FAC7196" w14:textId="397F625E" w:rsidR="00BE565C" w:rsidRDefault="00BE565C" w:rsidP="007D6358">
            <w:pPr>
              <w:pStyle w:val="GvdeMetni"/>
            </w:pPr>
            <w:r>
              <w:t>Status of the service</w:t>
            </w:r>
          </w:p>
        </w:tc>
        <w:tc>
          <w:tcPr>
            <w:tcW w:w="1995" w:type="dxa"/>
          </w:tcPr>
          <w:p w14:paraId="658E4CA6" w14:textId="742E3506" w:rsidR="00BE565C" w:rsidRDefault="00BE565C" w:rsidP="007D6358">
            <w:pPr>
              <w:pStyle w:val="GvdeMetni"/>
            </w:pPr>
            <w:r>
              <w:t>VARCHAR(100)</w:t>
            </w:r>
          </w:p>
        </w:tc>
      </w:tr>
    </w:tbl>
    <w:p w14:paraId="7AEA12E0" w14:textId="07EE0122" w:rsidR="008F7761" w:rsidRDefault="00BE565C" w:rsidP="008F7761">
      <w:pPr>
        <w:pStyle w:val="GvdeMetni"/>
      </w:pPr>
      <w:r>
        <w:t>Each candidate can receive multiple services from recruiters.</w:t>
      </w:r>
    </w:p>
    <w:p w14:paraId="50AE28E7" w14:textId="5A75C2E8" w:rsidR="00BE565C" w:rsidRDefault="00BE565C" w:rsidP="008F7761">
      <w:pPr>
        <w:pStyle w:val="GvdeMetni"/>
      </w:pPr>
    </w:p>
    <w:tbl>
      <w:tblPr>
        <w:tblW w:w="924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gridCol w:w="2032"/>
      </w:tblGrid>
      <w:tr w:rsidR="00BE565C" w14:paraId="229B4073" w14:textId="77777777" w:rsidTr="007D6358">
        <w:trPr>
          <w:trHeight w:val="263"/>
        </w:trPr>
        <w:tc>
          <w:tcPr>
            <w:tcW w:w="1453" w:type="dxa"/>
            <w:shd w:val="clear" w:color="auto" w:fill="76CDD8"/>
          </w:tcPr>
          <w:p w14:paraId="56811FD3" w14:textId="77777777" w:rsidR="00BE565C" w:rsidRPr="00BE17E0" w:rsidRDefault="00BE565C"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c>
          <w:tcPr>
            <w:tcW w:w="1440" w:type="dxa"/>
            <w:shd w:val="clear" w:color="auto" w:fill="76CDD8"/>
          </w:tcPr>
          <w:p w14:paraId="32AECAED" w14:textId="2ED7DE84" w:rsidR="00BE565C" w:rsidRPr="00BE17E0" w:rsidRDefault="00BE565C" w:rsidP="00BE565C">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Service_ID</w:t>
            </w:r>
            <w:proofErr w:type="spellEnd"/>
          </w:p>
        </w:tc>
        <w:tc>
          <w:tcPr>
            <w:tcW w:w="2160" w:type="dxa"/>
            <w:shd w:val="clear" w:color="auto" w:fill="76CDD8"/>
          </w:tcPr>
          <w:p w14:paraId="76ABC7CD" w14:textId="3956F53D" w:rsidR="00BE565C" w:rsidRPr="00BE17E0" w:rsidRDefault="00BE565C"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2160" w:type="dxa"/>
            <w:shd w:val="clear" w:color="auto" w:fill="76CDD8"/>
          </w:tcPr>
          <w:p w14:paraId="371CFE48" w14:textId="6B38C117" w:rsidR="00BE565C" w:rsidRPr="00BE17E0" w:rsidRDefault="00BE565C"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service_date</w:t>
            </w:r>
            <w:proofErr w:type="spellEnd"/>
          </w:p>
        </w:tc>
        <w:tc>
          <w:tcPr>
            <w:tcW w:w="2032" w:type="dxa"/>
            <w:shd w:val="clear" w:color="auto" w:fill="76CDD8"/>
          </w:tcPr>
          <w:p w14:paraId="6E53DEE7" w14:textId="70E7E34C" w:rsidR="00BE565C" w:rsidRDefault="00BE565C" w:rsidP="00BE565C">
            <w:pPr>
              <w:pStyle w:val="GvdeMetni"/>
              <w:widowControl w:val="0"/>
              <w:spacing w:line="360" w:lineRule="auto"/>
              <w:jc w:val="center"/>
              <w:rPr>
                <w:color w:val="FFFFFF" w:themeColor="background1"/>
                <w:sz w:val="18"/>
                <w:szCs w:val="18"/>
              </w:rPr>
            </w:pPr>
            <w:r>
              <w:rPr>
                <w:color w:val="FFFFFF" w:themeColor="background1"/>
                <w:sz w:val="18"/>
                <w:szCs w:val="18"/>
              </w:rPr>
              <w:t>status</w:t>
            </w:r>
          </w:p>
        </w:tc>
      </w:tr>
      <w:tr w:rsidR="00BE565C" w14:paraId="3C8B0769" w14:textId="77777777" w:rsidTr="007D6358">
        <w:trPr>
          <w:trHeight w:val="389"/>
        </w:trPr>
        <w:tc>
          <w:tcPr>
            <w:tcW w:w="1453" w:type="dxa"/>
          </w:tcPr>
          <w:p w14:paraId="3904516C" w14:textId="77777777" w:rsidR="00BE565C" w:rsidRDefault="00BE565C" w:rsidP="007D6358">
            <w:pPr>
              <w:pStyle w:val="GvdeMetni"/>
            </w:pPr>
            <w:r>
              <w:t xml:space="preserve"> 10001</w:t>
            </w:r>
          </w:p>
        </w:tc>
        <w:tc>
          <w:tcPr>
            <w:tcW w:w="1440" w:type="dxa"/>
          </w:tcPr>
          <w:p w14:paraId="75B4674F" w14:textId="1ADA9064" w:rsidR="00BE565C" w:rsidRDefault="00BE565C" w:rsidP="007D6358">
            <w:pPr>
              <w:pStyle w:val="GvdeMetni"/>
            </w:pPr>
            <w:r>
              <w:t>5001</w:t>
            </w:r>
          </w:p>
        </w:tc>
        <w:tc>
          <w:tcPr>
            <w:tcW w:w="2160" w:type="dxa"/>
          </w:tcPr>
          <w:p w14:paraId="24EC420E" w14:textId="593862F7" w:rsidR="00BE565C" w:rsidRDefault="00BE565C" w:rsidP="007D6358">
            <w:pPr>
              <w:pStyle w:val="GvdeMetni"/>
            </w:pPr>
            <w:r>
              <w:t>2001</w:t>
            </w:r>
          </w:p>
        </w:tc>
        <w:tc>
          <w:tcPr>
            <w:tcW w:w="2160" w:type="dxa"/>
          </w:tcPr>
          <w:p w14:paraId="16AECC69" w14:textId="0BAD69B5" w:rsidR="00BE565C" w:rsidRDefault="00BE565C" w:rsidP="007D6358">
            <w:pPr>
              <w:pStyle w:val="GvdeMetni"/>
            </w:pPr>
            <w:r>
              <w:t>21/12/2024</w:t>
            </w:r>
          </w:p>
        </w:tc>
        <w:tc>
          <w:tcPr>
            <w:tcW w:w="2032" w:type="dxa"/>
          </w:tcPr>
          <w:p w14:paraId="4AE489E6" w14:textId="2A4169A5" w:rsidR="00BE565C" w:rsidRDefault="00BE565C" w:rsidP="00BE565C">
            <w:pPr>
              <w:pStyle w:val="GvdeMetni"/>
            </w:pPr>
            <w:r>
              <w:t>COMPLETED</w:t>
            </w:r>
          </w:p>
        </w:tc>
      </w:tr>
    </w:tbl>
    <w:p w14:paraId="72C3139F" w14:textId="51D4A368" w:rsidR="00BE565C" w:rsidRDefault="00BE565C" w:rsidP="008F7761">
      <w:pPr>
        <w:pStyle w:val="GvdeMetni"/>
      </w:pPr>
    </w:p>
    <w:p w14:paraId="658DBAD9" w14:textId="3A710DCD" w:rsidR="00BE565C" w:rsidRDefault="00BE565C" w:rsidP="008F7761">
      <w:pPr>
        <w:pStyle w:val="GvdeMetni"/>
      </w:pPr>
    </w:p>
    <w:p w14:paraId="1E2B5248" w14:textId="7764EF37" w:rsidR="00BE565C" w:rsidRDefault="00BE565C" w:rsidP="008F7761">
      <w:pPr>
        <w:pStyle w:val="GvdeMetni"/>
        <w:rPr>
          <w:b/>
        </w:rPr>
      </w:pPr>
      <w:r w:rsidRPr="00BE565C">
        <w:rPr>
          <w:b/>
        </w:rPr>
        <w:t>Service</w:t>
      </w:r>
    </w:p>
    <w:p w14:paraId="763A118E" w14:textId="3252DC8B" w:rsidR="00BE565C" w:rsidRDefault="00AD2ABB" w:rsidP="008F7761">
      <w:pPr>
        <w:pStyle w:val="GvdeMetni"/>
      </w:pPr>
      <w:r>
        <w:t>Lists all services offered by the recruitment agency, such as resume preparation, interview coaching, or skills training.</w:t>
      </w:r>
    </w:p>
    <w:p w14:paraId="2FE389C7" w14:textId="4FFCE48C" w:rsidR="00AD2ABB" w:rsidRDefault="00AD2ABB" w:rsidP="008F7761">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AD2ABB" w14:paraId="4299E97A" w14:textId="77777777" w:rsidTr="007D6358">
        <w:trPr>
          <w:trHeight w:val="292"/>
        </w:trPr>
        <w:tc>
          <w:tcPr>
            <w:tcW w:w="1993" w:type="dxa"/>
            <w:shd w:val="clear" w:color="auto" w:fill="76CDD8"/>
          </w:tcPr>
          <w:p w14:paraId="60F4F48B"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30565901"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7BA15367"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770980AA"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D2ABB" w14:paraId="0DDAA1DD" w14:textId="77777777" w:rsidTr="007D6358">
        <w:trPr>
          <w:trHeight w:val="432"/>
        </w:trPr>
        <w:tc>
          <w:tcPr>
            <w:tcW w:w="1993" w:type="dxa"/>
            <w:vMerge w:val="restart"/>
          </w:tcPr>
          <w:p w14:paraId="2F537232" w14:textId="22613B3E" w:rsidR="00AD2ABB" w:rsidRDefault="00AD2ABB" w:rsidP="007D6358">
            <w:pPr>
              <w:pStyle w:val="GvdeMetni"/>
            </w:pPr>
            <w:r>
              <w:t>Service</w:t>
            </w:r>
          </w:p>
        </w:tc>
        <w:tc>
          <w:tcPr>
            <w:tcW w:w="1800" w:type="dxa"/>
          </w:tcPr>
          <w:p w14:paraId="2F50BDA9" w14:textId="77777777" w:rsidR="00AD2ABB" w:rsidRDefault="00AD2ABB" w:rsidP="007D6358">
            <w:pPr>
              <w:pStyle w:val="GvdeMetni"/>
            </w:pPr>
            <w:proofErr w:type="spellStart"/>
            <w:r>
              <w:t>Service_ID</w:t>
            </w:r>
            <w:proofErr w:type="spellEnd"/>
          </w:p>
        </w:tc>
        <w:tc>
          <w:tcPr>
            <w:tcW w:w="3420" w:type="dxa"/>
          </w:tcPr>
          <w:p w14:paraId="4788B989" w14:textId="7997C367" w:rsidR="00AD2ABB" w:rsidRDefault="00AD2ABB" w:rsidP="007D6358">
            <w:pPr>
              <w:pStyle w:val="GvdeMetni"/>
            </w:pPr>
            <w:r>
              <w:t>Unique  service ID, PK</w:t>
            </w:r>
          </w:p>
        </w:tc>
        <w:tc>
          <w:tcPr>
            <w:tcW w:w="1995" w:type="dxa"/>
          </w:tcPr>
          <w:p w14:paraId="63429F00" w14:textId="77777777" w:rsidR="00AD2ABB" w:rsidRDefault="00AD2ABB" w:rsidP="007D6358">
            <w:pPr>
              <w:pStyle w:val="GvdeMetni"/>
            </w:pPr>
            <w:r>
              <w:t>INT</w:t>
            </w:r>
          </w:p>
        </w:tc>
      </w:tr>
      <w:tr w:rsidR="00AD2ABB" w14:paraId="5FD28EC7" w14:textId="77777777" w:rsidTr="007D6358">
        <w:trPr>
          <w:trHeight w:val="432"/>
        </w:trPr>
        <w:tc>
          <w:tcPr>
            <w:tcW w:w="1993" w:type="dxa"/>
            <w:vMerge/>
          </w:tcPr>
          <w:p w14:paraId="17804D1E" w14:textId="77777777" w:rsidR="00AD2ABB" w:rsidRDefault="00AD2ABB" w:rsidP="007D6358">
            <w:pPr>
              <w:pStyle w:val="GvdeMetni"/>
            </w:pPr>
          </w:p>
        </w:tc>
        <w:tc>
          <w:tcPr>
            <w:tcW w:w="1800" w:type="dxa"/>
          </w:tcPr>
          <w:p w14:paraId="301B235C" w14:textId="4F3C81AA" w:rsidR="00AD2ABB" w:rsidRDefault="00AD2ABB" w:rsidP="007D6358">
            <w:pPr>
              <w:pStyle w:val="GvdeMetni"/>
            </w:pPr>
            <w:proofErr w:type="spellStart"/>
            <w:r>
              <w:t>Service_name</w:t>
            </w:r>
            <w:proofErr w:type="spellEnd"/>
          </w:p>
        </w:tc>
        <w:tc>
          <w:tcPr>
            <w:tcW w:w="3420" w:type="dxa"/>
          </w:tcPr>
          <w:p w14:paraId="1C284163" w14:textId="0AFCAFA7" w:rsidR="00AD2ABB" w:rsidRDefault="00AD2ABB" w:rsidP="00AD2ABB">
            <w:pPr>
              <w:pStyle w:val="GvdeMetni"/>
            </w:pPr>
            <w:r>
              <w:t>Name of the service</w:t>
            </w:r>
          </w:p>
        </w:tc>
        <w:tc>
          <w:tcPr>
            <w:tcW w:w="1995" w:type="dxa"/>
          </w:tcPr>
          <w:p w14:paraId="4F6138F2" w14:textId="6E7E3104" w:rsidR="00AD2ABB" w:rsidRDefault="00AD2ABB" w:rsidP="007D6358">
            <w:pPr>
              <w:pStyle w:val="GvdeMetni"/>
            </w:pPr>
            <w:r>
              <w:t>VARCHAR(2000)</w:t>
            </w:r>
          </w:p>
        </w:tc>
      </w:tr>
      <w:tr w:rsidR="00AD2ABB" w14:paraId="214BBF2D" w14:textId="77777777" w:rsidTr="007D6358">
        <w:trPr>
          <w:trHeight w:val="432"/>
        </w:trPr>
        <w:tc>
          <w:tcPr>
            <w:tcW w:w="1993" w:type="dxa"/>
            <w:vMerge/>
          </w:tcPr>
          <w:p w14:paraId="2BBC5398" w14:textId="77777777" w:rsidR="00AD2ABB" w:rsidRDefault="00AD2ABB" w:rsidP="007D6358">
            <w:pPr>
              <w:pStyle w:val="GvdeMetni"/>
            </w:pPr>
          </w:p>
        </w:tc>
        <w:tc>
          <w:tcPr>
            <w:tcW w:w="1800" w:type="dxa"/>
          </w:tcPr>
          <w:p w14:paraId="72DFA5E3" w14:textId="4E121A3F" w:rsidR="00AD2ABB" w:rsidRDefault="00AD2ABB" w:rsidP="007D6358">
            <w:pPr>
              <w:pStyle w:val="GvdeMetni"/>
            </w:pPr>
            <w:r>
              <w:t>Description</w:t>
            </w:r>
          </w:p>
        </w:tc>
        <w:tc>
          <w:tcPr>
            <w:tcW w:w="3420" w:type="dxa"/>
          </w:tcPr>
          <w:p w14:paraId="08EBF419" w14:textId="68B689BC" w:rsidR="00AD2ABB" w:rsidRDefault="00AD2ABB" w:rsidP="00AD2ABB">
            <w:pPr>
              <w:pStyle w:val="GvdeMetni"/>
            </w:pPr>
            <w:r>
              <w:t>Detailed service information</w:t>
            </w:r>
          </w:p>
        </w:tc>
        <w:tc>
          <w:tcPr>
            <w:tcW w:w="1995" w:type="dxa"/>
          </w:tcPr>
          <w:p w14:paraId="5F0015A8" w14:textId="339FDD0E" w:rsidR="00AD2ABB" w:rsidRDefault="00AD2ABB" w:rsidP="007D6358">
            <w:pPr>
              <w:pStyle w:val="GvdeMetni"/>
            </w:pPr>
            <w:r>
              <w:t>VARCHAR(2000)</w:t>
            </w:r>
          </w:p>
        </w:tc>
      </w:tr>
      <w:tr w:rsidR="00AD2ABB" w14:paraId="6C7B6A5B" w14:textId="77777777" w:rsidTr="007D6358">
        <w:trPr>
          <w:trHeight w:val="432"/>
        </w:trPr>
        <w:tc>
          <w:tcPr>
            <w:tcW w:w="1993" w:type="dxa"/>
            <w:vMerge/>
          </w:tcPr>
          <w:p w14:paraId="71F1DF76" w14:textId="77777777" w:rsidR="00AD2ABB" w:rsidRDefault="00AD2ABB" w:rsidP="007D6358">
            <w:pPr>
              <w:pStyle w:val="GvdeMetni"/>
            </w:pPr>
          </w:p>
        </w:tc>
        <w:tc>
          <w:tcPr>
            <w:tcW w:w="1800" w:type="dxa"/>
          </w:tcPr>
          <w:p w14:paraId="6716A1F5" w14:textId="0C0E12A4" w:rsidR="00AD2ABB" w:rsidRDefault="00AD2ABB" w:rsidP="007D6358">
            <w:pPr>
              <w:pStyle w:val="GvdeMetni"/>
            </w:pPr>
            <w:r>
              <w:t>Duration</w:t>
            </w:r>
          </w:p>
        </w:tc>
        <w:tc>
          <w:tcPr>
            <w:tcW w:w="3420" w:type="dxa"/>
          </w:tcPr>
          <w:p w14:paraId="6A502A04" w14:textId="1F940BC8" w:rsidR="00AD2ABB" w:rsidRDefault="00AD2ABB" w:rsidP="007D6358">
            <w:pPr>
              <w:pStyle w:val="GvdeMetni"/>
            </w:pPr>
            <w:r>
              <w:t>Estimated service duration</w:t>
            </w:r>
          </w:p>
        </w:tc>
        <w:tc>
          <w:tcPr>
            <w:tcW w:w="1995" w:type="dxa"/>
          </w:tcPr>
          <w:p w14:paraId="2068B884" w14:textId="37A0F8BD" w:rsidR="00AD2ABB" w:rsidRDefault="00AD2ABB" w:rsidP="007D6358">
            <w:pPr>
              <w:pStyle w:val="GvdeMetni"/>
            </w:pPr>
            <w:r>
              <w:t>VARCHAR(20)</w:t>
            </w:r>
          </w:p>
        </w:tc>
      </w:tr>
    </w:tbl>
    <w:p w14:paraId="33D8A182" w14:textId="2647625E" w:rsidR="00AD2ABB" w:rsidRDefault="00AD2ABB" w:rsidP="008F7761">
      <w:pPr>
        <w:pStyle w:val="GvdeMetni"/>
      </w:pPr>
      <w:r w:rsidRPr="00AD2ABB">
        <w:t>One to many</w:t>
      </w:r>
      <w:r>
        <w:t xml:space="preserve"> </w:t>
      </w:r>
      <w:proofErr w:type="gramStart"/>
      <w:r>
        <w:t>relationship</w:t>
      </w:r>
      <w:proofErr w:type="gramEnd"/>
      <w:r w:rsidRPr="00AD2ABB">
        <w:t xml:space="preserve"> with </w:t>
      </w:r>
      <w:proofErr w:type="spellStart"/>
      <w:r w:rsidRPr="00AD2ABB">
        <w:t>Candidate_Service</w:t>
      </w:r>
      <w:proofErr w:type="spellEnd"/>
      <w:r w:rsidRPr="00AD2ABB">
        <w:t>.</w:t>
      </w:r>
    </w:p>
    <w:p w14:paraId="1B95795B" w14:textId="6F83C881" w:rsidR="00AD2ABB" w:rsidRDefault="00AD2ABB" w:rsidP="008F7761">
      <w:pPr>
        <w:pStyle w:val="GvdeMetni"/>
      </w:pPr>
    </w:p>
    <w:tbl>
      <w:tblPr>
        <w:tblW w:w="779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40"/>
        <w:gridCol w:w="2160"/>
        <w:gridCol w:w="2160"/>
        <w:gridCol w:w="2032"/>
      </w:tblGrid>
      <w:tr w:rsidR="00AD2ABB" w14:paraId="6EBCD549" w14:textId="77777777" w:rsidTr="00AD2ABB">
        <w:trPr>
          <w:trHeight w:val="263"/>
        </w:trPr>
        <w:tc>
          <w:tcPr>
            <w:tcW w:w="1440" w:type="dxa"/>
            <w:shd w:val="clear" w:color="auto" w:fill="76CDD8"/>
          </w:tcPr>
          <w:p w14:paraId="78FF871B" w14:textId="77777777" w:rsidR="00AD2ABB" w:rsidRPr="00BE17E0" w:rsidRDefault="00AD2ABB"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Service_ID</w:t>
            </w:r>
            <w:proofErr w:type="spellEnd"/>
          </w:p>
        </w:tc>
        <w:tc>
          <w:tcPr>
            <w:tcW w:w="2160" w:type="dxa"/>
            <w:shd w:val="clear" w:color="auto" w:fill="76CDD8"/>
          </w:tcPr>
          <w:p w14:paraId="7DEF18CE" w14:textId="6809850F" w:rsidR="00AD2ABB" w:rsidRPr="00BE17E0" w:rsidRDefault="00AD2ABB"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Service_name</w:t>
            </w:r>
            <w:proofErr w:type="spellEnd"/>
          </w:p>
        </w:tc>
        <w:tc>
          <w:tcPr>
            <w:tcW w:w="2160" w:type="dxa"/>
            <w:shd w:val="clear" w:color="auto" w:fill="76CDD8"/>
          </w:tcPr>
          <w:p w14:paraId="58979CBB" w14:textId="213AF777" w:rsidR="00AD2ABB" w:rsidRPr="00BE17E0" w:rsidRDefault="00AD2ABB" w:rsidP="007D6358">
            <w:pPr>
              <w:pStyle w:val="GvdeMetni"/>
              <w:widowControl w:val="0"/>
              <w:spacing w:line="360" w:lineRule="auto"/>
              <w:jc w:val="center"/>
              <w:rPr>
                <w:color w:val="FFFFFF" w:themeColor="background1"/>
                <w:sz w:val="18"/>
                <w:szCs w:val="18"/>
              </w:rPr>
            </w:pPr>
            <w:r>
              <w:rPr>
                <w:color w:val="FFFFFF" w:themeColor="background1"/>
                <w:sz w:val="18"/>
                <w:szCs w:val="18"/>
              </w:rPr>
              <w:t>description</w:t>
            </w:r>
          </w:p>
        </w:tc>
        <w:tc>
          <w:tcPr>
            <w:tcW w:w="2032" w:type="dxa"/>
            <w:shd w:val="clear" w:color="auto" w:fill="76CDD8"/>
          </w:tcPr>
          <w:p w14:paraId="4B64A28D" w14:textId="07355779" w:rsidR="00AD2ABB" w:rsidRDefault="00AD2ABB" w:rsidP="007D6358">
            <w:pPr>
              <w:pStyle w:val="GvdeMetni"/>
              <w:widowControl w:val="0"/>
              <w:spacing w:line="360" w:lineRule="auto"/>
              <w:jc w:val="center"/>
              <w:rPr>
                <w:color w:val="FFFFFF" w:themeColor="background1"/>
                <w:sz w:val="18"/>
                <w:szCs w:val="18"/>
              </w:rPr>
            </w:pPr>
            <w:r>
              <w:rPr>
                <w:color w:val="FFFFFF" w:themeColor="background1"/>
                <w:sz w:val="18"/>
                <w:szCs w:val="18"/>
              </w:rPr>
              <w:t>duration</w:t>
            </w:r>
          </w:p>
        </w:tc>
      </w:tr>
      <w:tr w:rsidR="00AD2ABB" w14:paraId="5292CE83" w14:textId="77777777" w:rsidTr="00AD2ABB">
        <w:trPr>
          <w:trHeight w:val="389"/>
        </w:trPr>
        <w:tc>
          <w:tcPr>
            <w:tcW w:w="1440" w:type="dxa"/>
          </w:tcPr>
          <w:p w14:paraId="4327E42F" w14:textId="77777777" w:rsidR="00AD2ABB" w:rsidRDefault="00AD2ABB" w:rsidP="007D6358">
            <w:pPr>
              <w:pStyle w:val="GvdeMetni"/>
            </w:pPr>
            <w:r>
              <w:t>5001</w:t>
            </w:r>
          </w:p>
        </w:tc>
        <w:tc>
          <w:tcPr>
            <w:tcW w:w="2160" w:type="dxa"/>
          </w:tcPr>
          <w:p w14:paraId="6C69B564" w14:textId="03234B0B" w:rsidR="00AD2ABB" w:rsidRDefault="00AD2ABB" w:rsidP="007D6358">
            <w:pPr>
              <w:pStyle w:val="GvdeMetni"/>
            </w:pPr>
            <w:r>
              <w:t>RESUME WRITING</w:t>
            </w:r>
          </w:p>
        </w:tc>
        <w:tc>
          <w:tcPr>
            <w:tcW w:w="2160" w:type="dxa"/>
          </w:tcPr>
          <w:p w14:paraId="2E60A0C2" w14:textId="401C7940" w:rsidR="00AD2ABB" w:rsidRDefault="00AD2ABB" w:rsidP="007D6358">
            <w:pPr>
              <w:pStyle w:val="GvdeMetni"/>
            </w:pPr>
            <w:r>
              <w:t>Resume writing workshop</w:t>
            </w:r>
          </w:p>
        </w:tc>
        <w:tc>
          <w:tcPr>
            <w:tcW w:w="2032" w:type="dxa"/>
          </w:tcPr>
          <w:p w14:paraId="4C040DD0" w14:textId="79ED7828" w:rsidR="00AD2ABB" w:rsidRDefault="00AD2ABB" w:rsidP="007D6358">
            <w:pPr>
              <w:pStyle w:val="GvdeMetni"/>
            </w:pPr>
            <w:r>
              <w:t>3 HOURS</w:t>
            </w:r>
          </w:p>
        </w:tc>
      </w:tr>
    </w:tbl>
    <w:p w14:paraId="2DAFDE32" w14:textId="1476D53A" w:rsidR="00AD2ABB" w:rsidRDefault="00AD2ABB" w:rsidP="008F7761">
      <w:pPr>
        <w:pStyle w:val="GvdeMetni"/>
      </w:pPr>
    </w:p>
    <w:p w14:paraId="2DDEC2A0" w14:textId="5A0AE95B" w:rsidR="00AD2ABB" w:rsidRPr="00AD2ABB" w:rsidRDefault="00AD2ABB" w:rsidP="008F7761">
      <w:pPr>
        <w:pStyle w:val="GvdeMetni"/>
        <w:rPr>
          <w:b/>
        </w:rPr>
      </w:pPr>
      <w:r w:rsidRPr="00AD2ABB">
        <w:rPr>
          <w:b/>
        </w:rPr>
        <w:t>Skill</w:t>
      </w:r>
    </w:p>
    <w:p w14:paraId="6FA736A6" w14:textId="479D375A" w:rsidR="00AD2ABB" w:rsidRDefault="00AD2ABB" w:rsidP="008F7761">
      <w:pPr>
        <w:pStyle w:val="GvdeMetni"/>
      </w:pPr>
      <w:r>
        <w:t>Holds information about various skills that candidates can have or that jobs can require.</w:t>
      </w:r>
    </w:p>
    <w:p w14:paraId="75614E16" w14:textId="50514EFE" w:rsidR="00AD2ABB" w:rsidRDefault="00AD2ABB" w:rsidP="008F7761">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AD2ABB" w14:paraId="0AAA494A" w14:textId="77777777" w:rsidTr="007D6358">
        <w:trPr>
          <w:trHeight w:val="292"/>
        </w:trPr>
        <w:tc>
          <w:tcPr>
            <w:tcW w:w="1993" w:type="dxa"/>
            <w:shd w:val="clear" w:color="auto" w:fill="76CDD8"/>
          </w:tcPr>
          <w:p w14:paraId="31B33630"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4332ABF9"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09FC55D0"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3074C4AF" w14:textId="77777777" w:rsidR="00AD2ABB" w:rsidRPr="00BE17E0" w:rsidRDefault="00AD2ABB"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D2ABB" w14:paraId="4F7A72CC" w14:textId="77777777" w:rsidTr="007D6358">
        <w:trPr>
          <w:trHeight w:val="432"/>
        </w:trPr>
        <w:tc>
          <w:tcPr>
            <w:tcW w:w="1993" w:type="dxa"/>
            <w:vMerge w:val="restart"/>
          </w:tcPr>
          <w:p w14:paraId="41CA5BF2" w14:textId="7FE11C6B" w:rsidR="00AD2ABB" w:rsidRDefault="00AD2ABB" w:rsidP="007D6358">
            <w:pPr>
              <w:pStyle w:val="GvdeMetni"/>
            </w:pPr>
            <w:r>
              <w:t>Skill</w:t>
            </w:r>
          </w:p>
        </w:tc>
        <w:tc>
          <w:tcPr>
            <w:tcW w:w="1800" w:type="dxa"/>
          </w:tcPr>
          <w:p w14:paraId="0B36385F" w14:textId="504C593F" w:rsidR="00AD2ABB" w:rsidRDefault="00AD2ABB" w:rsidP="007D6358">
            <w:pPr>
              <w:pStyle w:val="GvdeMetni"/>
            </w:pPr>
            <w:proofErr w:type="spellStart"/>
            <w:r>
              <w:t>Skill_ID</w:t>
            </w:r>
            <w:proofErr w:type="spellEnd"/>
          </w:p>
        </w:tc>
        <w:tc>
          <w:tcPr>
            <w:tcW w:w="3420" w:type="dxa"/>
          </w:tcPr>
          <w:p w14:paraId="3A1D45BE" w14:textId="1C950410" w:rsidR="00AD2ABB" w:rsidRDefault="00AD2ABB" w:rsidP="007D6358">
            <w:pPr>
              <w:pStyle w:val="GvdeMetni"/>
            </w:pPr>
            <w:r>
              <w:t>Unique  skill identifier, PK</w:t>
            </w:r>
          </w:p>
        </w:tc>
        <w:tc>
          <w:tcPr>
            <w:tcW w:w="1995" w:type="dxa"/>
          </w:tcPr>
          <w:p w14:paraId="10094A77" w14:textId="77777777" w:rsidR="00AD2ABB" w:rsidRDefault="00AD2ABB" w:rsidP="007D6358">
            <w:pPr>
              <w:pStyle w:val="GvdeMetni"/>
            </w:pPr>
            <w:r>
              <w:t>INT</w:t>
            </w:r>
          </w:p>
        </w:tc>
      </w:tr>
      <w:tr w:rsidR="00AD2ABB" w14:paraId="5F37E477" w14:textId="77777777" w:rsidTr="007D6358">
        <w:trPr>
          <w:trHeight w:val="432"/>
        </w:trPr>
        <w:tc>
          <w:tcPr>
            <w:tcW w:w="1993" w:type="dxa"/>
            <w:vMerge/>
          </w:tcPr>
          <w:p w14:paraId="2792E576" w14:textId="77777777" w:rsidR="00AD2ABB" w:rsidRDefault="00AD2ABB" w:rsidP="007D6358">
            <w:pPr>
              <w:pStyle w:val="GvdeMetni"/>
            </w:pPr>
          </w:p>
        </w:tc>
        <w:tc>
          <w:tcPr>
            <w:tcW w:w="1800" w:type="dxa"/>
          </w:tcPr>
          <w:p w14:paraId="4979A22E" w14:textId="2F84A781" w:rsidR="00AD2ABB" w:rsidRDefault="00AD2ABB" w:rsidP="007D6358">
            <w:pPr>
              <w:pStyle w:val="GvdeMetni"/>
            </w:pPr>
            <w:proofErr w:type="spellStart"/>
            <w:r>
              <w:t>Skill_name</w:t>
            </w:r>
            <w:proofErr w:type="spellEnd"/>
          </w:p>
        </w:tc>
        <w:tc>
          <w:tcPr>
            <w:tcW w:w="3420" w:type="dxa"/>
          </w:tcPr>
          <w:p w14:paraId="5A4F8F08" w14:textId="6E3CEC3E" w:rsidR="00AD2ABB" w:rsidRDefault="007D6358" w:rsidP="007D6358">
            <w:pPr>
              <w:pStyle w:val="GvdeMetni"/>
            </w:pPr>
            <w:r>
              <w:t>Name of the skill</w:t>
            </w:r>
          </w:p>
        </w:tc>
        <w:tc>
          <w:tcPr>
            <w:tcW w:w="1995" w:type="dxa"/>
          </w:tcPr>
          <w:p w14:paraId="392F1B52" w14:textId="51222306" w:rsidR="00AD2ABB" w:rsidRDefault="007D6358" w:rsidP="007D6358">
            <w:pPr>
              <w:pStyle w:val="GvdeMetni"/>
            </w:pPr>
            <w:r>
              <w:t>VARCHAR(1</w:t>
            </w:r>
            <w:r w:rsidR="00AD2ABB">
              <w:t>00)</w:t>
            </w:r>
          </w:p>
        </w:tc>
      </w:tr>
      <w:tr w:rsidR="00AD2ABB" w14:paraId="71446AE3" w14:textId="77777777" w:rsidTr="007D6358">
        <w:trPr>
          <w:trHeight w:val="432"/>
        </w:trPr>
        <w:tc>
          <w:tcPr>
            <w:tcW w:w="1993" w:type="dxa"/>
            <w:vMerge/>
          </w:tcPr>
          <w:p w14:paraId="7E449499" w14:textId="77777777" w:rsidR="00AD2ABB" w:rsidRDefault="00AD2ABB" w:rsidP="007D6358">
            <w:pPr>
              <w:pStyle w:val="GvdeMetni"/>
            </w:pPr>
          </w:p>
        </w:tc>
        <w:tc>
          <w:tcPr>
            <w:tcW w:w="1800" w:type="dxa"/>
          </w:tcPr>
          <w:p w14:paraId="2805BCF3" w14:textId="65FB7DF8" w:rsidR="00AD2ABB" w:rsidRDefault="00AD2ABB" w:rsidP="007D6358">
            <w:pPr>
              <w:pStyle w:val="GvdeMetni"/>
            </w:pPr>
            <w:r>
              <w:t>Category</w:t>
            </w:r>
          </w:p>
        </w:tc>
        <w:tc>
          <w:tcPr>
            <w:tcW w:w="3420" w:type="dxa"/>
          </w:tcPr>
          <w:p w14:paraId="7F2E8A6B" w14:textId="4BA442E1" w:rsidR="00AD2ABB" w:rsidRDefault="007D6358" w:rsidP="007D6358">
            <w:pPr>
              <w:pStyle w:val="GvdeMetni"/>
            </w:pPr>
            <w:r>
              <w:t>The category of the skill</w:t>
            </w:r>
          </w:p>
        </w:tc>
        <w:tc>
          <w:tcPr>
            <w:tcW w:w="1995" w:type="dxa"/>
          </w:tcPr>
          <w:p w14:paraId="37812A66" w14:textId="656086AE" w:rsidR="00AD2ABB" w:rsidRDefault="007D6358" w:rsidP="007D6358">
            <w:pPr>
              <w:pStyle w:val="GvdeMetni"/>
            </w:pPr>
            <w:r>
              <w:t>VARCHAR(1</w:t>
            </w:r>
            <w:r w:rsidR="00AD2ABB">
              <w:t>00)</w:t>
            </w:r>
          </w:p>
        </w:tc>
      </w:tr>
    </w:tbl>
    <w:p w14:paraId="5A504FFF" w14:textId="1CF25D02" w:rsidR="00AD2ABB" w:rsidRDefault="007D6358" w:rsidP="008F7761">
      <w:pPr>
        <w:pStyle w:val="GvdeMetni"/>
      </w:pPr>
      <w:r w:rsidRPr="007D6358">
        <w:t xml:space="preserve">Many-to-Many with Candidate (via </w:t>
      </w:r>
      <w:proofErr w:type="spellStart"/>
      <w:r w:rsidRPr="007D6358">
        <w:t>Candidate_Skill</w:t>
      </w:r>
      <w:proofErr w:type="spellEnd"/>
      <w:r w:rsidRPr="007D6358">
        <w:t xml:space="preserve">) and Job (via </w:t>
      </w:r>
      <w:proofErr w:type="spellStart"/>
      <w:r w:rsidRPr="007D6358">
        <w:t>Job_Skill</w:t>
      </w:r>
      <w:proofErr w:type="spellEnd"/>
      <w:r w:rsidRPr="007D6358">
        <w:t>).</w:t>
      </w:r>
    </w:p>
    <w:p w14:paraId="18E6CB3A" w14:textId="59F058C7" w:rsidR="007D6358" w:rsidRDefault="007D6358" w:rsidP="008F7761">
      <w:pPr>
        <w:pStyle w:val="GvdeMetni"/>
      </w:pPr>
    </w:p>
    <w:tbl>
      <w:tblPr>
        <w:tblW w:w="576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40"/>
        <w:gridCol w:w="2160"/>
        <w:gridCol w:w="2160"/>
      </w:tblGrid>
      <w:tr w:rsidR="007D6358" w14:paraId="58778672" w14:textId="77777777" w:rsidTr="007D6358">
        <w:trPr>
          <w:trHeight w:val="263"/>
        </w:trPr>
        <w:tc>
          <w:tcPr>
            <w:tcW w:w="1440" w:type="dxa"/>
            <w:shd w:val="clear" w:color="auto" w:fill="76CDD8"/>
          </w:tcPr>
          <w:p w14:paraId="71A0686E" w14:textId="0B73A89E" w:rsidR="007D6358" w:rsidRPr="00BE17E0" w:rsidRDefault="007D6358"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Skill_ID</w:t>
            </w:r>
            <w:proofErr w:type="spellEnd"/>
          </w:p>
        </w:tc>
        <w:tc>
          <w:tcPr>
            <w:tcW w:w="2160" w:type="dxa"/>
            <w:shd w:val="clear" w:color="auto" w:fill="76CDD8"/>
          </w:tcPr>
          <w:p w14:paraId="31D334A7" w14:textId="279EC807" w:rsidR="007D6358" w:rsidRPr="00BE17E0" w:rsidRDefault="007D6358"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Skill_name</w:t>
            </w:r>
            <w:proofErr w:type="spellEnd"/>
          </w:p>
        </w:tc>
        <w:tc>
          <w:tcPr>
            <w:tcW w:w="2160" w:type="dxa"/>
            <w:shd w:val="clear" w:color="auto" w:fill="76CDD8"/>
          </w:tcPr>
          <w:p w14:paraId="0E97CBB4" w14:textId="3BB0AADD" w:rsidR="007D6358" w:rsidRPr="00BE17E0" w:rsidRDefault="007D6358" w:rsidP="007D6358">
            <w:pPr>
              <w:pStyle w:val="GvdeMetni"/>
              <w:widowControl w:val="0"/>
              <w:spacing w:line="360" w:lineRule="auto"/>
              <w:jc w:val="center"/>
              <w:rPr>
                <w:color w:val="FFFFFF" w:themeColor="background1"/>
                <w:sz w:val="18"/>
                <w:szCs w:val="18"/>
              </w:rPr>
            </w:pPr>
            <w:r>
              <w:rPr>
                <w:color w:val="FFFFFF" w:themeColor="background1"/>
                <w:sz w:val="18"/>
                <w:szCs w:val="18"/>
              </w:rPr>
              <w:t>category</w:t>
            </w:r>
          </w:p>
        </w:tc>
      </w:tr>
      <w:tr w:rsidR="007D6358" w14:paraId="21891A35" w14:textId="77777777" w:rsidTr="007D6358">
        <w:trPr>
          <w:trHeight w:val="389"/>
        </w:trPr>
        <w:tc>
          <w:tcPr>
            <w:tcW w:w="1440" w:type="dxa"/>
          </w:tcPr>
          <w:p w14:paraId="7C6DB5AD" w14:textId="26617473" w:rsidR="007D6358" w:rsidRDefault="007D6358" w:rsidP="007D6358">
            <w:pPr>
              <w:pStyle w:val="GvdeMetni"/>
            </w:pPr>
            <w:r>
              <w:t>10</w:t>
            </w:r>
          </w:p>
        </w:tc>
        <w:tc>
          <w:tcPr>
            <w:tcW w:w="2160" w:type="dxa"/>
          </w:tcPr>
          <w:p w14:paraId="17DFAE21" w14:textId="316BAE52" w:rsidR="007D6358" w:rsidRDefault="007D6358" w:rsidP="007D6358">
            <w:pPr>
              <w:pStyle w:val="GvdeMetni"/>
            </w:pPr>
            <w:r>
              <w:t>C++</w:t>
            </w:r>
          </w:p>
        </w:tc>
        <w:tc>
          <w:tcPr>
            <w:tcW w:w="2160" w:type="dxa"/>
          </w:tcPr>
          <w:p w14:paraId="7B27DA43" w14:textId="0FDFDA16" w:rsidR="007D6358" w:rsidRDefault="007D6358" w:rsidP="007D6358">
            <w:pPr>
              <w:pStyle w:val="GvdeMetni"/>
            </w:pPr>
            <w:r>
              <w:t>TECHNICAL</w:t>
            </w:r>
          </w:p>
        </w:tc>
      </w:tr>
    </w:tbl>
    <w:p w14:paraId="748AAB52" w14:textId="785AA9E2" w:rsidR="007D6358" w:rsidRDefault="007D6358" w:rsidP="008F7761">
      <w:pPr>
        <w:pStyle w:val="GvdeMetni"/>
      </w:pPr>
    </w:p>
    <w:p w14:paraId="49344A7F" w14:textId="3C4B3BF0" w:rsidR="007D6358" w:rsidRDefault="007D6358" w:rsidP="008F7761">
      <w:pPr>
        <w:pStyle w:val="GvdeMetni"/>
      </w:pPr>
    </w:p>
    <w:p w14:paraId="2D474187" w14:textId="4DA86C92" w:rsidR="007D6358" w:rsidRPr="007D6358" w:rsidRDefault="007D6358" w:rsidP="008F7761">
      <w:pPr>
        <w:pStyle w:val="GvdeMetni"/>
        <w:rPr>
          <w:b/>
        </w:rPr>
      </w:pPr>
      <w:r w:rsidRPr="007D6358">
        <w:rPr>
          <w:b/>
        </w:rPr>
        <w:t>Job</w:t>
      </w:r>
    </w:p>
    <w:p w14:paraId="16132B01" w14:textId="77777777" w:rsidR="007D6358" w:rsidRDefault="007D6358" w:rsidP="007D6358">
      <w:pPr>
        <w:pStyle w:val="GvdeMetni"/>
      </w:pPr>
      <w:r>
        <w:t>Contains job postings created by recruiters.</w:t>
      </w:r>
    </w:p>
    <w:p w14:paraId="5159F1EF" w14:textId="04DFD1FE" w:rsidR="007D6358" w:rsidRDefault="007D6358" w:rsidP="007D6358">
      <w:pPr>
        <w:pStyle w:val="GvdeMetni"/>
      </w:pPr>
      <w:r>
        <w:t>Each job can have multiple required skills and receive many applications.</w:t>
      </w:r>
    </w:p>
    <w:p w14:paraId="19879F4B" w14:textId="5E350F4F" w:rsidR="007D6358" w:rsidRDefault="007D6358" w:rsidP="007D6358">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7D6358" w14:paraId="10BDF6EA" w14:textId="77777777" w:rsidTr="007D6358">
        <w:trPr>
          <w:trHeight w:val="292"/>
        </w:trPr>
        <w:tc>
          <w:tcPr>
            <w:tcW w:w="1993" w:type="dxa"/>
            <w:shd w:val="clear" w:color="auto" w:fill="76CDD8"/>
          </w:tcPr>
          <w:p w14:paraId="7B303C48"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048596F6"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13FD1823"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6F93B61A"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D6358" w14:paraId="7B8286D3" w14:textId="77777777" w:rsidTr="007D6358">
        <w:trPr>
          <w:trHeight w:val="432"/>
        </w:trPr>
        <w:tc>
          <w:tcPr>
            <w:tcW w:w="1993" w:type="dxa"/>
            <w:vMerge w:val="restart"/>
          </w:tcPr>
          <w:p w14:paraId="62B61F09" w14:textId="21D3333B" w:rsidR="007D6358" w:rsidRDefault="007D6358" w:rsidP="007D6358">
            <w:pPr>
              <w:pStyle w:val="GvdeMetni"/>
            </w:pPr>
            <w:r>
              <w:t>Job</w:t>
            </w:r>
          </w:p>
        </w:tc>
        <w:tc>
          <w:tcPr>
            <w:tcW w:w="1800" w:type="dxa"/>
          </w:tcPr>
          <w:p w14:paraId="7FD186AA" w14:textId="6C615F47" w:rsidR="007D6358" w:rsidRDefault="007D6358" w:rsidP="007D6358">
            <w:pPr>
              <w:pStyle w:val="GvdeMetni"/>
            </w:pPr>
            <w:proofErr w:type="spellStart"/>
            <w:r>
              <w:t>job_ID</w:t>
            </w:r>
            <w:proofErr w:type="spellEnd"/>
          </w:p>
        </w:tc>
        <w:tc>
          <w:tcPr>
            <w:tcW w:w="3420" w:type="dxa"/>
          </w:tcPr>
          <w:p w14:paraId="24282544" w14:textId="554E20B6" w:rsidR="007D6358" w:rsidRDefault="007D6358" w:rsidP="007D6358">
            <w:pPr>
              <w:pStyle w:val="GvdeMetni"/>
            </w:pPr>
            <w:r>
              <w:t>Unique job identifier, PK</w:t>
            </w:r>
          </w:p>
        </w:tc>
        <w:tc>
          <w:tcPr>
            <w:tcW w:w="1995" w:type="dxa"/>
          </w:tcPr>
          <w:p w14:paraId="332A5EC5" w14:textId="77777777" w:rsidR="007D6358" w:rsidRDefault="007D6358" w:rsidP="007D6358">
            <w:pPr>
              <w:pStyle w:val="GvdeMetni"/>
            </w:pPr>
            <w:r>
              <w:t xml:space="preserve"> INT</w:t>
            </w:r>
          </w:p>
        </w:tc>
      </w:tr>
      <w:tr w:rsidR="007D6358" w14:paraId="06BD1DB7" w14:textId="77777777" w:rsidTr="007D6358">
        <w:trPr>
          <w:trHeight w:val="432"/>
        </w:trPr>
        <w:tc>
          <w:tcPr>
            <w:tcW w:w="1993" w:type="dxa"/>
            <w:vMerge/>
          </w:tcPr>
          <w:p w14:paraId="597B55FF" w14:textId="77777777" w:rsidR="007D6358" w:rsidRDefault="007D6358" w:rsidP="007D6358">
            <w:pPr>
              <w:pStyle w:val="GvdeMetni"/>
            </w:pPr>
          </w:p>
        </w:tc>
        <w:tc>
          <w:tcPr>
            <w:tcW w:w="1800" w:type="dxa"/>
          </w:tcPr>
          <w:p w14:paraId="6B9EEF86" w14:textId="35FCBB48" w:rsidR="007D6358" w:rsidRDefault="007D6358" w:rsidP="007D6358">
            <w:pPr>
              <w:pStyle w:val="GvdeMetni"/>
            </w:pPr>
            <w:proofErr w:type="spellStart"/>
            <w:r>
              <w:t>recruiter_ID</w:t>
            </w:r>
            <w:proofErr w:type="spellEnd"/>
          </w:p>
        </w:tc>
        <w:tc>
          <w:tcPr>
            <w:tcW w:w="3420" w:type="dxa"/>
          </w:tcPr>
          <w:p w14:paraId="4B57EA5B" w14:textId="6276A63A" w:rsidR="007D6358" w:rsidRDefault="007D6358" w:rsidP="007D6358">
            <w:pPr>
              <w:pStyle w:val="GvdeMetni"/>
            </w:pPr>
            <w:r>
              <w:t>Foreign key referencing Recruiter, FK</w:t>
            </w:r>
          </w:p>
        </w:tc>
        <w:tc>
          <w:tcPr>
            <w:tcW w:w="1995" w:type="dxa"/>
          </w:tcPr>
          <w:p w14:paraId="06C67682" w14:textId="77777777" w:rsidR="007D6358" w:rsidRDefault="007D6358" w:rsidP="007D6358">
            <w:pPr>
              <w:pStyle w:val="GvdeMetni"/>
            </w:pPr>
            <w:r>
              <w:t>INT</w:t>
            </w:r>
          </w:p>
        </w:tc>
      </w:tr>
      <w:tr w:rsidR="007D6358" w14:paraId="78BD1B5A" w14:textId="77777777" w:rsidTr="007D6358">
        <w:trPr>
          <w:trHeight w:val="432"/>
        </w:trPr>
        <w:tc>
          <w:tcPr>
            <w:tcW w:w="1993" w:type="dxa"/>
            <w:vMerge/>
          </w:tcPr>
          <w:p w14:paraId="2029A9B5" w14:textId="77777777" w:rsidR="007D6358" w:rsidRDefault="007D6358" w:rsidP="007D6358">
            <w:pPr>
              <w:pStyle w:val="GvdeMetni"/>
            </w:pPr>
          </w:p>
        </w:tc>
        <w:tc>
          <w:tcPr>
            <w:tcW w:w="1800" w:type="dxa"/>
          </w:tcPr>
          <w:p w14:paraId="79604F61" w14:textId="659E6FC5" w:rsidR="007D6358" w:rsidRDefault="007D6358" w:rsidP="007D6358">
            <w:pPr>
              <w:pStyle w:val="GvdeMetni"/>
            </w:pPr>
            <w:r>
              <w:t>Title</w:t>
            </w:r>
          </w:p>
        </w:tc>
        <w:tc>
          <w:tcPr>
            <w:tcW w:w="3420" w:type="dxa"/>
          </w:tcPr>
          <w:p w14:paraId="7ED23924" w14:textId="41816759" w:rsidR="007D6358" w:rsidRDefault="007D6358" w:rsidP="007D6358">
            <w:pPr>
              <w:pStyle w:val="GvdeMetni"/>
            </w:pPr>
            <w:r>
              <w:t>Job title or position name</w:t>
            </w:r>
          </w:p>
        </w:tc>
        <w:tc>
          <w:tcPr>
            <w:tcW w:w="1995" w:type="dxa"/>
          </w:tcPr>
          <w:p w14:paraId="61E7127C" w14:textId="6611DDCD" w:rsidR="007D6358" w:rsidRDefault="007D6358" w:rsidP="007D6358">
            <w:pPr>
              <w:pStyle w:val="GvdeMetni"/>
            </w:pPr>
            <w:r>
              <w:t>VARCHAR(100)</w:t>
            </w:r>
          </w:p>
        </w:tc>
      </w:tr>
      <w:tr w:rsidR="007D6358" w14:paraId="56BDAC44" w14:textId="77777777" w:rsidTr="007D6358">
        <w:trPr>
          <w:trHeight w:val="432"/>
        </w:trPr>
        <w:tc>
          <w:tcPr>
            <w:tcW w:w="1993" w:type="dxa"/>
            <w:vMerge/>
          </w:tcPr>
          <w:p w14:paraId="09CF32A7" w14:textId="77777777" w:rsidR="007D6358" w:rsidRDefault="007D6358" w:rsidP="007D6358">
            <w:pPr>
              <w:pStyle w:val="GvdeMetni"/>
            </w:pPr>
          </w:p>
        </w:tc>
        <w:tc>
          <w:tcPr>
            <w:tcW w:w="1800" w:type="dxa"/>
          </w:tcPr>
          <w:p w14:paraId="6CD6D3F5" w14:textId="1BEF3E21" w:rsidR="007D6358" w:rsidRDefault="007D6358" w:rsidP="007D6358">
            <w:pPr>
              <w:pStyle w:val="GvdeMetni"/>
            </w:pPr>
            <w:r>
              <w:t>Description</w:t>
            </w:r>
          </w:p>
        </w:tc>
        <w:tc>
          <w:tcPr>
            <w:tcW w:w="3420" w:type="dxa"/>
          </w:tcPr>
          <w:p w14:paraId="088E4D0D" w14:textId="0C7F9DF1" w:rsidR="007D6358" w:rsidRDefault="007D6358" w:rsidP="007D6358">
            <w:pPr>
              <w:pStyle w:val="GvdeMetni"/>
            </w:pPr>
            <w:r>
              <w:t>Detailed description of the job position</w:t>
            </w:r>
          </w:p>
        </w:tc>
        <w:tc>
          <w:tcPr>
            <w:tcW w:w="1995" w:type="dxa"/>
          </w:tcPr>
          <w:p w14:paraId="562EA6B1" w14:textId="1AEF9FCE" w:rsidR="007D6358" w:rsidRDefault="007D6358" w:rsidP="007D6358">
            <w:pPr>
              <w:pStyle w:val="GvdeMetni"/>
            </w:pPr>
            <w:r>
              <w:t>VARCHAR(2000)</w:t>
            </w:r>
          </w:p>
        </w:tc>
      </w:tr>
      <w:tr w:rsidR="007D6358" w14:paraId="655413AB" w14:textId="77777777" w:rsidTr="007D6358">
        <w:trPr>
          <w:trHeight w:val="432"/>
        </w:trPr>
        <w:tc>
          <w:tcPr>
            <w:tcW w:w="1993" w:type="dxa"/>
            <w:vMerge/>
          </w:tcPr>
          <w:p w14:paraId="45868FFC" w14:textId="77777777" w:rsidR="007D6358" w:rsidRDefault="007D6358" w:rsidP="007D6358">
            <w:pPr>
              <w:pStyle w:val="GvdeMetni"/>
            </w:pPr>
          </w:p>
        </w:tc>
        <w:tc>
          <w:tcPr>
            <w:tcW w:w="1800" w:type="dxa"/>
          </w:tcPr>
          <w:p w14:paraId="564E83DF" w14:textId="77777777" w:rsidR="007D6358" w:rsidRDefault="007D6358" w:rsidP="007D6358">
            <w:pPr>
              <w:pStyle w:val="GvdeMetni"/>
            </w:pPr>
            <w:r>
              <w:t>Status</w:t>
            </w:r>
          </w:p>
        </w:tc>
        <w:tc>
          <w:tcPr>
            <w:tcW w:w="3420" w:type="dxa"/>
          </w:tcPr>
          <w:p w14:paraId="1D25ED3D" w14:textId="2DBB8EE6" w:rsidR="007D6358" w:rsidRDefault="007D6358" w:rsidP="007D6358">
            <w:pPr>
              <w:pStyle w:val="GvdeMetni"/>
            </w:pPr>
            <w:r>
              <w:t>Indicates if the job is active or closed</w:t>
            </w:r>
          </w:p>
        </w:tc>
        <w:tc>
          <w:tcPr>
            <w:tcW w:w="1995" w:type="dxa"/>
          </w:tcPr>
          <w:p w14:paraId="530AEDDD" w14:textId="77777777" w:rsidR="007D6358" w:rsidRDefault="007D6358" w:rsidP="007D6358">
            <w:pPr>
              <w:pStyle w:val="GvdeMetni"/>
            </w:pPr>
            <w:r>
              <w:t>VARCHAR(100)</w:t>
            </w:r>
          </w:p>
        </w:tc>
      </w:tr>
    </w:tbl>
    <w:p w14:paraId="34993BAB" w14:textId="6D7217E4" w:rsidR="007D6358" w:rsidRDefault="007D6358" w:rsidP="007D6358">
      <w:pPr>
        <w:pStyle w:val="GvdeMetni"/>
      </w:pPr>
      <w:r w:rsidRPr="007D6358">
        <w:t xml:space="preserve">One-to-Many relationship with Recruiter, Many-to-Many with Skill via </w:t>
      </w:r>
      <w:proofErr w:type="spellStart"/>
      <w:r w:rsidRPr="007D6358">
        <w:t>Job_Skill</w:t>
      </w:r>
      <w:proofErr w:type="spellEnd"/>
      <w:r w:rsidRPr="007D6358">
        <w:t>.</w:t>
      </w:r>
    </w:p>
    <w:p w14:paraId="4D0B74B9" w14:textId="0C0E1FF5" w:rsidR="007D6358" w:rsidRDefault="007D6358" w:rsidP="007D6358">
      <w:pPr>
        <w:pStyle w:val="GvdeMetni"/>
      </w:pPr>
    </w:p>
    <w:tbl>
      <w:tblPr>
        <w:tblW w:w="924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gridCol w:w="2032"/>
      </w:tblGrid>
      <w:tr w:rsidR="007D6358" w14:paraId="39FF6868" w14:textId="77777777" w:rsidTr="007D6358">
        <w:trPr>
          <w:trHeight w:val="263"/>
        </w:trPr>
        <w:tc>
          <w:tcPr>
            <w:tcW w:w="1453" w:type="dxa"/>
            <w:shd w:val="clear" w:color="auto" w:fill="76CDD8"/>
          </w:tcPr>
          <w:p w14:paraId="79A407FF" w14:textId="45480F4A" w:rsidR="007D6358" w:rsidRPr="00BE17E0" w:rsidRDefault="007D6358"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1440" w:type="dxa"/>
            <w:shd w:val="clear" w:color="auto" w:fill="76CDD8"/>
          </w:tcPr>
          <w:p w14:paraId="24D3BEFE" w14:textId="1DD993CA" w:rsidR="007D6358" w:rsidRPr="00BE17E0" w:rsidRDefault="007D6358" w:rsidP="007D6358">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2160" w:type="dxa"/>
            <w:shd w:val="clear" w:color="auto" w:fill="76CDD8"/>
          </w:tcPr>
          <w:p w14:paraId="6A52EBC4" w14:textId="248B40E4" w:rsidR="007D6358" w:rsidRPr="00BE17E0" w:rsidRDefault="007D6358" w:rsidP="007D6358">
            <w:pPr>
              <w:pStyle w:val="GvdeMetni"/>
              <w:widowControl w:val="0"/>
              <w:spacing w:line="360" w:lineRule="auto"/>
              <w:jc w:val="center"/>
              <w:rPr>
                <w:color w:val="FFFFFF" w:themeColor="background1"/>
                <w:sz w:val="18"/>
                <w:szCs w:val="18"/>
              </w:rPr>
            </w:pPr>
            <w:r>
              <w:rPr>
                <w:color w:val="FFFFFF" w:themeColor="background1"/>
                <w:sz w:val="18"/>
                <w:szCs w:val="18"/>
              </w:rPr>
              <w:t>title</w:t>
            </w:r>
          </w:p>
        </w:tc>
        <w:tc>
          <w:tcPr>
            <w:tcW w:w="2160" w:type="dxa"/>
            <w:shd w:val="clear" w:color="auto" w:fill="76CDD8"/>
          </w:tcPr>
          <w:p w14:paraId="0A2BA1B6" w14:textId="674D2984" w:rsidR="007D6358" w:rsidRPr="00BE17E0" w:rsidRDefault="007D6358" w:rsidP="007D6358">
            <w:pPr>
              <w:pStyle w:val="GvdeMetni"/>
              <w:widowControl w:val="0"/>
              <w:spacing w:line="360" w:lineRule="auto"/>
              <w:jc w:val="center"/>
              <w:rPr>
                <w:color w:val="FFFFFF" w:themeColor="background1"/>
                <w:sz w:val="18"/>
                <w:szCs w:val="18"/>
              </w:rPr>
            </w:pPr>
            <w:r>
              <w:rPr>
                <w:color w:val="FFFFFF" w:themeColor="background1"/>
                <w:sz w:val="18"/>
                <w:szCs w:val="18"/>
              </w:rPr>
              <w:t>Description</w:t>
            </w:r>
          </w:p>
        </w:tc>
        <w:tc>
          <w:tcPr>
            <w:tcW w:w="2032" w:type="dxa"/>
            <w:shd w:val="clear" w:color="auto" w:fill="76CDD8"/>
          </w:tcPr>
          <w:p w14:paraId="46E77EFC" w14:textId="77777777" w:rsidR="007D6358" w:rsidRDefault="007D6358" w:rsidP="007D6358">
            <w:pPr>
              <w:pStyle w:val="GvdeMetni"/>
              <w:widowControl w:val="0"/>
              <w:spacing w:line="360" w:lineRule="auto"/>
              <w:jc w:val="center"/>
              <w:rPr>
                <w:color w:val="FFFFFF" w:themeColor="background1"/>
                <w:sz w:val="18"/>
                <w:szCs w:val="18"/>
              </w:rPr>
            </w:pPr>
            <w:r>
              <w:rPr>
                <w:color w:val="FFFFFF" w:themeColor="background1"/>
                <w:sz w:val="18"/>
                <w:szCs w:val="18"/>
              </w:rPr>
              <w:t>status</w:t>
            </w:r>
          </w:p>
        </w:tc>
      </w:tr>
      <w:tr w:rsidR="007D6358" w14:paraId="13617744" w14:textId="77777777" w:rsidTr="007D6358">
        <w:trPr>
          <w:trHeight w:val="389"/>
        </w:trPr>
        <w:tc>
          <w:tcPr>
            <w:tcW w:w="1453" w:type="dxa"/>
          </w:tcPr>
          <w:p w14:paraId="165535FA" w14:textId="4AACA048" w:rsidR="007D6358" w:rsidRDefault="007D6358" w:rsidP="007D6358">
            <w:pPr>
              <w:pStyle w:val="GvdeMetni"/>
            </w:pPr>
            <w:r>
              <w:t xml:space="preserve"> 3001</w:t>
            </w:r>
          </w:p>
        </w:tc>
        <w:tc>
          <w:tcPr>
            <w:tcW w:w="1440" w:type="dxa"/>
          </w:tcPr>
          <w:p w14:paraId="5E046347" w14:textId="139983D0" w:rsidR="007D6358" w:rsidRDefault="007D6358" w:rsidP="007D6358">
            <w:pPr>
              <w:pStyle w:val="GvdeMetni"/>
            </w:pPr>
            <w:r>
              <w:t>2001</w:t>
            </w:r>
          </w:p>
        </w:tc>
        <w:tc>
          <w:tcPr>
            <w:tcW w:w="2160" w:type="dxa"/>
          </w:tcPr>
          <w:p w14:paraId="6961821E" w14:textId="7AC7E496" w:rsidR="007D6358" w:rsidRDefault="007D6358" w:rsidP="007D6358">
            <w:pPr>
              <w:pStyle w:val="GvdeMetni"/>
            </w:pPr>
            <w:r>
              <w:t>Database Engineer</w:t>
            </w:r>
          </w:p>
        </w:tc>
        <w:tc>
          <w:tcPr>
            <w:tcW w:w="2160" w:type="dxa"/>
          </w:tcPr>
          <w:p w14:paraId="5CC9A53E" w14:textId="6DBA26FF" w:rsidR="007D6358" w:rsidRDefault="007D6358" w:rsidP="007D6358">
            <w:pPr>
              <w:pStyle w:val="GvdeMetni"/>
            </w:pPr>
            <w:r>
              <w:t>description</w:t>
            </w:r>
          </w:p>
        </w:tc>
        <w:tc>
          <w:tcPr>
            <w:tcW w:w="2032" w:type="dxa"/>
          </w:tcPr>
          <w:p w14:paraId="3ED52E64" w14:textId="082CF7AE" w:rsidR="007D6358" w:rsidRDefault="007D6358" w:rsidP="007D6358">
            <w:pPr>
              <w:pStyle w:val="GvdeMetni"/>
            </w:pPr>
            <w:r>
              <w:t>ACTIVE</w:t>
            </w:r>
          </w:p>
        </w:tc>
      </w:tr>
    </w:tbl>
    <w:p w14:paraId="14ECA4CA" w14:textId="77777777" w:rsidR="007D6358" w:rsidRDefault="007D6358" w:rsidP="007D6358">
      <w:pPr>
        <w:pStyle w:val="GvdeMetni"/>
      </w:pPr>
    </w:p>
    <w:p w14:paraId="05CFBC46" w14:textId="62A7885E" w:rsidR="007D6358" w:rsidRDefault="007D6358" w:rsidP="007D6358">
      <w:pPr>
        <w:pStyle w:val="GvdeMetni"/>
      </w:pPr>
    </w:p>
    <w:p w14:paraId="50277BF4" w14:textId="4B6A17A9" w:rsidR="007D6358" w:rsidRPr="00602D50" w:rsidRDefault="007D6358" w:rsidP="007D6358">
      <w:pPr>
        <w:pStyle w:val="GvdeMetni"/>
        <w:rPr>
          <w:b/>
        </w:rPr>
      </w:pPr>
      <w:proofErr w:type="spellStart"/>
      <w:r w:rsidRPr="00602D50">
        <w:rPr>
          <w:b/>
        </w:rPr>
        <w:t>Job_Skill</w:t>
      </w:r>
      <w:proofErr w:type="spellEnd"/>
    </w:p>
    <w:p w14:paraId="57B9579C" w14:textId="77777777" w:rsidR="007D6358" w:rsidRDefault="007D6358" w:rsidP="007D6358">
      <w:pPr>
        <w:pStyle w:val="GvdeMetni"/>
      </w:pPr>
      <w:r>
        <w:t>Bridge table defining required skills for each job posting.</w:t>
      </w:r>
    </w:p>
    <w:p w14:paraId="401A847D" w14:textId="64F9C12A" w:rsidR="007D6358" w:rsidRDefault="007D6358" w:rsidP="007D6358">
      <w:pPr>
        <w:pStyle w:val="GvdeMetni"/>
      </w:pPr>
      <w:r>
        <w:t>Implements a many-to-many relationship between Job and Skill.</w:t>
      </w:r>
    </w:p>
    <w:p w14:paraId="5C74531B" w14:textId="4BD4CB9F" w:rsidR="007D6358" w:rsidRDefault="007D6358" w:rsidP="007D6358">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7D6358" w14:paraId="0A9534F6" w14:textId="77777777" w:rsidTr="007D6358">
        <w:trPr>
          <w:trHeight w:val="292"/>
        </w:trPr>
        <w:tc>
          <w:tcPr>
            <w:tcW w:w="1993" w:type="dxa"/>
            <w:shd w:val="clear" w:color="auto" w:fill="76CDD8"/>
          </w:tcPr>
          <w:p w14:paraId="3AE5BA81"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1A30B70A"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59EABBBF"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1D31624F" w14:textId="77777777" w:rsidR="007D6358" w:rsidRPr="00BE17E0" w:rsidRDefault="007D6358" w:rsidP="007D6358">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D6358" w14:paraId="0D1009B6" w14:textId="77777777" w:rsidTr="007D6358">
        <w:trPr>
          <w:trHeight w:val="432"/>
        </w:trPr>
        <w:tc>
          <w:tcPr>
            <w:tcW w:w="1993" w:type="dxa"/>
            <w:vMerge w:val="restart"/>
          </w:tcPr>
          <w:p w14:paraId="191D870E" w14:textId="2FED4E8D" w:rsidR="007D6358" w:rsidRDefault="007D6358" w:rsidP="007D6358">
            <w:pPr>
              <w:pStyle w:val="GvdeMetni"/>
            </w:pPr>
            <w:proofErr w:type="spellStart"/>
            <w:r>
              <w:t>Job_Skill</w:t>
            </w:r>
            <w:proofErr w:type="spellEnd"/>
          </w:p>
        </w:tc>
        <w:tc>
          <w:tcPr>
            <w:tcW w:w="1800" w:type="dxa"/>
          </w:tcPr>
          <w:p w14:paraId="1CD2D4B8" w14:textId="5A47B9A6" w:rsidR="007D6358" w:rsidRDefault="007D6358" w:rsidP="007D6358">
            <w:pPr>
              <w:pStyle w:val="GvdeMetni"/>
            </w:pPr>
            <w:proofErr w:type="spellStart"/>
            <w:r>
              <w:t>Job_ID</w:t>
            </w:r>
            <w:proofErr w:type="spellEnd"/>
          </w:p>
        </w:tc>
        <w:tc>
          <w:tcPr>
            <w:tcW w:w="3420" w:type="dxa"/>
          </w:tcPr>
          <w:p w14:paraId="5F3745E6" w14:textId="6B4009D9" w:rsidR="007D6358" w:rsidRDefault="00602D50" w:rsidP="007D6358">
            <w:pPr>
              <w:pStyle w:val="GvdeMetni"/>
            </w:pPr>
            <w:r>
              <w:t>Foreign key referencing Job</w:t>
            </w:r>
            <w:r w:rsidR="007D6358">
              <w:t>, PK,</w:t>
            </w:r>
            <w:r>
              <w:t xml:space="preserve"> FK</w:t>
            </w:r>
          </w:p>
        </w:tc>
        <w:tc>
          <w:tcPr>
            <w:tcW w:w="1995" w:type="dxa"/>
          </w:tcPr>
          <w:p w14:paraId="66816517" w14:textId="77777777" w:rsidR="007D6358" w:rsidRDefault="007D6358" w:rsidP="007D6358">
            <w:pPr>
              <w:pStyle w:val="GvdeMetni"/>
            </w:pPr>
            <w:r>
              <w:t>INT</w:t>
            </w:r>
          </w:p>
        </w:tc>
      </w:tr>
      <w:tr w:rsidR="007D6358" w14:paraId="37CBB9AC" w14:textId="77777777" w:rsidTr="007D6358">
        <w:trPr>
          <w:trHeight w:val="432"/>
        </w:trPr>
        <w:tc>
          <w:tcPr>
            <w:tcW w:w="1993" w:type="dxa"/>
            <w:vMerge/>
          </w:tcPr>
          <w:p w14:paraId="3B51433D" w14:textId="77777777" w:rsidR="007D6358" w:rsidRDefault="007D6358" w:rsidP="007D6358">
            <w:pPr>
              <w:pStyle w:val="GvdeMetni"/>
            </w:pPr>
          </w:p>
        </w:tc>
        <w:tc>
          <w:tcPr>
            <w:tcW w:w="1800" w:type="dxa"/>
          </w:tcPr>
          <w:p w14:paraId="378D56E0" w14:textId="78CD48C8" w:rsidR="007D6358" w:rsidRDefault="007D6358" w:rsidP="007D6358">
            <w:pPr>
              <w:pStyle w:val="GvdeMetni"/>
            </w:pPr>
            <w:proofErr w:type="spellStart"/>
            <w:r>
              <w:t>Skill_ID</w:t>
            </w:r>
            <w:proofErr w:type="spellEnd"/>
          </w:p>
        </w:tc>
        <w:tc>
          <w:tcPr>
            <w:tcW w:w="3420" w:type="dxa"/>
          </w:tcPr>
          <w:p w14:paraId="444A8F70" w14:textId="16619220" w:rsidR="007D6358" w:rsidRDefault="00602D50" w:rsidP="007D6358">
            <w:pPr>
              <w:pStyle w:val="GvdeMetni"/>
            </w:pPr>
            <w:r>
              <w:t>Foreign key referencing Skill, PK, FK</w:t>
            </w:r>
          </w:p>
        </w:tc>
        <w:tc>
          <w:tcPr>
            <w:tcW w:w="1995" w:type="dxa"/>
          </w:tcPr>
          <w:p w14:paraId="7B6DA123" w14:textId="3A600FC0" w:rsidR="007D6358" w:rsidRDefault="00602D50" w:rsidP="007D6358">
            <w:pPr>
              <w:pStyle w:val="GvdeMetni"/>
            </w:pPr>
            <w:r>
              <w:t>INT</w:t>
            </w:r>
          </w:p>
        </w:tc>
      </w:tr>
      <w:tr w:rsidR="007D6358" w14:paraId="125B619D" w14:textId="77777777" w:rsidTr="007D6358">
        <w:trPr>
          <w:trHeight w:val="432"/>
        </w:trPr>
        <w:tc>
          <w:tcPr>
            <w:tcW w:w="1993" w:type="dxa"/>
            <w:vMerge/>
          </w:tcPr>
          <w:p w14:paraId="1D9EBC00" w14:textId="77777777" w:rsidR="007D6358" w:rsidRDefault="007D6358" w:rsidP="007D6358">
            <w:pPr>
              <w:pStyle w:val="GvdeMetni"/>
            </w:pPr>
          </w:p>
        </w:tc>
        <w:tc>
          <w:tcPr>
            <w:tcW w:w="1800" w:type="dxa"/>
          </w:tcPr>
          <w:p w14:paraId="6D9F0E89" w14:textId="5338ED8C" w:rsidR="007D6358" w:rsidRDefault="007D6358" w:rsidP="007D6358">
            <w:pPr>
              <w:pStyle w:val="GvdeMetni"/>
            </w:pPr>
            <w:proofErr w:type="spellStart"/>
            <w:r>
              <w:t>Importance_level</w:t>
            </w:r>
            <w:proofErr w:type="spellEnd"/>
          </w:p>
        </w:tc>
        <w:tc>
          <w:tcPr>
            <w:tcW w:w="3420" w:type="dxa"/>
          </w:tcPr>
          <w:p w14:paraId="09FD8300" w14:textId="767D2798" w:rsidR="007D6358" w:rsidRDefault="00602D50" w:rsidP="00602D50">
            <w:pPr>
              <w:pStyle w:val="GvdeMetni"/>
            </w:pPr>
            <w:r>
              <w:t>Indicates the importance of the skill(required, optional)</w:t>
            </w:r>
          </w:p>
        </w:tc>
        <w:tc>
          <w:tcPr>
            <w:tcW w:w="1995" w:type="dxa"/>
          </w:tcPr>
          <w:p w14:paraId="5D9759C2" w14:textId="513787D0" w:rsidR="007D6358" w:rsidRDefault="007D6358" w:rsidP="007D6358">
            <w:pPr>
              <w:pStyle w:val="GvdeMetni"/>
            </w:pPr>
            <w:r>
              <w:t>VAR</w:t>
            </w:r>
            <w:r w:rsidR="00602D50">
              <w:t>CHAR(5</w:t>
            </w:r>
            <w:r>
              <w:t>0)</w:t>
            </w:r>
          </w:p>
        </w:tc>
      </w:tr>
    </w:tbl>
    <w:p w14:paraId="3D9460C3" w14:textId="4957821C" w:rsidR="007D6358" w:rsidRDefault="00602D50" w:rsidP="007D6358">
      <w:pPr>
        <w:pStyle w:val="GvdeMetni"/>
      </w:pPr>
      <w:r>
        <w:t>Each job may require multiple skills; each skill may be needed by multiple jobs.</w:t>
      </w:r>
    </w:p>
    <w:p w14:paraId="3D27402B" w14:textId="62DA96BB" w:rsidR="00602D50" w:rsidRDefault="00602D50" w:rsidP="007D6358">
      <w:pPr>
        <w:pStyle w:val="GvdeMetni"/>
      </w:pPr>
    </w:p>
    <w:tbl>
      <w:tblPr>
        <w:tblW w:w="576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40"/>
        <w:gridCol w:w="2160"/>
        <w:gridCol w:w="2160"/>
      </w:tblGrid>
      <w:tr w:rsidR="00602D50" w14:paraId="6D590590" w14:textId="77777777" w:rsidTr="009E5659">
        <w:trPr>
          <w:trHeight w:val="263"/>
        </w:trPr>
        <w:tc>
          <w:tcPr>
            <w:tcW w:w="1440" w:type="dxa"/>
            <w:shd w:val="clear" w:color="auto" w:fill="76CDD8"/>
          </w:tcPr>
          <w:p w14:paraId="170B96B9" w14:textId="73E93070" w:rsidR="00602D50" w:rsidRPr="00BE17E0" w:rsidRDefault="00602D50"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Job</w:t>
            </w:r>
            <w:r>
              <w:rPr>
                <w:color w:val="FFFFFF" w:themeColor="background1"/>
                <w:sz w:val="18"/>
                <w:szCs w:val="18"/>
              </w:rPr>
              <w:t>_ID</w:t>
            </w:r>
            <w:proofErr w:type="spellEnd"/>
          </w:p>
        </w:tc>
        <w:tc>
          <w:tcPr>
            <w:tcW w:w="2160" w:type="dxa"/>
            <w:shd w:val="clear" w:color="auto" w:fill="76CDD8"/>
          </w:tcPr>
          <w:p w14:paraId="32A1F6D3" w14:textId="20917D6F" w:rsidR="00602D50" w:rsidRPr="00BE17E0" w:rsidRDefault="00602D50"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Skill_ID</w:t>
            </w:r>
            <w:proofErr w:type="spellEnd"/>
          </w:p>
        </w:tc>
        <w:tc>
          <w:tcPr>
            <w:tcW w:w="2160" w:type="dxa"/>
            <w:shd w:val="clear" w:color="auto" w:fill="76CDD8"/>
          </w:tcPr>
          <w:p w14:paraId="0A86B84D" w14:textId="2A8E2F96" w:rsidR="00602D50" w:rsidRPr="00BE17E0" w:rsidRDefault="00602D50"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Importance_level</w:t>
            </w:r>
            <w:proofErr w:type="spellEnd"/>
          </w:p>
        </w:tc>
      </w:tr>
      <w:tr w:rsidR="00602D50" w14:paraId="4CEA9023" w14:textId="77777777" w:rsidTr="009E5659">
        <w:trPr>
          <w:trHeight w:val="389"/>
        </w:trPr>
        <w:tc>
          <w:tcPr>
            <w:tcW w:w="1440" w:type="dxa"/>
          </w:tcPr>
          <w:p w14:paraId="0B3749DF" w14:textId="759C44C7" w:rsidR="00602D50" w:rsidRDefault="00602D50" w:rsidP="009E5659">
            <w:pPr>
              <w:pStyle w:val="GvdeMetni"/>
            </w:pPr>
            <w:r>
              <w:t>3001</w:t>
            </w:r>
          </w:p>
        </w:tc>
        <w:tc>
          <w:tcPr>
            <w:tcW w:w="2160" w:type="dxa"/>
          </w:tcPr>
          <w:p w14:paraId="63199A7F" w14:textId="46FC313D" w:rsidR="00602D50" w:rsidRDefault="00602D50" w:rsidP="009E5659">
            <w:pPr>
              <w:pStyle w:val="GvdeMetni"/>
            </w:pPr>
            <w:r>
              <w:t>10</w:t>
            </w:r>
          </w:p>
        </w:tc>
        <w:tc>
          <w:tcPr>
            <w:tcW w:w="2160" w:type="dxa"/>
          </w:tcPr>
          <w:p w14:paraId="6848D399" w14:textId="52A9917B" w:rsidR="00602D50" w:rsidRDefault="00602D50" w:rsidP="009E5659">
            <w:pPr>
              <w:pStyle w:val="GvdeMetni"/>
            </w:pPr>
            <w:r>
              <w:t>OPTIONAL</w:t>
            </w:r>
          </w:p>
        </w:tc>
      </w:tr>
    </w:tbl>
    <w:p w14:paraId="76D56DCE" w14:textId="760DCF74" w:rsidR="00602D50" w:rsidRDefault="00602D50" w:rsidP="007D6358">
      <w:pPr>
        <w:pStyle w:val="GvdeMetni"/>
      </w:pPr>
    </w:p>
    <w:p w14:paraId="0ADC7D4B" w14:textId="6F8321E6" w:rsidR="00602D50" w:rsidRDefault="00602D50" w:rsidP="007D6358">
      <w:pPr>
        <w:pStyle w:val="GvdeMetni"/>
      </w:pPr>
    </w:p>
    <w:p w14:paraId="14B859B6" w14:textId="6C249FE6" w:rsidR="00602D50" w:rsidRDefault="00602D50" w:rsidP="007D6358">
      <w:pPr>
        <w:pStyle w:val="GvdeMetni"/>
      </w:pPr>
    </w:p>
    <w:p w14:paraId="541719B6" w14:textId="3A8B29B0" w:rsidR="00602D50" w:rsidRPr="00014E1E" w:rsidRDefault="00602D50" w:rsidP="007D6358">
      <w:pPr>
        <w:pStyle w:val="GvdeMetni"/>
        <w:rPr>
          <w:b/>
        </w:rPr>
      </w:pPr>
      <w:r w:rsidRPr="00014E1E">
        <w:rPr>
          <w:b/>
        </w:rPr>
        <w:t>Application</w:t>
      </w:r>
    </w:p>
    <w:p w14:paraId="6B9D815E" w14:textId="77777777" w:rsidR="00602D50" w:rsidRDefault="00602D50" w:rsidP="00602D50">
      <w:pPr>
        <w:pStyle w:val="GvdeMetni"/>
      </w:pPr>
      <w:r>
        <w:t>Stores all job applications submitted by candidates to recruiters.</w:t>
      </w:r>
    </w:p>
    <w:p w14:paraId="07CB102B" w14:textId="031CCA57" w:rsidR="00602D50" w:rsidRDefault="00602D50" w:rsidP="00602D50">
      <w:pPr>
        <w:pStyle w:val="GvdeMetni"/>
      </w:pPr>
      <w:r>
        <w:t>Each record connects a candidate to a specific job and tracks application progress.</w:t>
      </w:r>
    </w:p>
    <w:p w14:paraId="028B2860" w14:textId="42057119" w:rsidR="00602D50" w:rsidRDefault="00602D50" w:rsidP="00602D50">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602D50" w14:paraId="28B409D6" w14:textId="77777777" w:rsidTr="009E5659">
        <w:trPr>
          <w:trHeight w:val="292"/>
        </w:trPr>
        <w:tc>
          <w:tcPr>
            <w:tcW w:w="1993" w:type="dxa"/>
            <w:shd w:val="clear" w:color="auto" w:fill="76CDD8"/>
          </w:tcPr>
          <w:p w14:paraId="38703C1A" w14:textId="77777777" w:rsidR="00602D50" w:rsidRPr="00BE17E0" w:rsidRDefault="00602D50"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44BE964D" w14:textId="77777777" w:rsidR="00602D50" w:rsidRPr="00BE17E0" w:rsidRDefault="00602D50"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5E98CE2E" w14:textId="77777777" w:rsidR="00602D50" w:rsidRPr="00BE17E0" w:rsidRDefault="00602D50"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272A9C1F" w14:textId="77777777" w:rsidR="00602D50" w:rsidRPr="00BE17E0" w:rsidRDefault="00602D50"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02D50" w14:paraId="301EE99E" w14:textId="77777777" w:rsidTr="009E5659">
        <w:trPr>
          <w:trHeight w:val="432"/>
        </w:trPr>
        <w:tc>
          <w:tcPr>
            <w:tcW w:w="1993" w:type="dxa"/>
            <w:vMerge w:val="restart"/>
          </w:tcPr>
          <w:p w14:paraId="1DEA0F8A" w14:textId="69D64BBD" w:rsidR="00602D50" w:rsidRDefault="00602D50" w:rsidP="009E5659">
            <w:pPr>
              <w:pStyle w:val="GvdeMetni"/>
            </w:pPr>
            <w:r>
              <w:t>Application</w:t>
            </w:r>
          </w:p>
        </w:tc>
        <w:tc>
          <w:tcPr>
            <w:tcW w:w="1800" w:type="dxa"/>
          </w:tcPr>
          <w:p w14:paraId="3762EED6" w14:textId="26E581A7" w:rsidR="00602D50" w:rsidRDefault="00602D50" w:rsidP="009E5659">
            <w:pPr>
              <w:pStyle w:val="GvdeMetni"/>
            </w:pPr>
            <w:proofErr w:type="spellStart"/>
            <w:r>
              <w:t>Application_ID</w:t>
            </w:r>
            <w:proofErr w:type="spellEnd"/>
          </w:p>
        </w:tc>
        <w:tc>
          <w:tcPr>
            <w:tcW w:w="3420" w:type="dxa"/>
          </w:tcPr>
          <w:p w14:paraId="69714914" w14:textId="08F3A401" w:rsidR="00602D50" w:rsidRDefault="00602D50" w:rsidP="009E5659">
            <w:pPr>
              <w:pStyle w:val="GvdeMetni"/>
            </w:pPr>
            <w:r>
              <w:t>Unique ID for each application, PK</w:t>
            </w:r>
          </w:p>
        </w:tc>
        <w:tc>
          <w:tcPr>
            <w:tcW w:w="1995" w:type="dxa"/>
          </w:tcPr>
          <w:p w14:paraId="3A0D6D17" w14:textId="77777777" w:rsidR="00602D50" w:rsidRDefault="00602D50" w:rsidP="009E5659">
            <w:pPr>
              <w:pStyle w:val="GvdeMetni"/>
            </w:pPr>
            <w:r>
              <w:t xml:space="preserve"> INT</w:t>
            </w:r>
          </w:p>
        </w:tc>
      </w:tr>
      <w:tr w:rsidR="00602D50" w14:paraId="43D447EC" w14:textId="77777777" w:rsidTr="009E5659">
        <w:trPr>
          <w:trHeight w:val="432"/>
        </w:trPr>
        <w:tc>
          <w:tcPr>
            <w:tcW w:w="1993" w:type="dxa"/>
            <w:vMerge/>
          </w:tcPr>
          <w:p w14:paraId="2CF51935" w14:textId="77777777" w:rsidR="00602D50" w:rsidRDefault="00602D50" w:rsidP="009E5659">
            <w:pPr>
              <w:pStyle w:val="GvdeMetni"/>
            </w:pPr>
          </w:p>
        </w:tc>
        <w:tc>
          <w:tcPr>
            <w:tcW w:w="1800" w:type="dxa"/>
          </w:tcPr>
          <w:p w14:paraId="51D4D2AE" w14:textId="67E80984" w:rsidR="00602D50" w:rsidRDefault="00602D50" w:rsidP="009E5659">
            <w:pPr>
              <w:pStyle w:val="GvdeMetni"/>
            </w:pPr>
            <w:proofErr w:type="spellStart"/>
            <w:r>
              <w:t>Candidate_ID</w:t>
            </w:r>
            <w:proofErr w:type="spellEnd"/>
          </w:p>
        </w:tc>
        <w:tc>
          <w:tcPr>
            <w:tcW w:w="3420" w:type="dxa"/>
          </w:tcPr>
          <w:p w14:paraId="6CA3418A" w14:textId="6BECE42E" w:rsidR="00602D50" w:rsidRDefault="00602D50" w:rsidP="009E5659">
            <w:pPr>
              <w:pStyle w:val="GvdeMetni"/>
            </w:pPr>
            <w:r>
              <w:t>F</w:t>
            </w:r>
            <w:r>
              <w:t>oreign key referencing Candidate</w:t>
            </w:r>
            <w:r>
              <w:t>, FK</w:t>
            </w:r>
          </w:p>
        </w:tc>
        <w:tc>
          <w:tcPr>
            <w:tcW w:w="1995" w:type="dxa"/>
          </w:tcPr>
          <w:p w14:paraId="4E162D4A" w14:textId="77777777" w:rsidR="00602D50" w:rsidRDefault="00602D50" w:rsidP="009E5659">
            <w:pPr>
              <w:pStyle w:val="GvdeMetni"/>
            </w:pPr>
            <w:r>
              <w:t>INT</w:t>
            </w:r>
          </w:p>
        </w:tc>
      </w:tr>
      <w:tr w:rsidR="00602D50" w14:paraId="5A2FCB85" w14:textId="77777777" w:rsidTr="009E5659">
        <w:trPr>
          <w:trHeight w:val="432"/>
        </w:trPr>
        <w:tc>
          <w:tcPr>
            <w:tcW w:w="1993" w:type="dxa"/>
            <w:vMerge/>
          </w:tcPr>
          <w:p w14:paraId="41D812FC" w14:textId="77777777" w:rsidR="00602D50" w:rsidRDefault="00602D50" w:rsidP="009E5659">
            <w:pPr>
              <w:pStyle w:val="GvdeMetni"/>
            </w:pPr>
          </w:p>
        </w:tc>
        <w:tc>
          <w:tcPr>
            <w:tcW w:w="1800" w:type="dxa"/>
          </w:tcPr>
          <w:p w14:paraId="195D16C1" w14:textId="39216FE2" w:rsidR="00602D50" w:rsidRDefault="00602D50" w:rsidP="009E5659">
            <w:pPr>
              <w:pStyle w:val="GvdeMetni"/>
            </w:pPr>
            <w:proofErr w:type="spellStart"/>
            <w:r>
              <w:t>Job_ID</w:t>
            </w:r>
            <w:proofErr w:type="spellEnd"/>
          </w:p>
        </w:tc>
        <w:tc>
          <w:tcPr>
            <w:tcW w:w="3420" w:type="dxa"/>
          </w:tcPr>
          <w:p w14:paraId="233EAF59" w14:textId="2096554C" w:rsidR="00602D50" w:rsidRDefault="00602D50" w:rsidP="00602D50">
            <w:pPr>
              <w:pStyle w:val="GvdeMetni"/>
            </w:pPr>
            <w:r>
              <w:t>F</w:t>
            </w:r>
            <w:r>
              <w:t>oreign key referencing Job, FK</w:t>
            </w:r>
          </w:p>
        </w:tc>
        <w:tc>
          <w:tcPr>
            <w:tcW w:w="1995" w:type="dxa"/>
          </w:tcPr>
          <w:p w14:paraId="36D9BCE1" w14:textId="409E74D8" w:rsidR="00602D50" w:rsidRDefault="00602D50" w:rsidP="009E5659">
            <w:pPr>
              <w:pStyle w:val="GvdeMetni"/>
            </w:pPr>
            <w:r>
              <w:t>INT</w:t>
            </w:r>
          </w:p>
        </w:tc>
      </w:tr>
      <w:tr w:rsidR="00602D50" w14:paraId="08B7CAB9" w14:textId="77777777" w:rsidTr="009E5659">
        <w:trPr>
          <w:trHeight w:val="432"/>
        </w:trPr>
        <w:tc>
          <w:tcPr>
            <w:tcW w:w="1993" w:type="dxa"/>
            <w:vMerge/>
          </w:tcPr>
          <w:p w14:paraId="769F879A" w14:textId="77777777" w:rsidR="00602D50" w:rsidRDefault="00602D50" w:rsidP="009E5659">
            <w:pPr>
              <w:pStyle w:val="GvdeMetni"/>
            </w:pPr>
          </w:p>
        </w:tc>
        <w:tc>
          <w:tcPr>
            <w:tcW w:w="1800" w:type="dxa"/>
          </w:tcPr>
          <w:p w14:paraId="61221A6D" w14:textId="43D54FDC" w:rsidR="00602D50" w:rsidRDefault="00602D50" w:rsidP="009E5659">
            <w:pPr>
              <w:pStyle w:val="GvdeMetni"/>
            </w:pPr>
            <w:proofErr w:type="spellStart"/>
            <w:r>
              <w:t>Recruiter_ID</w:t>
            </w:r>
            <w:proofErr w:type="spellEnd"/>
          </w:p>
        </w:tc>
        <w:tc>
          <w:tcPr>
            <w:tcW w:w="3420" w:type="dxa"/>
          </w:tcPr>
          <w:p w14:paraId="745CAE9F" w14:textId="010218F5" w:rsidR="00602D50" w:rsidRDefault="00602D50" w:rsidP="009E5659">
            <w:pPr>
              <w:pStyle w:val="GvdeMetni"/>
            </w:pPr>
            <w:r>
              <w:t>F</w:t>
            </w:r>
            <w:r>
              <w:t>oreign key referencing Recruiter, FK</w:t>
            </w:r>
          </w:p>
        </w:tc>
        <w:tc>
          <w:tcPr>
            <w:tcW w:w="1995" w:type="dxa"/>
          </w:tcPr>
          <w:p w14:paraId="22A4009A" w14:textId="2AFB132F" w:rsidR="00602D50" w:rsidRDefault="00602D50" w:rsidP="009E5659">
            <w:pPr>
              <w:pStyle w:val="GvdeMetni"/>
            </w:pPr>
            <w:r>
              <w:t>INT</w:t>
            </w:r>
          </w:p>
        </w:tc>
      </w:tr>
      <w:tr w:rsidR="00602D50" w14:paraId="28016F9A" w14:textId="77777777" w:rsidTr="009E5659">
        <w:trPr>
          <w:trHeight w:val="432"/>
        </w:trPr>
        <w:tc>
          <w:tcPr>
            <w:tcW w:w="1993" w:type="dxa"/>
            <w:vMerge/>
          </w:tcPr>
          <w:p w14:paraId="082529F5" w14:textId="77777777" w:rsidR="00602D50" w:rsidRDefault="00602D50" w:rsidP="009E5659">
            <w:pPr>
              <w:pStyle w:val="GvdeMetni"/>
            </w:pPr>
          </w:p>
        </w:tc>
        <w:tc>
          <w:tcPr>
            <w:tcW w:w="1800" w:type="dxa"/>
          </w:tcPr>
          <w:p w14:paraId="14C754E1" w14:textId="665465D4" w:rsidR="00602D50" w:rsidRDefault="00602D50" w:rsidP="009E5659">
            <w:pPr>
              <w:pStyle w:val="GvdeMetni"/>
            </w:pPr>
            <w:proofErr w:type="spellStart"/>
            <w:r>
              <w:t>Application_date</w:t>
            </w:r>
            <w:proofErr w:type="spellEnd"/>
          </w:p>
        </w:tc>
        <w:tc>
          <w:tcPr>
            <w:tcW w:w="3420" w:type="dxa"/>
          </w:tcPr>
          <w:p w14:paraId="3E0FEA0B" w14:textId="79E3E4B5" w:rsidR="00602D50" w:rsidRDefault="008A1C39" w:rsidP="009E5659">
            <w:pPr>
              <w:pStyle w:val="GvdeMetni"/>
            </w:pPr>
            <w:r>
              <w:t>Date when the candidate applied</w:t>
            </w:r>
          </w:p>
        </w:tc>
        <w:tc>
          <w:tcPr>
            <w:tcW w:w="1995" w:type="dxa"/>
          </w:tcPr>
          <w:p w14:paraId="03928B94" w14:textId="3F544265" w:rsidR="00602D50" w:rsidRDefault="00602D50" w:rsidP="009E5659">
            <w:pPr>
              <w:pStyle w:val="GvdeMetni"/>
            </w:pPr>
            <w:r>
              <w:t>DATE</w:t>
            </w:r>
          </w:p>
        </w:tc>
      </w:tr>
      <w:tr w:rsidR="00602D50" w14:paraId="761143F6" w14:textId="77777777" w:rsidTr="009E5659">
        <w:trPr>
          <w:trHeight w:val="432"/>
        </w:trPr>
        <w:tc>
          <w:tcPr>
            <w:tcW w:w="1993" w:type="dxa"/>
            <w:vMerge/>
          </w:tcPr>
          <w:p w14:paraId="39A169B1" w14:textId="77777777" w:rsidR="00602D50" w:rsidRDefault="00602D50" w:rsidP="009E5659">
            <w:pPr>
              <w:pStyle w:val="GvdeMetni"/>
            </w:pPr>
          </w:p>
        </w:tc>
        <w:tc>
          <w:tcPr>
            <w:tcW w:w="1800" w:type="dxa"/>
          </w:tcPr>
          <w:p w14:paraId="00607017" w14:textId="702BBE3B" w:rsidR="00602D50" w:rsidRDefault="00602D50" w:rsidP="009E5659">
            <w:pPr>
              <w:pStyle w:val="GvdeMetni"/>
            </w:pPr>
            <w:r>
              <w:t>Status</w:t>
            </w:r>
          </w:p>
        </w:tc>
        <w:tc>
          <w:tcPr>
            <w:tcW w:w="3420" w:type="dxa"/>
          </w:tcPr>
          <w:p w14:paraId="0EB8D78F" w14:textId="3750CBBB" w:rsidR="00602D50" w:rsidRDefault="008A1C39" w:rsidP="009E5659">
            <w:pPr>
              <w:pStyle w:val="GvdeMetni"/>
            </w:pPr>
            <w:r>
              <w:t>Current status(pending, interview, hired, rejected)</w:t>
            </w:r>
          </w:p>
        </w:tc>
        <w:tc>
          <w:tcPr>
            <w:tcW w:w="1995" w:type="dxa"/>
          </w:tcPr>
          <w:p w14:paraId="64323B13" w14:textId="593D8FF9" w:rsidR="00602D50" w:rsidRDefault="00602D50" w:rsidP="009E5659">
            <w:pPr>
              <w:pStyle w:val="GvdeMetni"/>
            </w:pPr>
            <w:r>
              <w:t>VARCHAR(100)</w:t>
            </w:r>
          </w:p>
        </w:tc>
      </w:tr>
      <w:tr w:rsidR="00602D50" w14:paraId="4EEE63DF" w14:textId="77777777" w:rsidTr="009E5659">
        <w:trPr>
          <w:trHeight w:val="432"/>
        </w:trPr>
        <w:tc>
          <w:tcPr>
            <w:tcW w:w="1993" w:type="dxa"/>
            <w:vMerge/>
          </w:tcPr>
          <w:p w14:paraId="0DE8C638" w14:textId="77777777" w:rsidR="00602D50" w:rsidRDefault="00602D50" w:rsidP="009E5659">
            <w:pPr>
              <w:pStyle w:val="GvdeMetni"/>
            </w:pPr>
          </w:p>
        </w:tc>
        <w:tc>
          <w:tcPr>
            <w:tcW w:w="1800" w:type="dxa"/>
          </w:tcPr>
          <w:p w14:paraId="36090FDC" w14:textId="2CF72366" w:rsidR="00602D50" w:rsidRDefault="00602D50" w:rsidP="009E5659">
            <w:pPr>
              <w:pStyle w:val="GvdeMetni"/>
            </w:pPr>
            <w:r>
              <w:t>notes</w:t>
            </w:r>
          </w:p>
        </w:tc>
        <w:tc>
          <w:tcPr>
            <w:tcW w:w="3420" w:type="dxa"/>
          </w:tcPr>
          <w:p w14:paraId="14B249A2" w14:textId="214A3567" w:rsidR="00602D50" w:rsidRDefault="008A1C39" w:rsidP="009E5659">
            <w:pPr>
              <w:pStyle w:val="GvdeMetni"/>
            </w:pPr>
            <w:r>
              <w:t>Additional information about the application</w:t>
            </w:r>
          </w:p>
        </w:tc>
        <w:tc>
          <w:tcPr>
            <w:tcW w:w="1995" w:type="dxa"/>
          </w:tcPr>
          <w:p w14:paraId="16BF961C" w14:textId="5620D46D" w:rsidR="00602D50" w:rsidRDefault="00602D50" w:rsidP="009E5659">
            <w:pPr>
              <w:pStyle w:val="GvdeMetni"/>
            </w:pPr>
            <w:r>
              <w:t>VARCHAR(</w:t>
            </w:r>
            <w:r>
              <w:t>20</w:t>
            </w:r>
            <w:r>
              <w:t>00)</w:t>
            </w:r>
          </w:p>
        </w:tc>
      </w:tr>
    </w:tbl>
    <w:p w14:paraId="65D0B2A8" w14:textId="7FF094C0" w:rsidR="00602D50" w:rsidRDefault="008A1C39" w:rsidP="00602D50">
      <w:pPr>
        <w:pStyle w:val="GvdeMetni"/>
      </w:pPr>
      <w:r w:rsidRPr="008A1C39">
        <w:t>Many-to-One relationship from both Candidate and Job sides.</w:t>
      </w:r>
    </w:p>
    <w:p w14:paraId="4EB49ED4" w14:textId="77777777" w:rsidR="008A1C39" w:rsidRDefault="008A1C39" w:rsidP="00602D50">
      <w:pPr>
        <w:pStyle w:val="GvdeMetni"/>
      </w:pP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350"/>
        <w:gridCol w:w="900"/>
        <w:gridCol w:w="1260"/>
        <w:gridCol w:w="1620"/>
        <w:gridCol w:w="1260"/>
        <w:gridCol w:w="1260"/>
      </w:tblGrid>
      <w:tr w:rsidR="008A1C39" w14:paraId="5CEB4D2B" w14:textId="4B3BE04E" w:rsidTr="008A1C39">
        <w:trPr>
          <w:trHeight w:val="202"/>
        </w:trPr>
        <w:tc>
          <w:tcPr>
            <w:tcW w:w="1543" w:type="dxa"/>
            <w:shd w:val="clear" w:color="auto" w:fill="76CDD8"/>
          </w:tcPr>
          <w:p w14:paraId="42A3FF1E" w14:textId="559BFBCC" w:rsidR="008A1C39" w:rsidRPr="00BE17E0" w:rsidRDefault="008A1C39"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Application</w:t>
            </w:r>
            <w:r>
              <w:rPr>
                <w:color w:val="FFFFFF" w:themeColor="background1"/>
                <w:sz w:val="18"/>
                <w:szCs w:val="18"/>
              </w:rPr>
              <w:t>_ID</w:t>
            </w:r>
            <w:proofErr w:type="spellEnd"/>
          </w:p>
        </w:tc>
        <w:tc>
          <w:tcPr>
            <w:tcW w:w="1350" w:type="dxa"/>
            <w:shd w:val="clear" w:color="auto" w:fill="76CDD8"/>
          </w:tcPr>
          <w:p w14:paraId="287F0481" w14:textId="53CF95FE" w:rsidR="008A1C39" w:rsidRPr="00BE17E0" w:rsidRDefault="008A1C39"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Candidate</w:t>
            </w:r>
            <w:r>
              <w:rPr>
                <w:color w:val="FFFFFF" w:themeColor="background1"/>
                <w:sz w:val="18"/>
                <w:szCs w:val="18"/>
              </w:rPr>
              <w:t>_ID</w:t>
            </w:r>
            <w:proofErr w:type="spellEnd"/>
          </w:p>
        </w:tc>
        <w:tc>
          <w:tcPr>
            <w:tcW w:w="900" w:type="dxa"/>
            <w:shd w:val="clear" w:color="auto" w:fill="76CDD8"/>
          </w:tcPr>
          <w:p w14:paraId="2BDCA434" w14:textId="58C03054" w:rsidR="008A1C39" w:rsidRPr="00BE17E0" w:rsidRDefault="008A1C39"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Job</w:t>
            </w:r>
            <w:r>
              <w:rPr>
                <w:color w:val="FFFFFF" w:themeColor="background1"/>
                <w:sz w:val="18"/>
                <w:szCs w:val="18"/>
              </w:rPr>
              <w:t>_ID</w:t>
            </w:r>
            <w:proofErr w:type="spellEnd"/>
          </w:p>
        </w:tc>
        <w:tc>
          <w:tcPr>
            <w:tcW w:w="1260" w:type="dxa"/>
            <w:shd w:val="clear" w:color="auto" w:fill="76CDD8"/>
          </w:tcPr>
          <w:p w14:paraId="4A94227A" w14:textId="1ADBD9D8" w:rsidR="008A1C39" w:rsidRPr="00BE17E0" w:rsidRDefault="008A1C39" w:rsidP="008A1C3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1620" w:type="dxa"/>
            <w:shd w:val="clear" w:color="auto" w:fill="76CDD8"/>
          </w:tcPr>
          <w:p w14:paraId="7913DF2E" w14:textId="621E92D7" w:rsidR="008A1C39" w:rsidRDefault="008A1C39"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Application_date</w:t>
            </w:r>
            <w:proofErr w:type="spellEnd"/>
          </w:p>
        </w:tc>
        <w:tc>
          <w:tcPr>
            <w:tcW w:w="1260" w:type="dxa"/>
            <w:shd w:val="clear" w:color="auto" w:fill="76CDD8"/>
          </w:tcPr>
          <w:p w14:paraId="2FFB7604" w14:textId="0CE99C0A" w:rsidR="008A1C39" w:rsidRDefault="008A1C39" w:rsidP="009E5659">
            <w:pPr>
              <w:pStyle w:val="GvdeMetni"/>
              <w:widowControl w:val="0"/>
              <w:spacing w:line="360" w:lineRule="auto"/>
              <w:jc w:val="center"/>
              <w:rPr>
                <w:color w:val="FFFFFF" w:themeColor="background1"/>
                <w:sz w:val="18"/>
                <w:szCs w:val="18"/>
              </w:rPr>
            </w:pPr>
            <w:r>
              <w:rPr>
                <w:color w:val="FFFFFF" w:themeColor="background1"/>
                <w:sz w:val="18"/>
                <w:szCs w:val="18"/>
              </w:rPr>
              <w:t>status</w:t>
            </w:r>
          </w:p>
        </w:tc>
        <w:tc>
          <w:tcPr>
            <w:tcW w:w="1260" w:type="dxa"/>
            <w:shd w:val="clear" w:color="auto" w:fill="76CDD8"/>
          </w:tcPr>
          <w:p w14:paraId="5318FBB5" w14:textId="12F5A735" w:rsidR="008A1C39" w:rsidRDefault="008A1C39" w:rsidP="009E5659">
            <w:pPr>
              <w:pStyle w:val="GvdeMetni"/>
              <w:widowControl w:val="0"/>
              <w:spacing w:line="360" w:lineRule="auto"/>
              <w:jc w:val="center"/>
              <w:rPr>
                <w:color w:val="FFFFFF" w:themeColor="background1"/>
                <w:sz w:val="18"/>
                <w:szCs w:val="18"/>
              </w:rPr>
            </w:pPr>
            <w:r>
              <w:rPr>
                <w:color w:val="FFFFFF" w:themeColor="background1"/>
                <w:sz w:val="18"/>
                <w:szCs w:val="18"/>
              </w:rPr>
              <w:t>Notes</w:t>
            </w:r>
          </w:p>
        </w:tc>
      </w:tr>
      <w:tr w:rsidR="008A1C39" w14:paraId="6DA309F6" w14:textId="007D33C3" w:rsidTr="008A1C39">
        <w:trPr>
          <w:trHeight w:val="298"/>
        </w:trPr>
        <w:tc>
          <w:tcPr>
            <w:tcW w:w="1543" w:type="dxa"/>
          </w:tcPr>
          <w:p w14:paraId="49FC6308" w14:textId="5EEFBA7F" w:rsidR="008A1C39" w:rsidRDefault="008A1C39" w:rsidP="009E5659">
            <w:pPr>
              <w:pStyle w:val="GvdeMetni"/>
            </w:pPr>
            <w:r>
              <w:t xml:space="preserve"> 1</w:t>
            </w:r>
          </w:p>
        </w:tc>
        <w:tc>
          <w:tcPr>
            <w:tcW w:w="1350" w:type="dxa"/>
          </w:tcPr>
          <w:p w14:paraId="726FFFC5" w14:textId="3820B768" w:rsidR="008A1C39" w:rsidRDefault="008A1C39" w:rsidP="009E5659">
            <w:pPr>
              <w:pStyle w:val="GvdeMetni"/>
            </w:pPr>
            <w:r>
              <w:t>1</w:t>
            </w:r>
            <w:r>
              <w:t>001</w:t>
            </w:r>
          </w:p>
        </w:tc>
        <w:tc>
          <w:tcPr>
            <w:tcW w:w="900" w:type="dxa"/>
          </w:tcPr>
          <w:p w14:paraId="4DB42EEA" w14:textId="78438C4C" w:rsidR="008A1C39" w:rsidRDefault="008A1C39" w:rsidP="009E5659">
            <w:pPr>
              <w:pStyle w:val="GvdeMetni"/>
            </w:pPr>
            <w:r>
              <w:t>3</w:t>
            </w:r>
            <w:r>
              <w:t>001</w:t>
            </w:r>
          </w:p>
        </w:tc>
        <w:tc>
          <w:tcPr>
            <w:tcW w:w="1260" w:type="dxa"/>
          </w:tcPr>
          <w:p w14:paraId="147894B6" w14:textId="77B4D277" w:rsidR="008A1C39" w:rsidRDefault="008A1C39" w:rsidP="009E5659">
            <w:pPr>
              <w:pStyle w:val="GvdeMetni"/>
            </w:pPr>
            <w:r>
              <w:t>2001</w:t>
            </w:r>
          </w:p>
        </w:tc>
        <w:tc>
          <w:tcPr>
            <w:tcW w:w="1620" w:type="dxa"/>
          </w:tcPr>
          <w:p w14:paraId="0250CFD4" w14:textId="707EC2F2" w:rsidR="008A1C39" w:rsidRDefault="008A1C39" w:rsidP="009E5659">
            <w:pPr>
              <w:pStyle w:val="GvdeMetni"/>
            </w:pPr>
            <w:r>
              <w:t>21/02/2023</w:t>
            </w:r>
          </w:p>
        </w:tc>
        <w:tc>
          <w:tcPr>
            <w:tcW w:w="1260" w:type="dxa"/>
          </w:tcPr>
          <w:p w14:paraId="70EDCB74" w14:textId="47F2B743" w:rsidR="008A1C39" w:rsidRDefault="008A1C39" w:rsidP="009E5659">
            <w:pPr>
              <w:pStyle w:val="GvdeMetni"/>
            </w:pPr>
            <w:r>
              <w:t>REJECTED</w:t>
            </w:r>
          </w:p>
        </w:tc>
        <w:tc>
          <w:tcPr>
            <w:tcW w:w="1260" w:type="dxa"/>
          </w:tcPr>
          <w:p w14:paraId="5E376D9F" w14:textId="5B195567" w:rsidR="008A1C39" w:rsidRDefault="008A1C39" w:rsidP="009E5659">
            <w:pPr>
              <w:pStyle w:val="GvdeMetni"/>
            </w:pPr>
            <w:r>
              <w:t>notes</w:t>
            </w:r>
          </w:p>
        </w:tc>
      </w:tr>
    </w:tbl>
    <w:p w14:paraId="446B5CC8" w14:textId="6207E736" w:rsidR="008A1C39" w:rsidRDefault="008A1C39" w:rsidP="00602D50">
      <w:pPr>
        <w:pStyle w:val="GvdeMetni"/>
      </w:pPr>
    </w:p>
    <w:p w14:paraId="643DDC4E" w14:textId="0B6C0429" w:rsidR="008A1C39" w:rsidRDefault="008A1C39" w:rsidP="00602D50">
      <w:pPr>
        <w:pStyle w:val="GvdeMetni"/>
      </w:pPr>
    </w:p>
    <w:p w14:paraId="49E85669" w14:textId="6E08D246" w:rsidR="008A1C39" w:rsidRPr="008A1C39" w:rsidRDefault="008A1C39" w:rsidP="00602D50">
      <w:pPr>
        <w:pStyle w:val="GvdeMetni"/>
        <w:rPr>
          <w:b/>
        </w:rPr>
      </w:pPr>
      <w:r w:rsidRPr="008A1C39">
        <w:rPr>
          <w:b/>
        </w:rPr>
        <w:t>Recruiter</w:t>
      </w:r>
    </w:p>
    <w:p w14:paraId="6377BD11" w14:textId="4E5C7EB0" w:rsidR="008A1C39" w:rsidRDefault="008A1C39" w:rsidP="00602D50">
      <w:pPr>
        <w:pStyle w:val="GvdeMetni"/>
      </w:pPr>
      <w:r w:rsidRPr="008A1C39">
        <w:t>Stores basic information about recruiters who post job listings and provide candidate services.</w:t>
      </w:r>
    </w:p>
    <w:p w14:paraId="4D74F4C3" w14:textId="3AC34891" w:rsidR="008A1C39" w:rsidRDefault="008A1C39" w:rsidP="00602D50">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8A1C39" w14:paraId="11DFABA6" w14:textId="77777777" w:rsidTr="009E5659">
        <w:trPr>
          <w:trHeight w:val="292"/>
        </w:trPr>
        <w:tc>
          <w:tcPr>
            <w:tcW w:w="1993" w:type="dxa"/>
            <w:shd w:val="clear" w:color="auto" w:fill="76CDD8"/>
          </w:tcPr>
          <w:p w14:paraId="666B21E6" w14:textId="77777777" w:rsidR="008A1C39" w:rsidRPr="00BE17E0" w:rsidRDefault="008A1C39"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37006612" w14:textId="77777777" w:rsidR="008A1C39" w:rsidRPr="00BE17E0" w:rsidRDefault="008A1C39"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2558A180" w14:textId="77777777" w:rsidR="008A1C39" w:rsidRPr="00BE17E0" w:rsidRDefault="008A1C39"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543860A0" w14:textId="77777777" w:rsidR="008A1C39" w:rsidRPr="00BE17E0" w:rsidRDefault="008A1C39"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A1C39" w14:paraId="5629F20F" w14:textId="77777777" w:rsidTr="009E5659">
        <w:trPr>
          <w:trHeight w:val="432"/>
        </w:trPr>
        <w:tc>
          <w:tcPr>
            <w:tcW w:w="1993" w:type="dxa"/>
            <w:vMerge w:val="restart"/>
          </w:tcPr>
          <w:p w14:paraId="4CC8CAC2" w14:textId="140F7538" w:rsidR="008A1C39" w:rsidRDefault="008A1C39" w:rsidP="009E5659">
            <w:pPr>
              <w:pStyle w:val="GvdeMetni"/>
            </w:pPr>
            <w:r>
              <w:t>Recruiter</w:t>
            </w:r>
          </w:p>
        </w:tc>
        <w:tc>
          <w:tcPr>
            <w:tcW w:w="1800" w:type="dxa"/>
          </w:tcPr>
          <w:p w14:paraId="4E174AF1" w14:textId="681721DE" w:rsidR="008A1C39" w:rsidRDefault="008A1C39" w:rsidP="009E5659">
            <w:pPr>
              <w:pStyle w:val="GvdeMetni"/>
            </w:pPr>
            <w:proofErr w:type="spellStart"/>
            <w:r>
              <w:t>Recruiter</w:t>
            </w:r>
            <w:r>
              <w:t>_ID</w:t>
            </w:r>
            <w:proofErr w:type="spellEnd"/>
          </w:p>
        </w:tc>
        <w:tc>
          <w:tcPr>
            <w:tcW w:w="3420" w:type="dxa"/>
          </w:tcPr>
          <w:p w14:paraId="6EA2F0EA" w14:textId="26B8F7B2" w:rsidR="008A1C39" w:rsidRDefault="008A1C39" w:rsidP="009E5659">
            <w:pPr>
              <w:pStyle w:val="GvdeMetni"/>
            </w:pPr>
            <w:r>
              <w:t>Uniq</w:t>
            </w:r>
            <w:r>
              <w:t xml:space="preserve">ue </w:t>
            </w:r>
            <w:proofErr w:type="spellStart"/>
            <w:r>
              <w:t>reqruiter</w:t>
            </w:r>
            <w:proofErr w:type="spellEnd"/>
            <w:r>
              <w:t xml:space="preserve"> ID</w:t>
            </w:r>
            <w:r>
              <w:t>, PK</w:t>
            </w:r>
          </w:p>
        </w:tc>
        <w:tc>
          <w:tcPr>
            <w:tcW w:w="1995" w:type="dxa"/>
          </w:tcPr>
          <w:p w14:paraId="7C013A63" w14:textId="77777777" w:rsidR="008A1C39" w:rsidRDefault="008A1C39" w:rsidP="009E5659">
            <w:pPr>
              <w:pStyle w:val="GvdeMetni"/>
            </w:pPr>
            <w:r>
              <w:t xml:space="preserve"> INT</w:t>
            </w:r>
          </w:p>
        </w:tc>
      </w:tr>
      <w:tr w:rsidR="008A1C39" w14:paraId="7C3CCFD4" w14:textId="77777777" w:rsidTr="009E5659">
        <w:trPr>
          <w:trHeight w:val="432"/>
        </w:trPr>
        <w:tc>
          <w:tcPr>
            <w:tcW w:w="1993" w:type="dxa"/>
            <w:vMerge/>
          </w:tcPr>
          <w:p w14:paraId="2237FA4D" w14:textId="77777777" w:rsidR="008A1C39" w:rsidRDefault="008A1C39" w:rsidP="009E5659">
            <w:pPr>
              <w:pStyle w:val="GvdeMetni"/>
            </w:pPr>
          </w:p>
        </w:tc>
        <w:tc>
          <w:tcPr>
            <w:tcW w:w="1800" w:type="dxa"/>
          </w:tcPr>
          <w:p w14:paraId="588A0F13" w14:textId="3520CBAA" w:rsidR="008A1C39" w:rsidRDefault="008A1C39" w:rsidP="009E5659">
            <w:pPr>
              <w:pStyle w:val="GvdeMetni"/>
            </w:pPr>
            <w:proofErr w:type="spellStart"/>
            <w:r>
              <w:t>First_name</w:t>
            </w:r>
            <w:proofErr w:type="spellEnd"/>
          </w:p>
        </w:tc>
        <w:tc>
          <w:tcPr>
            <w:tcW w:w="3420" w:type="dxa"/>
          </w:tcPr>
          <w:p w14:paraId="43712119" w14:textId="61808137" w:rsidR="008A1C39" w:rsidRDefault="008A1C39" w:rsidP="009E5659">
            <w:pPr>
              <w:pStyle w:val="GvdeMetni"/>
            </w:pPr>
            <w:r>
              <w:t>Recruiter’s first name</w:t>
            </w:r>
          </w:p>
        </w:tc>
        <w:tc>
          <w:tcPr>
            <w:tcW w:w="1995" w:type="dxa"/>
          </w:tcPr>
          <w:p w14:paraId="775EA222" w14:textId="02E8633F" w:rsidR="008A1C39" w:rsidRPr="008A1C39" w:rsidRDefault="008A1C39" w:rsidP="008A1C39">
            <w:pPr>
              <w:pStyle w:val="GvdeMetni"/>
            </w:pPr>
            <w:r>
              <w:t>VARCHAR(100)</w:t>
            </w:r>
          </w:p>
        </w:tc>
      </w:tr>
      <w:tr w:rsidR="008A1C39" w14:paraId="72AABE2A" w14:textId="77777777" w:rsidTr="009E5659">
        <w:trPr>
          <w:trHeight w:val="432"/>
        </w:trPr>
        <w:tc>
          <w:tcPr>
            <w:tcW w:w="1993" w:type="dxa"/>
            <w:vMerge/>
          </w:tcPr>
          <w:p w14:paraId="43FDFBBD" w14:textId="77777777" w:rsidR="008A1C39" w:rsidRDefault="008A1C39" w:rsidP="009E5659">
            <w:pPr>
              <w:pStyle w:val="GvdeMetni"/>
            </w:pPr>
          </w:p>
        </w:tc>
        <w:tc>
          <w:tcPr>
            <w:tcW w:w="1800" w:type="dxa"/>
          </w:tcPr>
          <w:p w14:paraId="01AF6817" w14:textId="005BC26B" w:rsidR="008A1C39" w:rsidRDefault="008A1C39" w:rsidP="009E5659">
            <w:pPr>
              <w:pStyle w:val="GvdeMetni"/>
            </w:pPr>
            <w:proofErr w:type="spellStart"/>
            <w:r>
              <w:t>Last_name</w:t>
            </w:r>
            <w:proofErr w:type="spellEnd"/>
          </w:p>
        </w:tc>
        <w:tc>
          <w:tcPr>
            <w:tcW w:w="3420" w:type="dxa"/>
          </w:tcPr>
          <w:p w14:paraId="4138F972" w14:textId="3074B054" w:rsidR="008A1C39" w:rsidRDefault="008A1C39" w:rsidP="008A1C39">
            <w:pPr>
              <w:pStyle w:val="GvdeMetni"/>
            </w:pPr>
            <w:r>
              <w:t>Recruiter’s last name</w:t>
            </w:r>
          </w:p>
        </w:tc>
        <w:tc>
          <w:tcPr>
            <w:tcW w:w="1995" w:type="dxa"/>
          </w:tcPr>
          <w:p w14:paraId="41C66202" w14:textId="628AF986" w:rsidR="008A1C39" w:rsidRDefault="008A1C39" w:rsidP="009E5659">
            <w:pPr>
              <w:pStyle w:val="GvdeMetni"/>
            </w:pPr>
            <w:r>
              <w:t>VARCHAR(100)</w:t>
            </w:r>
          </w:p>
        </w:tc>
      </w:tr>
      <w:tr w:rsidR="008A1C39" w14:paraId="1838FAA5" w14:textId="77777777" w:rsidTr="009E5659">
        <w:trPr>
          <w:trHeight w:val="432"/>
        </w:trPr>
        <w:tc>
          <w:tcPr>
            <w:tcW w:w="1993" w:type="dxa"/>
            <w:vMerge/>
          </w:tcPr>
          <w:p w14:paraId="1B4E507D" w14:textId="77777777" w:rsidR="008A1C39" w:rsidRDefault="008A1C39" w:rsidP="009E5659">
            <w:pPr>
              <w:pStyle w:val="GvdeMetni"/>
            </w:pPr>
          </w:p>
        </w:tc>
        <w:tc>
          <w:tcPr>
            <w:tcW w:w="1800" w:type="dxa"/>
          </w:tcPr>
          <w:p w14:paraId="26728F5F" w14:textId="45739920" w:rsidR="008A1C39" w:rsidRDefault="008A1C39" w:rsidP="008A1C39">
            <w:pPr>
              <w:pStyle w:val="GvdeMetni"/>
            </w:pPr>
            <w:proofErr w:type="spellStart"/>
            <w:r>
              <w:t>Hire_date</w:t>
            </w:r>
            <w:proofErr w:type="spellEnd"/>
          </w:p>
        </w:tc>
        <w:tc>
          <w:tcPr>
            <w:tcW w:w="3420" w:type="dxa"/>
          </w:tcPr>
          <w:p w14:paraId="13F2FFB0" w14:textId="55BFF038" w:rsidR="008A1C39" w:rsidRDefault="008A1C39" w:rsidP="008A1C39">
            <w:pPr>
              <w:pStyle w:val="GvdeMetni"/>
            </w:pPr>
            <w:r>
              <w:t>Date when recruiter joined the agency</w:t>
            </w:r>
          </w:p>
        </w:tc>
        <w:tc>
          <w:tcPr>
            <w:tcW w:w="1995" w:type="dxa"/>
          </w:tcPr>
          <w:p w14:paraId="6C47C40C" w14:textId="5A29961F" w:rsidR="008A1C39" w:rsidRDefault="008A1C39" w:rsidP="009E5659">
            <w:pPr>
              <w:pStyle w:val="GvdeMetni"/>
            </w:pPr>
            <w:r>
              <w:t>DATE</w:t>
            </w:r>
          </w:p>
        </w:tc>
      </w:tr>
      <w:tr w:rsidR="008A1C39" w14:paraId="40DC94B5" w14:textId="77777777" w:rsidTr="009E5659">
        <w:trPr>
          <w:trHeight w:val="432"/>
        </w:trPr>
        <w:tc>
          <w:tcPr>
            <w:tcW w:w="1993" w:type="dxa"/>
            <w:vMerge/>
          </w:tcPr>
          <w:p w14:paraId="5CF45033" w14:textId="77777777" w:rsidR="008A1C39" w:rsidRDefault="008A1C39" w:rsidP="009E5659">
            <w:pPr>
              <w:pStyle w:val="GvdeMetni"/>
            </w:pPr>
          </w:p>
        </w:tc>
        <w:tc>
          <w:tcPr>
            <w:tcW w:w="1800" w:type="dxa"/>
          </w:tcPr>
          <w:p w14:paraId="23B5A093" w14:textId="5D674D74" w:rsidR="008A1C39" w:rsidRDefault="008A1C39" w:rsidP="008A1C39">
            <w:pPr>
              <w:pStyle w:val="GvdeMetni"/>
            </w:pPr>
            <w:r>
              <w:t xml:space="preserve">Position </w:t>
            </w:r>
          </w:p>
        </w:tc>
        <w:tc>
          <w:tcPr>
            <w:tcW w:w="3420" w:type="dxa"/>
          </w:tcPr>
          <w:p w14:paraId="09DDFE66" w14:textId="49DA1F90" w:rsidR="008A1C39" w:rsidRDefault="008A1C39" w:rsidP="008A1C39">
            <w:pPr>
              <w:pStyle w:val="GvdeMetni"/>
            </w:pPr>
            <w:r>
              <w:t>Job title/role of recruiter</w:t>
            </w:r>
          </w:p>
        </w:tc>
        <w:tc>
          <w:tcPr>
            <w:tcW w:w="1995" w:type="dxa"/>
          </w:tcPr>
          <w:p w14:paraId="24753E1D" w14:textId="1442ABB5" w:rsidR="008A1C39" w:rsidRDefault="008A1C39" w:rsidP="009E5659">
            <w:pPr>
              <w:pStyle w:val="GvdeMetni"/>
            </w:pPr>
            <w:r>
              <w:t>VARCHAR(50)</w:t>
            </w:r>
          </w:p>
        </w:tc>
      </w:tr>
    </w:tbl>
    <w:p w14:paraId="70C3B2C5" w14:textId="5D9BC0D8" w:rsidR="008A1C39" w:rsidRDefault="00014E1E" w:rsidP="00602D50">
      <w:pPr>
        <w:pStyle w:val="GvdeMetni"/>
      </w:pPr>
      <w:r w:rsidRPr="00014E1E">
        <w:t xml:space="preserve">One-to-Many relationship with Job, Application, and </w:t>
      </w:r>
      <w:proofErr w:type="spellStart"/>
      <w:r w:rsidRPr="00014E1E">
        <w:t>Candidate_Service</w:t>
      </w:r>
      <w:proofErr w:type="spellEnd"/>
      <w:r w:rsidRPr="00014E1E">
        <w:t>.</w:t>
      </w:r>
    </w:p>
    <w:p w14:paraId="3B4202CC" w14:textId="4F83FDF7" w:rsidR="00014E1E" w:rsidRDefault="00014E1E" w:rsidP="00602D50">
      <w:pPr>
        <w:pStyle w:val="GvdeMetni"/>
      </w:pPr>
    </w:p>
    <w:tbl>
      <w:tblPr>
        <w:tblW w:w="924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gridCol w:w="2032"/>
      </w:tblGrid>
      <w:tr w:rsidR="00014E1E" w14:paraId="748FBD6B" w14:textId="77777777" w:rsidTr="009E5659">
        <w:trPr>
          <w:trHeight w:val="263"/>
        </w:trPr>
        <w:tc>
          <w:tcPr>
            <w:tcW w:w="1453" w:type="dxa"/>
            <w:shd w:val="clear" w:color="auto" w:fill="76CDD8"/>
          </w:tcPr>
          <w:p w14:paraId="4F99116F" w14:textId="0D26324F"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Recruiter</w:t>
            </w:r>
            <w:r>
              <w:rPr>
                <w:color w:val="FFFFFF" w:themeColor="background1"/>
                <w:sz w:val="18"/>
                <w:szCs w:val="18"/>
              </w:rPr>
              <w:t>_ID</w:t>
            </w:r>
            <w:proofErr w:type="spellEnd"/>
          </w:p>
        </w:tc>
        <w:tc>
          <w:tcPr>
            <w:tcW w:w="1440" w:type="dxa"/>
            <w:shd w:val="clear" w:color="auto" w:fill="76CDD8"/>
          </w:tcPr>
          <w:p w14:paraId="3E3EA3C5" w14:textId="77777777"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First_name</w:t>
            </w:r>
            <w:proofErr w:type="spellEnd"/>
          </w:p>
        </w:tc>
        <w:tc>
          <w:tcPr>
            <w:tcW w:w="2160" w:type="dxa"/>
            <w:shd w:val="clear" w:color="auto" w:fill="76CDD8"/>
          </w:tcPr>
          <w:p w14:paraId="041D8B3F" w14:textId="77777777"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Last_name</w:t>
            </w:r>
            <w:proofErr w:type="spellEnd"/>
          </w:p>
        </w:tc>
        <w:tc>
          <w:tcPr>
            <w:tcW w:w="2160" w:type="dxa"/>
            <w:shd w:val="clear" w:color="auto" w:fill="76CDD8"/>
          </w:tcPr>
          <w:p w14:paraId="7C7398B8" w14:textId="6F5A5E9C"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hire</w:t>
            </w:r>
            <w:r>
              <w:rPr>
                <w:color w:val="FFFFFF" w:themeColor="background1"/>
                <w:sz w:val="18"/>
                <w:szCs w:val="18"/>
              </w:rPr>
              <w:t>_date</w:t>
            </w:r>
            <w:proofErr w:type="spellEnd"/>
          </w:p>
        </w:tc>
        <w:tc>
          <w:tcPr>
            <w:tcW w:w="2032" w:type="dxa"/>
            <w:shd w:val="clear" w:color="auto" w:fill="76CDD8"/>
          </w:tcPr>
          <w:p w14:paraId="79B6CAD1" w14:textId="212B6FDA" w:rsidR="00014E1E" w:rsidRDefault="00014E1E" w:rsidP="00014E1E">
            <w:pPr>
              <w:pStyle w:val="GvdeMetni"/>
              <w:widowControl w:val="0"/>
              <w:spacing w:line="360" w:lineRule="auto"/>
              <w:rPr>
                <w:color w:val="FFFFFF" w:themeColor="background1"/>
                <w:sz w:val="18"/>
                <w:szCs w:val="18"/>
              </w:rPr>
            </w:pPr>
            <w:r>
              <w:rPr>
                <w:color w:val="FFFFFF" w:themeColor="background1"/>
                <w:sz w:val="18"/>
                <w:szCs w:val="18"/>
              </w:rPr>
              <w:t>Position</w:t>
            </w:r>
          </w:p>
        </w:tc>
      </w:tr>
      <w:tr w:rsidR="00014E1E" w14:paraId="1E727CD8" w14:textId="77777777" w:rsidTr="009E5659">
        <w:trPr>
          <w:trHeight w:val="389"/>
        </w:trPr>
        <w:tc>
          <w:tcPr>
            <w:tcW w:w="1453" w:type="dxa"/>
          </w:tcPr>
          <w:p w14:paraId="496297B3" w14:textId="6DEF0C56" w:rsidR="00014E1E" w:rsidRDefault="00014E1E" w:rsidP="009E5659">
            <w:pPr>
              <w:pStyle w:val="GvdeMetni"/>
            </w:pPr>
            <w:r>
              <w:t xml:space="preserve"> 2001</w:t>
            </w:r>
          </w:p>
        </w:tc>
        <w:tc>
          <w:tcPr>
            <w:tcW w:w="1440" w:type="dxa"/>
          </w:tcPr>
          <w:p w14:paraId="6662822B" w14:textId="098DC78B" w:rsidR="00014E1E" w:rsidRDefault="00014E1E" w:rsidP="009E5659">
            <w:pPr>
              <w:pStyle w:val="GvdeMetni"/>
            </w:pPr>
            <w:r>
              <w:t>Anna</w:t>
            </w:r>
          </w:p>
        </w:tc>
        <w:tc>
          <w:tcPr>
            <w:tcW w:w="2160" w:type="dxa"/>
          </w:tcPr>
          <w:p w14:paraId="6C28AB26" w14:textId="14A74E8D" w:rsidR="00014E1E" w:rsidRDefault="00014E1E" w:rsidP="009E5659">
            <w:pPr>
              <w:pStyle w:val="GvdeMetni"/>
            </w:pPr>
            <w:r>
              <w:t>Dale</w:t>
            </w:r>
          </w:p>
        </w:tc>
        <w:tc>
          <w:tcPr>
            <w:tcW w:w="2160" w:type="dxa"/>
          </w:tcPr>
          <w:p w14:paraId="6F3AB07C" w14:textId="37E95334" w:rsidR="00014E1E" w:rsidRDefault="00014E1E" w:rsidP="009E5659">
            <w:pPr>
              <w:pStyle w:val="GvdeMetni"/>
            </w:pPr>
            <w:r>
              <w:t>03/08/2021</w:t>
            </w:r>
          </w:p>
        </w:tc>
        <w:tc>
          <w:tcPr>
            <w:tcW w:w="2032" w:type="dxa"/>
          </w:tcPr>
          <w:p w14:paraId="3991839A" w14:textId="59ED41AF" w:rsidR="00014E1E" w:rsidRDefault="00014E1E" w:rsidP="00014E1E">
            <w:pPr>
              <w:pStyle w:val="GvdeMetni"/>
            </w:pPr>
            <w:r>
              <w:t>HR SPECIALIST</w:t>
            </w:r>
          </w:p>
        </w:tc>
      </w:tr>
    </w:tbl>
    <w:p w14:paraId="15B2CFCA" w14:textId="0EEE6DFF" w:rsidR="00014E1E" w:rsidRDefault="00014E1E" w:rsidP="00602D50">
      <w:pPr>
        <w:pStyle w:val="GvdeMetni"/>
      </w:pPr>
    </w:p>
    <w:p w14:paraId="6BFE8EA6" w14:textId="01B529D2" w:rsidR="00014E1E" w:rsidRDefault="00014E1E" w:rsidP="00602D50">
      <w:pPr>
        <w:pStyle w:val="GvdeMetni"/>
      </w:pPr>
    </w:p>
    <w:p w14:paraId="1E1207A0" w14:textId="4C0EBAAC" w:rsidR="00014E1E" w:rsidRDefault="00014E1E" w:rsidP="00602D50">
      <w:pPr>
        <w:pStyle w:val="GvdeMetni"/>
      </w:pPr>
    </w:p>
    <w:p w14:paraId="6C1C3C23" w14:textId="5C7AA020" w:rsidR="00014E1E" w:rsidRDefault="00014E1E" w:rsidP="00602D50">
      <w:pPr>
        <w:pStyle w:val="GvdeMetni"/>
        <w:rPr>
          <w:b/>
        </w:rPr>
      </w:pPr>
      <w:proofErr w:type="spellStart"/>
      <w:r w:rsidRPr="00014E1E">
        <w:rPr>
          <w:b/>
        </w:rPr>
        <w:t>Recruiter_Contact</w:t>
      </w:r>
      <w:proofErr w:type="spellEnd"/>
    </w:p>
    <w:p w14:paraId="675DC8AF" w14:textId="3AEEAA59" w:rsidR="00014E1E" w:rsidRDefault="00014E1E" w:rsidP="00602D50">
      <w:pPr>
        <w:pStyle w:val="GvdeMetni"/>
      </w:pPr>
      <w:r>
        <w:t>Holds contact information for recruiters.</w:t>
      </w:r>
    </w:p>
    <w:p w14:paraId="7109E7D4" w14:textId="2CBAB854" w:rsidR="00014E1E" w:rsidRDefault="00014E1E" w:rsidP="00602D50">
      <w:pPr>
        <w:pStyle w:val="GvdeMetni"/>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800"/>
        <w:gridCol w:w="3420"/>
        <w:gridCol w:w="1995"/>
      </w:tblGrid>
      <w:tr w:rsidR="00014E1E" w14:paraId="5D9F2233" w14:textId="77777777" w:rsidTr="009E5659">
        <w:trPr>
          <w:trHeight w:val="292"/>
        </w:trPr>
        <w:tc>
          <w:tcPr>
            <w:tcW w:w="1993" w:type="dxa"/>
            <w:shd w:val="clear" w:color="auto" w:fill="76CDD8"/>
          </w:tcPr>
          <w:p w14:paraId="56ABAA70" w14:textId="77777777" w:rsidR="00014E1E" w:rsidRPr="00BE17E0" w:rsidRDefault="00014E1E"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00" w:type="dxa"/>
            <w:shd w:val="clear" w:color="auto" w:fill="76CDD8"/>
          </w:tcPr>
          <w:p w14:paraId="12B66188" w14:textId="77777777" w:rsidR="00014E1E" w:rsidRPr="00BE17E0" w:rsidRDefault="00014E1E"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20" w:type="dxa"/>
            <w:shd w:val="clear" w:color="auto" w:fill="76CDD8"/>
          </w:tcPr>
          <w:p w14:paraId="79C865E2" w14:textId="77777777" w:rsidR="00014E1E" w:rsidRPr="00BE17E0" w:rsidRDefault="00014E1E"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17F99A3F" w14:textId="77777777" w:rsidR="00014E1E" w:rsidRPr="00BE17E0" w:rsidRDefault="00014E1E" w:rsidP="009E5659">
            <w:pPr>
              <w:pStyle w:val="GvdeMetni"/>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14E1E" w14:paraId="5D634052" w14:textId="77777777" w:rsidTr="009E5659">
        <w:trPr>
          <w:trHeight w:val="432"/>
        </w:trPr>
        <w:tc>
          <w:tcPr>
            <w:tcW w:w="1993" w:type="dxa"/>
            <w:vMerge w:val="restart"/>
          </w:tcPr>
          <w:p w14:paraId="3CEFEB06" w14:textId="6DAE6831" w:rsidR="00014E1E" w:rsidRDefault="00014E1E" w:rsidP="009E5659">
            <w:pPr>
              <w:pStyle w:val="GvdeMetni"/>
            </w:pPr>
            <w:proofErr w:type="spellStart"/>
            <w:r>
              <w:t>Recruiter</w:t>
            </w:r>
            <w:r>
              <w:t>_Contact</w:t>
            </w:r>
            <w:proofErr w:type="spellEnd"/>
          </w:p>
        </w:tc>
        <w:tc>
          <w:tcPr>
            <w:tcW w:w="1800" w:type="dxa"/>
          </w:tcPr>
          <w:p w14:paraId="5B181F9E" w14:textId="4EEE06A9" w:rsidR="00014E1E" w:rsidRDefault="00014E1E" w:rsidP="009E5659">
            <w:pPr>
              <w:pStyle w:val="GvdeMetni"/>
            </w:pPr>
            <w:proofErr w:type="spellStart"/>
            <w:r>
              <w:t>R</w:t>
            </w:r>
            <w:r>
              <w:t>_contact_ID</w:t>
            </w:r>
            <w:proofErr w:type="spellEnd"/>
          </w:p>
        </w:tc>
        <w:tc>
          <w:tcPr>
            <w:tcW w:w="3420" w:type="dxa"/>
          </w:tcPr>
          <w:p w14:paraId="4781D374" w14:textId="77777777" w:rsidR="00014E1E" w:rsidRDefault="00014E1E" w:rsidP="009E5659">
            <w:pPr>
              <w:pStyle w:val="GvdeMetni"/>
            </w:pPr>
            <w:r>
              <w:t>Unique contact record ID, PK</w:t>
            </w:r>
          </w:p>
        </w:tc>
        <w:tc>
          <w:tcPr>
            <w:tcW w:w="1995" w:type="dxa"/>
          </w:tcPr>
          <w:p w14:paraId="5A99E7EC" w14:textId="77777777" w:rsidR="00014E1E" w:rsidRDefault="00014E1E" w:rsidP="009E5659">
            <w:pPr>
              <w:pStyle w:val="GvdeMetni"/>
            </w:pPr>
            <w:r>
              <w:t>INT</w:t>
            </w:r>
          </w:p>
        </w:tc>
      </w:tr>
      <w:tr w:rsidR="00014E1E" w14:paraId="3906ACF4" w14:textId="77777777" w:rsidTr="009E5659">
        <w:trPr>
          <w:trHeight w:val="432"/>
        </w:trPr>
        <w:tc>
          <w:tcPr>
            <w:tcW w:w="1993" w:type="dxa"/>
            <w:vMerge/>
          </w:tcPr>
          <w:p w14:paraId="43A75FBB" w14:textId="77777777" w:rsidR="00014E1E" w:rsidRDefault="00014E1E" w:rsidP="009E5659">
            <w:pPr>
              <w:pStyle w:val="GvdeMetni"/>
            </w:pPr>
          </w:p>
        </w:tc>
        <w:tc>
          <w:tcPr>
            <w:tcW w:w="1800" w:type="dxa"/>
          </w:tcPr>
          <w:p w14:paraId="07106FE4" w14:textId="2E9AE94D" w:rsidR="00014E1E" w:rsidRDefault="00014E1E" w:rsidP="009E5659">
            <w:pPr>
              <w:pStyle w:val="GvdeMetni"/>
            </w:pPr>
            <w:proofErr w:type="spellStart"/>
            <w:r>
              <w:t>Recruiter_ID</w:t>
            </w:r>
            <w:proofErr w:type="spellEnd"/>
          </w:p>
        </w:tc>
        <w:tc>
          <w:tcPr>
            <w:tcW w:w="3420" w:type="dxa"/>
          </w:tcPr>
          <w:p w14:paraId="1CA120F9" w14:textId="5E77677D" w:rsidR="00014E1E" w:rsidRDefault="00014E1E" w:rsidP="009E5659">
            <w:pPr>
              <w:pStyle w:val="GvdeMetni"/>
            </w:pPr>
            <w:r>
              <w:t>F</w:t>
            </w:r>
            <w:r>
              <w:t>oreign key referencing Recruiter</w:t>
            </w:r>
            <w:r>
              <w:t>, FK</w:t>
            </w:r>
          </w:p>
        </w:tc>
        <w:tc>
          <w:tcPr>
            <w:tcW w:w="1995" w:type="dxa"/>
          </w:tcPr>
          <w:p w14:paraId="6C7AAB33" w14:textId="77777777" w:rsidR="00014E1E" w:rsidRDefault="00014E1E" w:rsidP="009E5659">
            <w:pPr>
              <w:pStyle w:val="GvdeMetni"/>
            </w:pPr>
            <w:r>
              <w:t xml:space="preserve"> INT</w:t>
            </w:r>
          </w:p>
        </w:tc>
      </w:tr>
      <w:tr w:rsidR="00014E1E" w14:paraId="31A7E0F0" w14:textId="77777777" w:rsidTr="009E5659">
        <w:trPr>
          <w:trHeight w:val="432"/>
        </w:trPr>
        <w:tc>
          <w:tcPr>
            <w:tcW w:w="1993" w:type="dxa"/>
            <w:vMerge/>
          </w:tcPr>
          <w:p w14:paraId="5025D5FF" w14:textId="77777777" w:rsidR="00014E1E" w:rsidRDefault="00014E1E" w:rsidP="009E5659">
            <w:pPr>
              <w:pStyle w:val="GvdeMetni"/>
            </w:pPr>
          </w:p>
        </w:tc>
        <w:tc>
          <w:tcPr>
            <w:tcW w:w="1800" w:type="dxa"/>
          </w:tcPr>
          <w:p w14:paraId="568F6ACE" w14:textId="77777777" w:rsidR="00014E1E" w:rsidRDefault="00014E1E" w:rsidP="009E5659">
            <w:pPr>
              <w:pStyle w:val="GvdeMetni"/>
            </w:pPr>
            <w:r>
              <w:t xml:space="preserve">Phone </w:t>
            </w:r>
          </w:p>
        </w:tc>
        <w:tc>
          <w:tcPr>
            <w:tcW w:w="3420" w:type="dxa"/>
          </w:tcPr>
          <w:p w14:paraId="57015280" w14:textId="4F56633B" w:rsidR="00014E1E" w:rsidRDefault="00014E1E" w:rsidP="009E5659">
            <w:pPr>
              <w:pStyle w:val="GvdeMetni"/>
            </w:pPr>
            <w:r>
              <w:t>Recruiter</w:t>
            </w:r>
            <w:r>
              <w:t>’s phone number</w:t>
            </w:r>
          </w:p>
        </w:tc>
        <w:tc>
          <w:tcPr>
            <w:tcW w:w="1995" w:type="dxa"/>
          </w:tcPr>
          <w:p w14:paraId="68C6E764" w14:textId="77777777" w:rsidR="00014E1E" w:rsidRDefault="00014E1E" w:rsidP="009E5659">
            <w:pPr>
              <w:pStyle w:val="GvdeMetni"/>
            </w:pPr>
            <w:r>
              <w:t>Varchar(20)</w:t>
            </w:r>
          </w:p>
        </w:tc>
      </w:tr>
      <w:tr w:rsidR="00014E1E" w14:paraId="271E2E25" w14:textId="77777777" w:rsidTr="009E5659">
        <w:trPr>
          <w:trHeight w:val="432"/>
        </w:trPr>
        <w:tc>
          <w:tcPr>
            <w:tcW w:w="1993" w:type="dxa"/>
            <w:vMerge/>
          </w:tcPr>
          <w:p w14:paraId="106D2976" w14:textId="77777777" w:rsidR="00014E1E" w:rsidRDefault="00014E1E" w:rsidP="009E5659">
            <w:pPr>
              <w:pStyle w:val="GvdeMetni"/>
            </w:pPr>
          </w:p>
        </w:tc>
        <w:tc>
          <w:tcPr>
            <w:tcW w:w="1800" w:type="dxa"/>
          </w:tcPr>
          <w:p w14:paraId="46DC5847" w14:textId="77777777" w:rsidR="00014E1E" w:rsidRDefault="00014E1E" w:rsidP="009E5659">
            <w:pPr>
              <w:pStyle w:val="GvdeMetni"/>
            </w:pPr>
            <w:r>
              <w:t xml:space="preserve">Email </w:t>
            </w:r>
          </w:p>
        </w:tc>
        <w:tc>
          <w:tcPr>
            <w:tcW w:w="3420" w:type="dxa"/>
          </w:tcPr>
          <w:p w14:paraId="0E336F6B" w14:textId="3BF8B446" w:rsidR="00014E1E" w:rsidRDefault="00014E1E" w:rsidP="009E5659">
            <w:pPr>
              <w:pStyle w:val="GvdeMetni"/>
            </w:pPr>
            <w:r>
              <w:t>Recruiter</w:t>
            </w:r>
            <w:r>
              <w:t>’s email address</w:t>
            </w:r>
          </w:p>
        </w:tc>
        <w:tc>
          <w:tcPr>
            <w:tcW w:w="1995" w:type="dxa"/>
          </w:tcPr>
          <w:p w14:paraId="66460441" w14:textId="77777777" w:rsidR="00014E1E" w:rsidRDefault="00014E1E" w:rsidP="009E5659">
            <w:pPr>
              <w:pStyle w:val="GvdeMetni"/>
            </w:pPr>
            <w:r>
              <w:t>Varchar(100)</w:t>
            </w:r>
          </w:p>
        </w:tc>
      </w:tr>
    </w:tbl>
    <w:p w14:paraId="7AAF724F" w14:textId="4498F723" w:rsidR="00014E1E" w:rsidRDefault="00014E1E" w:rsidP="00602D50">
      <w:pPr>
        <w:pStyle w:val="GvdeMetni"/>
      </w:pPr>
      <w:r>
        <w:t xml:space="preserve">One to many </w:t>
      </w:r>
      <w:proofErr w:type="gramStart"/>
      <w:r>
        <w:t>relationship</w:t>
      </w:r>
      <w:proofErr w:type="gramEnd"/>
      <w:r>
        <w:t xml:space="preserve"> with Recruiter.</w:t>
      </w:r>
    </w:p>
    <w:p w14:paraId="3B4DD38E" w14:textId="27D22E80" w:rsidR="00014E1E" w:rsidRDefault="00014E1E" w:rsidP="00602D50">
      <w:pPr>
        <w:pStyle w:val="GvdeMetni"/>
      </w:pPr>
    </w:p>
    <w:tbl>
      <w:tblPr>
        <w:tblW w:w="721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440"/>
        <w:gridCol w:w="2160"/>
        <w:gridCol w:w="2160"/>
      </w:tblGrid>
      <w:tr w:rsidR="00014E1E" w14:paraId="075A52AC" w14:textId="77777777" w:rsidTr="009E5659">
        <w:trPr>
          <w:trHeight w:val="263"/>
        </w:trPr>
        <w:tc>
          <w:tcPr>
            <w:tcW w:w="1453" w:type="dxa"/>
            <w:shd w:val="clear" w:color="auto" w:fill="76CDD8"/>
          </w:tcPr>
          <w:p w14:paraId="3CBB2E16" w14:textId="73F09BFD"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w:t>
            </w:r>
            <w:r>
              <w:rPr>
                <w:color w:val="FFFFFF" w:themeColor="background1"/>
                <w:sz w:val="18"/>
                <w:szCs w:val="18"/>
              </w:rPr>
              <w:t>_contact_ID</w:t>
            </w:r>
            <w:proofErr w:type="spellEnd"/>
          </w:p>
        </w:tc>
        <w:tc>
          <w:tcPr>
            <w:tcW w:w="1440" w:type="dxa"/>
            <w:shd w:val="clear" w:color="auto" w:fill="76CDD8"/>
          </w:tcPr>
          <w:p w14:paraId="73E3D768" w14:textId="1F2F3169" w:rsidR="00014E1E" w:rsidRPr="00BE17E0" w:rsidRDefault="00014E1E" w:rsidP="009E5659">
            <w:pPr>
              <w:pStyle w:val="GvdeMetni"/>
              <w:widowControl w:val="0"/>
              <w:spacing w:line="360" w:lineRule="auto"/>
              <w:jc w:val="center"/>
              <w:rPr>
                <w:color w:val="FFFFFF" w:themeColor="background1"/>
                <w:sz w:val="18"/>
                <w:szCs w:val="18"/>
              </w:rPr>
            </w:pPr>
            <w:proofErr w:type="spellStart"/>
            <w:r>
              <w:rPr>
                <w:color w:val="FFFFFF" w:themeColor="background1"/>
                <w:sz w:val="18"/>
                <w:szCs w:val="18"/>
              </w:rPr>
              <w:t>recruiter</w:t>
            </w:r>
            <w:r>
              <w:rPr>
                <w:color w:val="FFFFFF" w:themeColor="background1"/>
                <w:sz w:val="18"/>
                <w:szCs w:val="18"/>
              </w:rPr>
              <w:t>_ID</w:t>
            </w:r>
            <w:proofErr w:type="spellEnd"/>
          </w:p>
        </w:tc>
        <w:tc>
          <w:tcPr>
            <w:tcW w:w="2160" w:type="dxa"/>
            <w:shd w:val="clear" w:color="auto" w:fill="76CDD8"/>
          </w:tcPr>
          <w:p w14:paraId="06CBB3AF" w14:textId="77777777" w:rsidR="00014E1E" w:rsidRPr="00BE17E0" w:rsidRDefault="00014E1E" w:rsidP="009E5659">
            <w:pPr>
              <w:pStyle w:val="GvdeMetni"/>
              <w:widowControl w:val="0"/>
              <w:spacing w:line="360" w:lineRule="auto"/>
              <w:jc w:val="center"/>
              <w:rPr>
                <w:color w:val="FFFFFF" w:themeColor="background1"/>
                <w:sz w:val="18"/>
                <w:szCs w:val="18"/>
              </w:rPr>
            </w:pPr>
            <w:r>
              <w:rPr>
                <w:color w:val="FFFFFF" w:themeColor="background1"/>
                <w:sz w:val="18"/>
                <w:szCs w:val="18"/>
              </w:rPr>
              <w:t>Phone</w:t>
            </w:r>
          </w:p>
        </w:tc>
        <w:tc>
          <w:tcPr>
            <w:tcW w:w="2160" w:type="dxa"/>
            <w:shd w:val="clear" w:color="auto" w:fill="76CDD8"/>
          </w:tcPr>
          <w:p w14:paraId="4FB900A3" w14:textId="77777777" w:rsidR="00014E1E" w:rsidRPr="00BE17E0" w:rsidRDefault="00014E1E" w:rsidP="009E5659">
            <w:pPr>
              <w:pStyle w:val="GvdeMetni"/>
              <w:widowControl w:val="0"/>
              <w:spacing w:line="360" w:lineRule="auto"/>
              <w:jc w:val="center"/>
              <w:rPr>
                <w:color w:val="FFFFFF" w:themeColor="background1"/>
                <w:sz w:val="18"/>
                <w:szCs w:val="18"/>
              </w:rPr>
            </w:pPr>
            <w:r>
              <w:rPr>
                <w:color w:val="FFFFFF" w:themeColor="background1"/>
                <w:sz w:val="18"/>
                <w:szCs w:val="18"/>
              </w:rPr>
              <w:t>Email</w:t>
            </w:r>
          </w:p>
        </w:tc>
      </w:tr>
      <w:tr w:rsidR="00014E1E" w14:paraId="278C8777" w14:textId="77777777" w:rsidTr="009E5659">
        <w:trPr>
          <w:trHeight w:val="389"/>
        </w:trPr>
        <w:tc>
          <w:tcPr>
            <w:tcW w:w="1453" w:type="dxa"/>
          </w:tcPr>
          <w:p w14:paraId="2F2241B7" w14:textId="77777777" w:rsidR="00014E1E" w:rsidRDefault="00014E1E" w:rsidP="009E5659">
            <w:pPr>
              <w:pStyle w:val="GvdeMetni"/>
            </w:pPr>
            <w:r>
              <w:t xml:space="preserve"> 1</w:t>
            </w:r>
          </w:p>
        </w:tc>
        <w:tc>
          <w:tcPr>
            <w:tcW w:w="1440" w:type="dxa"/>
          </w:tcPr>
          <w:p w14:paraId="503FC9EB" w14:textId="1E4AC60E" w:rsidR="00014E1E" w:rsidRDefault="00014E1E" w:rsidP="009E5659">
            <w:pPr>
              <w:pStyle w:val="GvdeMetni"/>
            </w:pPr>
            <w:r>
              <w:t>2</w:t>
            </w:r>
            <w:r>
              <w:t>001</w:t>
            </w:r>
          </w:p>
        </w:tc>
        <w:tc>
          <w:tcPr>
            <w:tcW w:w="2160" w:type="dxa"/>
          </w:tcPr>
          <w:p w14:paraId="3A321E4E" w14:textId="2CA4C54F" w:rsidR="00014E1E" w:rsidRDefault="00014E1E" w:rsidP="009E5659">
            <w:pPr>
              <w:pStyle w:val="GvdeMetni"/>
            </w:pPr>
            <w:r>
              <w:t>+1234567891</w:t>
            </w:r>
          </w:p>
        </w:tc>
        <w:tc>
          <w:tcPr>
            <w:tcW w:w="2160" w:type="dxa"/>
          </w:tcPr>
          <w:p w14:paraId="2FC15953" w14:textId="769CD262" w:rsidR="00014E1E" w:rsidRDefault="00014E1E" w:rsidP="009E5659">
            <w:pPr>
              <w:pStyle w:val="GvdeMetni"/>
            </w:pPr>
            <w:r>
              <w:t>anndle</w:t>
            </w:r>
            <w:r>
              <w:t>@mail.com</w:t>
            </w:r>
          </w:p>
        </w:tc>
      </w:tr>
    </w:tbl>
    <w:p w14:paraId="454E9E92" w14:textId="77777777" w:rsidR="00014E1E" w:rsidRPr="00014E1E" w:rsidRDefault="00014E1E" w:rsidP="00602D50">
      <w:pPr>
        <w:pStyle w:val="GvdeMetni"/>
      </w:pPr>
    </w:p>
    <w:sectPr w:rsidR="00014E1E" w:rsidRPr="00014E1E" w:rsidSect="007D6358">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F02BB" w14:textId="77777777" w:rsidR="00F83BAF" w:rsidRDefault="00F83BAF" w:rsidP="00500742">
      <w:pPr>
        <w:spacing w:line="240" w:lineRule="auto"/>
      </w:pPr>
      <w:r>
        <w:separator/>
      </w:r>
    </w:p>
  </w:endnote>
  <w:endnote w:type="continuationSeparator" w:id="0">
    <w:p w14:paraId="6454AE13" w14:textId="77777777" w:rsidR="00F83BAF" w:rsidRDefault="00F83BAF" w:rsidP="00500742">
      <w:pPr>
        <w:spacing w:line="240" w:lineRule="auto"/>
      </w:pPr>
      <w:r>
        <w:continuationSeparator/>
      </w:r>
    </w:p>
  </w:endnote>
  <w:endnote w:type="continuationNotice" w:id="1">
    <w:p w14:paraId="628BE390" w14:textId="77777777" w:rsidR="00F83BAF" w:rsidRDefault="00F83B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4E87937" w:rsidR="007D6358" w:rsidRPr="00851FAD" w:rsidRDefault="007D6358" w:rsidP="007D6358">
    <w:pPr>
      <w:framePr w:wrap="around" w:vAnchor="page" w:hAnchor="page" w:x="10910" w:y="15764"/>
      <w:widowControl/>
      <w:tabs>
        <w:tab w:val="center" w:pos="4320"/>
        <w:tab w:val="right" w:pos="8640"/>
      </w:tabs>
      <w:spacing w:line="240" w:lineRule="auto"/>
      <w:rPr>
        <w:rStyle w:val="SayfaNumaras"/>
        <w:rFonts w:eastAsia="MS Gothic"/>
        <w:sz w:val="18"/>
        <w:szCs w:val="18"/>
      </w:rPr>
    </w:pPr>
    <w:r w:rsidRPr="00851FAD">
      <w:rPr>
        <w:rStyle w:val="SayfaNumaras"/>
        <w:rFonts w:eastAsia="MS Gothic"/>
        <w:sz w:val="18"/>
        <w:szCs w:val="18"/>
      </w:rPr>
      <w:fldChar w:fldCharType="begin"/>
    </w:r>
    <w:r w:rsidRPr="00851FAD">
      <w:rPr>
        <w:rStyle w:val="SayfaNumaras"/>
        <w:rFonts w:eastAsia="MS Gothic"/>
        <w:sz w:val="18"/>
        <w:szCs w:val="18"/>
      </w:rPr>
      <w:instrText xml:space="preserve">PAGE  </w:instrText>
    </w:r>
    <w:r w:rsidRPr="00851FAD">
      <w:rPr>
        <w:rStyle w:val="SayfaNumaras"/>
        <w:rFonts w:eastAsia="MS Gothic"/>
        <w:sz w:val="18"/>
        <w:szCs w:val="18"/>
      </w:rPr>
      <w:fldChar w:fldCharType="separate"/>
    </w:r>
    <w:r w:rsidR="00014E1E">
      <w:rPr>
        <w:rStyle w:val="SayfaNumaras"/>
        <w:rFonts w:eastAsia="MS Gothic"/>
        <w:noProof/>
        <w:sz w:val="18"/>
        <w:szCs w:val="18"/>
      </w:rPr>
      <w:t>3</w:t>
    </w:r>
    <w:r w:rsidRPr="00851FAD">
      <w:rPr>
        <w:rStyle w:val="SayfaNumaras"/>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7D6358" w14:paraId="75EEBB7A" w14:textId="77777777" w:rsidTr="007D6358">
      <w:tc>
        <w:tcPr>
          <w:tcW w:w="8472" w:type="dxa"/>
        </w:tcPr>
        <w:p w14:paraId="0DCC6942" w14:textId="75EEB5E5" w:rsidR="007D6358" w:rsidRDefault="007D6358" w:rsidP="007D6358">
          <w:pPr>
            <w:pStyle w:val="AltBilgi"/>
          </w:pPr>
          <w:fldSimple w:instr=" DOCPROPERTY  Classification  \* MERGEFORMAT ">
            <w:r>
              <w:t>Confidential</w:t>
            </w:r>
          </w:fldSimple>
          <w:r>
            <w:tab/>
          </w:r>
        </w:p>
      </w:tc>
    </w:tr>
  </w:tbl>
  <w:p w14:paraId="629B217E" w14:textId="77777777" w:rsidR="007D6358" w:rsidRPr="00205D53" w:rsidRDefault="007D6358" w:rsidP="007D6358">
    <w:pPr>
      <w:pStyle w:val="AltBilgi"/>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D6358" w14:paraId="3EB886D1" w14:textId="77777777" w:rsidTr="007D6358">
      <w:tc>
        <w:tcPr>
          <w:tcW w:w="1526" w:type="dxa"/>
          <w:vAlign w:val="center"/>
          <w:hideMark/>
        </w:tcPr>
        <w:p w14:paraId="3FD0571A" w14:textId="77777777" w:rsidR="007D6358" w:rsidRDefault="007D6358" w:rsidP="007D6358">
          <w:pPr>
            <w:pStyle w:val="AltBilgi"/>
            <w:rPr>
              <w:b/>
            </w:rPr>
          </w:pPr>
          <w:r>
            <w:rPr>
              <w:b/>
            </w:rPr>
            <w:t>Legal Notice:</w:t>
          </w:r>
        </w:p>
      </w:tc>
      <w:tc>
        <w:tcPr>
          <w:tcW w:w="7613" w:type="dxa"/>
          <w:vAlign w:val="center"/>
          <w:hideMark/>
        </w:tcPr>
        <w:p w14:paraId="36AA4F7F" w14:textId="77777777" w:rsidR="007D6358" w:rsidRDefault="007D6358" w:rsidP="007D6358">
          <w:pPr>
            <w:pStyle w:val="AltBilgi"/>
          </w:pPr>
          <w:r>
            <w:t>This document contains privileged and/or confidential information and may not be disclosed, distributed or reproduced without the prior written permission of EPAM®.</w:t>
          </w:r>
        </w:p>
      </w:tc>
    </w:tr>
    <w:tr w:rsidR="007D6358" w14:paraId="7947E9D3" w14:textId="77777777" w:rsidTr="007D6358">
      <w:tc>
        <w:tcPr>
          <w:tcW w:w="9139" w:type="dxa"/>
          <w:gridSpan w:val="2"/>
          <w:hideMark/>
        </w:tcPr>
        <w:p w14:paraId="4818C4EF" w14:textId="612E7520" w:rsidR="007D6358" w:rsidRDefault="007D6358" w:rsidP="007D6358">
          <w:pPr>
            <w:pStyle w:val="AltBilgi"/>
          </w:pPr>
          <w:fldSimple w:instr=" DOCPROPERTY  Classification  \* MERGEFORMAT ">
            <w:r>
              <w:t>Confidential</w:t>
            </w:r>
          </w:fldSimple>
        </w:p>
      </w:tc>
    </w:tr>
  </w:tbl>
  <w:p w14:paraId="56E23E29" w14:textId="77777777" w:rsidR="007D6358" w:rsidRDefault="007D6358" w:rsidP="007D6358">
    <w:pPr>
      <w:pStyle w:val="AltBilgi"/>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A218D" w14:textId="77777777" w:rsidR="00F83BAF" w:rsidRDefault="00F83BAF" w:rsidP="00500742">
      <w:pPr>
        <w:spacing w:line="240" w:lineRule="auto"/>
      </w:pPr>
      <w:r>
        <w:separator/>
      </w:r>
    </w:p>
  </w:footnote>
  <w:footnote w:type="continuationSeparator" w:id="0">
    <w:p w14:paraId="38494006" w14:textId="77777777" w:rsidR="00F83BAF" w:rsidRDefault="00F83BAF" w:rsidP="00500742">
      <w:pPr>
        <w:spacing w:line="240" w:lineRule="auto"/>
      </w:pPr>
      <w:r>
        <w:continuationSeparator/>
      </w:r>
    </w:p>
  </w:footnote>
  <w:footnote w:type="continuationNotice" w:id="1">
    <w:p w14:paraId="7CCEA554" w14:textId="77777777" w:rsidR="00F83BAF" w:rsidRDefault="00F83BAF">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7D6358" w14:paraId="7DBDC9F3" w14:textId="77777777" w:rsidTr="007D6358">
      <w:tc>
        <w:tcPr>
          <w:tcW w:w="8121" w:type="dxa"/>
          <w:vAlign w:val="center"/>
          <w:hideMark/>
        </w:tcPr>
        <w:p w14:paraId="703F688A" w14:textId="2BC4AD91" w:rsidR="007D6358" w:rsidRDefault="007D6358" w:rsidP="007D6358">
          <w:pPr>
            <w:pStyle w:val="stBilgi"/>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7D6358" w:rsidRDefault="007D6358" w:rsidP="007D6358">
          <w:pPr>
            <w:pStyle w:val="stBilgi"/>
          </w:pPr>
        </w:p>
      </w:tc>
    </w:tr>
    <w:tr w:rsidR="007D6358" w14:paraId="7634FCD1" w14:textId="77777777" w:rsidTr="007D6358">
      <w:trPr>
        <w:trHeight w:val="340"/>
      </w:trPr>
      <w:tc>
        <w:tcPr>
          <w:tcW w:w="8121" w:type="dxa"/>
          <w:vAlign w:val="center"/>
          <w:hideMark/>
        </w:tcPr>
        <w:p w14:paraId="74F97D7D" w14:textId="543EBFF4" w:rsidR="007D6358" w:rsidRDefault="007D6358" w:rsidP="007D6358">
          <w:pPr>
            <w:pStyle w:val="stBilgi"/>
            <w:tabs>
              <w:tab w:val="clear" w:pos="0"/>
            </w:tabs>
          </w:pPr>
          <w:r>
            <w:t>Business Template</w:t>
          </w:r>
        </w:p>
      </w:tc>
      <w:tc>
        <w:tcPr>
          <w:tcW w:w="1377" w:type="dxa"/>
          <w:vAlign w:val="center"/>
          <w:hideMark/>
        </w:tcPr>
        <w:p w14:paraId="22501B53" w14:textId="77777777" w:rsidR="007D6358" w:rsidRDefault="007D6358" w:rsidP="007D6358">
          <w:pPr>
            <w:pStyle w:val="stBilgi"/>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D6358" w:rsidRPr="002A572B" w:rsidRDefault="007D6358" w:rsidP="007D6358">
    <w:pPr>
      <w:pStyle w:val="stBilgi"/>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eNumaras"/>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Balk1"/>
      <w:lvlText w:val="%1"/>
      <w:lvlJc w:val="left"/>
      <w:pPr>
        <w:ind w:left="2160" w:hanging="720"/>
      </w:pPr>
      <w:rPr>
        <w:rFonts w:ascii="Arial Black" w:hAnsi="Arial Black" w:hint="default"/>
        <w:b w:val="0"/>
        <w:i w:val="0"/>
        <w:color w:val="464547"/>
        <w:sz w:val="28"/>
      </w:rPr>
    </w:lvl>
    <w:lvl w:ilvl="1">
      <w:start w:val="1"/>
      <w:numFmt w:val="decimal"/>
      <w:pStyle w:val="Balk2"/>
      <w:lvlText w:val="%1.%2"/>
      <w:lvlJc w:val="left"/>
      <w:pPr>
        <w:ind w:left="2160" w:hanging="720"/>
      </w:pPr>
      <w:rPr>
        <w:rFonts w:ascii="Arial Black" w:hAnsi="Arial Black" w:hint="default"/>
        <w:b w:val="0"/>
        <w:i w:val="0"/>
        <w:caps/>
        <w:color w:val="1A9CB0"/>
        <w:sz w:val="24"/>
      </w:rPr>
    </w:lvl>
    <w:lvl w:ilvl="2">
      <w:start w:val="1"/>
      <w:numFmt w:val="decimal"/>
      <w:pStyle w:val="Balk3"/>
      <w:lvlText w:val="%1.%2.%3"/>
      <w:lvlJc w:val="left"/>
      <w:pPr>
        <w:ind w:left="2160" w:hanging="720"/>
      </w:pPr>
      <w:rPr>
        <w:rFonts w:ascii="Arial Black" w:hAnsi="Arial Black" w:hint="default"/>
        <w:b w:val="0"/>
        <w:i w:val="0"/>
        <w:color w:val="1A9CB0"/>
        <w:sz w:val="24"/>
      </w:rPr>
    </w:lvl>
    <w:lvl w:ilvl="3">
      <w:start w:val="1"/>
      <w:numFmt w:val="decimal"/>
      <w:pStyle w:val="Bal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44D5"/>
    <w:multiLevelType w:val="hybridMultilevel"/>
    <w:tmpl w:val="6E9CCD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E3549"/>
    <w:multiLevelType w:val="multilevel"/>
    <w:tmpl w:val="0108DD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eMaddemi"/>
      <w:lvlText w:val=""/>
      <w:lvlJc w:val="left"/>
      <w:pPr>
        <w:ind w:left="720" w:hanging="363"/>
      </w:pPr>
      <w:rPr>
        <w:rFonts w:ascii="Symbol" w:hAnsi="Symbol" w:hint="default"/>
        <w:color w:val="1A9CB0"/>
      </w:rPr>
    </w:lvl>
    <w:lvl w:ilvl="1">
      <w:start w:val="1"/>
      <w:numFmt w:val="bullet"/>
      <w:pStyle w:val="ListeMaddemi2"/>
      <w:lvlText w:val=""/>
      <w:lvlJc w:val="left"/>
      <w:pPr>
        <w:ind w:left="1077" w:hanging="357"/>
      </w:pPr>
      <w:rPr>
        <w:rFonts w:ascii="Symbol" w:hAnsi="Symbol" w:hint="default"/>
        <w:color w:val="464547"/>
      </w:rPr>
    </w:lvl>
    <w:lvl w:ilvl="2">
      <w:start w:val="1"/>
      <w:numFmt w:val="bullet"/>
      <w:pStyle w:val="ListeMaddemi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EFF0A4E"/>
    <w:multiLevelType w:val="multilevel"/>
    <w:tmpl w:val="254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18"/>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3"/>
  </w:num>
  <w:num w:numId="16">
    <w:abstractNumId w:val="9"/>
  </w:num>
  <w:num w:numId="17">
    <w:abstractNumId w:val="9"/>
    <w:lvlOverride w:ilvl="0">
      <w:startOverride w:val="1"/>
    </w:lvlOverride>
  </w:num>
  <w:num w:numId="18">
    <w:abstractNumId w:val="7"/>
  </w:num>
  <w:num w:numId="19">
    <w:abstractNumId w:val="1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6"/>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4E1E"/>
    <w:rsid w:val="00036D9D"/>
    <w:rsid w:val="000370D4"/>
    <w:rsid w:val="00047819"/>
    <w:rsid w:val="00074855"/>
    <w:rsid w:val="000E2FCB"/>
    <w:rsid w:val="00104CAC"/>
    <w:rsid w:val="00125E85"/>
    <w:rsid w:val="00173F65"/>
    <w:rsid w:val="00192D26"/>
    <w:rsid w:val="00205CFE"/>
    <w:rsid w:val="002B3847"/>
    <w:rsid w:val="002C76CC"/>
    <w:rsid w:val="002E6935"/>
    <w:rsid w:val="00357E14"/>
    <w:rsid w:val="00407DD5"/>
    <w:rsid w:val="00426215"/>
    <w:rsid w:val="00444D3B"/>
    <w:rsid w:val="00480504"/>
    <w:rsid w:val="0048499B"/>
    <w:rsid w:val="004A4E69"/>
    <w:rsid w:val="00500742"/>
    <w:rsid w:val="00504C62"/>
    <w:rsid w:val="005174EB"/>
    <w:rsid w:val="0057509B"/>
    <w:rsid w:val="00580835"/>
    <w:rsid w:val="005D1735"/>
    <w:rsid w:val="00602D50"/>
    <w:rsid w:val="00666408"/>
    <w:rsid w:val="006C5206"/>
    <w:rsid w:val="006F645E"/>
    <w:rsid w:val="00796A13"/>
    <w:rsid w:val="007B27B1"/>
    <w:rsid w:val="007C4361"/>
    <w:rsid w:val="007D6358"/>
    <w:rsid w:val="00876D86"/>
    <w:rsid w:val="008A1C39"/>
    <w:rsid w:val="008D0346"/>
    <w:rsid w:val="008F7761"/>
    <w:rsid w:val="0094703C"/>
    <w:rsid w:val="00950730"/>
    <w:rsid w:val="00955F32"/>
    <w:rsid w:val="00974743"/>
    <w:rsid w:val="009914D0"/>
    <w:rsid w:val="009D7BE5"/>
    <w:rsid w:val="009E4BF9"/>
    <w:rsid w:val="009E7277"/>
    <w:rsid w:val="00AA68CA"/>
    <w:rsid w:val="00AD2ABB"/>
    <w:rsid w:val="00AD64ED"/>
    <w:rsid w:val="00AF17B0"/>
    <w:rsid w:val="00B00FF6"/>
    <w:rsid w:val="00B072EA"/>
    <w:rsid w:val="00B63965"/>
    <w:rsid w:val="00B83E56"/>
    <w:rsid w:val="00BE17E0"/>
    <w:rsid w:val="00BE565C"/>
    <w:rsid w:val="00C403FF"/>
    <w:rsid w:val="00C51956"/>
    <w:rsid w:val="00C901A0"/>
    <w:rsid w:val="00CA3310"/>
    <w:rsid w:val="00CE6020"/>
    <w:rsid w:val="00D04DA9"/>
    <w:rsid w:val="00D20F53"/>
    <w:rsid w:val="00D46DA3"/>
    <w:rsid w:val="00D61C9C"/>
    <w:rsid w:val="00D84345"/>
    <w:rsid w:val="00DD31D9"/>
    <w:rsid w:val="00DE41A3"/>
    <w:rsid w:val="00E016A3"/>
    <w:rsid w:val="00E15F7E"/>
    <w:rsid w:val="00E43D86"/>
    <w:rsid w:val="00EB54C0"/>
    <w:rsid w:val="00F0390F"/>
    <w:rsid w:val="00F55A25"/>
    <w:rsid w:val="00F83BAF"/>
    <w:rsid w:val="00FE22EF"/>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014E1E"/>
    <w:pPr>
      <w:widowControl w:val="0"/>
      <w:spacing w:after="0" w:line="240" w:lineRule="atLeast"/>
    </w:pPr>
    <w:rPr>
      <w:rFonts w:ascii="Times New Roman" w:eastAsia="Times New Roman" w:hAnsi="Times New Roman" w:cs="Times New Roman"/>
      <w:sz w:val="20"/>
      <w:szCs w:val="20"/>
    </w:rPr>
  </w:style>
  <w:style w:type="paragraph" w:styleId="Balk1">
    <w:name w:val="heading 1"/>
    <w:aliases w:val="Attribute Heading 1,Section"/>
    <w:next w:val="GvdeMetni"/>
    <w:link w:val="Balk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Balk2">
    <w:name w:val="heading 2"/>
    <w:aliases w:val="Attribute Heading 2,Major"/>
    <w:next w:val="GvdeMetni"/>
    <w:link w:val="Balk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Balk3">
    <w:name w:val="heading 3"/>
    <w:aliases w:val="Table Attribute Heading"/>
    <w:next w:val="GvdeMetni"/>
    <w:link w:val="Balk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Balk4">
    <w:name w:val="heading 4"/>
    <w:next w:val="GvdeMetni"/>
    <w:link w:val="Balk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Balk5">
    <w:name w:val="heading 5"/>
    <w:basedOn w:val="Balk4"/>
    <w:next w:val="Normal"/>
    <w:link w:val="Balk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Balk6">
    <w:name w:val="heading 6"/>
    <w:basedOn w:val="Balk5"/>
    <w:next w:val="Normal"/>
    <w:link w:val="Balk6Char"/>
    <w:qFormat/>
    <w:rsid w:val="00C403FF"/>
    <w:pPr>
      <w:widowControl w:val="0"/>
      <w:tabs>
        <w:tab w:val="clear" w:pos="3888"/>
        <w:tab w:val="num" w:pos="4968"/>
      </w:tabs>
      <w:ind w:left="4896"/>
      <w:outlineLvl w:val="5"/>
    </w:pPr>
    <w:rPr>
      <w:b w:val="0"/>
    </w:rPr>
  </w:style>
  <w:style w:type="paragraph" w:styleId="Balk7">
    <w:name w:val="heading 7"/>
    <w:basedOn w:val="Balk6"/>
    <w:next w:val="Normal"/>
    <w:link w:val="Balk7Char"/>
    <w:qFormat/>
    <w:rsid w:val="00C403FF"/>
    <w:pPr>
      <w:tabs>
        <w:tab w:val="clear" w:pos="4968"/>
        <w:tab w:val="center" w:pos="-2430"/>
        <w:tab w:val="num" w:pos="6192"/>
      </w:tabs>
      <w:ind w:left="6192" w:hanging="1296"/>
      <w:outlineLvl w:val="6"/>
    </w:pPr>
  </w:style>
  <w:style w:type="paragraph" w:styleId="Balk8">
    <w:name w:val="heading 8"/>
    <w:basedOn w:val="Normal"/>
    <w:next w:val="Normal"/>
    <w:link w:val="Balk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Balk8"/>
    <w:next w:val="Balk8"/>
    <w:link w:val="Balk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Attribute Heading 1 Char,Section Char"/>
    <w:basedOn w:val="VarsaylanParagrafYazTipi"/>
    <w:link w:val="Balk1"/>
    <w:rsid w:val="00500742"/>
    <w:rPr>
      <w:rFonts w:ascii="Arial Black" w:eastAsia="Times New Roman" w:hAnsi="Arial Black" w:cs="Times New Roman"/>
      <w:caps/>
      <w:color w:val="464547"/>
      <w:sz w:val="28"/>
      <w:szCs w:val="20"/>
    </w:rPr>
  </w:style>
  <w:style w:type="character" w:customStyle="1" w:styleId="Balk2Char">
    <w:name w:val="Başlık 2 Char"/>
    <w:aliases w:val="Attribute Heading 2 Char,Major Char"/>
    <w:basedOn w:val="VarsaylanParagrafYazTipi"/>
    <w:link w:val="Balk2"/>
    <w:rsid w:val="00500742"/>
    <w:rPr>
      <w:rFonts w:ascii="Arial Black" w:eastAsia="Times New Roman" w:hAnsi="Arial Black" w:cs="Times New Roman"/>
      <w:caps/>
      <w:color w:val="1A9CB0"/>
      <w:sz w:val="24"/>
      <w:szCs w:val="20"/>
    </w:rPr>
  </w:style>
  <w:style w:type="character" w:customStyle="1" w:styleId="Balk3Char">
    <w:name w:val="Başlık 3 Char"/>
    <w:aliases w:val="Table Attribute Heading Char"/>
    <w:basedOn w:val="VarsaylanParagrafYazTipi"/>
    <w:link w:val="Balk3"/>
    <w:rsid w:val="00500742"/>
    <w:rPr>
      <w:rFonts w:ascii="Arial Black" w:eastAsia="Times New Roman" w:hAnsi="Arial Black" w:cs="Times New Roman"/>
      <w:b/>
      <w:color w:val="1A9CB0"/>
      <w:sz w:val="24"/>
      <w:szCs w:val="20"/>
    </w:rPr>
  </w:style>
  <w:style w:type="character" w:customStyle="1" w:styleId="Balk4Char">
    <w:name w:val="Başlık 4 Char"/>
    <w:basedOn w:val="VarsaylanParagrafYazTipi"/>
    <w:link w:val="Balk4"/>
    <w:rsid w:val="00500742"/>
    <w:rPr>
      <w:rFonts w:ascii="Arial Black" w:eastAsia="Times New Roman" w:hAnsi="Arial Black" w:cs="Times New Roman"/>
      <w:color w:val="1A9CB0"/>
      <w:szCs w:val="20"/>
    </w:rPr>
  </w:style>
  <w:style w:type="paragraph" w:styleId="GvdeMetni">
    <w:name w:val="Body Text"/>
    <w:link w:val="GvdeMetni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GvdeMetniChar">
    <w:name w:val="Gövde Metni Char"/>
    <w:basedOn w:val="VarsaylanParagrafYazTipi"/>
    <w:link w:val="GvdeMetni"/>
    <w:rsid w:val="00500742"/>
    <w:rPr>
      <w:rFonts w:ascii="Trebuchet MS" w:eastAsia="Times New Roman" w:hAnsi="Trebuchet MS" w:cs="Times New Roman"/>
      <w:color w:val="464547"/>
      <w:sz w:val="20"/>
      <w:szCs w:val="20"/>
    </w:rPr>
  </w:style>
  <w:style w:type="paragraph" w:styleId="AltBilgi">
    <w:name w:val="footer"/>
    <w:link w:val="AltBilgi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ltBilgiChar">
    <w:name w:val="Alt Bilgi Char"/>
    <w:basedOn w:val="VarsaylanParagrafYazTipi"/>
    <w:link w:val="AltBilgi"/>
    <w:rsid w:val="00500742"/>
    <w:rPr>
      <w:rFonts w:ascii="Trebuchet MS" w:eastAsia="Times New Roman" w:hAnsi="Trebuchet MS" w:cs="Times New Roman"/>
      <w:color w:val="464547"/>
      <w:sz w:val="18"/>
      <w:szCs w:val="18"/>
    </w:rPr>
  </w:style>
  <w:style w:type="paragraph" w:styleId="stBilgi">
    <w:name w:val="header"/>
    <w:link w:val="stBilgi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stBilgiChar">
    <w:name w:val="Üst Bilgi Char"/>
    <w:basedOn w:val="VarsaylanParagrafYazTipi"/>
    <w:link w:val="stBilgi"/>
    <w:rsid w:val="00500742"/>
    <w:rPr>
      <w:rFonts w:ascii="Trebuchet MS" w:eastAsia="MS Gothic" w:hAnsi="Trebuchet MS" w:cs="Times New Roman"/>
      <w:color w:val="464547"/>
      <w:sz w:val="18"/>
      <w:szCs w:val="20"/>
    </w:rPr>
  </w:style>
  <w:style w:type="character" w:styleId="Kpr">
    <w:name w:val="Hyperlink"/>
    <w:basedOn w:val="VarsaylanParagrafYazTipi"/>
    <w:uiPriority w:val="99"/>
    <w:qFormat/>
    <w:rsid w:val="00500742"/>
    <w:rPr>
      <w:rFonts w:ascii="Trebuchet MS" w:hAnsi="Trebuchet MS"/>
      <w:color w:val="1A9CB0"/>
      <w:sz w:val="20"/>
      <w:u w:val="single"/>
    </w:rPr>
  </w:style>
  <w:style w:type="character" w:styleId="SayfaNumaras">
    <w:name w:val="page number"/>
    <w:basedOn w:val="VarsaylanParagrafYazTipi"/>
    <w:uiPriority w:val="1"/>
    <w:semiHidden/>
    <w:rsid w:val="00500742"/>
    <w:rPr>
      <w:rFonts w:ascii="Trebuchet MS" w:hAnsi="Trebuchet MS"/>
      <w:color w:val="3B3838" w:themeColor="background2" w:themeShade="40"/>
      <w:position w:val="-6"/>
      <w:sz w:val="20"/>
    </w:rPr>
  </w:style>
  <w:style w:type="paragraph" w:styleId="KonuBal">
    <w:name w:val="Title"/>
    <w:next w:val="GvdeMetni"/>
    <w:link w:val="KonuBal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KonuBalChar">
    <w:name w:val="Konu Başlığı Char"/>
    <w:basedOn w:val="VarsaylanParagrafYazTipi"/>
    <w:link w:val="KonuBal"/>
    <w:rsid w:val="00500742"/>
    <w:rPr>
      <w:rFonts w:ascii="Arial Black" w:eastAsiaTheme="minorEastAsia" w:hAnsi="Arial Black" w:cs="Times New Roman"/>
      <w:caps/>
      <w:color w:val="464547"/>
      <w:sz w:val="40"/>
      <w:szCs w:val="20"/>
    </w:rPr>
  </w:style>
  <w:style w:type="paragraph" w:styleId="T1">
    <w:name w:val="toc 1"/>
    <w:next w:val="GvdeMetni"/>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klamaMetni">
    <w:name w:val="annotation text"/>
    <w:basedOn w:val="Normal"/>
    <w:link w:val="AklamaMetniChar"/>
    <w:uiPriority w:val="99"/>
    <w:unhideWhenUsed/>
    <w:rsid w:val="00500742"/>
    <w:pPr>
      <w:spacing w:line="240" w:lineRule="auto"/>
    </w:pPr>
  </w:style>
  <w:style w:type="character" w:customStyle="1" w:styleId="AklamaMetniChar">
    <w:name w:val="Açıklama Metni Char"/>
    <w:basedOn w:val="VarsaylanParagrafYazTipi"/>
    <w:link w:val="AklamaMetni"/>
    <w:uiPriority w:val="99"/>
    <w:rsid w:val="00500742"/>
    <w:rPr>
      <w:rFonts w:ascii="Times New Roman" w:eastAsia="Times New Roman" w:hAnsi="Times New Roman" w:cs="Times New Roman"/>
      <w:sz w:val="20"/>
      <w:szCs w:val="20"/>
    </w:rPr>
  </w:style>
  <w:style w:type="paragraph" w:styleId="AklamaKonusu">
    <w:name w:val="annotation subject"/>
    <w:link w:val="AklamaKonusu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klamaKonusuChar">
    <w:name w:val="Açıklama Konusu Char"/>
    <w:basedOn w:val="AklamaMetniChar"/>
    <w:link w:val="AklamaKonusu"/>
    <w:rsid w:val="00500742"/>
    <w:rPr>
      <w:rFonts w:ascii="Arial Black" w:eastAsia="Times New Roman" w:hAnsi="Arial Black" w:cs="Times New Roman"/>
      <w:bCs/>
      <w:color w:val="464547"/>
      <w:sz w:val="28"/>
      <w:szCs w:val="20"/>
    </w:rPr>
  </w:style>
  <w:style w:type="paragraph" w:styleId="TBal">
    <w:name w:val="TOC Heading"/>
    <w:next w:val="GvdeMetni"/>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VarsaylanParagrafYazTipi"/>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2">
    <w:name w:val="toc 2"/>
    <w:basedOn w:val="Normal"/>
    <w:next w:val="Normal"/>
    <w:autoRedefine/>
    <w:uiPriority w:val="39"/>
    <w:unhideWhenUsed/>
    <w:rsid w:val="00500742"/>
    <w:pPr>
      <w:spacing w:after="100"/>
      <w:ind w:left="200"/>
    </w:pPr>
  </w:style>
  <w:style w:type="paragraph" w:styleId="ListeParagraf">
    <w:name w:val="List Paragraph"/>
    <w:basedOn w:val="Normal"/>
    <w:uiPriority w:val="34"/>
    <w:qFormat/>
    <w:rsid w:val="00500742"/>
    <w:pPr>
      <w:ind w:left="720"/>
      <w:contextualSpacing/>
    </w:pPr>
  </w:style>
  <w:style w:type="paragraph" w:styleId="ListeMaddemi">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eNumaras">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eMaddemi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eMaddemi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oListe4">
    <w:name w:val="Table List 4"/>
    <w:basedOn w:val="NormalTablo"/>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Balk5Char">
    <w:name w:val="Başlık 5 Char"/>
    <w:basedOn w:val="VarsaylanParagrafYazTipi"/>
    <w:link w:val="Balk5"/>
    <w:rsid w:val="00C403FF"/>
    <w:rPr>
      <w:rFonts w:ascii="Arial" w:eastAsia="Times New Roman" w:hAnsi="Arial" w:cs="Times New Roman"/>
      <w:b/>
      <w:sz w:val="20"/>
      <w:szCs w:val="20"/>
    </w:rPr>
  </w:style>
  <w:style w:type="character" w:customStyle="1" w:styleId="Balk6Char">
    <w:name w:val="Başlık 6 Char"/>
    <w:basedOn w:val="VarsaylanParagrafYazTipi"/>
    <w:link w:val="Balk6"/>
    <w:rsid w:val="00C403FF"/>
    <w:rPr>
      <w:rFonts w:ascii="Arial" w:eastAsia="Times New Roman" w:hAnsi="Arial" w:cs="Times New Roman"/>
      <w:sz w:val="20"/>
      <w:szCs w:val="20"/>
    </w:rPr>
  </w:style>
  <w:style w:type="character" w:customStyle="1" w:styleId="Balk7Char">
    <w:name w:val="Başlık 7 Char"/>
    <w:basedOn w:val="VarsaylanParagrafYazTipi"/>
    <w:link w:val="Balk7"/>
    <w:rsid w:val="00C403FF"/>
    <w:rPr>
      <w:rFonts w:ascii="Arial" w:eastAsia="Times New Roman" w:hAnsi="Arial" w:cs="Times New Roman"/>
      <w:sz w:val="20"/>
      <w:szCs w:val="20"/>
    </w:rPr>
  </w:style>
  <w:style w:type="character" w:customStyle="1" w:styleId="Balk9Char">
    <w:name w:val="Başlık 9 Char"/>
    <w:basedOn w:val="VarsaylanParagrafYazTipi"/>
    <w:link w:val="Balk9"/>
    <w:rsid w:val="00C403FF"/>
    <w:rPr>
      <w:rFonts w:ascii="Arial" w:eastAsia="Times New Roman" w:hAnsi="Arial" w:cs="Times New Roman"/>
      <w:b/>
      <w:sz w:val="20"/>
      <w:szCs w:val="20"/>
    </w:rPr>
  </w:style>
  <w:style w:type="character" w:customStyle="1" w:styleId="Balk8Char">
    <w:name w:val="Başlık 8 Char"/>
    <w:basedOn w:val="VarsaylanParagrafYazTipi"/>
    <w:link w:val="Balk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Dzeltme">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AklamaBavurusu">
    <w:name w:val="annotation reference"/>
    <w:basedOn w:val="VarsaylanParagrafYazTipi"/>
    <w:uiPriority w:val="99"/>
    <w:semiHidden/>
    <w:unhideWhenUsed/>
    <w:rsid w:val="00B00FF6"/>
    <w:rPr>
      <w:sz w:val="16"/>
      <w:szCs w:val="16"/>
    </w:rPr>
  </w:style>
  <w:style w:type="character" w:customStyle="1" w:styleId="Mention">
    <w:name w:val="Mention"/>
    <w:basedOn w:val="VarsaylanParagrafYazTipi"/>
    <w:uiPriority w:val="99"/>
    <w:unhideWhenUsed/>
    <w:rsid w:val="00036D9D"/>
    <w:rPr>
      <w:color w:val="2B579A"/>
      <w:shd w:val="clear" w:color="auto" w:fill="E6E6E6"/>
    </w:rPr>
  </w:style>
  <w:style w:type="paragraph" w:styleId="NormalWeb">
    <w:name w:val="Normal (Web)"/>
    <w:basedOn w:val="Normal"/>
    <w:uiPriority w:val="99"/>
    <w:semiHidden/>
    <w:unhideWhenUsed/>
    <w:rsid w:val="005174EB"/>
    <w:pPr>
      <w:widowControl/>
      <w:spacing w:before="100" w:beforeAutospacing="1" w:after="100" w:afterAutospacing="1" w:line="240" w:lineRule="auto"/>
    </w:pPr>
    <w:rPr>
      <w:sz w:val="24"/>
      <w:szCs w:val="24"/>
    </w:rPr>
  </w:style>
  <w:style w:type="character" w:styleId="Gl">
    <w:name w:val="Strong"/>
    <w:basedOn w:val="VarsaylanParagrafYazTipi"/>
    <w:uiPriority w:val="22"/>
    <w:qFormat/>
    <w:rsid w:val="0051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4394557">
      <w:bodyDiv w:val="1"/>
      <w:marLeft w:val="0"/>
      <w:marRight w:val="0"/>
      <w:marTop w:val="0"/>
      <w:marBottom w:val="0"/>
      <w:divBdr>
        <w:top w:val="none" w:sz="0" w:space="0" w:color="auto"/>
        <w:left w:val="none" w:sz="0" w:space="0" w:color="auto"/>
        <w:bottom w:val="none" w:sz="0" w:space="0" w:color="auto"/>
        <w:right w:val="none" w:sz="0" w:space="0" w:color="auto"/>
      </w:divBdr>
    </w:div>
    <w:div w:id="329406850">
      <w:bodyDiv w:val="1"/>
      <w:marLeft w:val="0"/>
      <w:marRight w:val="0"/>
      <w:marTop w:val="0"/>
      <w:marBottom w:val="0"/>
      <w:divBdr>
        <w:top w:val="none" w:sz="0" w:space="0" w:color="auto"/>
        <w:left w:val="none" w:sz="0" w:space="0" w:color="auto"/>
        <w:bottom w:val="none" w:sz="0" w:space="0" w:color="auto"/>
        <w:right w:val="none" w:sz="0" w:space="0" w:color="auto"/>
      </w:divBdr>
    </w:div>
    <w:div w:id="440534361">
      <w:bodyDiv w:val="1"/>
      <w:marLeft w:val="0"/>
      <w:marRight w:val="0"/>
      <w:marTop w:val="0"/>
      <w:marBottom w:val="0"/>
      <w:divBdr>
        <w:top w:val="none" w:sz="0" w:space="0" w:color="auto"/>
        <w:left w:val="none" w:sz="0" w:space="0" w:color="auto"/>
        <w:bottom w:val="none" w:sz="0" w:space="0" w:color="auto"/>
        <w:right w:val="none" w:sz="0" w:space="0" w:color="auto"/>
      </w:divBdr>
    </w:div>
    <w:div w:id="567885733">
      <w:bodyDiv w:val="1"/>
      <w:marLeft w:val="0"/>
      <w:marRight w:val="0"/>
      <w:marTop w:val="0"/>
      <w:marBottom w:val="0"/>
      <w:divBdr>
        <w:top w:val="none" w:sz="0" w:space="0" w:color="auto"/>
        <w:left w:val="none" w:sz="0" w:space="0" w:color="auto"/>
        <w:bottom w:val="none" w:sz="0" w:space="0" w:color="auto"/>
        <w:right w:val="none" w:sz="0" w:space="0" w:color="auto"/>
      </w:divBdr>
    </w:div>
    <w:div w:id="13169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1905</Words>
  <Characters>10865</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Lenovo</cp:lastModifiedBy>
  <cp:revision>26</cp:revision>
  <cp:lastPrinted>2021-02-26T07:14:00Z</cp:lastPrinted>
  <dcterms:created xsi:type="dcterms:W3CDTF">2021-01-22T08:29:00Z</dcterms:created>
  <dcterms:modified xsi:type="dcterms:W3CDTF">2025-10-24T15:13:00Z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