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1C" w:rsidRDefault="00EA4D20">
      <w:r>
        <w:rPr>
          <w:noProof/>
        </w:rPr>
        <mc:AlternateContent>
          <mc:Choice Requires="wps">
            <w:drawing>
              <wp:anchor distT="0" distB="0" distL="114300" distR="114300" simplePos="0" relativeHeight="251660288" behindDoc="0" locked="0" layoutInCell="1" allowOverlap="1">
                <wp:simplePos x="0" y="0"/>
                <wp:positionH relativeFrom="page">
                  <wp:posOffset>3420745</wp:posOffset>
                </wp:positionH>
                <wp:positionV relativeFrom="page">
                  <wp:posOffset>343535</wp:posOffset>
                </wp:positionV>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0B9D" w:rsidRPr="004A6DE0" w:rsidRDefault="00D30B9D" w:rsidP="009E237D">
                            <w:pPr>
                              <w:spacing w:line="240" w:lineRule="auto"/>
                              <w:jc w:val="center"/>
                              <w:rPr>
                                <w:color w:val="FFFFFF" w:themeColor="background1"/>
                                <w:lang w:val="en-US"/>
                              </w:rPr>
                            </w:pPr>
                            <w:r w:rsidRPr="004A6DE0">
                              <w:rPr>
                                <w:color w:val="FFFFFF" w:themeColor="background1"/>
                                <w:lang w:val="en-US"/>
                              </w:rPr>
                              <w:t>Audio-Video-</w:t>
                            </w:r>
                            <w:proofErr w:type="spellStart"/>
                            <w:r w:rsidRPr="004A6DE0">
                              <w:rPr>
                                <w:color w:val="FFFFFF" w:themeColor="background1"/>
                                <w:lang w:val="en-US"/>
                              </w:rPr>
                              <w:t>Programmierung</w:t>
                            </w:r>
                            <w:proofErr w:type="spellEnd"/>
                          </w:p>
                          <w:p w:rsidR="00D30B9D" w:rsidRPr="004A6DE0" w:rsidRDefault="00D30B9D" w:rsidP="009E237D">
                            <w:pPr>
                              <w:spacing w:line="240" w:lineRule="auto"/>
                              <w:jc w:val="center"/>
                              <w:rPr>
                                <w:color w:val="FFFFFF" w:themeColor="background1"/>
                                <w:lang w:val="en-US"/>
                              </w:rPr>
                            </w:pPr>
                            <w:r w:rsidRPr="004A6DE0">
                              <w:rPr>
                                <w:color w:val="FFFFFF" w:themeColor="background1"/>
                                <w:lang w:val="en-US"/>
                              </w:rPr>
                              <w:t>Prof. Dr. Plaß &amp; Sudau</w:t>
                            </w:r>
                          </w:p>
                          <w:p w:rsidR="00D30B9D" w:rsidRDefault="00D30B9D"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D30B9D" w:rsidRPr="005F12DB" w:rsidRDefault="00D30B9D" w:rsidP="00CE680C">
                            <w:pPr>
                              <w:jc w:val="center"/>
                              <w:rPr>
                                <w:color w:val="FF0000"/>
                                <w:sz w:val="20"/>
                                <w:szCs w:val="20"/>
                              </w:rPr>
                            </w:pPr>
                            <w:r w:rsidRPr="005F12DB">
                              <w:rPr>
                                <w:color w:val="FF0000"/>
                                <w:sz w:val="20"/>
                                <w:szCs w:val="20"/>
                              </w:rPr>
                              <w:t>https://github.com/irenabecker/AVPrg_DIY3DSoundkulisse</w:t>
                            </w:r>
                          </w:p>
                          <w:p w:rsidR="00D30B9D" w:rsidRDefault="00D30B9D" w:rsidP="009E237D">
                            <w:pPr>
                              <w:spacing w:line="240" w:lineRule="auto"/>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6" style="position:absolute;margin-left:269.35pt;margin-top:27.0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" fillcolor="#44546a [3215]" stroked="f" strokeweight="1pt">
                <v:textbox inset="14.4pt,14.4pt,14.4pt,28.8pt">
                  <w:txbxContent>
                    <w:p w:rsidR="00D30B9D" w:rsidRPr="004A6DE0" w:rsidRDefault="00D30B9D" w:rsidP="009E237D">
                      <w:pPr>
                        <w:spacing w:line="240" w:lineRule="auto"/>
                        <w:jc w:val="center"/>
                        <w:rPr>
                          <w:color w:val="FFFFFF" w:themeColor="background1"/>
                          <w:lang w:val="en-US"/>
                        </w:rPr>
                      </w:pPr>
                      <w:r w:rsidRPr="004A6DE0">
                        <w:rPr>
                          <w:color w:val="FFFFFF" w:themeColor="background1"/>
                          <w:lang w:val="en-US"/>
                        </w:rPr>
                        <w:t>Audio-Video-</w:t>
                      </w:r>
                      <w:proofErr w:type="spellStart"/>
                      <w:r w:rsidRPr="004A6DE0">
                        <w:rPr>
                          <w:color w:val="FFFFFF" w:themeColor="background1"/>
                          <w:lang w:val="en-US"/>
                        </w:rPr>
                        <w:t>Programmierung</w:t>
                      </w:r>
                      <w:proofErr w:type="spellEnd"/>
                    </w:p>
                    <w:p w:rsidR="00D30B9D" w:rsidRPr="004A6DE0" w:rsidRDefault="00D30B9D" w:rsidP="009E237D">
                      <w:pPr>
                        <w:spacing w:line="240" w:lineRule="auto"/>
                        <w:jc w:val="center"/>
                        <w:rPr>
                          <w:color w:val="FFFFFF" w:themeColor="background1"/>
                          <w:lang w:val="en-US"/>
                        </w:rPr>
                      </w:pPr>
                      <w:r w:rsidRPr="004A6DE0">
                        <w:rPr>
                          <w:color w:val="FFFFFF" w:themeColor="background1"/>
                          <w:lang w:val="en-US"/>
                        </w:rPr>
                        <w:t>Prof. Dr. Plaß &amp; Sudau</w:t>
                      </w:r>
                    </w:p>
                    <w:p w:rsidR="00D30B9D" w:rsidRDefault="00D30B9D"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D30B9D" w:rsidRPr="005F12DB" w:rsidRDefault="00D30B9D" w:rsidP="00CE680C">
                      <w:pPr>
                        <w:jc w:val="center"/>
                        <w:rPr>
                          <w:color w:val="FF0000"/>
                          <w:sz w:val="20"/>
                          <w:szCs w:val="20"/>
                        </w:rPr>
                      </w:pPr>
                      <w:r w:rsidRPr="005F12DB">
                        <w:rPr>
                          <w:color w:val="FF0000"/>
                          <w:sz w:val="20"/>
                          <w:szCs w:val="20"/>
                        </w:rPr>
                        <w:t>https://github.com/irenabecker/AVPrg_DIY3DSoundkulisse</w:t>
                      </w:r>
                    </w:p>
                    <w:p w:rsidR="00D30B9D" w:rsidRDefault="00D30B9D" w:rsidP="009E237D">
                      <w:pPr>
                        <w:spacing w:line="240" w:lineRule="auto"/>
                        <w:jc w:val="center"/>
                        <w:rPr>
                          <w:color w:val="FFFFFF" w:themeColor="background1"/>
                        </w:rPr>
                      </w:pPr>
                    </w:p>
                  </w:txbxContent>
                </v:textbox>
                <w10:wrap anchorx="page" anchory="page"/>
              </v:rect>
            </w:pict>
          </mc:Fallback>
        </mc:AlternateContent>
      </w:r>
    </w:p>
    <w:sdt>
      <w:sdtPr>
        <w:id w:val="94457222"/>
        <w:docPartObj>
          <w:docPartGallery w:val="Cover Pages"/>
          <w:docPartUnique/>
        </w:docPartObj>
      </w:sdtPr>
      <w:sdtContent>
        <w:p w:rsidR="00020F1C" w:rsidRDefault="00020F1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30B9D" w:rsidRDefault="00D30B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D1wIAAIo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B/Dj0D1wIAAIo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rsidR="00D30B9D" w:rsidRDefault="00D30B9D"/>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954082"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24BB6"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Content>
                                  <w:p w:rsidR="00D30B9D" w:rsidRPr="00020F1C" w:rsidRDefault="00D30B9D"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Content>
                                  <w:p w:rsidR="00D30B9D" w:rsidRPr="00020F1C" w:rsidRDefault="00D30B9D"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Content>
                            <w:p w:rsidR="00D30B9D" w:rsidRPr="00020F1C" w:rsidRDefault="00D30B9D"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Content>
                            <w:p w:rsidR="00D30B9D" w:rsidRPr="00020F1C" w:rsidRDefault="00D30B9D"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v:textbox>
                    <w10:wrap type="square" anchorx="page" anchory="page"/>
                  </v:shape>
                </w:pict>
              </mc:Fallback>
            </mc:AlternateContent>
          </w:r>
        </w:p>
        <w:p w:rsidR="00071E5D" w:rsidRDefault="00020F1C" w:rsidP="00071E5D">
          <w:r>
            <w:rPr>
              <w:noProof/>
            </w:rPr>
            <mc:AlternateContent>
              <mc:Choice Requires="wps">
                <w:drawing>
                  <wp:anchor distT="45720" distB="45720" distL="114300" distR="114300" simplePos="0" relativeHeight="251666432" behindDoc="0" locked="0" layoutInCell="1" allowOverlap="1">
                    <wp:simplePos x="0" y="0"/>
                    <wp:positionH relativeFrom="column">
                      <wp:posOffset>2538730</wp:posOffset>
                    </wp:positionH>
                    <wp:positionV relativeFrom="paragraph">
                      <wp:posOffset>5024755</wp:posOffset>
                    </wp:positionV>
                    <wp:extent cx="27971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404620"/>
                            </a:xfrm>
                            <a:prstGeom prst="rect">
                              <a:avLst/>
                            </a:prstGeom>
                            <a:noFill/>
                            <a:ln w="9525">
                              <a:noFill/>
                              <a:miter lim="800000"/>
                              <a:headEnd/>
                              <a:tailEnd/>
                            </a:ln>
                          </wps:spPr>
                          <wps:txbx>
                            <w:txbxContent>
                              <w:p w:rsidR="00D30B9D" w:rsidRDefault="00D30B9D"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9" type="#_x0000_t202" style="position:absolute;margin-left:199.9pt;margin-top:395.65pt;width:220.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" filled="f" stroked="f">
                    <v:textbox style="mso-fit-shape-to-text:t">
                      <w:txbxContent>
                        <w:p w:rsidR="00D30B9D" w:rsidRDefault="00D30B9D"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4601845</wp:posOffset>
                    </wp:positionH>
                    <wp:positionV relativeFrom="page">
                      <wp:posOffset>9418955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30B9D" w:rsidRDefault="00D30B9D"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30" type="#_x0000_t202" style="position:absolute;margin-left:362.35pt;margin-top:741.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" filled="f" stroked="f" strokeweight=".5pt">
                    <v:textbox style="mso-fit-shape-to-text:t">
                      <w:txbxContent>
                        <w:p w:rsidR="00D30B9D" w:rsidRDefault="00D30B9D"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66356212"/>
        <w:docPartObj>
          <w:docPartGallery w:val="Table of Contents"/>
          <w:docPartUnique/>
        </w:docPartObj>
      </w:sdtPr>
      <w:sdtEndPr>
        <w:rPr>
          <w:b/>
          <w:bCs/>
        </w:rPr>
      </w:sdtEndPr>
      <w:sdtContent>
        <w:p w:rsidR="00071E5D" w:rsidRDefault="00071E5D" w:rsidP="008F7E84">
          <w:pPr>
            <w:pStyle w:val="Inhaltsverzeichnisberschrift"/>
            <w:spacing w:line="360" w:lineRule="auto"/>
          </w:pPr>
          <w:r>
            <w:t>Inhalt</w:t>
          </w:r>
        </w:p>
        <w:p w:rsidR="00DD648E" w:rsidRDefault="00071E5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4407040" w:history="1">
            <w:r w:rsidR="00DD648E" w:rsidRPr="00AC4CDD">
              <w:rPr>
                <w:rStyle w:val="Hyperlink"/>
                <w:noProof/>
              </w:rPr>
              <w:t>Einleitung</w:t>
            </w:r>
            <w:r w:rsidR="00DD648E">
              <w:rPr>
                <w:noProof/>
                <w:webHidden/>
              </w:rPr>
              <w:tab/>
            </w:r>
            <w:r w:rsidR="00DD648E">
              <w:rPr>
                <w:noProof/>
                <w:webHidden/>
              </w:rPr>
              <w:fldChar w:fldCharType="begin"/>
            </w:r>
            <w:r w:rsidR="00DD648E">
              <w:rPr>
                <w:noProof/>
                <w:webHidden/>
              </w:rPr>
              <w:instrText xml:space="preserve"> PAGEREF _Toc504407040 \h </w:instrText>
            </w:r>
            <w:r w:rsidR="00DD648E">
              <w:rPr>
                <w:noProof/>
                <w:webHidden/>
              </w:rPr>
            </w:r>
            <w:r w:rsidR="00DD648E">
              <w:rPr>
                <w:noProof/>
                <w:webHidden/>
              </w:rPr>
              <w:fldChar w:fldCharType="separate"/>
            </w:r>
            <w:r w:rsidR="00DD648E">
              <w:rPr>
                <w:noProof/>
                <w:webHidden/>
              </w:rPr>
              <w:t>2</w:t>
            </w:r>
            <w:r w:rsidR="00DD648E">
              <w:rPr>
                <w:noProof/>
                <w:webHidden/>
              </w:rPr>
              <w:fldChar w:fldCharType="end"/>
            </w:r>
          </w:hyperlink>
        </w:p>
        <w:p w:rsidR="00DD648E" w:rsidRDefault="00D30B9D">
          <w:pPr>
            <w:pStyle w:val="Verzeichnis1"/>
            <w:tabs>
              <w:tab w:val="right" w:leader="dot" w:pos="9062"/>
            </w:tabs>
            <w:rPr>
              <w:rFonts w:eastAsiaTheme="minorEastAsia"/>
              <w:noProof/>
              <w:lang w:eastAsia="de-DE"/>
            </w:rPr>
          </w:pPr>
          <w:hyperlink w:anchor="_Toc504407041" w:history="1">
            <w:r w:rsidR="00DD648E" w:rsidRPr="00AC4CDD">
              <w:rPr>
                <w:rStyle w:val="Hyperlink"/>
                <w:noProof/>
              </w:rPr>
              <w:t>Backend Entwicklung</w:t>
            </w:r>
            <w:r w:rsidR="00DD648E">
              <w:rPr>
                <w:noProof/>
                <w:webHidden/>
              </w:rPr>
              <w:tab/>
            </w:r>
            <w:r w:rsidR="00DD648E">
              <w:rPr>
                <w:noProof/>
                <w:webHidden/>
              </w:rPr>
              <w:fldChar w:fldCharType="begin"/>
            </w:r>
            <w:r w:rsidR="00DD648E">
              <w:rPr>
                <w:noProof/>
                <w:webHidden/>
              </w:rPr>
              <w:instrText xml:space="preserve"> PAGEREF _Toc504407041 \h </w:instrText>
            </w:r>
            <w:r w:rsidR="00DD648E">
              <w:rPr>
                <w:noProof/>
                <w:webHidden/>
              </w:rPr>
            </w:r>
            <w:r w:rsidR="00DD648E">
              <w:rPr>
                <w:noProof/>
                <w:webHidden/>
              </w:rPr>
              <w:fldChar w:fldCharType="separate"/>
            </w:r>
            <w:r w:rsidR="00DD648E">
              <w:rPr>
                <w:noProof/>
                <w:webHidden/>
              </w:rPr>
              <w:t>2</w:t>
            </w:r>
            <w:r w:rsidR="00DD648E">
              <w:rPr>
                <w:noProof/>
                <w:webHidden/>
              </w:rPr>
              <w:fldChar w:fldCharType="end"/>
            </w:r>
          </w:hyperlink>
        </w:p>
        <w:p w:rsidR="00DD648E" w:rsidRDefault="00D30B9D">
          <w:pPr>
            <w:pStyle w:val="Verzeichnis2"/>
            <w:tabs>
              <w:tab w:val="right" w:leader="dot" w:pos="9062"/>
            </w:tabs>
            <w:rPr>
              <w:rFonts w:eastAsiaTheme="minorEastAsia"/>
              <w:noProof/>
              <w:lang w:eastAsia="de-DE"/>
            </w:rPr>
          </w:pPr>
          <w:hyperlink w:anchor="_Toc504407042" w:history="1">
            <w:r w:rsidR="00DD648E" w:rsidRPr="00AC4CDD">
              <w:rPr>
                <w:rStyle w:val="Hyperlink"/>
                <w:noProof/>
              </w:rPr>
              <w:t>Formerkennung</w:t>
            </w:r>
            <w:r w:rsidR="00DD648E">
              <w:rPr>
                <w:noProof/>
                <w:webHidden/>
              </w:rPr>
              <w:tab/>
            </w:r>
            <w:r w:rsidR="00DD648E">
              <w:rPr>
                <w:noProof/>
                <w:webHidden/>
              </w:rPr>
              <w:fldChar w:fldCharType="begin"/>
            </w:r>
            <w:r w:rsidR="00DD648E">
              <w:rPr>
                <w:noProof/>
                <w:webHidden/>
              </w:rPr>
              <w:instrText xml:space="preserve"> PAGEREF _Toc504407042 \h </w:instrText>
            </w:r>
            <w:r w:rsidR="00DD648E">
              <w:rPr>
                <w:noProof/>
                <w:webHidden/>
              </w:rPr>
            </w:r>
            <w:r w:rsidR="00DD648E">
              <w:rPr>
                <w:noProof/>
                <w:webHidden/>
              </w:rPr>
              <w:fldChar w:fldCharType="separate"/>
            </w:r>
            <w:r w:rsidR="00DD648E">
              <w:rPr>
                <w:noProof/>
                <w:webHidden/>
              </w:rPr>
              <w:t>2</w:t>
            </w:r>
            <w:r w:rsidR="00DD648E">
              <w:rPr>
                <w:noProof/>
                <w:webHidden/>
              </w:rPr>
              <w:fldChar w:fldCharType="end"/>
            </w:r>
          </w:hyperlink>
        </w:p>
        <w:p w:rsidR="00DD648E" w:rsidRDefault="00D30B9D">
          <w:pPr>
            <w:pStyle w:val="Verzeichnis2"/>
            <w:tabs>
              <w:tab w:val="right" w:leader="dot" w:pos="9062"/>
            </w:tabs>
            <w:rPr>
              <w:rFonts w:eastAsiaTheme="minorEastAsia"/>
              <w:noProof/>
              <w:lang w:eastAsia="de-DE"/>
            </w:rPr>
          </w:pPr>
          <w:hyperlink w:anchor="_Toc504407043" w:history="1">
            <w:r w:rsidR="00DD648E" w:rsidRPr="00AC4CDD">
              <w:rPr>
                <w:rStyle w:val="Hyperlink"/>
                <w:noProof/>
              </w:rPr>
              <w:t>Farberkennung</w:t>
            </w:r>
            <w:r w:rsidR="00DD648E">
              <w:rPr>
                <w:noProof/>
                <w:webHidden/>
              </w:rPr>
              <w:tab/>
            </w:r>
            <w:r w:rsidR="00DD648E">
              <w:rPr>
                <w:noProof/>
                <w:webHidden/>
              </w:rPr>
              <w:fldChar w:fldCharType="begin"/>
            </w:r>
            <w:r w:rsidR="00DD648E">
              <w:rPr>
                <w:noProof/>
                <w:webHidden/>
              </w:rPr>
              <w:instrText xml:space="preserve"> PAGEREF _Toc504407043 \h </w:instrText>
            </w:r>
            <w:r w:rsidR="00DD648E">
              <w:rPr>
                <w:noProof/>
                <w:webHidden/>
              </w:rPr>
            </w:r>
            <w:r w:rsidR="00DD648E">
              <w:rPr>
                <w:noProof/>
                <w:webHidden/>
              </w:rPr>
              <w:fldChar w:fldCharType="separate"/>
            </w:r>
            <w:r w:rsidR="00DD648E">
              <w:rPr>
                <w:noProof/>
                <w:webHidden/>
              </w:rPr>
              <w:t>3</w:t>
            </w:r>
            <w:r w:rsidR="00DD648E">
              <w:rPr>
                <w:noProof/>
                <w:webHidden/>
              </w:rPr>
              <w:fldChar w:fldCharType="end"/>
            </w:r>
          </w:hyperlink>
        </w:p>
        <w:p w:rsidR="00DD648E" w:rsidRDefault="00D30B9D">
          <w:pPr>
            <w:pStyle w:val="Verzeichnis2"/>
            <w:tabs>
              <w:tab w:val="right" w:leader="dot" w:pos="9062"/>
            </w:tabs>
            <w:rPr>
              <w:rFonts w:eastAsiaTheme="minorEastAsia"/>
              <w:noProof/>
              <w:lang w:eastAsia="de-DE"/>
            </w:rPr>
          </w:pPr>
          <w:hyperlink w:anchor="_Toc504407044" w:history="1">
            <w:r w:rsidR="00DD648E" w:rsidRPr="00AC4CDD">
              <w:rPr>
                <w:rStyle w:val="Hyperlink"/>
                <w:noProof/>
              </w:rPr>
              <w:t>Kalibrierung und Positionsbestimmung im dreidimensionalen Raum</w:t>
            </w:r>
            <w:r w:rsidR="00DD648E">
              <w:rPr>
                <w:noProof/>
                <w:webHidden/>
              </w:rPr>
              <w:tab/>
            </w:r>
            <w:r w:rsidR="00DD648E">
              <w:rPr>
                <w:noProof/>
                <w:webHidden/>
              </w:rPr>
              <w:fldChar w:fldCharType="begin"/>
            </w:r>
            <w:r w:rsidR="00DD648E">
              <w:rPr>
                <w:noProof/>
                <w:webHidden/>
              </w:rPr>
              <w:instrText xml:space="preserve"> PAGEREF _Toc504407044 \h </w:instrText>
            </w:r>
            <w:r w:rsidR="00DD648E">
              <w:rPr>
                <w:noProof/>
                <w:webHidden/>
              </w:rPr>
            </w:r>
            <w:r w:rsidR="00DD648E">
              <w:rPr>
                <w:noProof/>
                <w:webHidden/>
              </w:rPr>
              <w:fldChar w:fldCharType="separate"/>
            </w:r>
            <w:r w:rsidR="00DD648E">
              <w:rPr>
                <w:noProof/>
                <w:webHidden/>
              </w:rPr>
              <w:t>3</w:t>
            </w:r>
            <w:r w:rsidR="00DD648E">
              <w:rPr>
                <w:noProof/>
                <w:webHidden/>
              </w:rPr>
              <w:fldChar w:fldCharType="end"/>
            </w:r>
          </w:hyperlink>
        </w:p>
        <w:p w:rsidR="00DD648E" w:rsidRDefault="00D30B9D">
          <w:pPr>
            <w:pStyle w:val="Verzeichnis1"/>
            <w:tabs>
              <w:tab w:val="right" w:leader="dot" w:pos="9062"/>
            </w:tabs>
            <w:rPr>
              <w:rFonts w:eastAsiaTheme="minorEastAsia"/>
              <w:noProof/>
              <w:lang w:eastAsia="de-DE"/>
            </w:rPr>
          </w:pPr>
          <w:hyperlink w:anchor="_Toc504407045" w:history="1">
            <w:r w:rsidR="00DD648E" w:rsidRPr="00AC4CDD">
              <w:rPr>
                <w:rStyle w:val="Hyperlink"/>
                <w:noProof/>
              </w:rPr>
              <w:t>Frontend Entwicklung</w:t>
            </w:r>
            <w:r w:rsidR="00DD648E">
              <w:rPr>
                <w:noProof/>
                <w:webHidden/>
              </w:rPr>
              <w:tab/>
            </w:r>
            <w:r w:rsidR="00DD648E">
              <w:rPr>
                <w:noProof/>
                <w:webHidden/>
              </w:rPr>
              <w:fldChar w:fldCharType="begin"/>
            </w:r>
            <w:r w:rsidR="00DD648E">
              <w:rPr>
                <w:noProof/>
                <w:webHidden/>
              </w:rPr>
              <w:instrText xml:space="preserve"> PAGEREF _Toc504407045 \h </w:instrText>
            </w:r>
            <w:r w:rsidR="00DD648E">
              <w:rPr>
                <w:noProof/>
                <w:webHidden/>
              </w:rPr>
            </w:r>
            <w:r w:rsidR="00DD648E">
              <w:rPr>
                <w:noProof/>
                <w:webHidden/>
              </w:rPr>
              <w:fldChar w:fldCharType="separate"/>
            </w:r>
            <w:r w:rsidR="00DD648E">
              <w:rPr>
                <w:noProof/>
                <w:webHidden/>
              </w:rPr>
              <w:t>4</w:t>
            </w:r>
            <w:r w:rsidR="00DD648E">
              <w:rPr>
                <w:noProof/>
                <w:webHidden/>
              </w:rPr>
              <w:fldChar w:fldCharType="end"/>
            </w:r>
          </w:hyperlink>
        </w:p>
        <w:p w:rsidR="00DD648E" w:rsidRDefault="00D30B9D">
          <w:pPr>
            <w:pStyle w:val="Verzeichnis2"/>
            <w:tabs>
              <w:tab w:val="right" w:leader="dot" w:pos="9062"/>
            </w:tabs>
            <w:rPr>
              <w:rFonts w:eastAsiaTheme="minorEastAsia"/>
              <w:noProof/>
              <w:lang w:eastAsia="de-DE"/>
            </w:rPr>
          </w:pPr>
          <w:hyperlink w:anchor="_Toc504407046" w:history="1">
            <w:r w:rsidR="00DD648E" w:rsidRPr="00AC4CDD">
              <w:rPr>
                <w:rStyle w:val="Hyperlink"/>
                <w:noProof/>
              </w:rPr>
              <w:t>Das UI</w:t>
            </w:r>
            <w:r w:rsidR="00DD648E">
              <w:rPr>
                <w:noProof/>
                <w:webHidden/>
              </w:rPr>
              <w:tab/>
            </w:r>
            <w:r w:rsidR="00DD648E">
              <w:rPr>
                <w:noProof/>
                <w:webHidden/>
              </w:rPr>
              <w:fldChar w:fldCharType="begin"/>
            </w:r>
            <w:r w:rsidR="00DD648E">
              <w:rPr>
                <w:noProof/>
                <w:webHidden/>
              </w:rPr>
              <w:instrText xml:space="preserve"> PAGEREF _Toc504407046 \h </w:instrText>
            </w:r>
            <w:r w:rsidR="00DD648E">
              <w:rPr>
                <w:noProof/>
                <w:webHidden/>
              </w:rPr>
            </w:r>
            <w:r w:rsidR="00DD648E">
              <w:rPr>
                <w:noProof/>
                <w:webHidden/>
              </w:rPr>
              <w:fldChar w:fldCharType="separate"/>
            </w:r>
            <w:r w:rsidR="00DD648E">
              <w:rPr>
                <w:noProof/>
                <w:webHidden/>
              </w:rPr>
              <w:t>4</w:t>
            </w:r>
            <w:r w:rsidR="00DD648E">
              <w:rPr>
                <w:noProof/>
                <w:webHidden/>
              </w:rPr>
              <w:fldChar w:fldCharType="end"/>
            </w:r>
          </w:hyperlink>
        </w:p>
        <w:p w:rsidR="00DD648E" w:rsidRDefault="00D30B9D">
          <w:pPr>
            <w:pStyle w:val="Verzeichnis2"/>
            <w:tabs>
              <w:tab w:val="right" w:leader="dot" w:pos="9062"/>
            </w:tabs>
            <w:rPr>
              <w:rFonts w:eastAsiaTheme="minorEastAsia"/>
              <w:noProof/>
              <w:lang w:eastAsia="de-DE"/>
            </w:rPr>
          </w:pPr>
          <w:hyperlink w:anchor="_Toc504407047" w:history="1">
            <w:r w:rsidR="00DD648E" w:rsidRPr="00AC4CDD">
              <w:rPr>
                <w:rStyle w:val="Hyperlink"/>
                <w:noProof/>
              </w:rPr>
              <w:t>Anwendung der WebAudio-API und Resonance Audio SDK</w:t>
            </w:r>
            <w:r w:rsidR="00DD648E">
              <w:rPr>
                <w:noProof/>
                <w:webHidden/>
              </w:rPr>
              <w:tab/>
            </w:r>
            <w:r w:rsidR="00DD648E">
              <w:rPr>
                <w:noProof/>
                <w:webHidden/>
              </w:rPr>
              <w:fldChar w:fldCharType="begin"/>
            </w:r>
            <w:r w:rsidR="00DD648E">
              <w:rPr>
                <w:noProof/>
                <w:webHidden/>
              </w:rPr>
              <w:instrText xml:space="preserve"> PAGEREF _Toc504407047 \h </w:instrText>
            </w:r>
            <w:r w:rsidR="00DD648E">
              <w:rPr>
                <w:noProof/>
                <w:webHidden/>
              </w:rPr>
            </w:r>
            <w:r w:rsidR="00DD648E">
              <w:rPr>
                <w:noProof/>
                <w:webHidden/>
              </w:rPr>
              <w:fldChar w:fldCharType="separate"/>
            </w:r>
            <w:r w:rsidR="00DD648E">
              <w:rPr>
                <w:noProof/>
                <w:webHidden/>
              </w:rPr>
              <w:t>4</w:t>
            </w:r>
            <w:r w:rsidR="00DD648E">
              <w:rPr>
                <w:noProof/>
                <w:webHidden/>
              </w:rPr>
              <w:fldChar w:fldCharType="end"/>
            </w:r>
          </w:hyperlink>
        </w:p>
        <w:p w:rsidR="00DD648E" w:rsidRDefault="00D30B9D">
          <w:pPr>
            <w:pStyle w:val="Verzeichnis1"/>
            <w:tabs>
              <w:tab w:val="right" w:leader="dot" w:pos="9062"/>
            </w:tabs>
            <w:rPr>
              <w:rFonts w:eastAsiaTheme="minorEastAsia"/>
              <w:noProof/>
              <w:lang w:eastAsia="de-DE"/>
            </w:rPr>
          </w:pPr>
          <w:hyperlink w:anchor="_Toc504407048" w:history="1">
            <w:r w:rsidR="00DD648E" w:rsidRPr="00AC4CDD">
              <w:rPr>
                <w:rStyle w:val="Hyperlink"/>
                <w:noProof/>
              </w:rPr>
              <w:t>Schnittstellenprogrammierung</w:t>
            </w:r>
            <w:r w:rsidR="00DD648E">
              <w:rPr>
                <w:noProof/>
                <w:webHidden/>
              </w:rPr>
              <w:tab/>
            </w:r>
            <w:r w:rsidR="00DD648E">
              <w:rPr>
                <w:noProof/>
                <w:webHidden/>
              </w:rPr>
              <w:fldChar w:fldCharType="begin"/>
            </w:r>
            <w:r w:rsidR="00DD648E">
              <w:rPr>
                <w:noProof/>
                <w:webHidden/>
              </w:rPr>
              <w:instrText xml:space="preserve"> PAGEREF _Toc504407048 \h </w:instrText>
            </w:r>
            <w:r w:rsidR="00DD648E">
              <w:rPr>
                <w:noProof/>
                <w:webHidden/>
              </w:rPr>
            </w:r>
            <w:r w:rsidR="00DD648E">
              <w:rPr>
                <w:noProof/>
                <w:webHidden/>
              </w:rPr>
              <w:fldChar w:fldCharType="separate"/>
            </w:r>
            <w:r w:rsidR="00DD648E">
              <w:rPr>
                <w:noProof/>
                <w:webHidden/>
              </w:rPr>
              <w:t>5</w:t>
            </w:r>
            <w:r w:rsidR="00DD648E">
              <w:rPr>
                <w:noProof/>
                <w:webHidden/>
              </w:rPr>
              <w:fldChar w:fldCharType="end"/>
            </w:r>
          </w:hyperlink>
        </w:p>
        <w:p w:rsidR="00DD648E" w:rsidRDefault="00D30B9D">
          <w:pPr>
            <w:pStyle w:val="Verzeichnis1"/>
            <w:tabs>
              <w:tab w:val="right" w:leader="dot" w:pos="9062"/>
            </w:tabs>
            <w:rPr>
              <w:rFonts w:eastAsiaTheme="minorEastAsia"/>
              <w:noProof/>
              <w:lang w:eastAsia="de-DE"/>
            </w:rPr>
          </w:pPr>
          <w:hyperlink w:anchor="_Toc504407049" w:history="1">
            <w:r w:rsidR="00DD648E" w:rsidRPr="00AC4CDD">
              <w:rPr>
                <w:rStyle w:val="Hyperlink"/>
                <w:noProof/>
              </w:rPr>
              <w:t>Fazit</w:t>
            </w:r>
            <w:r w:rsidR="00DD648E">
              <w:rPr>
                <w:noProof/>
                <w:webHidden/>
              </w:rPr>
              <w:tab/>
            </w:r>
            <w:r w:rsidR="00DD648E">
              <w:rPr>
                <w:noProof/>
                <w:webHidden/>
              </w:rPr>
              <w:fldChar w:fldCharType="begin"/>
            </w:r>
            <w:r w:rsidR="00DD648E">
              <w:rPr>
                <w:noProof/>
                <w:webHidden/>
              </w:rPr>
              <w:instrText xml:space="preserve"> PAGEREF _Toc504407049 \h </w:instrText>
            </w:r>
            <w:r w:rsidR="00DD648E">
              <w:rPr>
                <w:noProof/>
                <w:webHidden/>
              </w:rPr>
            </w:r>
            <w:r w:rsidR="00DD648E">
              <w:rPr>
                <w:noProof/>
                <w:webHidden/>
              </w:rPr>
              <w:fldChar w:fldCharType="separate"/>
            </w:r>
            <w:r w:rsidR="00DD648E">
              <w:rPr>
                <w:noProof/>
                <w:webHidden/>
              </w:rPr>
              <w:t>6</w:t>
            </w:r>
            <w:r w:rsidR="00DD648E">
              <w:rPr>
                <w:noProof/>
                <w:webHidden/>
              </w:rPr>
              <w:fldChar w:fldCharType="end"/>
            </w:r>
          </w:hyperlink>
        </w:p>
        <w:p w:rsidR="00DD648E" w:rsidRDefault="00D30B9D">
          <w:pPr>
            <w:pStyle w:val="Verzeichnis1"/>
            <w:tabs>
              <w:tab w:val="right" w:leader="dot" w:pos="9062"/>
            </w:tabs>
            <w:rPr>
              <w:rFonts w:eastAsiaTheme="minorEastAsia"/>
              <w:noProof/>
              <w:lang w:eastAsia="de-DE"/>
            </w:rPr>
          </w:pPr>
          <w:hyperlink w:anchor="_Toc504407050" w:history="1">
            <w:r w:rsidR="00DD648E" w:rsidRPr="00AC4CDD">
              <w:rPr>
                <w:rStyle w:val="Hyperlink"/>
                <w:noProof/>
              </w:rPr>
              <w:t>UML-Diagramme</w:t>
            </w:r>
            <w:r w:rsidR="00DD648E">
              <w:rPr>
                <w:noProof/>
                <w:webHidden/>
              </w:rPr>
              <w:tab/>
            </w:r>
            <w:r w:rsidR="00193B82">
              <w:rPr>
                <w:noProof/>
                <w:webHidden/>
              </w:rPr>
              <w:t>7</w:t>
            </w:r>
          </w:hyperlink>
        </w:p>
        <w:p w:rsidR="00071E5D" w:rsidRPr="00071E5D" w:rsidRDefault="00071E5D" w:rsidP="008C78E4">
          <w:pPr>
            <w:spacing w:line="480" w:lineRule="auto"/>
            <w:rPr>
              <w:b/>
              <w:bCs/>
            </w:rPr>
          </w:pPr>
          <w:r>
            <w:rPr>
              <w:b/>
              <w:bCs/>
            </w:rPr>
            <w:fldChar w:fldCharType="end"/>
          </w:r>
        </w:p>
      </w:sdtContent>
    </w:sdt>
    <w:p w:rsidR="00071E5D" w:rsidRPr="00071E5D" w:rsidRDefault="00071E5D" w:rsidP="00071E5D">
      <w:pPr>
        <w:rPr>
          <w:rFonts w:asciiTheme="majorHAnsi" w:eastAsiaTheme="majorEastAsia" w:hAnsiTheme="majorHAnsi" w:cstheme="majorBidi"/>
          <w:color w:val="2F5496" w:themeColor="accent1" w:themeShade="BF"/>
          <w:sz w:val="32"/>
          <w:szCs w:val="32"/>
        </w:rPr>
      </w:pPr>
      <w:r>
        <w:br w:type="page"/>
      </w:r>
    </w:p>
    <w:p w:rsidR="00D344D3" w:rsidRDefault="00D344D3" w:rsidP="00D344D3">
      <w:pPr>
        <w:pStyle w:val="berschrift1"/>
      </w:pPr>
      <w:bookmarkStart w:id="0" w:name="_Toc504407040"/>
      <w:r>
        <w:lastRenderedPageBreak/>
        <w:t>Einleitung</w:t>
      </w:r>
      <w:bookmarkEnd w:id="0"/>
    </w:p>
    <w:p w:rsidR="005F12DB" w:rsidRPr="00EA6599" w:rsidRDefault="00ED5857" w:rsidP="00707FE3">
      <w:r w:rsidRPr="00ED5857">
        <w:t>„</w:t>
      </w:r>
      <w:proofErr w:type="spellStart"/>
      <w:r w:rsidRPr="00ED5857">
        <w:t>SoundSpace</w:t>
      </w:r>
      <w:proofErr w:type="spellEnd"/>
      <w:r w:rsidRPr="00ED5857">
        <w:t>“ ist ein tangible-Sound Projekt, bei</w:t>
      </w:r>
      <w:r>
        <w:t xml:space="preserve"> dem es dem Nutzer möglich </w:t>
      </w:r>
      <w:r w:rsidR="00A25C59">
        <w:t>ist</w:t>
      </w:r>
      <w:r>
        <w:t xml:space="preserve"> durch Objekte verschiedener Formen und Farben seine eigene Sound</w:t>
      </w:r>
      <w:r w:rsidR="0031791F">
        <w:t xml:space="preserve">kulisse </w:t>
      </w:r>
      <w:r>
        <w:t xml:space="preserve">zu erzeugen. Dafür können </w:t>
      </w:r>
      <w:r w:rsidR="00A25C59">
        <w:t>Würfel</w:t>
      </w:r>
      <w:r w:rsidR="00AD3749">
        <w:t xml:space="preserve"> oder Rechtecke</w:t>
      </w:r>
      <w:r w:rsidR="00A25C59">
        <w:t>, Kugeln</w:t>
      </w:r>
      <w:r w:rsidR="00AD3749">
        <w:t xml:space="preserve"> oder Kreise</w:t>
      </w:r>
      <w:r w:rsidR="00A25C59">
        <w:t xml:space="preserve"> und dreiseitige Pyramiden </w:t>
      </w:r>
      <w:r w:rsidR="00AD3749">
        <w:t xml:space="preserve">oder Dreiecke, jeweils </w:t>
      </w:r>
      <w:r w:rsidR="00A25C59">
        <w:t>in den Farben Rot, Blau und Grün</w:t>
      </w:r>
      <w:r w:rsidR="00AD3749">
        <w:t>,</w:t>
      </w:r>
      <w:r w:rsidR="00A25C59">
        <w:t xml:space="preserve"> frei in einem kalibrierten Bereich platziert werden. </w:t>
      </w:r>
      <w:r w:rsidR="00AD3749">
        <w:t>J</w:t>
      </w:r>
      <w:r w:rsidR="00A25C59">
        <w:t xml:space="preserve">ede </w:t>
      </w:r>
      <w:r w:rsidR="00F3304C">
        <w:t xml:space="preserve">Form </w:t>
      </w:r>
      <w:r w:rsidR="00AD3749">
        <w:t xml:space="preserve">steht hierbei </w:t>
      </w:r>
      <w:r w:rsidR="00A25C59">
        <w:t>für einen eigenen Sound</w:t>
      </w:r>
      <w:r w:rsidR="00F3304C">
        <w:t xml:space="preserve">clip und jede Farbe für eine bestimmte Lautstärke. Über das Webinterface </w:t>
      </w:r>
      <w:r w:rsidR="00A25C59">
        <w:t>kann</w:t>
      </w:r>
      <w:r w:rsidR="00F3304C">
        <w:t xml:space="preserve"> der User das Setup weiter konfigurieren</w:t>
      </w:r>
      <w:r w:rsidR="00A25C59">
        <w:t xml:space="preserve">. </w:t>
      </w:r>
      <w:r w:rsidR="00AD3749">
        <w:t>Die verschiedenen Formen gibt es in zwei- sowie dreidimensionaler Form. Letztere sind eine Erweiterung des ursprünglich in 2D durchgeführten Projekts. Wo im Weiteren beispielsweise von Würfeln gesprochen wird, könnte genauso gut ein Rechteck genutzt werden.</w:t>
      </w:r>
    </w:p>
    <w:p w:rsidR="00E364FA" w:rsidRDefault="00E364FA" w:rsidP="00E364FA">
      <w:r>
        <w:t>Das Projekt „</w:t>
      </w:r>
      <w:proofErr w:type="spellStart"/>
      <w:r>
        <w:t>SoundSpace</w:t>
      </w:r>
      <w:proofErr w:type="spellEnd"/>
      <w:r>
        <w:t xml:space="preserve">“ wurde im Rahmen der Vorlesung Audio-Video-Programmierung </w:t>
      </w:r>
      <w:r w:rsidR="00EA6599">
        <w:t>realisiert. Eine Projektvoraussetzung war daher die Verwendung der in der Vorlesung behandelten Programmiersprachen</w:t>
      </w:r>
      <w:r w:rsidR="0031791F">
        <w:t xml:space="preserve">. </w:t>
      </w:r>
      <w:r w:rsidR="00193B82">
        <w:t>Dies sind</w:t>
      </w:r>
      <w:r w:rsidR="00EA6599">
        <w:t xml:space="preserve"> C++, unter Verwendung der Entwicklungsumgebung QT </w:t>
      </w:r>
      <w:r w:rsidR="0031791F">
        <w:t xml:space="preserve">sowie </w:t>
      </w:r>
      <w:r w:rsidR="00EA6599">
        <w:t xml:space="preserve">der Bibliothek </w:t>
      </w:r>
      <w:proofErr w:type="spellStart"/>
      <w:r w:rsidR="00EA6599">
        <w:t>openCV</w:t>
      </w:r>
      <w:proofErr w:type="spellEnd"/>
      <w:r w:rsidR="00EA6599">
        <w:t xml:space="preserve">, und JavaScript in Kombination mit der </w:t>
      </w:r>
      <w:proofErr w:type="spellStart"/>
      <w:r w:rsidR="00EA6599">
        <w:t>WebAudio</w:t>
      </w:r>
      <w:proofErr w:type="spellEnd"/>
      <w:r w:rsidR="00EA6599">
        <w:t xml:space="preserve"> API. </w:t>
      </w:r>
    </w:p>
    <w:p w:rsidR="00EA6599" w:rsidRDefault="00EA6599" w:rsidP="007234D2">
      <w:r>
        <w:t>Die Entwicklung des Projektes wurde grundlegend in die Bereiche Backend</w:t>
      </w:r>
      <w:r w:rsidR="00E50419">
        <w:t>-</w:t>
      </w:r>
      <w:r w:rsidR="0031791F">
        <w:t>,</w:t>
      </w:r>
      <w:r>
        <w:t xml:space="preserve"> Frontend</w:t>
      </w:r>
      <w:r w:rsidR="00E50419">
        <w:t>- und Schnittstellen</w:t>
      </w:r>
      <w:r w:rsidR="0031791F">
        <w:t>e</w:t>
      </w:r>
      <w:r>
        <w:t>ntwicklung unterteilt</w:t>
      </w:r>
      <w:r w:rsidR="00E50419">
        <w:t>, sodass an allen Bereichen unabhängig voneinander gearbeitet werden konnte.</w:t>
      </w:r>
    </w:p>
    <w:p w:rsidR="00EA6599" w:rsidRDefault="00EA6599" w:rsidP="00EA6599">
      <w:pPr>
        <w:pStyle w:val="berschrift1"/>
      </w:pPr>
      <w:bookmarkStart w:id="1" w:name="_Toc504407041"/>
      <w:r>
        <w:t>Back</w:t>
      </w:r>
      <w:r w:rsidR="0031791F">
        <w:t>e</w:t>
      </w:r>
      <w:r>
        <w:t>nd</w:t>
      </w:r>
      <w:r w:rsidR="00F3304C">
        <w:t xml:space="preserve"> E</w:t>
      </w:r>
      <w:r>
        <w:t>ntwicklung</w:t>
      </w:r>
      <w:bookmarkEnd w:id="1"/>
    </w:p>
    <w:p w:rsidR="003B156C" w:rsidRPr="00EA60A2" w:rsidRDefault="00E364FA" w:rsidP="00E364FA">
      <w:r w:rsidRPr="00E364FA">
        <w:t>Das Back</w:t>
      </w:r>
      <w:r w:rsidR="0031791F">
        <w:t>e</w:t>
      </w:r>
      <w:r w:rsidRPr="00E364FA">
        <w:t>nd von wurde in C++</w:t>
      </w:r>
      <w:r w:rsidR="00F3304C">
        <w:t xml:space="preserve"> entwickelt. </w:t>
      </w:r>
      <w:r>
        <w:t>Ziel des Back</w:t>
      </w:r>
      <w:r w:rsidR="00F3304C">
        <w:t>ends</w:t>
      </w:r>
      <w:r>
        <w:t xml:space="preserve"> </w:t>
      </w:r>
      <w:r w:rsidR="00F3304C">
        <w:t>ist</w:t>
      </w:r>
      <w:r>
        <w:t xml:space="preserve"> es </w:t>
      </w:r>
      <w:r w:rsidR="00EA6599">
        <w:t>ein eingespeistes Kamerabild</w:t>
      </w:r>
      <w:r>
        <w:t xml:space="preserve"> zu analysieren</w:t>
      </w:r>
      <w:r w:rsidR="00F3304C">
        <w:t>. Die Analyse ermittelt zu jedem einzelnen Objekt jeweils Farbe, Form und Position im dreidimensionalen Raum. Diese Daten werden dann per MIDI-Schnittstelle ans Frontend weitergeleitet.</w:t>
      </w:r>
    </w:p>
    <w:p w:rsidR="00C874DE" w:rsidRDefault="00D344D3" w:rsidP="00C874DE">
      <w:pPr>
        <w:pStyle w:val="berschrift2"/>
      </w:pPr>
      <w:bookmarkStart w:id="2" w:name="_Toc504407042"/>
      <w:r>
        <w:t>Form</w:t>
      </w:r>
      <w:r w:rsidR="00F3304C">
        <w:t>e</w:t>
      </w:r>
      <w:r>
        <w:t>rkennung</w:t>
      </w:r>
      <w:bookmarkEnd w:id="2"/>
    </w:p>
    <w:p w:rsidR="007C5D6F" w:rsidRDefault="0041257C" w:rsidP="00EE32AE">
      <w:r>
        <w:t xml:space="preserve">Eine </w:t>
      </w:r>
      <w:r w:rsidR="009B3FAA">
        <w:t>der</w:t>
      </w:r>
      <w:r>
        <w:t xml:space="preserve"> wichtigsten Anforderungen war die Unterscheidung mehrerer Objekte gleicher Farbe und Form. Als Lösung dieses Problems wird die Erkennung</w:t>
      </w:r>
      <w:r w:rsidR="00F563F7">
        <w:t xml:space="preserve"> und Unterscheidung</w:t>
      </w:r>
      <w:r>
        <w:t xml:space="preserve"> der Objekte über die Form geregelt. Damit </w:t>
      </w:r>
      <w:r w:rsidR="00F563F7">
        <w:t>dies</w:t>
      </w:r>
      <w:r w:rsidR="00121046">
        <w:t xml:space="preserve"> </w:t>
      </w:r>
      <w:r>
        <w:t>problemlos läuft, müssen im zu analysierenden Bild möglichst eindeutige Formen erkennbar sein.</w:t>
      </w:r>
      <w:r w:rsidR="00B0528A">
        <w:t xml:space="preserve"> </w:t>
      </w:r>
      <w:r>
        <w:t>Aus diesem Grund filmt</w:t>
      </w:r>
      <w:r w:rsidR="00B0528A">
        <w:t xml:space="preserve"> die Kamera aus der Vogelperspektive</w:t>
      </w:r>
      <w:r>
        <w:t>.</w:t>
      </w:r>
      <w:r w:rsidR="00B0528A">
        <w:t xml:space="preserve"> </w:t>
      </w:r>
      <w:r>
        <w:t>A</w:t>
      </w:r>
      <w:r w:rsidR="00B0528A">
        <w:t xml:space="preserve">ls Objekte </w:t>
      </w:r>
      <w:r>
        <w:t>haben wir uns für</w:t>
      </w:r>
      <w:r w:rsidR="00B0528A">
        <w:t xml:space="preserve"> eine Kugel, eine dreiseitige Pyramide und ein</w:t>
      </w:r>
      <w:r>
        <w:t>en</w:t>
      </w:r>
      <w:r w:rsidR="00B0528A">
        <w:t xml:space="preserve"> Würfel </w:t>
      </w:r>
      <w:r>
        <w:t>entschieden</w:t>
      </w:r>
      <w:r w:rsidR="00B0528A">
        <w:t>.</w:t>
      </w:r>
      <w:r w:rsidR="00121046">
        <w:t xml:space="preserve"> </w:t>
      </w:r>
      <w:r w:rsidR="00EE32AE">
        <w:tab/>
      </w:r>
      <w:r w:rsidR="00EE32AE">
        <w:tab/>
      </w:r>
    </w:p>
    <w:p w:rsidR="00EE32AE" w:rsidRDefault="00EE32AE" w:rsidP="00EE32AE">
      <w:pPr>
        <w:keepNext/>
      </w:pPr>
      <w:r>
        <w:rPr>
          <w:noProof/>
          <w:color w:val="000000" w:themeColor="text1"/>
        </w:rPr>
        <w:drawing>
          <wp:inline distT="0" distB="0" distL="0" distR="0">
            <wp:extent cx="2616775" cy="1743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8516" cy="1744235"/>
                    </a:xfrm>
                    <a:prstGeom prst="rect">
                      <a:avLst/>
                    </a:prstGeom>
                    <a:noFill/>
                    <a:ln>
                      <a:noFill/>
                    </a:ln>
                  </pic:spPr>
                </pic:pic>
              </a:graphicData>
            </a:graphic>
          </wp:inline>
        </w:drawing>
      </w:r>
      <w:r>
        <w:tab/>
      </w:r>
      <w:r>
        <w:rPr>
          <w:noProof/>
          <w:color w:val="000000" w:themeColor="text1"/>
        </w:rPr>
        <w:drawing>
          <wp:inline distT="0" distB="0" distL="0" distR="0" wp14:anchorId="07EE4C84" wp14:editId="5BFA09CA">
            <wp:extent cx="2619375" cy="1744807"/>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170" cy="1748001"/>
                    </a:xfrm>
                    <a:prstGeom prst="rect">
                      <a:avLst/>
                    </a:prstGeom>
                    <a:noFill/>
                    <a:ln>
                      <a:noFill/>
                    </a:ln>
                  </pic:spPr>
                </pic:pic>
              </a:graphicData>
            </a:graphic>
          </wp:inline>
        </w:drawing>
      </w:r>
    </w:p>
    <w:p w:rsidR="00EE32AE" w:rsidRPr="0041257C" w:rsidRDefault="00EE32AE" w:rsidP="0041257C">
      <w:pPr>
        <w:pStyle w:val="Beschriftung"/>
      </w:pPr>
      <w:r>
        <w:t>Abbildung 1: 3D Objekte in Frontansicht</w:t>
      </w:r>
      <w:r>
        <w:tab/>
      </w:r>
      <w:r>
        <w:tab/>
        <w:t>Abbildung 2: 3D Objekte in Vogelperspektive</w:t>
      </w:r>
      <w:r>
        <w:rPr>
          <w:color w:val="000000" w:themeColor="text1"/>
        </w:rPr>
        <w:tab/>
      </w:r>
    </w:p>
    <w:p w:rsidR="00707FE3" w:rsidRDefault="00B0528A" w:rsidP="003F1C01">
      <w:pPr>
        <w:rPr>
          <w:color w:val="000000" w:themeColor="text1"/>
        </w:rPr>
      </w:pPr>
      <w:r>
        <w:rPr>
          <w:color w:val="000000" w:themeColor="text1"/>
        </w:rPr>
        <w:t xml:space="preserve">Für die Formerkennung wurde die Klasse </w:t>
      </w:r>
      <w:proofErr w:type="spellStart"/>
      <w:r>
        <w:rPr>
          <w:color w:val="000000" w:themeColor="text1"/>
        </w:rPr>
        <w:t>ShapeRecognition</w:t>
      </w:r>
      <w:proofErr w:type="spellEnd"/>
      <w:r>
        <w:rPr>
          <w:color w:val="000000" w:themeColor="text1"/>
        </w:rPr>
        <w:t xml:space="preserve"> geschrieben, welche von </w:t>
      </w:r>
      <w:proofErr w:type="spellStart"/>
      <w:r w:rsidR="007A281C">
        <w:rPr>
          <w:color w:val="000000" w:themeColor="text1"/>
        </w:rPr>
        <w:t>VideoProcessor</w:t>
      </w:r>
      <w:proofErr w:type="spellEnd"/>
      <w:r w:rsidR="007A281C">
        <w:rPr>
          <w:color w:val="000000" w:themeColor="text1"/>
        </w:rPr>
        <w:t xml:space="preserve"> erbt. </w:t>
      </w:r>
      <w:r w:rsidR="00707FE3">
        <w:rPr>
          <w:color w:val="000000" w:themeColor="text1"/>
        </w:rPr>
        <w:t>Die</w:t>
      </w:r>
      <w:r w:rsidR="0056169C">
        <w:rPr>
          <w:color w:val="000000" w:themeColor="text1"/>
        </w:rPr>
        <w:t xml:space="preserve"> </w:t>
      </w:r>
      <w:proofErr w:type="spellStart"/>
      <w:r w:rsidR="0056169C">
        <w:rPr>
          <w:color w:val="000000" w:themeColor="text1"/>
        </w:rPr>
        <w:t>process</w:t>
      </w:r>
      <w:proofErr w:type="spellEnd"/>
      <w:r w:rsidR="0056169C">
        <w:rPr>
          <w:color w:val="000000" w:themeColor="text1"/>
        </w:rPr>
        <w:t xml:space="preserve">-Methode </w:t>
      </w:r>
      <w:r w:rsidR="00707FE3">
        <w:rPr>
          <w:color w:val="000000" w:themeColor="text1"/>
        </w:rPr>
        <w:t>nimmt den aktuellen Kameraframe entgegen und erkennt in</w:t>
      </w:r>
      <w:r w:rsidR="0056169C">
        <w:rPr>
          <w:color w:val="000000" w:themeColor="text1"/>
        </w:rPr>
        <w:t xml:space="preserve"> </w:t>
      </w:r>
      <w:r w:rsidR="0056169C" w:rsidRPr="00265B13">
        <w:t>mehreren Schritten</w:t>
      </w:r>
      <w:r w:rsidR="00265B13">
        <w:t xml:space="preserve"> die Form</w:t>
      </w:r>
      <w:r w:rsidR="008001BC">
        <w:t>,</w:t>
      </w:r>
      <w:r w:rsidR="003F1AC9">
        <w:t xml:space="preserve"> absolute Pixel</w:t>
      </w:r>
      <w:r w:rsidR="00085986">
        <w:t>koordinaten</w:t>
      </w:r>
      <w:r w:rsidR="008001BC">
        <w:t xml:space="preserve"> und absolute Größe</w:t>
      </w:r>
      <w:r w:rsidR="00265B13">
        <w:t xml:space="preserve"> jedes Objektes</w:t>
      </w:r>
      <w:r w:rsidR="00707FE3">
        <w:t>.</w:t>
      </w:r>
      <w:r w:rsidR="00265B13">
        <w:t xml:space="preserve"> Als erstes wird dafür der Kameraframe</w:t>
      </w:r>
      <w:r w:rsidR="0056169C">
        <w:rPr>
          <w:color w:val="000000" w:themeColor="text1"/>
        </w:rPr>
        <w:t xml:space="preserve"> in ein schwarz-weiß Bild umgewandelt</w:t>
      </w:r>
      <w:r w:rsidR="00707FE3">
        <w:rPr>
          <w:color w:val="000000" w:themeColor="text1"/>
        </w:rPr>
        <w:t>.</w:t>
      </w:r>
      <w:r w:rsidR="00265B13">
        <w:rPr>
          <w:color w:val="000000" w:themeColor="text1"/>
        </w:rPr>
        <w:t xml:space="preserve"> </w:t>
      </w:r>
      <w:r w:rsidR="00707FE3">
        <w:rPr>
          <w:color w:val="000000" w:themeColor="text1"/>
        </w:rPr>
        <w:t>I</w:t>
      </w:r>
      <w:r w:rsidR="003F1C01">
        <w:rPr>
          <w:color w:val="000000" w:themeColor="text1"/>
        </w:rPr>
        <w:t xml:space="preserve">n diesem Schritt </w:t>
      </w:r>
      <w:r w:rsidR="00707FE3">
        <w:rPr>
          <w:color w:val="000000" w:themeColor="text1"/>
        </w:rPr>
        <w:t xml:space="preserve">ist es wichtig </w:t>
      </w:r>
      <w:r w:rsidR="003F1C01">
        <w:rPr>
          <w:color w:val="000000" w:themeColor="text1"/>
        </w:rPr>
        <w:t>die Schatten der Objekte herauszufiltern, um die Form nicht zu verfälschen.</w:t>
      </w:r>
      <w:r w:rsidR="00381883">
        <w:rPr>
          <w:color w:val="000000" w:themeColor="text1"/>
        </w:rPr>
        <w:t xml:space="preserve"> Da in </w:t>
      </w:r>
      <w:r w:rsidR="009B3FAA">
        <w:rPr>
          <w:color w:val="000000" w:themeColor="text1"/>
        </w:rPr>
        <w:t>dieser</w:t>
      </w:r>
      <w:r w:rsidR="00381883">
        <w:rPr>
          <w:color w:val="000000" w:themeColor="text1"/>
        </w:rPr>
        <w:t xml:space="preserve"> Anwendung für </w:t>
      </w:r>
      <w:r w:rsidR="00381883">
        <w:rPr>
          <w:color w:val="000000" w:themeColor="text1"/>
        </w:rPr>
        <w:lastRenderedPageBreak/>
        <w:t xml:space="preserve">die Kalibrierung die Farbe Schwarz verwendet wird, </w:t>
      </w:r>
      <w:r w:rsidR="00707FE3">
        <w:rPr>
          <w:color w:val="000000" w:themeColor="text1"/>
        </w:rPr>
        <w:t>werden</w:t>
      </w:r>
      <w:r w:rsidR="00381883">
        <w:rPr>
          <w:color w:val="000000" w:themeColor="text1"/>
        </w:rPr>
        <w:t xml:space="preserve"> die Schatten </w:t>
      </w:r>
      <w:r w:rsidR="00707FE3">
        <w:rPr>
          <w:color w:val="000000" w:themeColor="text1"/>
        </w:rPr>
        <w:t xml:space="preserve">jedoch </w:t>
      </w:r>
      <w:r w:rsidR="00381883">
        <w:rPr>
          <w:color w:val="000000" w:themeColor="text1"/>
        </w:rPr>
        <w:t xml:space="preserve">erst nach der </w:t>
      </w:r>
      <w:r w:rsidR="00707FE3">
        <w:rPr>
          <w:color w:val="000000" w:themeColor="text1"/>
        </w:rPr>
        <w:t xml:space="preserve">Kalibrierung </w:t>
      </w:r>
      <w:r w:rsidR="00381883">
        <w:rPr>
          <w:color w:val="000000" w:themeColor="text1"/>
        </w:rPr>
        <w:t>herausgefilter</w:t>
      </w:r>
      <w:r w:rsidR="00707FE3">
        <w:rPr>
          <w:color w:val="000000" w:themeColor="text1"/>
        </w:rPr>
        <w:t>t</w:t>
      </w:r>
      <w:r w:rsidR="00381883">
        <w:rPr>
          <w:color w:val="000000" w:themeColor="text1"/>
        </w:rPr>
        <w:t>.</w:t>
      </w:r>
      <w:r w:rsidR="003F1C01">
        <w:rPr>
          <w:color w:val="000000" w:themeColor="text1"/>
        </w:rPr>
        <w:t xml:space="preserve"> A</w:t>
      </w:r>
      <w:r w:rsidR="0056169C">
        <w:rPr>
          <w:color w:val="000000" w:themeColor="text1"/>
        </w:rPr>
        <w:t xml:space="preserve">us </w:t>
      </w:r>
      <w:r w:rsidR="003F1C01">
        <w:rPr>
          <w:color w:val="000000" w:themeColor="text1"/>
        </w:rPr>
        <w:t>dem so entstandenen</w:t>
      </w:r>
      <w:r w:rsidR="008001BC">
        <w:rPr>
          <w:color w:val="000000" w:themeColor="text1"/>
        </w:rPr>
        <w:t xml:space="preserve"> schwarz-weiß</w:t>
      </w:r>
      <w:r w:rsidR="003F1C01">
        <w:rPr>
          <w:color w:val="000000" w:themeColor="text1"/>
        </w:rPr>
        <w:t xml:space="preserve"> </w:t>
      </w:r>
      <w:r w:rsidR="00707FE3">
        <w:rPr>
          <w:color w:val="000000" w:themeColor="text1"/>
        </w:rPr>
        <w:t>Bild</w:t>
      </w:r>
      <w:r w:rsidR="003F1C01">
        <w:rPr>
          <w:color w:val="000000" w:themeColor="text1"/>
        </w:rPr>
        <w:t xml:space="preserve"> </w:t>
      </w:r>
      <w:r w:rsidR="008001BC">
        <w:rPr>
          <w:color w:val="000000" w:themeColor="text1"/>
        </w:rPr>
        <w:t>werden im zweiten Schritt</w:t>
      </w:r>
      <w:r w:rsidR="0056169C">
        <w:rPr>
          <w:color w:val="000000" w:themeColor="text1"/>
        </w:rPr>
        <w:t xml:space="preserve"> mit</w:t>
      </w:r>
      <w:r w:rsidR="002C4606">
        <w:rPr>
          <w:color w:val="000000" w:themeColor="text1"/>
        </w:rPr>
        <w:t>hil</w:t>
      </w:r>
      <w:r w:rsidR="00265B13">
        <w:rPr>
          <w:color w:val="000000" w:themeColor="text1"/>
        </w:rPr>
        <w:t>f</w:t>
      </w:r>
      <w:r w:rsidR="002C4606">
        <w:rPr>
          <w:color w:val="000000" w:themeColor="text1"/>
        </w:rPr>
        <w:t>e</w:t>
      </w:r>
      <w:r w:rsidR="0056169C">
        <w:rPr>
          <w:color w:val="000000" w:themeColor="text1"/>
        </w:rPr>
        <w:t xml:space="preserve"> der </w:t>
      </w:r>
      <w:proofErr w:type="spellStart"/>
      <w:r w:rsidR="0056169C">
        <w:rPr>
          <w:color w:val="000000" w:themeColor="text1"/>
        </w:rPr>
        <w:t>findContours</w:t>
      </w:r>
      <w:proofErr w:type="spellEnd"/>
      <w:r w:rsidR="0056169C">
        <w:rPr>
          <w:color w:val="000000" w:themeColor="text1"/>
        </w:rPr>
        <w:t>-</w:t>
      </w:r>
      <w:r w:rsidR="00265B13">
        <w:rPr>
          <w:color w:val="000000" w:themeColor="text1"/>
        </w:rPr>
        <w:t xml:space="preserve"> und</w:t>
      </w:r>
      <w:r w:rsidR="0056169C">
        <w:rPr>
          <w:color w:val="000000" w:themeColor="text1"/>
        </w:rPr>
        <w:t xml:space="preserve"> </w:t>
      </w:r>
      <w:proofErr w:type="spellStart"/>
      <w:r w:rsidR="0056169C">
        <w:rPr>
          <w:color w:val="000000" w:themeColor="text1"/>
        </w:rPr>
        <w:t>approxPolyDP</w:t>
      </w:r>
      <w:proofErr w:type="spellEnd"/>
      <w:r w:rsidR="00265B13">
        <w:rPr>
          <w:color w:val="000000" w:themeColor="text1"/>
        </w:rPr>
        <w:t xml:space="preserve"> </w:t>
      </w:r>
      <w:r w:rsidR="00707FE3">
        <w:rPr>
          <w:color w:val="000000" w:themeColor="text1"/>
        </w:rPr>
        <w:t>–</w:t>
      </w:r>
      <w:r w:rsidR="00265B13">
        <w:rPr>
          <w:color w:val="000000" w:themeColor="text1"/>
        </w:rPr>
        <w:t xml:space="preserve"> </w:t>
      </w:r>
      <w:r w:rsidR="0056169C">
        <w:rPr>
          <w:color w:val="000000" w:themeColor="text1"/>
        </w:rPr>
        <w:t>Methode</w:t>
      </w:r>
      <w:r w:rsidR="00265B13">
        <w:rPr>
          <w:color w:val="000000" w:themeColor="text1"/>
        </w:rPr>
        <w:t>n</w:t>
      </w:r>
      <w:r w:rsidR="00707FE3">
        <w:rPr>
          <w:color w:val="000000" w:themeColor="text1"/>
        </w:rPr>
        <w:t>,</w:t>
      </w:r>
      <w:r w:rsidR="00265B13">
        <w:rPr>
          <w:color w:val="000000" w:themeColor="text1"/>
        </w:rPr>
        <w:t xml:space="preserve"> genauere Informationen über die Konturen der einzelnen Objekte</w:t>
      </w:r>
      <w:r w:rsidR="008001BC">
        <w:rPr>
          <w:color w:val="000000" w:themeColor="text1"/>
        </w:rPr>
        <w:t>, sowie deren Position und Größe</w:t>
      </w:r>
      <w:r w:rsidR="00C71C42">
        <w:rPr>
          <w:color w:val="000000" w:themeColor="text1"/>
        </w:rPr>
        <w:t>, gewonnen.</w:t>
      </w:r>
      <w:r w:rsidR="008001BC">
        <w:rPr>
          <w:color w:val="000000" w:themeColor="text1"/>
        </w:rPr>
        <w:t xml:space="preserve"> </w:t>
      </w:r>
      <w:r w:rsidR="003F1AC9">
        <w:rPr>
          <w:color w:val="000000" w:themeColor="text1"/>
        </w:rPr>
        <w:t>Durch Betrachtung</w:t>
      </w:r>
      <w:r w:rsidR="00265B13">
        <w:rPr>
          <w:color w:val="000000" w:themeColor="text1"/>
        </w:rPr>
        <w:t xml:space="preserve"> </w:t>
      </w:r>
      <w:r w:rsidR="003F1AC9">
        <w:rPr>
          <w:color w:val="000000" w:themeColor="text1"/>
        </w:rPr>
        <w:t>der</w:t>
      </w:r>
      <w:r w:rsidR="00265B13">
        <w:rPr>
          <w:color w:val="000000" w:themeColor="text1"/>
        </w:rPr>
        <w:t xml:space="preserve"> Seitenanzahl und Winkelbestimmung kann zwischen einem Rechteck, Dreieck und Kreis unterschieden werden.</w:t>
      </w:r>
      <w:r w:rsidR="00707FE3">
        <w:rPr>
          <w:color w:val="000000" w:themeColor="text1"/>
        </w:rPr>
        <w:t xml:space="preserve"> Die Winkelbestimmung ist primär deshalb notwendig, </w:t>
      </w:r>
      <w:r w:rsidR="009B3FAA">
        <w:rPr>
          <w:color w:val="000000" w:themeColor="text1"/>
        </w:rPr>
        <w:t>da</w:t>
      </w:r>
      <w:r w:rsidR="00707FE3">
        <w:rPr>
          <w:color w:val="000000" w:themeColor="text1"/>
        </w:rPr>
        <w:t xml:space="preserve"> die dreidimensionalen Figuren bei ungünstiger Position zu der Kamera verfälschte Konturen aufweisen können und so eine dreieckige Figur manchmal vier Seiten hat – da die Winkel jedoch nicht stimmen, </w:t>
      </w:r>
      <w:r w:rsidR="009B3FAA">
        <w:rPr>
          <w:color w:val="000000" w:themeColor="text1"/>
        </w:rPr>
        <w:t>kann so der Fehler identifiziert werden</w:t>
      </w:r>
      <w:r w:rsidR="00707FE3">
        <w:rPr>
          <w:color w:val="000000" w:themeColor="text1"/>
        </w:rPr>
        <w:t>.</w:t>
      </w:r>
    </w:p>
    <w:p w:rsidR="005C7A65" w:rsidRPr="00C874DE" w:rsidRDefault="00707FE3" w:rsidP="003F1C01">
      <w:r>
        <w:t xml:space="preserve">Die ermittelten Daten werden in ein Array von </w:t>
      </w:r>
      <w:proofErr w:type="spellStart"/>
      <w:r>
        <w:t>structs</w:t>
      </w:r>
      <w:proofErr w:type="spellEnd"/>
      <w:r>
        <w:t xml:space="preserve"> gespeichert. Das </w:t>
      </w:r>
      <w:proofErr w:type="spellStart"/>
      <w:r>
        <w:t>struct</w:t>
      </w:r>
      <w:proofErr w:type="spellEnd"/>
      <w:r>
        <w:t xml:space="preserve"> </w:t>
      </w:r>
      <w:proofErr w:type="spellStart"/>
      <w:r>
        <w:t>objData</w:t>
      </w:r>
      <w:proofErr w:type="spellEnd"/>
      <w:r>
        <w:t xml:space="preserve"> hält Informationen über die Position, Größe, Form und Farbe des Objektes. </w:t>
      </w:r>
      <w:r w:rsidR="009B3FAA">
        <w:t>Dieses wird als Datencontainer für die erkannten Figuren genutzt.</w:t>
      </w:r>
    </w:p>
    <w:p w:rsidR="00D344D3" w:rsidRDefault="00D344D3" w:rsidP="00C874DE">
      <w:pPr>
        <w:pStyle w:val="berschrift2"/>
      </w:pPr>
      <w:bookmarkStart w:id="3" w:name="_Toc504407043"/>
      <w:r>
        <w:t>Farb</w:t>
      </w:r>
      <w:r w:rsidR="0031791F">
        <w:t>e</w:t>
      </w:r>
      <w:r>
        <w:t>rkennung</w:t>
      </w:r>
      <w:bookmarkEnd w:id="3"/>
    </w:p>
    <w:p w:rsidR="007470DB" w:rsidRDefault="007470DB" w:rsidP="007470DB">
      <w:r>
        <w:t>Nach der Bestimmung der Formen und ihrer Position</w:t>
      </w:r>
      <w:r w:rsidR="00A86E08">
        <w:t xml:space="preserve">, widmen wir uns ihrer Farbe. Dafür </w:t>
      </w:r>
      <w:r w:rsidR="009B3FAA">
        <w:t>wird</w:t>
      </w:r>
      <w:r w:rsidR="00A86E08">
        <w:t xml:space="preserve"> die Klasse </w:t>
      </w:r>
      <w:proofErr w:type="spellStart"/>
      <w:r w:rsidR="00A86E08">
        <w:t>ColorProcessor</w:t>
      </w:r>
      <w:proofErr w:type="spellEnd"/>
      <w:r w:rsidR="009B3FAA">
        <w:t xml:space="preserve"> genutzt</w:t>
      </w:r>
      <w:r w:rsidR="00A86E08">
        <w:t xml:space="preserve">, welche bereits im Unterricht behandelt wurde. </w:t>
      </w:r>
      <w:r w:rsidR="009B3FAA">
        <w:t xml:space="preserve">Um die Anforderungen für </w:t>
      </w:r>
      <w:r w:rsidR="00D30B9D">
        <w:t>dieses Projekt</w:t>
      </w:r>
      <w:r w:rsidR="009B3FAA">
        <w:t xml:space="preserve"> zu erfüllen wurde sie lediglich </w:t>
      </w:r>
      <w:r w:rsidR="00A86E08">
        <w:t>erweitert und modif</w:t>
      </w:r>
      <w:r w:rsidR="00707FE3">
        <w:t>i</w:t>
      </w:r>
      <w:r w:rsidR="00A86E08">
        <w:t xml:space="preserve">ziert. </w:t>
      </w:r>
    </w:p>
    <w:p w:rsidR="001F16CA" w:rsidRDefault="00A86E08" w:rsidP="001F16CA">
      <w:r>
        <w:t xml:space="preserve">Auch die Klasse </w:t>
      </w:r>
      <w:proofErr w:type="spellStart"/>
      <w:r>
        <w:t>ColorProcessor</w:t>
      </w:r>
      <w:proofErr w:type="spellEnd"/>
      <w:r>
        <w:t xml:space="preserve"> erbt von </w:t>
      </w:r>
      <w:proofErr w:type="spellStart"/>
      <w:r>
        <w:t>VideoProcessor</w:t>
      </w:r>
      <w:proofErr w:type="spellEnd"/>
      <w:r>
        <w:t xml:space="preserve">. </w:t>
      </w:r>
      <w:r w:rsidR="00C067B3">
        <w:t xml:space="preserve">Da </w:t>
      </w:r>
      <w:r w:rsidR="00D30B9D">
        <w:t>bereits bekannt ist</w:t>
      </w:r>
      <w:r w:rsidR="00F563F7">
        <w:t xml:space="preserve"> an welchen Positionen sich Objekte befinden</w:t>
      </w:r>
      <w:r w:rsidR="00D30B9D">
        <w:t>, ist ebenfallt bekannt, wo nach Farben gesucht werden muss</w:t>
      </w:r>
      <w:r w:rsidR="00207EFF">
        <w:t>. So</w:t>
      </w:r>
      <w:r w:rsidR="00C067B3">
        <w:t xml:space="preserve"> </w:t>
      </w:r>
      <w:r w:rsidR="00D30B9D">
        <w:t>kann</w:t>
      </w:r>
      <w:r w:rsidR="00C067B3">
        <w:t xml:space="preserve"> in der </w:t>
      </w:r>
      <w:proofErr w:type="spellStart"/>
      <w:r w:rsidR="00C067B3">
        <w:t>process</w:t>
      </w:r>
      <w:proofErr w:type="spellEnd"/>
      <w:r w:rsidR="00C067B3">
        <w:t>-Methode über alle gefundenen Objekte iterier</w:t>
      </w:r>
      <w:r w:rsidR="00D30B9D">
        <w:t>t werden</w:t>
      </w:r>
      <w:r w:rsidR="00207EFF">
        <w:t>, womit</w:t>
      </w:r>
      <w:r w:rsidR="00C067B3">
        <w:t xml:space="preserve"> viel Leistung im </w:t>
      </w:r>
      <w:proofErr w:type="spellStart"/>
      <w:r w:rsidR="00C067B3">
        <w:t>ColorProcessor</w:t>
      </w:r>
      <w:proofErr w:type="spellEnd"/>
      <w:r w:rsidR="00207EFF">
        <w:t xml:space="preserve"> </w:t>
      </w:r>
      <w:r w:rsidR="00D30B9D">
        <w:t>gespart wird</w:t>
      </w:r>
      <w:r w:rsidR="00C067B3">
        <w:t>.</w:t>
      </w:r>
      <w:r>
        <w:t xml:space="preserve"> Per statischen Zugriff wir</w:t>
      </w:r>
      <w:r w:rsidR="00D30B9D">
        <w:t>d</w:t>
      </w:r>
      <w:r>
        <w:t xml:space="preserve"> die jeweilige absolute Position des Objektes</w:t>
      </w:r>
      <w:r w:rsidR="00D30B9D">
        <w:t xml:space="preserve"> geholt und m</w:t>
      </w:r>
      <w:r>
        <w:t xml:space="preserve">it der Methode </w:t>
      </w:r>
      <w:proofErr w:type="spellStart"/>
      <w:proofErr w:type="gramStart"/>
      <w:r>
        <w:t>getHSVAtPoint</w:t>
      </w:r>
      <w:proofErr w:type="spellEnd"/>
      <w:r>
        <w:t>(</w:t>
      </w:r>
      <w:proofErr w:type="spellStart"/>
      <w:proofErr w:type="gramEnd"/>
      <w:r>
        <w:t>int</w:t>
      </w:r>
      <w:proofErr w:type="spellEnd"/>
      <w:r>
        <w:t xml:space="preserve"> x, </w:t>
      </w:r>
      <w:proofErr w:type="spellStart"/>
      <w:r>
        <w:t>int</w:t>
      </w:r>
      <w:proofErr w:type="spellEnd"/>
      <w:r>
        <w:t xml:space="preserve"> y) </w:t>
      </w:r>
      <w:r w:rsidR="00D30B9D">
        <w:t>kann daraufhin der</w:t>
      </w:r>
      <w:r>
        <w:t xml:space="preserve"> Farbwert an der gegebenen Position</w:t>
      </w:r>
      <w:r w:rsidR="00D30B9D">
        <w:t xml:space="preserve"> ermittelt werden</w:t>
      </w:r>
      <w:r>
        <w:t>.</w:t>
      </w:r>
      <w:r w:rsidR="00C067B3">
        <w:t xml:space="preserve"> </w:t>
      </w:r>
      <w:r>
        <w:t xml:space="preserve">Dieser wird in die Methode </w:t>
      </w:r>
      <w:proofErr w:type="spellStart"/>
      <w:proofErr w:type="gramStart"/>
      <w:r>
        <w:t>checkForColor</w:t>
      </w:r>
      <w:proofErr w:type="spellEnd"/>
      <w:r>
        <w:t>(</w:t>
      </w:r>
      <w:proofErr w:type="spellStart"/>
      <w:proofErr w:type="gramEnd"/>
      <w:r>
        <w:t>int</w:t>
      </w:r>
      <w:proofErr w:type="spellEnd"/>
      <w:r>
        <w:t xml:space="preserve"> </w:t>
      </w:r>
      <w:proofErr w:type="spellStart"/>
      <w:r>
        <w:t>hueToCheck</w:t>
      </w:r>
      <w:proofErr w:type="spellEnd"/>
      <w:r>
        <w:t xml:space="preserve">, </w:t>
      </w:r>
      <w:proofErr w:type="spellStart"/>
      <w:r>
        <w:t>int</w:t>
      </w:r>
      <w:proofErr w:type="spellEnd"/>
      <w:r>
        <w:t xml:space="preserve"> </w:t>
      </w:r>
      <w:proofErr w:type="spellStart"/>
      <w:r>
        <w:t>satToCheck</w:t>
      </w:r>
      <w:proofErr w:type="spellEnd"/>
      <w:r>
        <w:t xml:space="preserve">, </w:t>
      </w:r>
      <w:proofErr w:type="spellStart"/>
      <w:r>
        <w:t>int</w:t>
      </w:r>
      <w:proofErr w:type="spellEnd"/>
      <w:r>
        <w:t xml:space="preserve"> </w:t>
      </w:r>
      <w:proofErr w:type="spellStart"/>
      <w:r>
        <w:t>valToCheck</w:t>
      </w:r>
      <w:proofErr w:type="spellEnd"/>
      <w:r>
        <w:t>) gegeben</w:t>
      </w:r>
      <w:r w:rsidR="00A87D29">
        <w:t>.</w:t>
      </w:r>
      <w:r>
        <w:t xml:space="preserve"> </w:t>
      </w:r>
      <w:r w:rsidR="00A87D29">
        <w:t>Die</w:t>
      </w:r>
      <w:r w:rsidR="00D30B9D">
        <w:t>se</w:t>
      </w:r>
      <w:r w:rsidR="00A87D29">
        <w:t xml:space="preserve"> Methode prüft,</w:t>
      </w:r>
      <w:r>
        <w:t xml:space="preserve"> auf welche </w:t>
      </w:r>
      <w:r w:rsidR="00D30B9D">
        <w:t>der</w:t>
      </w:r>
      <w:r>
        <w:t xml:space="preserve"> vordefinierten Farbwerte </w:t>
      </w:r>
      <w:r w:rsidR="00A87D29">
        <w:t>der HSV-Farbwert</w:t>
      </w:r>
      <w:r>
        <w:t xml:space="preserve"> zutrifft. </w:t>
      </w:r>
      <w:r w:rsidR="001F16CA">
        <w:t xml:space="preserve">Sie vergleicht ihre Parameter mit vordefinierten Farbwerten, welche den Farben rot grün und blau entsprechen. Außerdem </w:t>
      </w:r>
      <w:r w:rsidR="00D30B9D">
        <w:t>wird</w:t>
      </w:r>
      <w:r w:rsidR="001F16CA">
        <w:t xml:space="preserve"> vorab mit der Farbe </w:t>
      </w:r>
      <w:r w:rsidR="00D30B9D">
        <w:t>S</w:t>
      </w:r>
      <w:r w:rsidR="001F16CA">
        <w:t>chwarz</w:t>
      </w:r>
      <w:r w:rsidR="00D30B9D">
        <w:t xml:space="preserve"> verglichen</w:t>
      </w:r>
      <w:r w:rsidR="001F16CA">
        <w:t xml:space="preserve">, welche als „CALIBRATION_COLOR“ </w:t>
      </w:r>
      <w:r w:rsidR="00D30B9D">
        <w:t>genutzt wird</w:t>
      </w:r>
      <w:r w:rsidR="001F16CA">
        <w:t xml:space="preserve">. Trifft keine der definierten Farben zu, handelt es sich um eine „UNKNOWN_COLOR“. In dem </w:t>
      </w:r>
      <w:proofErr w:type="spellStart"/>
      <w:r w:rsidR="001F16CA">
        <w:t>struct</w:t>
      </w:r>
      <w:proofErr w:type="spellEnd"/>
      <w:r w:rsidR="001F16CA">
        <w:t xml:space="preserve"> für das jeweilige Objekt wird der Farbwert als </w:t>
      </w:r>
      <w:proofErr w:type="spellStart"/>
      <w:r w:rsidR="001F16CA">
        <w:t>enum</w:t>
      </w:r>
      <w:proofErr w:type="spellEnd"/>
      <w:r w:rsidR="001F16CA">
        <w:t xml:space="preserve"> hinterlegt.</w:t>
      </w:r>
    </w:p>
    <w:p w:rsidR="00C874DE" w:rsidRPr="00C874DE" w:rsidRDefault="001F16CA" w:rsidP="001F16CA">
      <w:r>
        <w:t>Alle Objekte die eine „UNKNOWN_COLOR“ besitzen, werden gelöscht. Nach der Kalibrierung löschen wir ebenfalls alle Objekte mit der „CALIBRATION_COLOR“. Diese Objekte sollen nicht ans Frontend geschickt werden</w:t>
      </w:r>
      <w:bookmarkStart w:id="4" w:name="_Hlk504436254"/>
      <w:r>
        <w:t xml:space="preserve">, </w:t>
      </w:r>
      <w:r w:rsidR="005B1A38">
        <w:t>da</w:t>
      </w:r>
      <w:r>
        <w:t xml:space="preserve"> sie</w:t>
      </w:r>
      <w:r w:rsidR="006E34E4">
        <w:t xml:space="preserve"> keine Soundquellen darstellen und daher im Frontend</w:t>
      </w:r>
      <w:r>
        <w:t xml:space="preserve"> nicht </w:t>
      </w:r>
      <w:r w:rsidR="006E34E4">
        <w:t>benötigt</w:t>
      </w:r>
      <w:r>
        <w:t xml:space="preserve"> werden. </w:t>
      </w:r>
      <w:bookmarkEnd w:id="4"/>
    </w:p>
    <w:p w:rsidR="003B156C" w:rsidRDefault="00C71C42" w:rsidP="003B156C">
      <w:pPr>
        <w:pStyle w:val="berschrift2"/>
      </w:pPr>
      <w:bookmarkStart w:id="5" w:name="_Toc504407044"/>
      <w:r>
        <w:t xml:space="preserve">Kalibrierung und </w:t>
      </w:r>
      <w:r w:rsidR="00D344D3">
        <w:t xml:space="preserve">Positionsbestimmung </w:t>
      </w:r>
      <w:r w:rsidR="006B79C5">
        <w:t>im dreidimensionalen Raum</w:t>
      </w:r>
      <w:bookmarkEnd w:id="5"/>
    </w:p>
    <w:p w:rsidR="00C067B3" w:rsidRDefault="00DD7EC3" w:rsidP="00DD7EC3">
      <w:r>
        <w:t>Da „</w:t>
      </w:r>
      <w:proofErr w:type="spellStart"/>
      <w:r>
        <w:t>SoundSpace</w:t>
      </w:r>
      <w:proofErr w:type="spellEnd"/>
      <w:r>
        <w:t xml:space="preserve">“ nicht auf bestimmte Maße beschränkt werden sollte, wurde die Funktion einer Raumkalibrierung eingeführt. </w:t>
      </w:r>
      <w:r w:rsidR="00C067B3">
        <w:t>Dadurch kann der Nutzer sich seinen Raum so gestalten wie er möchte, er muss ihn nur zu Beginn kalibrieren.</w:t>
      </w:r>
      <w:r w:rsidR="00A87D29">
        <w:t xml:space="preserve"> </w:t>
      </w:r>
      <w:r w:rsidR="003A1820">
        <w:t>Dieser</w:t>
      </w:r>
      <w:r w:rsidR="00A87D29">
        <w:t xml:space="preserve"> Prozess geschieht in der </w:t>
      </w:r>
      <w:proofErr w:type="spellStart"/>
      <w:r w:rsidR="00A87D29">
        <w:t>Calibration</w:t>
      </w:r>
      <w:proofErr w:type="spellEnd"/>
      <w:r w:rsidR="00A87D29">
        <w:t>-Klasse.</w:t>
      </w:r>
    </w:p>
    <w:p w:rsidR="00563DD0" w:rsidRPr="00415806" w:rsidRDefault="00563DD0" w:rsidP="00C71C42">
      <w:r>
        <w:t xml:space="preserve">Hierfür platziert der </w:t>
      </w:r>
      <w:r w:rsidR="00C067B3">
        <w:t>Anwender</w:t>
      </w:r>
      <w:r>
        <w:t xml:space="preserve"> je ein schwarzes Rechteck</w:t>
      </w:r>
      <w:r w:rsidR="00A87D29">
        <w:t>,</w:t>
      </w:r>
      <w:r>
        <w:t xml:space="preserve"> an zwei sich diagonal gegenüberliegenden </w:t>
      </w:r>
      <w:r w:rsidR="00C067B3">
        <w:t>Punkten</w:t>
      </w:r>
      <w:r>
        <w:t xml:space="preserve"> des Raumes</w:t>
      </w:r>
      <w:r w:rsidR="00C067B3">
        <w:t>.</w:t>
      </w:r>
      <w:r>
        <w:t xml:space="preserve"> </w:t>
      </w:r>
      <w:r w:rsidR="00A87D29">
        <w:t xml:space="preserve">Sobald er mit der Ausrichtung zufrieden ist, kann die Kalibrierung per Button im UI </w:t>
      </w:r>
      <w:r w:rsidR="003A1820">
        <w:t>gestartet werden</w:t>
      </w:r>
      <w:r>
        <w:t>. Während der Kalibrierung sucht das Programm über einen bestimmten Zeitraum gezielt nach zwei schwarzen Rechtecken.</w:t>
      </w:r>
      <w:r w:rsidR="00A87D29">
        <w:t xml:space="preserve"> Sobald </w:t>
      </w:r>
      <w:r w:rsidR="00773010">
        <w:t>diese</w:t>
      </w:r>
      <w:r w:rsidR="00A87D29">
        <w:t xml:space="preserve"> gefunden werden, berechne</w:t>
      </w:r>
      <w:r w:rsidR="00DD7EC3">
        <w:t>t es</w:t>
      </w:r>
      <w:r w:rsidR="00A87D29">
        <w:t xml:space="preserve"> aus ihren Koordinaten die obere, linke Ecke des Raumes als Punkt (0, 0), die Größe des Raumes, sowie seinen Mittelpunkt. D</w:t>
      </w:r>
      <w:r>
        <w:t xml:space="preserve">ie Größe der Rechtecke </w:t>
      </w:r>
      <w:r w:rsidR="00DD7EC3">
        <w:t>wird</w:t>
      </w:r>
      <w:r w:rsidR="00A87D29">
        <w:t xml:space="preserve"> als</w:t>
      </w:r>
      <w:r>
        <w:t xml:space="preserve"> Standar</w:t>
      </w:r>
      <w:r w:rsidR="00A87D29">
        <w:t>d</w:t>
      </w:r>
      <w:r>
        <w:t>größe fest</w:t>
      </w:r>
      <w:r w:rsidR="00DD7EC3">
        <w:t>gelegt</w:t>
      </w:r>
      <w:r w:rsidR="00A87D29">
        <w:t>.</w:t>
      </w:r>
      <w:r w:rsidR="00BE7D79">
        <w:t xml:space="preserve"> </w:t>
      </w:r>
      <w:r w:rsidR="00A87D29">
        <w:t>Aus ihr berechne</w:t>
      </w:r>
      <w:r w:rsidR="00DD7EC3">
        <w:t>t</w:t>
      </w:r>
      <w:r w:rsidR="00A87D29">
        <w:t xml:space="preserve"> </w:t>
      </w:r>
      <w:r w:rsidR="00DD7EC3">
        <w:t>sich</w:t>
      </w:r>
      <w:r w:rsidR="00BE7D79">
        <w:t xml:space="preserve"> die Brennweite der Kamera</w:t>
      </w:r>
      <w:r>
        <w:t>, was</w:t>
      </w:r>
      <w:r w:rsidR="00B73F9B">
        <w:t xml:space="preserve"> später</w:t>
      </w:r>
      <w:r>
        <w:t xml:space="preserve"> für die Bestimmung der Z-Achse der Figuren </w:t>
      </w:r>
      <w:r w:rsidR="00BE7D79">
        <w:t>notwendig</w:t>
      </w:r>
      <w:r>
        <w:t xml:space="preserve"> ist. </w:t>
      </w:r>
      <w:r w:rsidR="00BE7D79">
        <w:t xml:space="preserve">Wichtig ist zu beachten, dass hierbei mit relativen Werten und nicht mit der realen Größe der </w:t>
      </w:r>
      <w:r w:rsidR="00BE7D79">
        <w:lastRenderedPageBreak/>
        <w:t xml:space="preserve">Objekte gerechnet wird. Die errechnete Brennweite ist also ein fiktiver Wert und stimmt nicht mit der tatsächlichen Brennweite der verwendeten Kamera überein. </w:t>
      </w:r>
    </w:p>
    <w:p w:rsidR="00770C40" w:rsidRDefault="00AC788B" w:rsidP="00585BD9">
      <w:r>
        <w:rPr>
          <w:noProof/>
        </w:rPr>
        <mc:AlternateContent>
          <mc:Choice Requires="wps">
            <w:drawing>
              <wp:anchor distT="0" distB="0" distL="114300" distR="114300" simplePos="0" relativeHeight="251680768" behindDoc="0" locked="0" layoutInCell="1" allowOverlap="1" wp14:anchorId="61C1A782" wp14:editId="5D442321">
                <wp:simplePos x="0" y="0"/>
                <wp:positionH relativeFrom="column">
                  <wp:posOffset>405130</wp:posOffset>
                </wp:positionH>
                <wp:positionV relativeFrom="paragraph">
                  <wp:posOffset>1576705</wp:posOffset>
                </wp:positionV>
                <wp:extent cx="4695825" cy="333375"/>
                <wp:effectExtent l="0" t="0" r="9525" b="9525"/>
                <wp:wrapTopAndBottom/>
                <wp:docPr id="13" name="Textfeld 13"/>
                <wp:cNvGraphicFramePr/>
                <a:graphic xmlns:a="http://schemas.openxmlformats.org/drawingml/2006/main">
                  <a:graphicData uri="http://schemas.microsoft.com/office/word/2010/wordprocessingShape">
                    <wps:wsp>
                      <wps:cNvSpPr txBox="1"/>
                      <wps:spPr>
                        <a:xfrm>
                          <a:off x="0" y="0"/>
                          <a:ext cx="4695825" cy="333375"/>
                        </a:xfrm>
                        <a:prstGeom prst="rect">
                          <a:avLst/>
                        </a:prstGeom>
                        <a:solidFill>
                          <a:prstClr val="white"/>
                        </a:solidFill>
                        <a:ln>
                          <a:noFill/>
                        </a:ln>
                      </wps:spPr>
                      <wps:txbx>
                        <w:txbxContent>
                          <w:p w:rsidR="00D30B9D" w:rsidRPr="00933457" w:rsidRDefault="00D30B9D" w:rsidP="00AC788B">
                            <w:pPr>
                              <w:pStyle w:val="Beschriftung"/>
                              <w:jc w:val="center"/>
                              <w:rPr>
                                <w:noProof/>
                              </w:rPr>
                            </w:pPr>
                            <w:r>
                              <w:t>Abbildung 3: Links: Raum zwischen den Kalibrierungsrechtecken. Rechts: Kalibrierter Raum kann nun mit Objekten versehen werden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1A782" id="Textfeld 13" o:spid="_x0000_s1031" type="#_x0000_t202" style="position:absolute;margin-left:31.9pt;margin-top:124.15pt;width:369.7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" stroked="f">
                <v:textbox inset="0,0,0,0">
                  <w:txbxContent>
                    <w:p w:rsidR="00D30B9D" w:rsidRPr="00933457" w:rsidRDefault="00D30B9D" w:rsidP="00AC788B">
                      <w:pPr>
                        <w:pStyle w:val="Beschriftung"/>
                        <w:jc w:val="center"/>
                        <w:rPr>
                          <w:noProof/>
                        </w:rPr>
                      </w:pPr>
                      <w:r>
                        <w:t>Abbildung 3: Links: Raum zwischen den Kalibrierungsrechtecken. Rechts: Kalibrierter Raum kann nun mit Objekten versehen werden</w:t>
                      </w:r>
                    </w:p>
                  </w:txbxContent>
                </v:textbox>
                <w10:wrap type="topAndBottom"/>
              </v:shape>
            </w:pict>
          </mc:Fallback>
        </mc:AlternateContent>
      </w:r>
      <w:r>
        <w:rPr>
          <w:noProof/>
        </w:rPr>
        <w:drawing>
          <wp:anchor distT="0" distB="0" distL="114300" distR="114300" simplePos="0" relativeHeight="251678720" behindDoc="0" locked="0" layoutInCell="1" allowOverlap="1" wp14:anchorId="1FD99693" wp14:editId="79725606">
            <wp:simplePos x="0" y="0"/>
            <wp:positionH relativeFrom="column">
              <wp:posOffset>2919730</wp:posOffset>
            </wp:positionH>
            <wp:positionV relativeFrom="paragraph">
              <wp:posOffset>2540</wp:posOffset>
            </wp:positionV>
            <wp:extent cx="2026920" cy="150876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evin\Pictures\kal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26920" cy="150876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6672" behindDoc="0" locked="0" layoutInCell="1" allowOverlap="1">
            <wp:simplePos x="0" y="0"/>
            <wp:positionH relativeFrom="column">
              <wp:posOffset>405130</wp:posOffset>
            </wp:positionH>
            <wp:positionV relativeFrom="paragraph">
              <wp:posOffset>0</wp:posOffset>
            </wp:positionV>
            <wp:extent cx="2027524" cy="1524000"/>
            <wp:effectExtent l="0" t="0" r="0" b="0"/>
            <wp:wrapTopAndBottom/>
            <wp:docPr id="11" name="Grafik 11" descr="D:\Users\Kevin\Pictures\k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evin\Pictures\kal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524" cy="1524000"/>
                    </a:xfrm>
                    <a:prstGeom prst="rect">
                      <a:avLst/>
                    </a:prstGeom>
                    <a:noFill/>
                    <a:ln>
                      <a:noFill/>
                    </a:ln>
                  </pic:spPr>
                </pic:pic>
              </a:graphicData>
            </a:graphic>
          </wp:anchor>
        </w:drawing>
      </w:r>
      <w:r w:rsidR="00585BD9">
        <w:t>Bei der Bestimmung der Position im kalibrierten Raum gilt es, die absoluten Koordinaten</w:t>
      </w:r>
      <w:r w:rsidR="00DD7EC3">
        <w:t>,</w:t>
      </w:r>
      <w:r w:rsidR="00585BD9">
        <w:t xml:space="preserve"> die durch die Formerkennung erlang</w:t>
      </w:r>
      <w:r w:rsidR="00DD7EC3">
        <w:t>t werden,</w:t>
      </w:r>
      <w:r w:rsidR="00585BD9">
        <w:t xml:space="preserve"> in relative Raumkoordinaten umzurechnen. Diese befinden sich im Wertebereich von 0-100%, </w:t>
      </w:r>
      <w:r w:rsidR="00DD7EC3">
        <w:t>um</w:t>
      </w:r>
      <w:r w:rsidR="00585BD9">
        <w:t xml:space="preserve"> so einen möglichst generischen Raum simulieren</w:t>
      </w:r>
      <w:r w:rsidR="00DD7EC3">
        <w:t xml:space="preserve"> zu</w:t>
      </w:r>
      <w:r w:rsidR="00585BD9">
        <w:t xml:space="preserve"> können. Die Berechnung der Z-Koordinate der Objekte erfolgt auf eine andere Art und Weise:</w:t>
      </w:r>
      <w:r w:rsidR="00B73F9B">
        <w:t xml:space="preserve"> Hierfür wird </w:t>
      </w:r>
      <w:r w:rsidR="00BE7D79">
        <w:t>zuerst über die Brennweite und Standar</w:t>
      </w:r>
      <w:r w:rsidR="00585BD9">
        <w:t>d</w:t>
      </w:r>
      <w:r w:rsidR="00BE7D79">
        <w:t>größe der Abstand des Objektes zur Kamera berechnet</w:t>
      </w:r>
      <w:r w:rsidR="00585BD9">
        <w:t>.</w:t>
      </w:r>
      <w:r w:rsidR="00BE7D79">
        <w:t xml:space="preserve"> </w:t>
      </w:r>
      <w:r w:rsidR="00585BD9">
        <w:t>A</w:t>
      </w:r>
      <w:r w:rsidR="00BE7D79">
        <w:t xml:space="preserve">nschließend </w:t>
      </w:r>
      <w:r w:rsidR="00585BD9">
        <w:t xml:space="preserve">wird </w:t>
      </w:r>
      <w:r w:rsidR="00BE7D79">
        <w:t>mithilfe der X- und Y-Koordinaten über eine Dreiecksberechnung die Z-Position bestim</w:t>
      </w:r>
      <w:r w:rsidR="00585BD9">
        <w:t>mt</w:t>
      </w:r>
      <w:r w:rsidR="00BE7D79">
        <w:t xml:space="preserve">. </w:t>
      </w:r>
    </w:p>
    <w:p w:rsidR="00C80C37" w:rsidRDefault="00C80C37" w:rsidP="00C80C37">
      <w:pPr>
        <w:keepNext/>
      </w:pPr>
      <w:r>
        <w:rPr>
          <w:noProof/>
        </w:rPr>
        <w:drawing>
          <wp:inline distT="0" distB="0" distL="0" distR="0">
            <wp:extent cx="5760720" cy="20231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023110"/>
                    </a:xfrm>
                    <a:prstGeom prst="rect">
                      <a:avLst/>
                    </a:prstGeom>
                  </pic:spPr>
                </pic:pic>
              </a:graphicData>
            </a:graphic>
          </wp:inline>
        </w:drawing>
      </w:r>
    </w:p>
    <w:p w:rsidR="00EE788D" w:rsidRDefault="00C80C37" w:rsidP="00C80C37">
      <w:pPr>
        <w:pStyle w:val="Beschriftung"/>
      </w:pPr>
      <w:r>
        <w:t xml:space="preserve">Abbildung </w:t>
      </w:r>
      <w:r w:rsidR="001B0395">
        <w:t>4</w:t>
      </w:r>
      <w:r>
        <w:t xml:space="preserve">: Bestimmung der </w:t>
      </w:r>
      <w:r w:rsidR="00585BD9">
        <w:t>Z</w:t>
      </w:r>
      <w:r>
        <w:t>-</w:t>
      </w:r>
      <w:r w:rsidR="00585BD9">
        <w:t xml:space="preserve">Koordinate </w:t>
      </w:r>
      <w:r>
        <w:t xml:space="preserve">eines Objektes im </w:t>
      </w:r>
      <w:r w:rsidR="00585BD9">
        <w:t>drei</w:t>
      </w:r>
      <w:r>
        <w:t>dimensionalen Raum</w:t>
      </w:r>
    </w:p>
    <w:p w:rsidR="00E54714" w:rsidRPr="00E54714" w:rsidRDefault="00E436E7" w:rsidP="009F3BF3">
      <w:pPr>
        <w:pStyle w:val="berschrift1"/>
      </w:pPr>
      <w:bookmarkStart w:id="6" w:name="_Toc504407045"/>
      <w:r>
        <w:t>Front</w:t>
      </w:r>
      <w:r w:rsidR="00EA4D20">
        <w:t>e</w:t>
      </w:r>
      <w:r>
        <w:t xml:space="preserve">nd </w:t>
      </w:r>
      <w:r w:rsidR="00EA4D20">
        <w:t>Entwicklung</w:t>
      </w:r>
      <w:bookmarkEnd w:id="6"/>
    </w:p>
    <w:p w:rsidR="009F3BF3" w:rsidRDefault="00585BD9" w:rsidP="009F3BF3">
      <w:pPr>
        <w:pStyle w:val="berschrift2"/>
      </w:pPr>
      <w:bookmarkStart w:id="7" w:name="_Toc504407046"/>
      <w:r>
        <w:t>Das UI</w:t>
      </w:r>
      <w:bookmarkEnd w:id="7"/>
    </w:p>
    <w:p w:rsidR="00585BD9" w:rsidRDefault="00585BD9" w:rsidP="00585BD9">
      <w:r>
        <w:t>Das intuitive Webinterface ermöglicht</w:t>
      </w:r>
      <w:r w:rsidR="00773010">
        <w:t xml:space="preserve"> es</w:t>
      </w:r>
      <w:r>
        <w:t xml:space="preserve"> dem </w:t>
      </w:r>
      <w:r w:rsidR="00773010">
        <w:t>Anwender</w:t>
      </w:r>
      <w:r>
        <w:t xml:space="preserve"> verschiedene Einstellungen anhand von Karten zu ändern.</w:t>
      </w:r>
      <w:r w:rsidR="009A0AFB">
        <w:t xml:space="preserve"> Für jedes unterschiedliche Objekt gibt es genau eine Karte, über die Lautstärke und Soundclip konfigurierbar sind. Der User kann also beispielsweise den Soundclip für alle roten Rechtecke austauschen und </w:t>
      </w:r>
      <w:r w:rsidR="00773010">
        <w:t>d</w:t>
      </w:r>
      <w:r w:rsidR="009A0AFB">
        <w:t xml:space="preserve">ie Lautstärke um eine gewünschte dB-Anzahl verstärken. Weiterhin gibt es verschiedene Themen, die erlauben unterschiedliche Soundkulissen zu bauen. Zur Laufzeit kann </w:t>
      </w:r>
      <w:r w:rsidR="00773010">
        <w:t>der Anwender</w:t>
      </w:r>
      <w:r w:rsidR="009A0AFB">
        <w:t xml:space="preserve"> das Thema austauschen und sich somit</w:t>
      </w:r>
      <w:r w:rsidR="00773010">
        <w:t xml:space="preserve"> zum Beispiel mühelos</w:t>
      </w:r>
      <w:r w:rsidR="009A0AFB">
        <w:t xml:space="preserve"> von der Stadt in den Wald teleportieren. </w:t>
      </w:r>
    </w:p>
    <w:p w:rsidR="003128B5" w:rsidRPr="003128B5" w:rsidRDefault="009A0AFB" w:rsidP="009A0AFB">
      <w:r>
        <w:t xml:space="preserve">Damit der </w:t>
      </w:r>
      <w:r w:rsidR="00773010">
        <w:t>Anwender</w:t>
      </w:r>
      <w:r>
        <w:t xml:space="preserve"> immer einen genauen Überblick hat, was gerade passiert, filmt eine Webcam den repräsentierten Raum und das Bild wird ans Frontend übertragen. Neben dem Kamerabild werden nochmals alle sich im Raum befindlichen Objekte hierarchisch dargestellt. In dieser Darstellung hat der Nutzer die Möglichkeit die Lautstärke der einzelnen Objekte zu konfigurieren.</w:t>
      </w:r>
    </w:p>
    <w:p w:rsidR="009C3DCE" w:rsidRDefault="00715F2B" w:rsidP="009F3BF3">
      <w:pPr>
        <w:pStyle w:val="berschrift2"/>
      </w:pPr>
      <w:bookmarkStart w:id="8" w:name="_Toc504407047"/>
      <w:r>
        <w:lastRenderedPageBreak/>
        <w:t xml:space="preserve">Anwendung der </w:t>
      </w:r>
      <w:proofErr w:type="spellStart"/>
      <w:r>
        <w:t>WebAudio</w:t>
      </w:r>
      <w:proofErr w:type="spellEnd"/>
      <w:r>
        <w:t xml:space="preserve">-API und </w:t>
      </w:r>
      <w:proofErr w:type="spellStart"/>
      <w:r>
        <w:t>Resonance</w:t>
      </w:r>
      <w:proofErr w:type="spellEnd"/>
      <w:r>
        <w:t xml:space="preserve"> Audio SDK</w:t>
      </w:r>
      <w:bookmarkEnd w:id="8"/>
    </w:p>
    <w:p w:rsidR="00415806" w:rsidRDefault="00415806" w:rsidP="00415806">
      <w:r>
        <w:t xml:space="preserve">Um den Audioteil zu realisieren </w:t>
      </w:r>
      <w:r w:rsidR="00DD7EC3">
        <w:t xml:space="preserve">wurde </w:t>
      </w:r>
      <w:r>
        <w:t xml:space="preserve">die </w:t>
      </w:r>
      <w:proofErr w:type="spellStart"/>
      <w:r>
        <w:t>WebAudio</w:t>
      </w:r>
      <w:proofErr w:type="spellEnd"/>
      <w:r>
        <w:t xml:space="preserve">-API und die </w:t>
      </w:r>
      <w:proofErr w:type="spellStart"/>
      <w:r>
        <w:t>Resonance</w:t>
      </w:r>
      <w:proofErr w:type="spellEnd"/>
      <w:r>
        <w:t xml:space="preserve"> Audio SDK genutzt. Die </w:t>
      </w:r>
      <w:proofErr w:type="spellStart"/>
      <w:r>
        <w:t>Resonance</w:t>
      </w:r>
      <w:proofErr w:type="spellEnd"/>
      <w:r>
        <w:t xml:space="preserve"> Audio SDK ist eine hilfreiche Bibliothek um schnell und einfach 3D-Sound zu erzeugen. </w:t>
      </w:r>
    </w:p>
    <w:p w:rsidR="00415806" w:rsidRDefault="00415806" w:rsidP="00415806">
      <w:r>
        <w:t xml:space="preserve">Zu Beginn der Anwendung werden jeweils 20 HTML-Audio-Elemente, </w:t>
      </w:r>
      <w:proofErr w:type="spellStart"/>
      <w:r>
        <w:t>MediaElementSources</w:t>
      </w:r>
      <w:proofErr w:type="spellEnd"/>
      <w:r>
        <w:t xml:space="preserve">, Gain-Nodes und </w:t>
      </w:r>
      <w:proofErr w:type="spellStart"/>
      <w:r>
        <w:t>ResonanceAudio</w:t>
      </w:r>
      <w:proofErr w:type="spellEnd"/>
      <w:r>
        <w:t xml:space="preserve"> Soundquellen erzeugt. Diese Elemente werden in genannter Reihenfolge verbunden. </w:t>
      </w:r>
      <w:r w:rsidR="002836C2">
        <w:t xml:space="preserve">Wenn zur Laufzeit Daten im Frontend ankommen, wertet </w:t>
      </w:r>
      <w:r w:rsidR="00773010">
        <w:t>dieses</w:t>
      </w:r>
      <w:r w:rsidR="002836C2">
        <w:t xml:space="preserve"> Form und Farbe des Objektes aus und erkennt die momentane Standardeinstellung </w:t>
      </w:r>
      <w:r w:rsidR="00DD7EC3">
        <w:t>des entsprechenden</w:t>
      </w:r>
      <w:r w:rsidR="002836C2">
        <w:t xml:space="preserve"> Objekt</w:t>
      </w:r>
      <w:r w:rsidR="00DD7EC3">
        <w:t>es</w:t>
      </w:r>
      <w:r w:rsidR="002836C2">
        <w:t xml:space="preserve">. Aus der Standardeinstellung werden </w:t>
      </w:r>
      <w:r w:rsidR="00773010">
        <w:t>daraufhin</w:t>
      </w:r>
      <w:r w:rsidR="002836C2">
        <w:t xml:space="preserve"> Lautstärke und Soundclip übernommen – die Anpassung dieser Attribute erfolgt dann jeweils an der Gain-</w:t>
      </w:r>
      <w:proofErr w:type="spellStart"/>
      <w:r w:rsidR="002836C2">
        <w:t>Node</w:t>
      </w:r>
      <w:proofErr w:type="spellEnd"/>
      <w:r w:rsidR="002836C2">
        <w:t xml:space="preserve"> bzw. der HTML-Audio-Source. Durch die Schaltung </w:t>
      </w:r>
      <w:r w:rsidR="00773010">
        <w:t>der</w:t>
      </w:r>
      <w:r w:rsidR="002836C2">
        <w:t xml:space="preserve"> Audio-Nodes können so einfach und dynamisch zur Laufzeit die Soundquellen aus</w:t>
      </w:r>
      <w:r w:rsidR="00001FF5">
        <w:t>ge</w:t>
      </w:r>
      <w:r w:rsidR="002836C2">
        <w:t>tausch</w:t>
      </w:r>
      <w:r w:rsidR="00001FF5">
        <w:t>t werden</w:t>
      </w:r>
      <w:r w:rsidR="002836C2">
        <w:t xml:space="preserve">, ohne </w:t>
      </w:r>
      <w:r w:rsidR="00001FF5">
        <w:t>jedes Mal</w:t>
      </w:r>
      <w:r w:rsidR="002836C2">
        <w:t xml:space="preserve"> Elemente zu erzeugen und zu löschen. </w:t>
      </w:r>
    </w:p>
    <w:p w:rsidR="002836C2" w:rsidRDefault="002836C2" w:rsidP="00415806">
      <w:r>
        <w:t xml:space="preserve">Um die Standardeinstellungen und die Einstellungen an den aktuellen Objekten zu speichern, </w:t>
      </w:r>
      <w:r w:rsidR="00001FF5">
        <w:t>werden</w:t>
      </w:r>
      <w:r>
        <w:t xml:space="preserve"> JavaScripts Prototype-Objekte</w:t>
      </w:r>
      <w:r w:rsidR="00001FF5">
        <w:t xml:space="preserve"> genutzt</w:t>
      </w:r>
      <w:r>
        <w:t xml:space="preserve">: </w:t>
      </w:r>
      <w:r w:rsidR="00001FF5">
        <w:t>Es wurde</w:t>
      </w:r>
      <w:r>
        <w:t xml:space="preserve"> eine Klasse „</w:t>
      </w:r>
      <w:proofErr w:type="spellStart"/>
      <w:r>
        <w:t>Soundobject</w:t>
      </w:r>
      <w:proofErr w:type="spellEnd"/>
      <w:r>
        <w:t xml:space="preserve">“ programmiert, die alle relevanten Informationen als Datencontainer hält und Methoden hat um die Lautstärke und den Soundclip zu aktualisieren. </w:t>
      </w:r>
    </w:p>
    <w:p w:rsidR="002836C2" w:rsidRDefault="002836C2" w:rsidP="00415806">
      <w:r>
        <w:t xml:space="preserve">Anfangs </w:t>
      </w:r>
      <w:r w:rsidR="00001FF5">
        <w:t>wird</w:t>
      </w:r>
      <w:r>
        <w:t xml:space="preserve"> für jede reale Figur genau ein </w:t>
      </w:r>
      <w:proofErr w:type="spellStart"/>
      <w:r>
        <w:t>defaultSoundObject</w:t>
      </w:r>
      <w:proofErr w:type="spellEnd"/>
      <w:r w:rsidR="00001FF5">
        <w:t xml:space="preserve"> initialisiert</w:t>
      </w:r>
      <w:r>
        <w:t xml:space="preserve">, mit eigenen Einstellungen. Außerdem </w:t>
      </w:r>
      <w:r w:rsidR="00001FF5">
        <w:t>werden</w:t>
      </w:r>
      <w:r>
        <w:t xml:space="preserve"> ebenfalls 20 leere </w:t>
      </w:r>
      <w:proofErr w:type="spellStart"/>
      <w:r>
        <w:t>currentSoundObjectsInScene</w:t>
      </w:r>
      <w:proofErr w:type="spellEnd"/>
      <w:r w:rsidR="002D462F">
        <w:t xml:space="preserve"> </w:t>
      </w:r>
      <w:proofErr w:type="spellStart"/>
      <w:r w:rsidR="002D462F">
        <w:t>initialisert</w:t>
      </w:r>
      <w:proofErr w:type="spellEnd"/>
      <w:r>
        <w:t xml:space="preserve">. Letztere werden später genutzt um den virtuellen Raum zu füllen. </w:t>
      </w:r>
    </w:p>
    <w:p w:rsidR="002836C2" w:rsidRDefault="002836C2" w:rsidP="00415806">
      <w:r>
        <w:t xml:space="preserve">Legt der User nun ein Objekt in den Raum und das Backend schickt diese Daten ans Frontend, kommen die Daten als JSON an. Dieses JSON </w:t>
      </w:r>
      <w:r w:rsidR="002D462F">
        <w:t>wird übersetzt</w:t>
      </w:r>
      <w:r>
        <w:t xml:space="preserve"> und die darin enthaltenen Informationen </w:t>
      </w:r>
      <w:r w:rsidR="002D462F">
        <w:t xml:space="preserve">werden </w:t>
      </w:r>
      <w:r>
        <w:t xml:space="preserve">in dem nächsten freien </w:t>
      </w:r>
      <w:proofErr w:type="spellStart"/>
      <w:r>
        <w:t>currentSoundObjectInScene</w:t>
      </w:r>
      <w:proofErr w:type="spellEnd"/>
      <w:r w:rsidR="002D462F">
        <w:t xml:space="preserve"> gespeichert</w:t>
      </w:r>
      <w:r>
        <w:t xml:space="preserve">. Nachdem diese Daten gespeichert wurden, wird geprüft zu welchem der </w:t>
      </w:r>
      <w:proofErr w:type="spellStart"/>
      <w:r>
        <w:t>defaultSoundObjects</w:t>
      </w:r>
      <w:proofErr w:type="spellEnd"/>
      <w:r>
        <w:t xml:space="preserve"> das Objekt passt – m.a.W. Form und Farbe des neuen Objekts</w:t>
      </w:r>
      <w:r w:rsidR="002D462F">
        <w:t xml:space="preserve"> werden</w:t>
      </w:r>
      <w:r>
        <w:t xml:space="preserve"> mit den bekannten Standardobjekten</w:t>
      </w:r>
      <w:r w:rsidR="002D462F">
        <w:t xml:space="preserve"> verglichen</w:t>
      </w:r>
      <w:r>
        <w:t>. Sobald ein passendes</w:t>
      </w:r>
      <w:r w:rsidR="002D462F">
        <w:t xml:space="preserve"> Standartobjekt</w:t>
      </w:r>
      <w:r>
        <w:t xml:space="preserve"> gefunden wird, übernimmt es von hier die letzten fehlenden Einstellungen (Soundclip und Lautstärke). Abschließend werden die korrespondierende HTML-Audio-Source und die </w:t>
      </w:r>
      <w:proofErr w:type="spellStart"/>
      <w:r>
        <w:t>Resonance</w:t>
      </w:r>
      <w:proofErr w:type="spellEnd"/>
      <w:r>
        <w:t xml:space="preserve"> Audio Source aktualisiert. Dadurch wird dann an entsprechender Position im Raum der gewünschte Ton erzeugt. </w:t>
      </w:r>
    </w:p>
    <w:p w:rsidR="0076489D" w:rsidRPr="009F3BF3" w:rsidRDefault="00715F2B" w:rsidP="00715F2B">
      <w:pPr>
        <w:rPr>
          <w:color w:val="FF0000"/>
        </w:rPr>
      </w:pPr>
      <w:r>
        <w:t xml:space="preserve">Die </w:t>
      </w:r>
      <w:proofErr w:type="spellStart"/>
      <w:r>
        <w:t>Resonance</w:t>
      </w:r>
      <w:proofErr w:type="spellEnd"/>
      <w:r>
        <w:t xml:space="preserve"> Audio SDK erlaubt es schnell und einfach einen virtuellen, dreidimensionalen Raum zu erzeugen. Man kann </w:t>
      </w:r>
      <w:r w:rsidR="002D462F">
        <w:t>zudem</w:t>
      </w:r>
      <w:r>
        <w:t xml:space="preserve"> Materialien für die Wände angeben, die den Hall verändern und den Raum seinen Wünschen nach bemaßen. Anschließend kann man mit </w:t>
      </w:r>
      <w:proofErr w:type="spellStart"/>
      <w:r>
        <w:t>resonanceAudioScene.createSource</w:t>
      </w:r>
      <w:proofErr w:type="spellEnd"/>
      <w:r>
        <w:t xml:space="preserve">() eine neue 3D-Soundquelle erzeugen und sie im Raum positionieren. Das geschieht über den Aufruf von </w:t>
      </w:r>
      <w:proofErr w:type="spellStart"/>
      <w:proofErr w:type="gramStart"/>
      <w:r>
        <w:t>source.setPosition</w:t>
      </w:r>
      <w:proofErr w:type="spellEnd"/>
      <w:proofErr w:type="gramEnd"/>
      <w:r>
        <w:t>(</w:t>
      </w:r>
      <w:proofErr w:type="spellStart"/>
      <w:r>
        <w:t>width</w:t>
      </w:r>
      <w:proofErr w:type="spellEnd"/>
      <w:r>
        <w:t xml:space="preserve">, </w:t>
      </w:r>
      <w:proofErr w:type="spellStart"/>
      <w:r>
        <w:t>height</w:t>
      </w:r>
      <w:proofErr w:type="spellEnd"/>
      <w:r>
        <w:t xml:space="preserve">, </w:t>
      </w:r>
      <w:proofErr w:type="spellStart"/>
      <w:r>
        <w:t>depth</w:t>
      </w:r>
      <w:proofErr w:type="spellEnd"/>
      <w:r>
        <w:t xml:space="preserve">). In unserem Quelltext nutzen wir dies alles in einem weitere Prototype-Objekt </w:t>
      </w:r>
      <w:proofErr w:type="spellStart"/>
      <w:r>
        <w:t>names</w:t>
      </w:r>
      <w:proofErr w:type="spellEnd"/>
      <w:r>
        <w:t xml:space="preserve"> </w:t>
      </w:r>
      <w:proofErr w:type="spellStart"/>
      <w:r>
        <w:t>threeDAudio</w:t>
      </w:r>
      <w:proofErr w:type="spellEnd"/>
      <w:r>
        <w:t xml:space="preserve">. Hier können die 3D-Szene direkt so konfigurieren </w:t>
      </w:r>
      <w:r w:rsidR="00342FD0">
        <w:t>werden wie</w:t>
      </w:r>
      <w:r>
        <w:t xml:space="preserve"> </w:t>
      </w:r>
      <w:proofErr w:type="spellStart"/>
      <w:r w:rsidR="00342FD0">
        <w:t>ge</w:t>
      </w:r>
      <w:r>
        <w:t>wünschen</w:t>
      </w:r>
      <w:proofErr w:type="spellEnd"/>
      <w:r w:rsidR="0025543B">
        <w:t>,</w:t>
      </w:r>
      <w:r>
        <w:t xml:space="preserve"> und in eigenen Methoden auch </w:t>
      </w:r>
      <w:r w:rsidR="00342FD0">
        <w:t>die</w:t>
      </w:r>
      <w:r>
        <w:t xml:space="preserve"> Positionsangaben in die für </w:t>
      </w:r>
      <w:proofErr w:type="spellStart"/>
      <w:r>
        <w:t>Resonance</w:t>
      </w:r>
      <w:proofErr w:type="spellEnd"/>
      <w:r>
        <w:t xml:space="preserve"> Audio erforderlichen</w:t>
      </w:r>
      <w:r w:rsidR="00342FD0">
        <w:t xml:space="preserve"> </w:t>
      </w:r>
      <w:r w:rsidR="0025543B">
        <w:t>Werte</w:t>
      </w:r>
      <w:r>
        <w:t xml:space="preserve"> </w:t>
      </w:r>
      <w:r w:rsidR="0025543B">
        <w:t>umgerechnet werden</w:t>
      </w:r>
      <w:r>
        <w:t>.</w:t>
      </w:r>
    </w:p>
    <w:p w:rsidR="00D344D3" w:rsidRDefault="00D344D3" w:rsidP="00D344D3">
      <w:pPr>
        <w:pStyle w:val="berschrift1"/>
      </w:pPr>
      <w:bookmarkStart w:id="9" w:name="_Toc504407048"/>
      <w:r>
        <w:t>Schnittstellenprogrammierung</w:t>
      </w:r>
      <w:bookmarkEnd w:id="9"/>
    </w:p>
    <w:p w:rsidR="00AC788B" w:rsidRPr="00AC788B" w:rsidRDefault="00BA1993" w:rsidP="00415806">
      <w:r>
        <w:t>Zur Übertragung der Daten vom Backend ans Frontend haben wir uns für die im Unterricht behandelte MIDI-Schnittstelle entschieden</w:t>
      </w:r>
      <w:r w:rsidR="00E71130">
        <w:t>, in Kombination mit dem virtuellen MIDI-Driver „LoopBe1</w:t>
      </w:r>
      <w:bookmarkStart w:id="10" w:name="_GoBack"/>
      <w:bookmarkEnd w:id="10"/>
      <w:r>
        <w:t xml:space="preserve">. </w:t>
      </w:r>
      <w:r w:rsidR="008C4601">
        <w:t xml:space="preserve">Dabei haben wir uns allerdings, anders als in der Vorlesung, dazu entschieden die Daten in </w:t>
      </w:r>
      <w:r w:rsidR="002C7258">
        <w:t>Form</w:t>
      </w:r>
      <w:r w:rsidR="008C4601">
        <w:t xml:space="preserve"> von </w:t>
      </w:r>
      <w:r w:rsidR="008C4601">
        <w:lastRenderedPageBreak/>
        <w:t xml:space="preserve">MIDI System </w:t>
      </w:r>
      <w:proofErr w:type="spellStart"/>
      <w:r w:rsidR="008C4601">
        <w:t>Exclusives</w:t>
      </w:r>
      <w:proofErr w:type="spellEnd"/>
      <w:r w:rsidR="008C4601">
        <w:t xml:space="preserve"> zu kodieren und zu übertragen. Grund hierfür ist, dass die</w:t>
      </w:r>
      <w:r w:rsidR="002C7258">
        <w:t xml:space="preserve"> zu verschickende</w:t>
      </w:r>
      <w:r w:rsidR="008C4601">
        <w:t xml:space="preserve"> Datenmengen zu groß für die </w:t>
      </w:r>
      <w:r w:rsidR="00AC788B">
        <w:rPr>
          <w:noProof/>
        </w:rPr>
        <mc:AlternateContent>
          <mc:Choice Requires="wps">
            <w:drawing>
              <wp:anchor distT="0" distB="0" distL="114300" distR="114300" simplePos="0" relativeHeight="251675648" behindDoc="0" locked="0" layoutInCell="1" allowOverlap="1" wp14:anchorId="683D6412" wp14:editId="1634EBB2">
                <wp:simplePos x="0" y="0"/>
                <wp:positionH relativeFrom="margin">
                  <wp:posOffset>661035</wp:posOffset>
                </wp:positionH>
                <wp:positionV relativeFrom="paragraph">
                  <wp:posOffset>1286510</wp:posOffset>
                </wp:positionV>
                <wp:extent cx="3648075" cy="635"/>
                <wp:effectExtent l="0" t="0" r="9525" b="0"/>
                <wp:wrapTopAndBottom/>
                <wp:docPr id="10" name="Textfeld 10"/>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rsidR="00D30B9D" w:rsidRPr="00F273AE" w:rsidRDefault="00D30B9D" w:rsidP="00415806">
                            <w:pPr>
                              <w:pStyle w:val="Beschriftung"/>
                              <w:jc w:val="center"/>
                              <w:rPr>
                                <w:noProof/>
                              </w:rPr>
                            </w:pPr>
                            <w:r>
                              <w:t>Abbildung 5: Verschlüsselung der Kalibrierungsdaten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D6412" id="Textfeld 10" o:spid="_x0000_s1032" type="#_x0000_t202" style="position:absolute;margin-left:52.05pt;margin-top:101.3pt;width:287.2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" stroked="f">
                <v:textbox style="mso-fit-shape-to-text:t" inset="0,0,0,0">
                  <w:txbxContent>
                    <w:p w:rsidR="00D30B9D" w:rsidRPr="00F273AE" w:rsidRDefault="00D30B9D" w:rsidP="00415806">
                      <w:pPr>
                        <w:pStyle w:val="Beschriftung"/>
                        <w:jc w:val="center"/>
                        <w:rPr>
                          <w:noProof/>
                        </w:rPr>
                      </w:pPr>
                      <w:r>
                        <w:t>Abbildung 5: Verschlüsselung der Kalibrierungsdaten</w:t>
                      </w:r>
                    </w:p>
                  </w:txbxContent>
                </v:textbox>
                <w10:wrap type="topAndBottom" anchorx="margin"/>
              </v:shape>
            </w:pict>
          </mc:Fallback>
        </mc:AlternateContent>
      </w:r>
      <w:r w:rsidR="00AC788B">
        <w:rPr>
          <w:noProof/>
        </w:rPr>
        <w:drawing>
          <wp:anchor distT="0" distB="0" distL="114300" distR="114300" simplePos="0" relativeHeight="251673600" behindDoc="0" locked="0" layoutInCell="1" allowOverlap="1" wp14:anchorId="515284A8">
            <wp:simplePos x="0" y="0"/>
            <wp:positionH relativeFrom="margin">
              <wp:posOffset>608330</wp:posOffset>
            </wp:positionH>
            <wp:positionV relativeFrom="paragraph">
              <wp:posOffset>469265</wp:posOffset>
            </wp:positionV>
            <wp:extent cx="3648075" cy="808003"/>
            <wp:effectExtent l="0" t="0" r="0" b="0"/>
            <wp:wrapTopAndBottom/>
            <wp:docPr id="9" name="Grafik 9" descr="D:\Users\Kevin\Downloads\midi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Kevin\Downloads\midiBy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8075" cy="808003"/>
                    </a:xfrm>
                    <a:prstGeom prst="rect">
                      <a:avLst/>
                    </a:prstGeom>
                    <a:noFill/>
                    <a:ln>
                      <a:noFill/>
                    </a:ln>
                  </pic:spPr>
                </pic:pic>
              </a:graphicData>
            </a:graphic>
          </wp:anchor>
        </w:drawing>
      </w:r>
      <w:r w:rsidR="008C4601">
        <w:t xml:space="preserve">Standardbefehle </w:t>
      </w:r>
      <w:r w:rsidR="002C7258">
        <w:t>ist</w:t>
      </w:r>
      <w:r w:rsidR="008C4601">
        <w:t>.</w:t>
      </w:r>
    </w:p>
    <w:p w:rsidR="003B156C" w:rsidRPr="008C4601" w:rsidRDefault="008C4601" w:rsidP="008C4601">
      <w:pPr>
        <w:rPr>
          <w:color w:val="000000" w:themeColor="text1"/>
        </w:rPr>
      </w:pPr>
      <w:r>
        <w:t xml:space="preserve">Um etwas Performance zu sparen </w:t>
      </w:r>
      <w:r w:rsidR="00A926B8">
        <w:t>werden</w:t>
      </w:r>
      <w:r>
        <w:t xml:space="preserve"> nur alle 24 Frames die Daten ans Frontend</w:t>
      </w:r>
      <w:r w:rsidR="00A926B8">
        <w:t xml:space="preserve"> geschickt</w:t>
      </w:r>
      <w:r>
        <w:t xml:space="preserve">. 24 Frames entsprechen dabei etwa einer Sekunde, einem Intervall </w:t>
      </w:r>
      <w:r w:rsidR="0011331D">
        <w:t>das</w:t>
      </w:r>
      <w:r>
        <w:t xml:space="preserve"> sich bewährt hat. Über diese 24 Frames </w:t>
      </w:r>
      <w:r w:rsidR="00A926B8">
        <w:t>wird</w:t>
      </w:r>
      <w:r>
        <w:t xml:space="preserve"> </w:t>
      </w:r>
      <w:r w:rsidR="0011331D">
        <w:t>zudem</w:t>
      </w:r>
      <w:r>
        <w:t xml:space="preserve"> ein Durchschnitt</w:t>
      </w:r>
      <w:r w:rsidR="00A926B8">
        <w:t xml:space="preserve"> gebildet</w:t>
      </w:r>
      <w:r>
        <w:t>. Dafür sammel</w:t>
      </w:r>
      <w:r w:rsidR="00A926B8">
        <w:t>t eine Methode</w:t>
      </w:r>
      <w:r>
        <w:t xml:space="preserve"> alle Objekte, vergleich</w:t>
      </w:r>
      <w:r w:rsidR="00A926B8">
        <w:t>t</w:t>
      </w:r>
      <w:r>
        <w:t xml:space="preserve"> sie und werten </w:t>
      </w:r>
      <w:r w:rsidR="0011331D">
        <w:t>dies</w:t>
      </w:r>
      <w:r>
        <w:t xml:space="preserve"> abschließend aus. Es wird angenommen, dass Objekte sich nur über eine bestimmte Distanz in diesem Zeitraum bewegen können.</w:t>
      </w:r>
      <w:r w:rsidR="0011331D">
        <w:t xml:space="preserve"> Objekte annähernd gleicher Position werden also einander zugeordnet und es wird angenommen, dass es sich dabei um das gleiche Objekt handelt.</w:t>
      </w:r>
      <w:r>
        <w:t xml:space="preserve"> Nur jene Objekte, die zuverlässig über den Verlauf der 24 Frames erkannt wurden, werden ans Frontend weitergeleitet. Somit können Fehler im Form- und Farberkennungsalgorithmus abfangen und ausgleichen</w:t>
      </w:r>
      <w:r w:rsidR="00A926B8">
        <w:t xml:space="preserve"> werden</w:t>
      </w:r>
      <w:r>
        <w:t>.</w:t>
      </w:r>
    </w:p>
    <w:p w:rsidR="00D344D3" w:rsidRDefault="00DD648E" w:rsidP="00D344D3">
      <w:pPr>
        <w:pStyle w:val="berschrift1"/>
      </w:pPr>
      <w:bookmarkStart w:id="11" w:name="_Toc504407049"/>
      <w:r>
        <w:t>Fazit</w:t>
      </w:r>
      <w:bookmarkEnd w:id="11"/>
    </w:p>
    <w:p w:rsidR="00DD648E" w:rsidRDefault="00DD648E" w:rsidP="00DD648E">
      <w:r>
        <w:t>Wir sind mit dem Projekt „</w:t>
      </w:r>
      <w:proofErr w:type="spellStart"/>
      <w:r>
        <w:t>SoundSpace</w:t>
      </w:r>
      <w:proofErr w:type="spellEnd"/>
      <w:r>
        <w:t xml:space="preserve">“ sehr zufrieden. Auf der technischen Seite ist es den meisten Anforderungen gerecht geworden. Wir konnten fast all unsere User Stories abarbeiten, mit Ausnahme der Umsetzung auf der 3D-Soundanlage im Tonstudio der </w:t>
      </w:r>
      <w:proofErr w:type="spellStart"/>
      <w:r>
        <w:t>Finkenau</w:t>
      </w:r>
      <w:proofErr w:type="spellEnd"/>
      <w:r>
        <w:t xml:space="preserve">. </w:t>
      </w:r>
      <w:r w:rsidR="0011331D">
        <w:t>D</w:t>
      </w:r>
      <w:r>
        <w:t>ies</w:t>
      </w:r>
      <w:r w:rsidR="0011331D">
        <w:t xml:space="preserve"> liegt an </w:t>
      </w:r>
      <w:r>
        <w:t xml:space="preserve">Kommunikationsproblem zwischen der </w:t>
      </w:r>
      <w:proofErr w:type="spellStart"/>
      <w:r>
        <w:t>Resonance</w:t>
      </w:r>
      <w:proofErr w:type="spellEnd"/>
      <w:r>
        <w:t xml:space="preserve"> Audio SDK und Max MSP</w:t>
      </w:r>
      <w:r w:rsidR="002F7839">
        <w:t xml:space="preserve"> und</w:t>
      </w:r>
      <w:r>
        <w:t xml:space="preserve"> </w:t>
      </w:r>
      <w:r w:rsidR="0011331D">
        <w:t>ist daher</w:t>
      </w:r>
      <w:r>
        <w:t xml:space="preserve"> ein annehmbarer Rückschlag für uns. </w:t>
      </w:r>
      <w:r w:rsidR="0011331D">
        <w:t>Zudem</w:t>
      </w:r>
      <w:r>
        <w:t xml:space="preserve"> konnte das Projekt nichtsdestotrotz auf 5.1 Kopfhörern durchgeführt werden</w:t>
      </w:r>
      <w:r w:rsidR="0011331D">
        <w:t>, wobei allerdings</w:t>
      </w:r>
      <w:r>
        <w:t xml:space="preserve"> einige Klanginformationen verloren gehen.</w:t>
      </w:r>
    </w:p>
    <w:p w:rsidR="00882469" w:rsidRPr="001B0395" w:rsidRDefault="00DD648E" w:rsidP="00DD648E">
      <w:pPr>
        <w:rPr>
          <w:color w:val="FF0000"/>
        </w:rPr>
      </w:pPr>
      <w:r>
        <w:t xml:space="preserve">Es gab auch einige technische Herausforderungen. So war beispielsweise das </w:t>
      </w:r>
      <w:r w:rsidR="0011331D">
        <w:t>E</w:t>
      </w:r>
      <w:r>
        <w:t xml:space="preserve">ntwerfen einer responsiven </w:t>
      </w:r>
      <w:r w:rsidR="00297417">
        <w:t>A</w:t>
      </w:r>
      <w:r w:rsidR="0011331D">
        <w:t>nwendung</w:t>
      </w:r>
      <w:r>
        <w:t xml:space="preserve"> schwieriger und zeitaufwändiger als gedacht. Vor allem die Wahl der richtigen Objekte und Farben war eine Schwierigkeit. Wir haben festgestellt, dass Lichtverhältnisse und Betrachtungswinkel viel Einfluss haben, aber es hat uns Spaß gemacht mit diesen Elementen zu experimentieren. </w:t>
      </w:r>
    </w:p>
    <w:p w:rsidR="001B0395" w:rsidRDefault="00DD648E" w:rsidP="00DD648E">
      <w:r>
        <w:t xml:space="preserve">Abschließend lässt sich sagen, dass </w:t>
      </w:r>
      <w:r w:rsidR="0011331D">
        <w:t>„</w:t>
      </w:r>
      <w:proofErr w:type="spellStart"/>
      <w:r w:rsidR="0011331D">
        <w:t>SoundSpace</w:t>
      </w:r>
      <w:proofErr w:type="spellEnd"/>
      <w:r w:rsidR="0011331D">
        <w:t>“</w:t>
      </w:r>
      <w:r>
        <w:t xml:space="preserve"> ein interessantes Projekt mit vielen technischen Herausforderungen war, bei dem wir viel gelernt haben. Es war ein schöner Einstieg in die Programmiersprache C++ und die </w:t>
      </w:r>
      <w:proofErr w:type="spellStart"/>
      <w:r>
        <w:t>WebAudio</w:t>
      </w:r>
      <w:proofErr w:type="spellEnd"/>
      <w:r>
        <w:t xml:space="preserve">-API. Außerdem konnten wir bereits vorhandenes Wissen festigen und uns mit interessanten Algorithmen, wie zum Beispiel der Formerkennung, beschäftigen. </w:t>
      </w:r>
    </w:p>
    <w:p w:rsidR="001B0395" w:rsidRDefault="001B0395" w:rsidP="00F765A1">
      <w:pPr>
        <w:sectPr w:rsidR="001B0395" w:rsidSect="00020F1C">
          <w:footerReference w:type="default" r:id="rId14"/>
          <w:pgSz w:w="11906" w:h="16838"/>
          <w:pgMar w:top="1417" w:right="1417" w:bottom="1134" w:left="1417" w:header="708" w:footer="708" w:gutter="0"/>
          <w:pgNumType w:start="0"/>
          <w:cols w:space="708"/>
          <w:titlePg/>
          <w:docGrid w:linePitch="360"/>
        </w:sectPr>
      </w:pPr>
    </w:p>
    <w:p w:rsidR="00BD795D" w:rsidRPr="00BD795D" w:rsidRDefault="001B0395" w:rsidP="001B0395">
      <w:pPr>
        <w:pStyle w:val="berschrift1"/>
        <w:rPr>
          <w:color w:val="FF0000"/>
        </w:rPr>
      </w:pPr>
      <w:bookmarkStart w:id="12" w:name="_Toc504407050"/>
      <w:r>
        <w:rPr>
          <w:noProof/>
        </w:rPr>
        <w:lastRenderedPageBreak/>
        <mc:AlternateContent>
          <mc:Choice Requires="wps">
            <w:drawing>
              <wp:anchor distT="0" distB="0" distL="114300" distR="114300" simplePos="0" relativeHeight="251669504" behindDoc="1" locked="0" layoutInCell="1" allowOverlap="1" wp14:anchorId="648F2FE4" wp14:editId="642D3437">
                <wp:simplePos x="0" y="0"/>
                <wp:positionH relativeFrom="margin">
                  <wp:align>right</wp:align>
                </wp:positionH>
                <wp:positionV relativeFrom="paragraph">
                  <wp:posOffset>6184900</wp:posOffset>
                </wp:positionV>
                <wp:extent cx="9629775" cy="635"/>
                <wp:effectExtent l="0" t="0" r="9525" b="0"/>
                <wp:wrapNone/>
                <wp:docPr id="3" name="Textfeld 3"/>
                <wp:cNvGraphicFramePr/>
                <a:graphic xmlns:a="http://schemas.openxmlformats.org/drawingml/2006/main">
                  <a:graphicData uri="http://schemas.microsoft.com/office/word/2010/wordprocessingShape">
                    <wps:wsp>
                      <wps:cNvSpPr txBox="1"/>
                      <wps:spPr>
                        <a:xfrm>
                          <a:off x="0" y="0"/>
                          <a:ext cx="9629775" cy="635"/>
                        </a:xfrm>
                        <a:prstGeom prst="rect">
                          <a:avLst/>
                        </a:prstGeom>
                        <a:solidFill>
                          <a:prstClr val="white"/>
                        </a:solidFill>
                        <a:ln>
                          <a:noFill/>
                        </a:ln>
                      </wps:spPr>
                      <wps:txbx>
                        <w:txbxContent>
                          <w:p w:rsidR="00D30B9D" w:rsidRDefault="00D30B9D" w:rsidP="001B0395">
                            <w:pPr>
                              <w:pStyle w:val="Beschriftung"/>
                              <w:jc w:val="center"/>
                              <w:rPr>
                                <w:noProof/>
                              </w:rPr>
                            </w:pPr>
                            <w:r>
                              <w:t xml:space="preserve">Abbildung 6: UML-Klassendiagramm des </w:t>
                            </w:r>
                            <w:proofErr w:type="spellStart"/>
                            <w:r>
                              <w:t>Backends</w:t>
                            </w:r>
                            <w:proofErr w:type="spellEnd"/>
                            <w:r>
                              <w:t xml:space="preserve"> (weniger relevante Klassen entfallen der Einfachheit halber)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F2FE4" id="Textfeld 3" o:spid="_x0000_s1033" type="#_x0000_t202" style="position:absolute;margin-left:707.05pt;margin-top:487pt;width:758.25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" stroked="f">
                <v:textbox style="mso-fit-shape-to-text:t" inset="0,0,0,0">
                  <w:txbxContent>
                    <w:p w:rsidR="00D30B9D" w:rsidRDefault="00D30B9D" w:rsidP="001B0395">
                      <w:pPr>
                        <w:pStyle w:val="Beschriftung"/>
                        <w:jc w:val="center"/>
                        <w:rPr>
                          <w:noProof/>
                        </w:rPr>
                      </w:pPr>
                      <w:r>
                        <w:t xml:space="preserve">Abbildung 6: UML-Klassendiagramm des </w:t>
                      </w:r>
                      <w:proofErr w:type="spellStart"/>
                      <w:r>
                        <w:t>Backends</w:t>
                      </w:r>
                      <w:proofErr w:type="spellEnd"/>
                      <w:r>
                        <w:t xml:space="preserve"> (weniger relevante Klassen entfallen der Einfachheit halber)</w:t>
                      </w:r>
                    </w:p>
                  </w:txbxContent>
                </v:textbox>
                <w10:wrap anchorx="margin"/>
              </v:shape>
            </w:pict>
          </mc:Fallback>
        </mc:AlternateContent>
      </w:r>
      <w:r>
        <w:rPr>
          <w:noProof/>
        </w:rPr>
        <w:drawing>
          <wp:anchor distT="0" distB="0" distL="114300" distR="114300" simplePos="0" relativeHeight="251667456" behindDoc="0" locked="0" layoutInCell="1" allowOverlap="1">
            <wp:simplePos x="0" y="0"/>
            <wp:positionH relativeFrom="margin">
              <wp:align>right</wp:align>
            </wp:positionH>
            <wp:positionV relativeFrom="margin">
              <wp:posOffset>318770</wp:posOffset>
            </wp:positionV>
            <wp:extent cx="9629775" cy="5781675"/>
            <wp:effectExtent l="0" t="0" r="9525"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9629775" cy="5781675"/>
                    </a:xfrm>
                    <a:prstGeom prst="rect">
                      <a:avLst/>
                    </a:prstGeom>
                  </pic:spPr>
                </pic:pic>
              </a:graphicData>
            </a:graphic>
            <wp14:sizeRelH relativeFrom="margin">
              <wp14:pctWidth>0</wp14:pctWidth>
            </wp14:sizeRelH>
            <wp14:sizeRelV relativeFrom="margin">
              <wp14:pctHeight>0</wp14:pctHeight>
            </wp14:sizeRelV>
          </wp:anchor>
        </w:drawing>
      </w:r>
      <w:r>
        <w:t>UML-</w:t>
      </w:r>
      <w:r w:rsidR="00BD795D">
        <w:t>Diagramme</w:t>
      </w:r>
      <w:bookmarkEnd w:id="12"/>
      <w:r w:rsidR="00BD795D">
        <w:rPr>
          <w:color w:val="FF0000"/>
        </w:rPr>
        <w:t xml:space="preserve"> </w:t>
      </w:r>
    </w:p>
    <w:p w:rsidR="00E36148" w:rsidRDefault="001B0395" w:rsidP="00E36148">
      <w:pPr>
        <w:pStyle w:val="Beschriftung"/>
      </w:pPr>
      <w:r>
        <w:rPr>
          <w:noProof/>
        </w:rPr>
        <w:lastRenderedPageBreak/>
        <mc:AlternateContent>
          <mc:Choice Requires="wps">
            <w:drawing>
              <wp:anchor distT="0" distB="0" distL="114300" distR="114300" simplePos="0" relativeHeight="251672576" behindDoc="1" locked="0" layoutInCell="1" allowOverlap="1" wp14:anchorId="2CA3428B" wp14:editId="0E3C9DB3">
                <wp:simplePos x="0" y="0"/>
                <wp:positionH relativeFrom="column">
                  <wp:posOffset>-440690</wp:posOffset>
                </wp:positionH>
                <wp:positionV relativeFrom="paragraph">
                  <wp:posOffset>6178550</wp:posOffset>
                </wp:positionV>
                <wp:extent cx="977265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9772650" cy="635"/>
                        </a:xfrm>
                        <a:prstGeom prst="rect">
                          <a:avLst/>
                        </a:prstGeom>
                        <a:solidFill>
                          <a:prstClr val="white"/>
                        </a:solidFill>
                        <a:ln>
                          <a:noFill/>
                        </a:ln>
                      </wps:spPr>
                      <wps:txbx>
                        <w:txbxContent>
                          <w:p w:rsidR="00D30B9D" w:rsidRPr="00A43499" w:rsidRDefault="00D30B9D" w:rsidP="001B0395">
                            <w:pPr>
                              <w:pStyle w:val="Beschriftung"/>
                              <w:jc w:val="center"/>
                              <w:rPr>
                                <w:noProof/>
                              </w:rPr>
                            </w:pPr>
                            <w:r>
                              <w:t xml:space="preserve">Abbildung 7: UML-Sequenzdiagramm des </w:t>
                            </w:r>
                            <w:proofErr w:type="spellStart"/>
                            <w:r>
                              <w:t>Backends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3428B" id="Textfeld 4" o:spid="_x0000_s1034" type="#_x0000_t202" style="position:absolute;margin-left:-34.7pt;margin-top:486.5pt;width:76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OGLwIAAGQEAAAOAAAAZHJzL2Uyb0RvYy54bWysVFFv2yAQfp+0/4B4X5xkbdp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" stroked="f">
                <v:textbox style="mso-fit-shape-to-text:t" inset="0,0,0,0">
                  <w:txbxContent>
                    <w:p w:rsidR="00D30B9D" w:rsidRPr="00A43499" w:rsidRDefault="00D30B9D" w:rsidP="001B0395">
                      <w:pPr>
                        <w:pStyle w:val="Beschriftung"/>
                        <w:jc w:val="center"/>
                        <w:rPr>
                          <w:noProof/>
                        </w:rPr>
                      </w:pPr>
                      <w:r>
                        <w:t xml:space="preserve">Abbildung 7: UML-Sequenzdiagramm des </w:t>
                      </w:r>
                      <w:proofErr w:type="spellStart"/>
                      <w:r>
                        <w:t>Backends</w:t>
                      </w:r>
                      <w:proofErr w:type="spellEnd"/>
                    </w:p>
                  </w:txbxContent>
                </v:textbox>
              </v:shape>
            </w:pict>
          </mc:Fallback>
        </mc:AlternateContent>
      </w:r>
      <w:r>
        <w:rPr>
          <w:noProof/>
        </w:rPr>
        <w:drawing>
          <wp:anchor distT="0" distB="0" distL="114300" distR="114300" simplePos="0" relativeHeight="251670528" behindDoc="1" locked="0" layoutInCell="1" allowOverlap="1">
            <wp:simplePos x="0" y="0"/>
            <wp:positionH relativeFrom="page">
              <wp:align>center</wp:align>
            </wp:positionH>
            <wp:positionV relativeFrom="paragraph">
              <wp:posOffset>-643255</wp:posOffset>
            </wp:positionV>
            <wp:extent cx="9772650" cy="6765018"/>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9772650" cy="6765018"/>
                    </a:xfrm>
                    <a:prstGeom prst="rect">
                      <a:avLst/>
                    </a:prstGeom>
                  </pic:spPr>
                </pic:pic>
              </a:graphicData>
            </a:graphic>
            <wp14:sizeRelH relativeFrom="margin">
              <wp14:pctWidth>0</wp14:pctWidth>
            </wp14:sizeRelH>
            <wp14:sizeRelV relativeFrom="margin">
              <wp14:pctHeight>0</wp14:pctHeight>
            </wp14:sizeRelV>
          </wp:anchor>
        </w:drawing>
      </w:r>
    </w:p>
    <w:p w:rsidR="00C80C37" w:rsidRDefault="00C80C37" w:rsidP="00E36148">
      <w:pPr>
        <w:keepNext/>
      </w:pPr>
    </w:p>
    <w:p w:rsidR="00E36148" w:rsidRDefault="00E36148" w:rsidP="00E36148">
      <w:pPr>
        <w:keepNext/>
      </w:pPr>
    </w:p>
    <w:p w:rsidR="00E36148" w:rsidRPr="00E36148" w:rsidRDefault="00E36148" w:rsidP="00E36148">
      <w:pPr>
        <w:pStyle w:val="Beschriftung"/>
      </w:pPr>
    </w:p>
    <w:sectPr w:rsidR="00E36148" w:rsidRPr="00E36148" w:rsidSect="001B0395">
      <w:pgSz w:w="16838" w:h="11906" w:orient="landscape"/>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58F" w:rsidRDefault="00CB058F" w:rsidP="00D344D3">
      <w:pPr>
        <w:spacing w:after="0" w:line="240" w:lineRule="auto"/>
      </w:pPr>
      <w:r>
        <w:separator/>
      </w:r>
    </w:p>
  </w:endnote>
  <w:endnote w:type="continuationSeparator" w:id="0">
    <w:p w:rsidR="00CB058F" w:rsidRDefault="00CB058F" w:rsidP="00D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2498"/>
      <w:docPartObj>
        <w:docPartGallery w:val="Page Numbers (Bottom of Page)"/>
        <w:docPartUnique/>
      </w:docPartObj>
    </w:sdtPr>
    <w:sdtContent>
      <w:p w:rsidR="00D30B9D" w:rsidRDefault="00D30B9D">
        <w:pPr>
          <w:pStyle w:val="Fuzeile"/>
          <w:jc w:val="right"/>
        </w:pPr>
        <w:r>
          <w:fldChar w:fldCharType="begin"/>
        </w:r>
        <w:r>
          <w:instrText>PAGE   \* MERGEFORMAT</w:instrText>
        </w:r>
        <w:r>
          <w:fldChar w:fldCharType="separate"/>
        </w:r>
        <w:r w:rsidR="00E71130">
          <w:rPr>
            <w:noProof/>
          </w:rPr>
          <w:t>1</w:t>
        </w:r>
        <w:r>
          <w:fldChar w:fldCharType="end"/>
        </w:r>
      </w:p>
    </w:sdtContent>
  </w:sdt>
  <w:p w:rsidR="00D30B9D" w:rsidRDefault="00D30B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58F" w:rsidRDefault="00CB058F" w:rsidP="00D344D3">
      <w:pPr>
        <w:spacing w:after="0" w:line="240" w:lineRule="auto"/>
      </w:pPr>
      <w:r>
        <w:separator/>
      </w:r>
    </w:p>
  </w:footnote>
  <w:footnote w:type="continuationSeparator" w:id="0">
    <w:p w:rsidR="00CB058F" w:rsidRDefault="00CB058F" w:rsidP="00D3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B3F"/>
    <w:multiLevelType w:val="hybridMultilevel"/>
    <w:tmpl w:val="411A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F2DD4"/>
    <w:multiLevelType w:val="hybridMultilevel"/>
    <w:tmpl w:val="AABC9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62D38"/>
    <w:multiLevelType w:val="hybridMultilevel"/>
    <w:tmpl w:val="139EF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13377"/>
    <w:multiLevelType w:val="hybridMultilevel"/>
    <w:tmpl w:val="3468E5A0"/>
    <w:lvl w:ilvl="0" w:tplc="AB9864A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924B26"/>
    <w:multiLevelType w:val="hybridMultilevel"/>
    <w:tmpl w:val="B7D2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B06EC7"/>
    <w:multiLevelType w:val="hybridMultilevel"/>
    <w:tmpl w:val="32B00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CE73FA"/>
    <w:multiLevelType w:val="hybridMultilevel"/>
    <w:tmpl w:val="0180E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37CB8"/>
    <w:multiLevelType w:val="hybridMultilevel"/>
    <w:tmpl w:val="01C6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8D6827"/>
    <w:multiLevelType w:val="hybridMultilevel"/>
    <w:tmpl w:val="F1249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ED35CD"/>
    <w:multiLevelType w:val="hybridMultilevel"/>
    <w:tmpl w:val="7C9C0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F2372"/>
    <w:multiLevelType w:val="hybridMultilevel"/>
    <w:tmpl w:val="C64CCB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1B0EED"/>
    <w:multiLevelType w:val="hybridMultilevel"/>
    <w:tmpl w:val="BB74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B21B9B"/>
    <w:multiLevelType w:val="hybridMultilevel"/>
    <w:tmpl w:val="7B26C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12"/>
  </w:num>
  <w:num w:numId="10">
    <w:abstractNumId w:val="1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1C"/>
    <w:rsid w:val="0000110A"/>
    <w:rsid w:val="00001FF5"/>
    <w:rsid w:val="00020F1C"/>
    <w:rsid w:val="00057A6B"/>
    <w:rsid w:val="00064EEB"/>
    <w:rsid w:val="00071E5D"/>
    <w:rsid w:val="00085986"/>
    <w:rsid w:val="0011331D"/>
    <w:rsid w:val="00121046"/>
    <w:rsid w:val="00193B82"/>
    <w:rsid w:val="001B0395"/>
    <w:rsid w:val="001F16CA"/>
    <w:rsid w:val="00207EFF"/>
    <w:rsid w:val="0025543B"/>
    <w:rsid w:val="00265B13"/>
    <w:rsid w:val="002836C2"/>
    <w:rsid w:val="00297417"/>
    <w:rsid w:val="002B3BF2"/>
    <w:rsid w:val="002C4606"/>
    <w:rsid w:val="002C7258"/>
    <w:rsid w:val="002D462F"/>
    <w:rsid w:val="002E07E0"/>
    <w:rsid w:val="002E2271"/>
    <w:rsid w:val="002F7839"/>
    <w:rsid w:val="003128B5"/>
    <w:rsid w:val="00313161"/>
    <w:rsid w:val="0031791F"/>
    <w:rsid w:val="00342FD0"/>
    <w:rsid w:val="00355FA3"/>
    <w:rsid w:val="00381883"/>
    <w:rsid w:val="003A1820"/>
    <w:rsid w:val="003B156C"/>
    <w:rsid w:val="003B4397"/>
    <w:rsid w:val="003C4624"/>
    <w:rsid w:val="003F1AC9"/>
    <w:rsid w:val="003F1C01"/>
    <w:rsid w:val="003F680B"/>
    <w:rsid w:val="0041257C"/>
    <w:rsid w:val="00415806"/>
    <w:rsid w:val="004546AF"/>
    <w:rsid w:val="00480614"/>
    <w:rsid w:val="004A2A95"/>
    <w:rsid w:val="004A6DE0"/>
    <w:rsid w:val="004D1E4E"/>
    <w:rsid w:val="00502565"/>
    <w:rsid w:val="00507189"/>
    <w:rsid w:val="00553446"/>
    <w:rsid w:val="0056169C"/>
    <w:rsid w:val="00563DD0"/>
    <w:rsid w:val="00585BD9"/>
    <w:rsid w:val="005B1A38"/>
    <w:rsid w:val="005B2516"/>
    <w:rsid w:val="005B2798"/>
    <w:rsid w:val="005C7A65"/>
    <w:rsid w:val="005F12DB"/>
    <w:rsid w:val="00604046"/>
    <w:rsid w:val="00626CC6"/>
    <w:rsid w:val="006478DF"/>
    <w:rsid w:val="006B79C5"/>
    <w:rsid w:val="006C6801"/>
    <w:rsid w:val="006E34E4"/>
    <w:rsid w:val="00707FE3"/>
    <w:rsid w:val="00715F2B"/>
    <w:rsid w:val="007234D2"/>
    <w:rsid w:val="007255AF"/>
    <w:rsid w:val="00732081"/>
    <w:rsid w:val="0074244E"/>
    <w:rsid w:val="00745D0B"/>
    <w:rsid w:val="007470DB"/>
    <w:rsid w:val="0076489D"/>
    <w:rsid w:val="00764F45"/>
    <w:rsid w:val="00770C40"/>
    <w:rsid w:val="00773010"/>
    <w:rsid w:val="007A281C"/>
    <w:rsid w:val="007A6BC4"/>
    <w:rsid w:val="007C5D6F"/>
    <w:rsid w:val="007F0983"/>
    <w:rsid w:val="008001BC"/>
    <w:rsid w:val="008405C8"/>
    <w:rsid w:val="0085440A"/>
    <w:rsid w:val="00882469"/>
    <w:rsid w:val="008B0C8C"/>
    <w:rsid w:val="008B2F51"/>
    <w:rsid w:val="008B39E7"/>
    <w:rsid w:val="008B3D76"/>
    <w:rsid w:val="008C4601"/>
    <w:rsid w:val="008C78E4"/>
    <w:rsid w:val="008F17C9"/>
    <w:rsid w:val="008F7E84"/>
    <w:rsid w:val="0093711C"/>
    <w:rsid w:val="00954175"/>
    <w:rsid w:val="00966EFA"/>
    <w:rsid w:val="009A0AFB"/>
    <w:rsid w:val="009A1823"/>
    <w:rsid w:val="009B3FAA"/>
    <w:rsid w:val="009C1C7B"/>
    <w:rsid w:val="009C3DCE"/>
    <w:rsid w:val="009D37D4"/>
    <w:rsid w:val="009E0D7B"/>
    <w:rsid w:val="009E1A64"/>
    <w:rsid w:val="009E237D"/>
    <w:rsid w:val="009F3BF3"/>
    <w:rsid w:val="00A25C59"/>
    <w:rsid w:val="00A77AD4"/>
    <w:rsid w:val="00A86E08"/>
    <w:rsid w:val="00A87D29"/>
    <w:rsid w:val="00A926B8"/>
    <w:rsid w:val="00A94E87"/>
    <w:rsid w:val="00AA3DF0"/>
    <w:rsid w:val="00AC549B"/>
    <w:rsid w:val="00AC788B"/>
    <w:rsid w:val="00AD3749"/>
    <w:rsid w:val="00AF41CA"/>
    <w:rsid w:val="00B0528A"/>
    <w:rsid w:val="00B414B7"/>
    <w:rsid w:val="00B73F9B"/>
    <w:rsid w:val="00B86086"/>
    <w:rsid w:val="00BA1993"/>
    <w:rsid w:val="00BD7182"/>
    <w:rsid w:val="00BD795D"/>
    <w:rsid w:val="00BE7D79"/>
    <w:rsid w:val="00C067B3"/>
    <w:rsid w:val="00C36F9B"/>
    <w:rsid w:val="00C71C42"/>
    <w:rsid w:val="00C80C37"/>
    <w:rsid w:val="00C874DE"/>
    <w:rsid w:val="00CB058F"/>
    <w:rsid w:val="00CB5A62"/>
    <w:rsid w:val="00CD60BA"/>
    <w:rsid w:val="00CE680C"/>
    <w:rsid w:val="00D22191"/>
    <w:rsid w:val="00D22D0A"/>
    <w:rsid w:val="00D30B9D"/>
    <w:rsid w:val="00D344D3"/>
    <w:rsid w:val="00D65C39"/>
    <w:rsid w:val="00DA152D"/>
    <w:rsid w:val="00DB15E8"/>
    <w:rsid w:val="00DC6E11"/>
    <w:rsid w:val="00DD648E"/>
    <w:rsid w:val="00DD7EC3"/>
    <w:rsid w:val="00E21AAB"/>
    <w:rsid w:val="00E36148"/>
    <w:rsid w:val="00E364FA"/>
    <w:rsid w:val="00E379A8"/>
    <w:rsid w:val="00E4116C"/>
    <w:rsid w:val="00E436E7"/>
    <w:rsid w:val="00E50419"/>
    <w:rsid w:val="00E54714"/>
    <w:rsid w:val="00E71130"/>
    <w:rsid w:val="00EA4D20"/>
    <w:rsid w:val="00EA60A2"/>
    <w:rsid w:val="00EA6599"/>
    <w:rsid w:val="00ED529E"/>
    <w:rsid w:val="00ED5857"/>
    <w:rsid w:val="00EE32AE"/>
    <w:rsid w:val="00EE788D"/>
    <w:rsid w:val="00F3304C"/>
    <w:rsid w:val="00F563F7"/>
    <w:rsid w:val="00F765A1"/>
    <w:rsid w:val="00FA6486"/>
    <w:rsid w:val="00FC5521"/>
    <w:rsid w:val="00FF2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F3A0"/>
  <w15:chartTrackingRefBased/>
  <w15:docId w15:val="{72CFC4D8-9B6D-49E1-A602-32FFC23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20F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20F1C"/>
    <w:rPr>
      <w:rFonts w:eastAsiaTheme="minorEastAsia"/>
      <w:lang w:eastAsia="de-DE"/>
    </w:rPr>
  </w:style>
  <w:style w:type="table" w:styleId="Tabellenraster">
    <w:name w:val="Table Grid"/>
    <w:basedOn w:val="NormaleTabelle"/>
    <w:uiPriority w:val="39"/>
    <w:rsid w:val="0002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344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44D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44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4D3"/>
  </w:style>
  <w:style w:type="paragraph" w:styleId="Fuzeile">
    <w:name w:val="footer"/>
    <w:basedOn w:val="Standard"/>
    <w:link w:val="FuzeileZchn"/>
    <w:uiPriority w:val="99"/>
    <w:unhideWhenUsed/>
    <w:rsid w:val="00D344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4D3"/>
  </w:style>
  <w:style w:type="paragraph" w:styleId="Listenabsatz">
    <w:name w:val="List Paragraph"/>
    <w:basedOn w:val="Standard"/>
    <w:uiPriority w:val="34"/>
    <w:qFormat/>
    <w:rsid w:val="00EA60A2"/>
    <w:pPr>
      <w:ind w:left="720"/>
      <w:contextualSpacing/>
    </w:pPr>
  </w:style>
  <w:style w:type="paragraph" w:styleId="Inhaltsverzeichnisberschrift">
    <w:name w:val="TOC Heading"/>
    <w:basedOn w:val="berschrift1"/>
    <w:next w:val="Standard"/>
    <w:uiPriority w:val="39"/>
    <w:unhideWhenUsed/>
    <w:qFormat/>
    <w:rsid w:val="00071E5D"/>
    <w:pPr>
      <w:outlineLvl w:val="9"/>
    </w:pPr>
    <w:rPr>
      <w:lang w:eastAsia="de-DE"/>
    </w:rPr>
  </w:style>
  <w:style w:type="paragraph" w:styleId="Verzeichnis1">
    <w:name w:val="toc 1"/>
    <w:basedOn w:val="Standard"/>
    <w:next w:val="Standard"/>
    <w:autoRedefine/>
    <w:uiPriority w:val="39"/>
    <w:unhideWhenUsed/>
    <w:rsid w:val="00071E5D"/>
    <w:pPr>
      <w:spacing w:after="100"/>
    </w:pPr>
  </w:style>
  <w:style w:type="paragraph" w:styleId="Verzeichnis2">
    <w:name w:val="toc 2"/>
    <w:basedOn w:val="Standard"/>
    <w:next w:val="Standard"/>
    <w:autoRedefine/>
    <w:uiPriority w:val="39"/>
    <w:unhideWhenUsed/>
    <w:rsid w:val="00071E5D"/>
    <w:pPr>
      <w:spacing w:after="100"/>
      <w:ind w:left="220"/>
    </w:pPr>
  </w:style>
  <w:style w:type="character" w:styleId="Hyperlink">
    <w:name w:val="Hyperlink"/>
    <w:basedOn w:val="Absatz-Standardschriftart"/>
    <w:uiPriority w:val="99"/>
    <w:unhideWhenUsed/>
    <w:rsid w:val="00071E5D"/>
    <w:rPr>
      <w:color w:val="0563C1" w:themeColor="hyperlink"/>
      <w:u w:val="single"/>
    </w:rPr>
  </w:style>
  <w:style w:type="paragraph" w:styleId="Beschriftung">
    <w:name w:val="caption"/>
    <w:basedOn w:val="Standard"/>
    <w:next w:val="Standard"/>
    <w:uiPriority w:val="35"/>
    <w:unhideWhenUsed/>
    <w:qFormat/>
    <w:rsid w:val="00E36148"/>
    <w:pPr>
      <w:spacing w:after="200" w:line="240" w:lineRule="auto"/>
    </w:pPr>
    <w:rPr>
      <w:i/>
      <w:iCs/>
      <w:color w:val="44546A" w:themeColor="text2"/>
      <w:sz w:val="18"/>
      <w:szCs w:val="18"/>
    </w:rPr>
  </w:style>
  <w:style w:type="character" w:customStyle="1" w:styleId="pl-smi">
    <w:name w:val="pl-smi"/>
    <w:basedOn w:val="Absatz-Standardschriftart"/>
    <w:rsid w:val="00715F2B"/>
  </w:style>
  <w:style w:type="character" w:customStyle="1" w:styleId="pl-en">
    <w:name w:val="pl-en"/>
    <w:basedOn w:val="Absatz-Standardschriftart"/>
    <w:rsid w:val="0071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CB59-B6E8-4139-893B-E3AB79DA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2035</Words>
  <Characters>12825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SoundSpace</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SoundSpace</dc:title>
  <dc:subject>Takes you wherever you want to be.</dc:subject>
  <dc:creator>Carina Krafft</dc:creator>
  <cp:keywords/>
  <dc:description/>
  <cp:lastModifiedBy>Carina Krafft</cp:lastModifiedBy>
  <cp:revision>14</cp:revision>
  <dcterms:created xsi:type="dcterms:W3CDTF">2018-01-23T00:51:00Z</dcterms:created>
  <dcterms:modified xsi:type="dcterms:W3CDTF">2018-01-23T02:27:00Z</dcterms:modified>
</cp:coreProperties>
</file>