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="288" w:lineRule="auto"/>
        <w:rPr>
          <w:color w:val="333366"/>
          <w:sz w:val="34"/>
          <w:szCs w:val="34"/>
        </w:rPr>
      </w:pPr>
      <w:bookmarkStart w:colFirst="0" w:colLast="0" w:name="_u1s7v0lx8rpd" w:id="0"/>
      <w:bookmarkEnd w:id="0"/>
      <w:r w:rsidDel="00000000" w:rsidR="00000000" w:rsidRPr="00000000">
        <w:rPr>
          <w:color w:val="333366"/>
          <w:sz w:val="34"/>
          <w:szCs w:val="34"/>
          <w:rtl w:val="0"/>
        </w:rPr>
        <w:t xml:space="preserve">Ejercicios Resueltos</w:t>
      </w:r>
    </w:p>
    <w:p w:rsidR="00000000" w:rsidDel="00000000" w:rsidP="00000000" w:rsidRDefault="00000000" w:rsidRPr="00000000" w14:paraId="00000002">
      <w:pPr>
        <w:shd w:fill="f8f9fa" w:val="clear"/>
        <w:spacing w:after="0" w:before="0" w:lineRule="auto"/>
        <w:ind w:left="200" w:right="200" w:firstLine="0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Requisitos de finalización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20" w:line="288" w:lineRule="auto"/>
        <w:rPr>
          <w:color w:val="333366"/>
          <w:sz w:val="27"/>
          <w:szCs w:val="27"/>
        </w:rPr>
      </w:pPr>
      <w:bookmarkStart w:colFirst="0" w:colLast="0" w:name="_jrkzk3352u61" w:id="1"/>
      <w:bookmarkEnd w:id="1"/>
      <w:r w:rsidDel="00000000" w:rsidR="00000000" w:rsidRPr="00000000">
        <w:rPr>
          <w:color w:val="333366"/>
          <w:sz w:val="27"/>
          <w:szCs w:val="27"/>
          <w:rtl w:val="0"/>
        </w:rPr>
        <w:t xml:space="preserve">Ejercicios de "Codificación" de la Realidad:</w:t>
      </w:r>
    </w:p>
    <w:p w:rsidR="00000000" w:rsidDel="00000000" w:rsidP="00000000" w:rsidRDefault="00000000" w:rsidRPr="00000000" w14:paraId="00000004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Declara las variables necesarias y asigna los valores adecuados para guardar la información de la final del US Open de tenis de 2025. Si no recuerdas el partido, busca la información en Internet:</w:t>
      </w:r>
    </w:p>
    <w:p w:rsidR="00000000" w:rsidDel="00000000" w:rsidP="00000000" w:rsidRDefault="00000000" w:rsidRPr="00000000" w14:paraId="00000005">
      <w:pPr>
        <w:pBdr>
          <w:left w:color="auto" w:space="30" w:sz="0" w:val="none"/>
        </w:pBdr>
        <w:spacing w:after="240" w:before="22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// Resultado de la final del US Open de Tenis 2025</w:t>
        <w:br w:type="textWrapping"/>
        <w:t xml:space="preserve">// Declaración de Variables</w:t>
        <w:br w:type="textWrapping"/>
        <w:t xml:space="preserve">String jugador1;</w:t>
        <w:br w:type="textWrapping"/>
        <w:t xml:space="preserve">String jugador2;</w:t>
        <w:br w:type="textWrapping"/>
        <w:t xml:space="preserve">Integer juegosGanadosJugador1Set1;</w:t>
        <w:br w:type="textWrapping"/>
        <w:t xml:space="preserve">Integer juegosGanadosJugador2Set1;</w:t>
        <w:br w:type="textWrapping"/>
        <w:t xml:space="preserve">Integer juegosGanadosJugador1Set2;</w:t>
        <w:br w:type="textWrapping"/>
        <w:t xml:space="preserve">Integer juegosGanadosJugador2Set2;</w:t>
        <w:br w:type="textWrapping"/>
        <w:t xml:space="preserve">Integer juegosGanadosJugador1Set3;</w:t>
        <w:br w:type="textWrapping"/>
        <w:t xml:space="preserve">Integer juegosGanadosJugador2Set3;</w:t>
        <w:br w:type="textWrapping"/>
        <w:t xml:space="preserve">Integer juegosGanadosJugador1Set4;</w:t>
        <w:br w:type="textWrapping"/>
        <w:t xml:space="preserve">Integer juegosGanadosJugador2Set5;</w:t>
        <w:br w:type="textWrapping"/>
        <w:t xml:space="preserve">String ganador;</w:t>
        <w:br w:type="textWrapping"/>
        <w:t xml:space="preserve">    </w:t>
        <w:br w:type="textWrapping"/>
        <w:t xml:space="preserve">// Asignación de Valores</w:t>
        <w:br w:type="textWrapping"/>
        <w:t xml:space="preserve">jugador1 = "Carlos Alcaraz";</w:t>
        <w:br w:type="textWrapping"/>
        <w:t xml:space="preserve">jugador2 = "Jannik Sinner";</w:t>
        <w:br w:type="textWrapping"/>
        <w:t xml:space="preserve">juegosGanadosJugador1Set1 = 6;</w:t>
        <w:br w:type="textWrapping"/>
        <w:t xml:space="preserve">juegosGanadosJugador2Set1 = 2;</w:t>
        <w:br w:type="textWrapping"/>
        <w:t xml:space="preserve">juegosGanadosJugador1Set2 = 3;</w:t>
        <w:br w:type="textWrapping"/>
        <w:t xml:space="preserve">juegosGanadosJugador2Set2 = 6;</w:t>
        <w:br w:type="textWrapping"/>
        <w:t xml:space="preserve">juegosGanadosJugador1Set3 = 6;</w:t>
        <w:br w:type="textWrapping"/>
        <w:t xml:space="preserve">juegosGanadosJugador2Set3 = 1;</w:t>
        <w:br w:type="textWrapping"/>
        <w:t xml:space="preserve">juegosGanadosJugador1Set4 = 6;</w:t>
        <w:br w:type="textWrapping"/>
        <w:t xml:space="preserve">juegosGanadosJugador2Set4 = 4;</w:t>
        <w:br w:type="textWrapping"/>
        <w:t xml:space="preserve">ganador = jugador1;</w:t>
      </w:r>
    </w:p>
    <w:p w:rsidR="00000000" w:rsidDel="00000000" w:rsidP="00000000" w:rsidRDefault="00000000" w:rsidRPr="00000000" w14:paraId="00000006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Estás jugando una partida del </w:t>
      </w:r>
      <w:hyperlink r:id="rId6">
        <w:r w:rsidDel="00000000" w:rsidR="00000000" w:rsidRPr="00000000">
          <w:rPr>
            <w:color w:val="226688"/>
            <w:sz w:val="23"/>
            <w:szCs w:val="23"/>
            <w:rtl w:val="0"/>
          </w:rPr>
          <w:t xml:space="preserve">Juego de la Oca</w:t>
        </w:r>
      </w:hyperlink>
      <w:r w:rsidDel="00000000" w:rsidR="00000000" w:rsidRPr="00000000">
        <w:rPr>
          <w:sz w:val="23"/>
          <w:szCs w:val="23"/>
          <w:rtl w:val="0"/>
        </w:rPr>
        <w:t xml:space="preserve"> y tenéis que dejarla para ver la final del US Open de tenis. Declara las variables y asigna los valores necesarios para que podáis retomar la partida donde la dejasteis.</w:t>
      </w:r>
    </w:p>
    <w:p w:rsidR="00000000" w:rsidDel="00000000" w:rsidP="00000000" w:rsidRDefault="00000000" w:rsidRPr="00000000" w14:paraId="00000007">
      <w:pPr>
        <w:pBdr>
          <w:left w:color="auto" w:space="30" w:sz="0" w:val="none"/>
        </w:pBdr>
        <w:spacing w:after="240" w:before="22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// Situación de la Partida</w:t>
        <w:br w:type="textWrapping"/>
        <w:t xml:space="preserve">// Declaración de Variables</w:t>
        <w:br w:type="textWrapping"/>
        <w:t xml:space="preserve">String jugador1, jugador2, jugador3;</w:t>
        <w:br w:type="textWrapping"/>
        <w:t xml:space="preserve">String color1, color2, color3;</w:t>
        <w:br w:type="textWrapping"/>
        <w:t xml:space="preserve">Integer posicion1, posicion2, posicion3;</w:t>
        <w:br w:type="textWrapping"/>
        <w:t xml:space="preserve">Integer turno;     // 1, 2 ó 3</w:t>
      </w:r>
    </w:p>
    <w:p w:rsidR="00000000" w:rsidDel="00000000" w:rsidP="00000000" w:rsidRDefault="00000000" w:rsidRPr="00000000" w14:paraId="00000008">
      <w:pPr>
        <w:pBdr>
          <w:left w:color="auto" w:space="30" w:sz="0" w:val="none"/>
        </w:pBdr>
        <w:spacing w:after="240" w:before="220" w:lineRule="auto"/>
        <w:rPr>
          <w:rFonts w:ascii="Courier New" w:cs="Courier New" w:eastAsia="Courier New" w:hAnsi="Courier New"/>
          <w:color w:val="db1a7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db1a74"/>
          <w:sz w:val="20"/>
          <w:szCs w:val="20"/>
          <w:rtl w:val="0"/>
        </w:rPr>
        <w:t xml:space="preserve">// Si alguien ha caído en el laberinto (4 turnos)</w:t>
        <w:br w:type="textWrapping"/>
        <w:t xml:space="preserve">Integer turnosRestantesLaberinto1, turnosRestantesLaberinto2, turnosRestantesLaberinto3;</w:t>
        <w:br w:type="textWrapping"/>
        <w:t xml:space="preserve">    </w:t>
        <w:br w:type="textWrapping"/>
        <w:t xml:space="preserve">// Asignación de Valores</w:t>
        <w:br w:type="textWrapping"/>
        <w:t xml:space="preserve">jugador1 = "Ana";</w:t>
        <w:br w:type="textWrapping"/>
        <w:t xml:space="preserve">jugador2 = "Blas";</w:t>
        <w:br w:type="textWrapping"/>
        <w:t xml:space="preserve">jugador3 = "Carla";</w:t>
        <w:br w:type="textWrapping"/>
        <w:t xml:space="preserve">color1 = "Azul";</w:t>
        <w:br w:type="textWrapping"/>
        <w:t xml:space="preserve">color2 = "Verde";</w:t>
        <w:br w:type="textWrapping"/>
        <w:t xml:space="preserve">color3 = "Rojo";</w:t>
        <w:br w:type="textWrapping"/>
        <w:t xml:space="preserve">posicion1 = 14;</w:t>
        <w:br w:type="textWrapping"/>
        <w:t xml:space="preserve">posicion2 = 30;</w:t>
        <w:br w:type="textWrapping"/>
        <w:t xml:space="preserve">posicion3 = 42; //Está en el laberinto</w:t>
        <w:br w:type="textWrapping"/>
        <w:t xml:space="preserve">turno = 2;</w:t>
        <w:br w:type="textWrapping"/>
        <w:t xml:space="preserve">turnosRestantesLaberinto1 = null;</w:t>
        <w:br w:type="textWrapping"/>
        <w:t xml:space="preserve">turnosRestantesLaberinto2 = null;</w:t>
        <w:br w:type="textWrapping"/>
        <w:t xml:space="preserve">turnosRestantesLaberinto3 = 2;</w:t>
      </w:r>
    </w:p>
    <w:p w:rsidR="00000000" w:rsidDel="00000000" w:rsidP="00000000" w:rsidRDefault="00000000" w:rsidRPr="00000000" w14:paraId="00000009">
      <w:pPr>
        <w:spacing w:after="240" w:before="220" w:lineRule="auto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es.wikipedia.org/wiki/Juego_de_la_o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