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</w:p>
    <w:p>
      <w:pPr>
        <w:pStyle w:val="Attribution"/>
        <w:bidi w:val="0"/>
      </w:pPr>
    </w:p>
    <w:p>
      <w:pPr>
        <w:pStyle w:val="Subtitle"/>
        <w:bidi w:val="0"/>
      </w:pPr>
      <w:r>
        <w:rPr>
          <w:rtl w:val="0"/>
        </w:rPr>
        <w:t>Grocery Management Project</w:t>
      </w:r>
    </w:p>
    <w:p>
      <w:pPr>
        <w:pStyle w:val="Subheading"/>
        <w:bidi w:val="0"/>
      </w:pPr>
      <w:r>
        <w:rPr>
          <w:rtl w:val="0"/>
        </w:rPr>
        <w:t>Group 2</w:t>
      </w:r>
    </w:p>
    <w:p>
      <w:pPr>
        <w:pStyle w:val="Body"/>
        <w:bidi w:val="0"/>
      </w:pPr>
      <w:r>
        <w:rPr>
          <w:rtl w:val="0"/>
        </w:rPr>
        <w:t>Description:</w:t>
      </w:r>
    </w:p>
    <w:p>
      <w:pPr>
        <w:pStyle w:val="Body"/>
        <w:bidi w:val="0"/>
      </w:pPr>
      <w:r>
        <w:rPr>
          <w:rtl w:val="0"/>
        </w:rPr>
        <w:t>This project provides a tool for Grocery store managers such as Krogers, Sprouts, Aldi, etc. to supervise their good items, buying amounts, customers</w:t>
      </w:r>
      <w:r>
        <w:rPr>
          <w:rtl w:val="0"/>
        </w:rPr>
        <w:t xml:space="preserve">’ </w:t>
      </w:r>
      <w:r>
        <w:rPr>
          <w:rtl w:val="0"/>
        </w:rPr>
        <w:t xml:space="preserve">activities, and employees.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Display:</w:t>
      </w:r>
    </w:p>
    <w:p>
      <w:pPr>
        <w:pStyle w:val="Body"/>
        <w:bidi w:val="0"/>
      </w:pPr>
      <w:r>
        <w:rPr>
          <w:rtl w:val="0"/>
        </w:rPr>
        <w:t xml:space="preserve">Manager/user can query to display any table, which includes </w:t>
      </w:r>
      <w:r>
        <w:rPr>
          <w:rtl w:val="0"/>
        </w:rPr>
        <w:t>‘</w:t>
      </w:r>
      <w:r>
        <w:rPr>
          <w:rtl w:val="0"/>
        </w:rPr>
        <w:t>manager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employee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product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customer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supplier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paymment_method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promotion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membership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item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 xml:space="preserve">‘ </w:t>
      </w:r>
      <w:r>
        <w:rPr>
          <w:rtl w:val="0"/>
        </w:rPr>
        <w:t>department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shelf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paycheck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store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warehouse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dependents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shipment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delivery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help_ticket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invoice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orders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Delete:</w:t>
      </w:r>
    </w:p>
    <w:p>
      <w:pPr>
        <w:pStyle w:val="Body"/>
        <w:bidi w:val="0"/>
      </w:pPr>
      <w:r>
        <w:rPr>
          <w:rtl w:val="0"/>
        </w:rPr>
        <w:t xml:space="preserve">Manager/user </w:t>
      </w:r>
      <w:r>
        <w:rPr>
          <w:u w:val="single"/>
          <w:rtl w:val="0"/>
          <w:lang w:val="en-US"/>
        </w:rPr>
        <w:t>does not</w:t>
      </w:r>
      <w:r>
        <w:rPr>
          <w:rtl w:val="0"/>
        </w:rPr>
        <w:t xml:space="preserve"> have the authority to delete any information in the database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Modify:</w:t>
      </w:r>
    </w:p>
    <w:p>
      <w:pPr>
        <w:pStyle w:val="Body"/>
        <w:bidi w:val="0"/>
      </w:pPr>
      <w:r>
        <w:rPr>
          <w:rtl w:val="0"/>
        </w:rPr>
        <w:t xml:space="preserve">Manager/user can only modify some tables, including </w:t>
      </w:r>
      <w:r>
        <w:rPr>
          <w:rtl w:val="0"/>
        </w:rPr>
        <w:t>‘</w:t>
      </w:r>
      <w:r>
        <w:rPr>
          <w:rtl w:val="0"/>
        </w:rPr>
        <w:t>promotion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shelf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customer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dependents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paycheck</w:t>
      </w:r>
      <w:r>
        <w:rPr>
          <w:rtl w:val="0"/>
        </w:rPr>
        <w:t>’</w:t>
      </w:r>
      <w:r>
        <w:rPr>
          <w:rtl w:val="0"/>
        </w:rPr>
        <w:t xml:space="preserve">, </w:t>
      </w:r>
      <w:r>
        <w:rPr>
          <w:rtl w:val="0"/>
        </w:rPr>
        <w:t>‘</w:t>
      </w:r>
      <w:r>
        <w:rPr>
          <w:rtl w:val="0"/>
        </w:rPr>
        <w:t>product</w:t>
      </w:r>
      <w:r>
        <w:rPr>
          <w:rtl w:val="0"/>
        </w:rPr>
        <w:t>’</w:t>
      </w:r>
      <w:r>
        <w:rPr>
          <w:rtl w:val="0"/>
        </w:rPr>
        <w:t xml:space="preserve">. 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Add:</w:t>
      </w:r>
    </w:p>
    <w:p>
      <w:pPr>
        <w:pStyle w:val="Body"/>
        <w:bidi w:val="0"/>
      </w:pPr>
      <w:r>
        <w:rPr>
          <w:rtl w:val="0"/>
        </w:rPr>
        <w:t xml:space="preserve">Manager/user can add new products to </w:t>
      </w:r>
      <w:r>
        <w:rPr>
          <w:rtl w:val="0"/>
        </w:rPr>
        <w:t>‘</w:t>
      </w:r>
      <w:r>
        <w:rPr>
          <w:rtl w:val="0"/>
        </w:rPr>
        <w:t>product</w:t>
      </w:r>
      <w:r>
        <w:rPr>
          <w:rtl w:val="0"/>
        </w:rPr>
        <w:t xml:space="preserve">’ </w:t>
      </w:r>
      <w:r>
        <w:rPr>
          <w:rtl w:val="0"/>
        </w:rPr>
        <w:t>table.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</w:rPr>
      <w:t>Geology 101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1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900"/>
        </w:tabs>
        <w:ind w:left="3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080"/>
        </w:tabs>
        <w:ind w:left="5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260"/>
        </w:tabs>
        <w:ind w:left="7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440"/>
        </w:tabs>
        <w:ind w:left="90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620"/>
        </w:tabs>
        <w:ind w:left="108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800"/>
        </w:tabs>
        <w:ind w:left="126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80"/>
        </w:tabs>
        <w:ind w:left="144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</w:tabs>
        <w:ind w:left="1620" w:firstLine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