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B1CB" w14:textId="52E9B9F9" w:rsidR="00505D25" w:rsidRPr="00F84BA4" w:rsidRDefault="00CE0BA1" w:rsidP="00505D25">
      <w:pPr>
        <w:pStyle w:val="Heading1"/>
        <w:spacing w:before="0" w:line="240" w:lineRule="auto"/>
        <w:jc w:val="center"/>
        <w:rPr>
          <w:rFonts w:asciiTheme="minorHAnsi" w:hAnsiTheme="minorHAnsi"/>
          <w:b/>
          <w:sz w:val="22"/>
          <w:szCs w:val="22"/>
        </w:rPr>
      </w:pPr>
      <w:r w:rsidRPr="00F84BA4">
        <w:rPr>
          <w:rFonts w:asciiTheme="minorHAnsi" w:hAnsiTheme="minorHAnsi"/>
          <w:b/>
          <w:sz w:val="22"/>
          <w:szCs w:val="22"/>
        </w:rPr>
        <w:t xml:space="preserve">BS806 --- Homework </w:t>
      </w:r>
      <w:r w:rsidR="00CD6538" w:rsidRPr="00F84BA4">
        <w:rPr>
          <w:rFonts w:asciiTheme="minorHAnsi" w:hAnsiTheme="minorHAnsi"/>
          <w:b/>
          <w:sz w:val="22"/>
          <w:szCs w:val="22"/>
        </w:rPr>
        <w:t>5</w:t>
      </w:r>
      <w:r w:rsidR="00162B9B" w:rsidRPr="00F84BA4">
        <w:rPr>
          <w:rFonts w:asciiTheme="minorHAnsi" w:hAnsiTheme="minorHAnsi"/>
          <w:b/>
          <w:sz w:val="22"/>
          <w:szCs w:val="22"/>
        </w:rPr>
        <w:t xml:space="preserve"> </w:t>
      </w:r>
    </w:p>
    <w:p w14:paraId="2DD29D8B" w14:textId="77777777" w:rsidR="00505D25" w:rsidRPr="00F84BA4" w:rsidRDefault="00505D25" w:rsidP="00CE0BA1">
      <w:pPr>
        <w:rPr>
          <w:b/>
        </w:rPr>
      </w:pPr>
    </w:p>
    <w:p w14:paraId="5E57261C" w14:textId="0FE4E3B4" w:rsidR="00CE0BA1" w:rsidRPr="00F84BA4" w:rsidRDefault="00CE0BA1" w:rsidP="00CE0BA1">
      <w:pPr>
        <w:rPr>
          <w:bCs/>
        </w:rPr>
      </w:pPr>
      <w:r w:rsidRPr="00F84BA4">
        <w:rPr>
          <w:b/>
        </w:rPr>
        <w:t>Reading</w:t>
      </w:r>
      <w:r w:rsidRPr="00F84BA4">
        <w:t xml:space="preserve">. Chapters </w:t>
      </w:r>
      <w:r w:rsidR="00CD6538" w:rsidRPr="00F84BA4">
        <w:t xml:space="preserve">9 </w:t>
      </w:r>
      <w:r w:rsidRPr="00F84BA4">
        <w:t xml:space="preserve">of </w:t>
      </w:r>
      <w:r w:rsidRPr="00F84BA4">
        <w:rPr>
          <w:bCs/>
        </w:rPr>
        <w:t>(SW) Sanford Weisberg. Applied Linear Regression, 4</w:t>
      </w:r>
      <w:r w:rsidRPr="00F84BA4">
        <w:rPr>
          <w:bCs/>
          <w:vertAlign w:val="superscript"/>
        </w:rPr>
        <w:t>th</w:t>
      </w:r>
      <w:r w:rsidRPr="00F84BA4">
        <w:rPr>
          <w:bCs/>
        </w:rPr>
        <w:t xml:space="preserve"> ed.  Wiley</w:t>
      </w:r>
    </w:p>
    <w:p w14:paraId="070A81B8" w14:textId="774C91CF" w:rsidR="00F84BA4" w:rsidRPr="00F84BA4" w:rsidRDefault="00CE0BA1" w:rsidP="00743DE7">
      <w:pPr>
        <w:autoSpaceDE w:val="0"/>
        <w:autoSpaceDN w:val="0"/>
        <w:adjustRightInd w:val="0"/>
        <w:spacing w:after="0" w:line="240" w:lineRule="auto"/>
        <w:ind w:left="360"/>
        <w:jc w:val="both"/>
      </w:pPr>
      <w:r w:rsidRPr="00F84BA4">
        <w:rPr>
          <w:rFonts w:cstheme="minorHAnsi"/>
          <w:b/>
          <w:bCs/>
        </w:rPr>
        <w:t>Question 1</w:t>
      </w:r>
      <w:r w:rsidR="008E47F9" w:rsidRPr="00F84BA4">
        <w:rPr>
          <w:rFonts w:cstheme="minorHAnsi"/>
          <w:b/>
          <w:bCs/>
        </w:rPr>
        <w:t xml:space="preserve"> (10</w:t>
      </w:r>
      <w:r w:rsidR="00387465" w:rsidRPr="00F84BA4">
        <w:rPr>
          <w:rFonts w:cstheme="minorHAnsi"/>
          <w:b/>
          <w:bCs/>
        </w:rPr>
        <w:t>0 points)</w:t>
      </w:r>
      <w:r w:rsidRPr="00F84BA4">
        <w:rPr>
          <w:rFonts w:cstheme="minorHAnsi"/>
          <w:bCs/>
        </w:rPr>
        <w:t xml:space="preserve">. </w:t>
      </w:r>
      <w:r w:rsidR="00F84BA4" w:rsidRPr="00F84BA4">
        <w:rPr>
          <w:bCs/>
        </w:rPr>
        <w:t xml:space="preserve">Use the data file </w:t>
      </w:r>
      <w:r w:rsidR="00F84BA4" w:rsidRPr="00F84BA4">
        <w:rPr>
          <w:b/>
          <w:bCs/>
          <w:i/>
        </w:rPr>
        <w:t>pulse</w:t>
      </w:r>
      <w:r w:rsidR="00937DB7">
        <w:rPr>
          <w:b/>
          <w:bCs/>
          <w:i/>
        </w:rPr>
        <w:t>data</w:t>
      </w:r>
      <w:r w:rsidR="00F84BA4" w:rsidRPr="00F84BA4">
        <w:rPr>
          <w:b/>
          <w:bCs/>
          <w:i/>
        </w:rPr>
        <w:t>.csv</w:t>
      </w:r>
      <w:r w:rsidR="00F84BA4" w:rsidRPr="00F84BA4">
        <w:rPr>
          <w:bCs/>
        </w:rPr>
        <w:t xml:space="preserve"> for this assignment</w:t>
      </w:r>
    </w:p>
    <w:p w14:paraId="7CF0B78F" w14:textId="59F3C433" w:rsidR="00F84BA4" w:rsidRPr="00F84BA4" w:rsidRDefault="00F84BA4" w:rsidP="00F84BA4">
      <w:pPr>
        <w:autoSpaceDE w:val="0"/>
        <w:autoSpaceDN w:val="0"/>
        <w:adjustRightInd w:val="0"/>
        <w:ind w:left="360"/>
        <w:jc w:val="both"/>
      </w:pPr>
      <w:r w:rsidRPr="00F84BA4">
        <w:t>Between 1995 and 1998, students in an introductory statistics class taught by Professor John Eccleston and Dr. Richard Wilson at The University of Queensland in Australia took part in a simple exercise experiment.  First, the students were randomly assigned to either a sitting group or a running group. Then all of the students took his/her own pulse.  Then, depending on the pre-assigned group, each student either sat for a minute or ran in place for a minute.  After that, each st</w:t>
      </w:r>
      <w:r>
        <w:t>udent took his/her pulse again.</w:t>
      </w:r>
    </w:p>
    <w:p w14:paraId="69F82673" w14:textId="5278D960" w:rsidR="00F84BA4" w:rsidRPr="00F84BA4" w:rsidRDefault="00F84BA4" w:rsidP="00F84BA4">
      <w:pPr>
        <w:autoSpaceDE w:val="0"/>
        <w:autoSpaceDN w:val="0"/>
        <w:adjustRightInd w:val="0"/>
        <w:ind w:left="360"/>
      </w:pPr>
      <w:r w:rsidRPr="00F84BA4">
        <w:t xml:space="preserve">We are interested in determining which variables explain the largest proportion in </w:t>
      </w:r>
      <w:r w:rsidRPr="00F84BA4">
        <w:tab/>
        <w:t>variability in the student’s first pulse measurement.</w:t>
      </w:r>
    </w:p>
    <w:tbl>
      <w:tblPr>
        <w:tblW w:w="8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7595"/>
      </w:tblGrid>
      <w:tr w:rsidR="00F84BA4" w:rsidRPr="00F84BA4" w14:paraId="644CE8E9" w14:textId="77777777" w:rsidTr="00BD7BA4">
        <w:trPr>
          <w:jc w:val="center"/>
        </w:trPr>
        <w:tc>
          <w:tcPr>
            <w:tcW w:w="1163" w:type="dxa"/>
            <w:shd w:val="clear" w:color="auto" w:fill="D9D9D9"/>
          </w:tcPr>
          <w:p w14:paraId="0907E82F" w14:textId="77777777" w:rsidR="00F84BA4" w:rsidRPr="00F84BA4" w:rsidRDefault="00F84BA4" w:rsidP="00F84BA4">
            <w:pPr>
              <w:autoSpaceDE w:val="0"/>
              <w:autoSpaceDN w:val="0"/>
              <w:adjustRightInd w:val="0"/>
              <w:spacing w:after="0" w:line="240" w:lineRule="auto"/>
              <w:jc w:val="center"/>
              <w:rPr>
                <w:rFonts w:eastAsia="Times New Roman" w:cs="Times New Roman"/>
                <w:b/>
              </w:rPr>
            </w:pPr>
            <w:r w:rsidRPr="00F84BA4">
              <w:rPr>
                <w:rFonts w:eastAsia="Times New Roman" w:cs="Times New Roman"/>
                <w:b/>
              </w:rPr>
              <w:t>Variable</w:t>
            </w:r>
          </w:p>
        </w:tc>
        <w:tc>
          <w:tcPr>
            <w:tcW w:w="7595" w:type="dxa"/>
            <w:shd w:val="clear" w:color="auto" w:fill="D9D9D9"/>
          </w:tcPr>
          <w:p w14:paraId="0F6301E8" w14:textId="77777777" w:rsidR="00F84BA4" w:rsidRPr="00F84BA4" w:rsidRDefault="00F84BA4" w:rsidP="00F84BA4">
            <w:pPr>
              <w:autoSpaceDE w:val="0"/>
              <w:autoSpaceDN w:val="0"/>
              <w:adjustRightInd w:val="0"/>
              <w:spacing w:after="0" w:line="240" w:lineRule="auto"/>
              <w:jc w:val="center"/>
              <w:rPr>
                <w:rFonts w:eastAsia="Times New Roman" w:cs="Times New Roman"/>
                <w:b/>
              </w:rPr>
            </w:pPr>
            <w:r w:rsidRPr="00F84BA4">
              <w:rPr>
                <w:rFonts w:eastAsia="Times New Roman" w:cs="Times New Roman"/>
                <w:b/>
              </w:rPr>
              <w:t>Description</w:t>
            </w:r>
          </w:p>
        </w:tc>
      </w:tr>
      <w:tr w:rsidR="00F84BA4" w:rsidRPr="00F84BA4" w14:paraId="3CFB3A15" w14:textId="77777777" w:rsidTr="00BD7BA4">
        <w:trPr>
          <w:jc w:val="center"/>
        </w:trPr>
        <w:tc>
          <w:tcPr>
            <w:tcW w:w="1163" w:type="dxa"/>
          </w:tcPr>
          <w:p w14:paraId="7590255B"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Height</w:t>
            </w:r>
          </w:p>
        </w:tc>
        <w:tc>
          <w:tcPr>
            <w:tcW w:w="7595" w:type="dxa"/>
          </w:tcPr>
          <w:p w14:paraId="35F617C9"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Height (cm)</w:t>
            </w:r>
          </w:p>
        </w:tc>
      </w:tr>
      <w:tr w:rsidR="00F84BA4" w:rsidRPr="00F84BA4" w14:paraId="6061F925" w14:textId="77777777" w:rsidTr="00BD7BA4">
        <w:trPr>
          <w:jc w:val="center"/>
        </w:trPr>
        <w:tc>
          <w:tcPr>
            <w:tcW w:w="1163" w:type="dxa"/>
          </w:tcPr>
          <w:p w14:paraId="0CF01D16"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Weight</w:t>
            </w:r>
          </w:p>
        </w:tc>
        <w:tc>
          <w:tcPr>
            <w:tcW w:w="7595" w:type="dxa"/>
          </w:tcPr>
          <w:p w14:paraId="72988638"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Weight (kg)</w:t>
            </w:r>
          </w:p>
        </w:tc>
      </w:tr>
      <w:tr w:rsidR="00F84BA4" w:rsidRPr="00F84BA4" w14:paraId="51EAC399" w14:textId="77777777" w:rsidTr="00BD7BA4">
        <w:trPr>
          <w:jc w:val="center"/>
        </w:trPr>
        <w:tc>
          <w:tcPr>
            <w:tcW w:w="1163" w:type="dxa"/>
          </w:tcPr>
          <w:p w14:paraId="299FE260"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Age</w:t>
            </w:r>
          </w:p>
        </w:tc>
        <w:tc>
          <w:tcPr>
            <w:tcW w:w="7595" w:type="dxa"/>
          </w:tcPr>
          <w:p w14:paraId="75BC3FDC"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Age (years)</w:t>
            </w:r>
          </w:p>
        </w:tc>
      </w:tr>
      <w:tr w:rsidR="00F84BA4" w:rsidRPr="00F84BA4" w14:paraId="69008D72" w14:textId="77777777" w:rsidTr="00BD7BA4">
        <w:trPr>
          <w:jc w:val="center"/>
        </w:trPr>
        <w:tc>
          <w:tcPr>
            <w:tcW w:w="1163" w:type="dxa"/>
          </w:tcPr>
          <w:p w14:paraId="365E94FB"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Sex</w:t>
            </w:r>
          </w:p>
        </w:tc>
        <w:tc>
          <w:tcPr>
            <w:tcW w:w="7595" w:type="dxa"/>
          </w:tcPr>
          <w:p w14:paraId="65863733"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Sex (1 = male, 2 = female)</w:t>
            </w:r>
          </w:p>
        </w:tc>
      </w:tr>
      <w:tr w:rsidR="00F84BA4" w:rsidRPr="00F84BA4" w14:paraId="265F00C8" w14:textId="77777777" w:rsidTr="00BD7BA4">
        <w:trPr>
          <w:jc w:val="center"/>
        </w:trPr>
        <w:tc>
          <w:tcPr>
            <w:tcW w:w="1163" w:type="dxa"/>
          </w:tcPr>
          <w:p w14:paraId="553F3A29"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Smokes</w:t>
            </w:r>
          </w:p>
        </w:tc>
        <w:tc>
          <w:tcPr>
            <w:tcW w:w="7595" w:type="dxa"/>
          </w:tcPr>
          <w:p w14:paraId="75A71860"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Regular smoker? (1 = yes, 2 = no)</w:t>
            </w:r>
          </w:p>
        </w:tc>
      </w:tr>
      <w:tr w:rsidR="00F84BA4" w:rsidRPr="00F84BA4" w14:paraId="1F0A6BD2" w14:textId="77777777" w:rsidTr="00BD7BA4">
        <w:trPr>
          <w:jc w:val="center"/>
        </w:trPr>
        <w:tc>
          <w:tcPr>
            <w:tcW w:w="1163" w:type="dxa"/>
          </w:tcPr>
          <w:p w14:paraId="25ADAD55"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Alcohol</w:t>
            </w:r>
          </w:p>
        </w:tc>
        <w:tc>
          <w:tcPr>
            <w:tcW w:w="7595" w:type="dxa"/>
          </w:tcPr>
          <w:p w14:paraId="12DF63F5"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Regularly consumes alcohol? (1 = yes, 2 = no)</w:t>
            </w:r>
          </w:p>
        </w:tc>
      </w:tr>
      <w:tr w:rsidR="00F84BA4" w:rsidRPr="00F84BA4" w14:paraId="710D770E" w14:textId="77777777" w:rsidTr="00BD7BA4">
        <w:trPr>
          <w:jc w:val="center"/>
        </w:trPr>
        <w:tc>
          <w:tcPr>
            <w:tcW w:w="1163" w:type="dxa"/>
          </w:tcPr>
          <w:p w14:paraId="6DD72B82"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Exercise</w:t>
            </w:r>
          </w:p>
        </w:tc>
        <w:tc>
          <w:tcPr>
            <w:tcW w:w="7595" w:type="dxa"/>
          </w:tcPr>
          <w:p w14:paraId="72ACFA5B"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Frequency of exercise (1 = high, 2 = moderate, 3 = low)</w:t>
            </w:r>
          </w:p>
        </w:tc>
      </w:tr>
      <w:tr w:rsidR="00F84BA4" w:rsidRPr="00F84BA4" w14:paraId="16B6AC8A" w14:textId="77777777" w:rsidTr="00BD7BA4">
        <w:trPr>
          <w:jc w:val="center"/>
        </w:trPr>
        <w:tc>
          <w:tcPr>
            <w:tcW w:w="1163" w:type="dxa"/>
          </w:tcPr>
          <w:p w14:paraId="2C9D59FC"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Ran</w:t>
            </w:r>
          </w:p>
        </w:tc>
        <w:tc>
          <w:tcPr>
            <w:tcW w:w="7595" w:type="dxa"/>
          </w:tcPr>
          <w:p w14:paraId="2B91E2CD"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Did the student run or sit between the pulse measurements? (1 = ran, 2 = sat)</w:t>
            </w:r>
          </w:p>
        </w:tc>
      </w:tr>
      <w:tr w:rsidR="00F84BA4" w:rsidRPr="00F84BA4" w14:paraId="4E3209C5" w14:textId="77777777" w:rsidTr="00BD7BA4">
        <w:trPr>
          <w:jc w:val="center"/>
        </w:trPr>
        <w:tc>
          <w:tcPr>
            <w:tcW w:w="1163" w:type="dxa"/>
          </w:tcPr>
          <w:p w14:paraId="7905EA58"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Pulse1</w:t>
            </w:r>
          </w:p>
        </w:tc>
        <w:tc>
          <w:tcPr>
            <w:tcW w:w="7595" w:type="dxa"/>
          </w:tcPr>
          <w:p w14:paraId="72FC255B"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First pulse measurement (beats per minute)</w:t>
            </w:r>
          </w:p>
        </w:tc>
      </w:tr>
      <w:tr w:rsidR="00F84BA4" w:rsidRPr="00F84BA4" w14:paraId="74BF868F" w14:textId="77777777" w:rsidTr="00BD7BA4">
        <w:trPr>
          <w:jc w:val="center"/>
        </w:trPr>
        <w:tc>
          <w:tcPr>
            <w:tcW w:w="1163" w:type="dxa"/>
          </w:tcPr>
          <w:p w14:paraId="70ADB231"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Pulse2</w:t>
            </w:r>
          </w:p>
        </w:tc>
        <w:tc>
          <w:tcPr>
            <w:tcW w:w="7595" w:type="dxa"/>
          </w:tcPr>
          <w:p w14:paraId="5299E3A8"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Second pulse measurement (beats per minute)</w:t>
            </w:r>
          </w:p>
        </w:tc>
      </w:tr>
      <w:tr w:rsidR="00F84BA4" w:rsidRPr="00F84BA4" w14:paraId="69A8004A" w14:textId="77777777" w:rsidTr="00BD7BA4">
        <w:trPr>
          <w:jc w:val="center"/>
        </w:trPr>
        <w:tc>
          <w:tcPr>
            <w:tcW w:w="1163" w:type="dxa"/>
          </w:tcPr>
          <w:p w14:paraId="729A16AE"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Year</w:t>
            </w:r>
          </w:p>
        </w:tc>
        <w:tc>
          <w:tcPr>
            <w:tcW w:w="7595" w:type="dxa"/>
          </w:tcPr>
          <w:p w14:paraId="1C64FF6F" w14:textId="77777777" w:rsidR="00F84BA4" w:rsidRPr="00F84BA4" w:rsidRDefault="00F84BA4" w:rsidP="00F84BA4">
            <w:pPr>
              <w:autoSpaceDE w:val="0"/>
              <w:autoSpaceDN w:val="0"/>
              <w:adjustRightInd w:val="0"/>
              <w:spacing w:after="0" w:line="240" w:lineRule="auto"/>
              <w:rPr>
                <w:rFonts w:eastAsia="Times New Roman" w:cs="Times New Roman"/>
              </w:rPr>
            </w:pPr>
            <w:r w:rsidRPr="00F84BA4">
              <w:rPr>
                <w:rFonts w:eastAsia="Times New Roman" w:cs="Times New Roman"/>
              </w:rPr>
              <w:t>Year of class (95 – 98)</w:t>
            </w:r>
          </w:p>
        </w:tc>
      </w:tr>
    </w:tbl>
    <w:p w14:paraId="5E7CB879" w14:textId="77777777" w:rsidR="00937DB7" w:rsidRPr="00F84BA4" w:rsidRDefault="00937DB7" w:rsidP="00D572A5">
      <w:pPr>
        <w:autoSpaceDE w:val="0"/>
        <w:autoSpaceDN w:val="0"/>
        <w:adjustRightInd w:val="0"/>
        <w:rPr>
          <w:rFonts w:cs="Arial"/>
        </w:rPr>
      </w:pPr>
    </w:p>
    <w:p w14:paraId="1CEB79CC" w14:textId="77777777" w:rsidR="00937DB7" w:rsidRPr="002A47FE" w:rsidRDefault="00937DB7" w:rsidP="00937DB7">
      <w:pPr>
        <w:autoSpaceDE w:val="0"/>
        <w:autoSpaceDN w:val="0"/>
        <w:adjustRightInd w:val="0"/>
        <w:spacing w:after="0" w:line="240" w:lineRule="auto"/>
        <w:ind w:left="360"/>
        <w:rPr>
          <w:rFonts w:cs="Arial"/>
          <w:b/>
        </w:rPr>
      </w:pPr>
      <w:r w:rsidRPr="002A47FE">
        <w:rPr>
          <w:rFonts w:cs="Arial"/>
          <w:b/>
          <w:bCs/>
        </w:rPr>
        <w:t>Model fitting</w:t>
      </w:r>
    </w:p>
    <w:p w14:paraId="6C3B3277" w14:textId="10AC4048" w:rsidR="00937DB7" w:rsidRDefault="00937DB7" w:rsidP="00D572A5">
      <w:pPr>
        <w:numPr>
          <w:ilvl w:val="0"/>
          <w:numId w:val="7"/>
        </w:numPr>
        <w:tabs>
          <w:tab w:val="num" w:pos="360"/>
          <w:tab w:val="num" w:pos="1080"/>
        </w:tabs>
        <w:autoSpaceDE w:val="0"/>
        <w:autoSpaceDN w:val="0"/>
        <w:adjustRightInd w:val="0"/>
        <w:spacing w:after="0" w:line="240" w:lineRule="auto"/>
        <w:ind w:left="360"/>
        <w:rPr>
          <w:rFonts w:cs="Arial"/>
        </w:rPr>
      </w:pPr>
      <w:r>
        <w:rPr>
          <w:rFonts w:cs="Arial"/>
          <w:bCs/>
        </w:rPr>
        <w:t xml:space="preserve">(10 points) </w:t>
      </w:r>
      <w:r w:rsidR="00F84BA4" w:rsidRPr="00F84BA4">
        <w:rPr>
          <w:rFonts w:cs="Arial"/>
          <w:bCs/>
        </w:rPr>
        <w:t xml:space="preserve">Run a multiple linear regression with </w:t>
      </w:r>
      <w:r w:rsidR="00F84BA4" w:rsidRPr="00F84BA4">
        <w:rPr>
          <w:rFonts w:cs="Arial"/>
          <w:bCs/>
          <w:i/>
        </w:rPr>
        <w:t xml:space="preserve">pulse1 </w:t>
      </w:r>
      <w:r w:rsidR="00F84BA4" w:rsidRPr="00F84BA4">
        <w:rPr>
          <w:rFonts w:cs="Arial"/>
          <w:bCs/>
        </w:rPr>
        <w:t xml:space="preserve">as the outcome variable and </w:t>
      </w:r>
      <w:r w:rsidR="00F84BA4" w:rsidRPr="00F84BA4">
        <w:rPr>
          <w:rFonts w:cs="Arial"/>
          <w:bCs/>
          <w:i/>
        </w:rPr>
        <w:t>height</w:t>
      </w:r>
      <w:r w:rsidR="00F84BA4" w:rsidRPr="00F84BA4">
        <w:rPr>
          <w:rFonts w:cs="Arial"/>
          <w:bCs/>
        </w:rPr>
        <w:t xml:space="preserve">, </w:t>
      </w:r>
      <w:r w:rsidR="00F84BA4" w:rsidRPr="00F84BA4">
        <w:rPr>
          <w:rFonts w:cs="Arial"/>
          <w:bCs/>
          <w:i/>
        </w:rPr>
        <w:t>weight</w:t>
      </w:r>
      <w:r w:rsidR="00F84BA4" w:rsidRPr="00F84BA4">
        <w:rPr>
          <w:rFonts w:cs="Arial"/>
          <w:bCs/>
        </w:rPr>
        <w:t xml:space="preserve">, </w:t>
      </w:r>
      <w:r w:rsidR="00F84BA4" w:rsidRPr="00F84BA4">
        <w:rPr>
          <w:rFonts w:cs="Arial"/>
          <w:bCs/>
          <w:i/>
        </w:rPr>
        <w:t>age</w:t>
      </w:r>
      <w:r w:rsidR="00F84BA4" w:rsidRPr="00F84BA4">
        <w:rPr>
          <w:rFonts w:cs="Arial"/>
          <w:bCs/>
        </w:rPr>
        <w:t xml:space="preserve">, </w:t>
      </w:r>
      <w:r w:rsidR="00F84BA4" w:rsidRPr="00F84BA4">
        <w:rPr>
          <w:rFonts w:cs="Arial"/>
          <w:bCs/>
          <w:i/>
        </w:rPr>
        <w:t>sex</w:t>
      </w:r>
      <w:r w:rsidR="00F84BA4" w:rsidRPr="00F84BA4">
        <w:rPr>
          <w:rFonts w:cs="Arial"/>
          <w:bCs/>
        </w:rPr>
        <w:t xml:space="preserve">, </w:t>
      </w:r>
      <w:r w:rsidR="00F84BA4" w:rsidRPr="00F84BA4">
        <w:rPr>
          <w:rFonts w:cs="Arial"/>
          <w:bCs/>
          <w:i/>
        </w:rPr>
        <w:t>smokes</w:t>
      </w:r>
      <w:r w:rsidR="00F84BA4" w:rsidRPr="00F84BA4">
        <w:rPr>
          <w:rFonts w:cs="Arial"/>
          <w:bCs/>
        </w:rPr>
        <w:t xml:space="preserve">, </w:t>
      </w:r>
      <w:r w:rsidR="00F84BA4" w:rsidRPr="00F84BA4">
        <w:rPr>
          <w:rFonts w:cs="Arial"/>
          <w:bCs/>
          <w:i/>
        </w:rPr>
        <w:t>alcohol</w:t>
      </w:r>
      <w:r w:rsidR="00F84BA4" w:rsidRPr="00F84BA4">
        <w:rPr>
          <w:rFonts w:cs="Arial"/>
          <w:bCs/>
        </w:rPr>
        <w:t xml:space="preserve">, </w:t>
      </w:r>
      <w:r w:rsidR="00F84BA4" w:rsidRPr="00F84BA4">
        <w:rPr>
          <w:rFonts w:cs="Arial"/>
          <w:bCs/>
          <w:i/>
        </w:rPr>
        <w:t>exercise</w:t>
      </w:r>
      <w:r w:rsidR="00F84BA4" w:rsidRPr="00F84BA4">
        <w:rPr>
          <w:rFonts w:cs="Arial"/>
          <w:bCs/>
        </w:rPr>
        <w:t xml:space="preserve"> as the predictor variables and </w:t>
      </w:r>
      <w:r>
        <w:rPr>
          <w:rFonts w:cs="Arial"/>
          <w:bCs/>
        </w:rPr>
        <w:t xml:space="preserve">Conduct a hypothesis test to examine whether pulse1 is linearly associated with </w:t>
      </w:r>
      <w:r w:rsidRPr="00F84BA4">
        <w:rPr>
          <w:rFonts w:cs="Arial"/>
          <w:bCs/>
          <w:i/>
        </w:rPr>
        <w:t>height</w:t>
      </w:r>
      <w:r w:rsidRPr="00F84BA4">
        <w:rPr>
          <w:rFonts w:cs="Arial"/>
          <w:bCs/>
        </w:rPr>
        <w:t xml:space="preserve">, </w:t>
      </w:r>
      <w:r w:rsidRPr="00F84BA4">
        <w:rPr>
          <w:rFonts w:cs="Arial"/>
          <w:bCs/>
          <w:i/>
        </w:rPr>
        <w:t>weight</w:t>
      </w:r>
      <w:r w:rsidRPr="00F84BA4">
        <w:rPr>
          <w:rFonts w:cs="Arial"/>
          <w:bCs/>
        </w:rPr>
        <w:t xml:space="preserve">, </w:t>
      </w:r>
      <w:r w:rsidRPr="00F84BA4">
        <w:rPr>
          <w:rFonts w:cs="Arial"/>
          <w:bCs/>
          <w:i/>
        </w:rPr>
        <w:t>age</w:t>
      </w:r>
      <w:r w:rsidRPr="00F84BA4">
        <w:rPr>
          <w:rFonts w:cs="Arial"/>
          <w:bCs/>
        </w:rPr>
        <w:t xml:space="preserve">, </w:t>
      </w:r>
      <w:r w:rsidRPr="00F84BA4">
        <w:rPr>
          <w:rFonts w:cs="Arial"/>
          <w:bCs/>
          <w:i/>
        </w:rPr>
        <w:t>sex</w:t>
      </w:r>
      <w:r w:rsidRPr="00F84BA4">
        <w:rPr>
          <w:rFonts w:cs="Arial"/>
          <w:bCs/>
        </w:rPr>
        <w:t xml:space="preserve">, </w:t>
      </w:r>
      <w:r w:rsidRPr="00F84BA4">
        <w:rPr>
          <w:rFonts w:cs="Arial"/>
          <w:bCs/>
          <w:i/>
        </w:rPr>
        <w:t>smokes</w:t>
      </w:r>
      <w:r w:rsidRPr="00F84BA4">
        <w:rPr>
          <w:rFonts w:cs="Arial"/>
          <w:bCs/>
        </w:rPr>
        <w:t xml:space="preserve">, </w:t>
      </w:r>
      <w:r w:rsidRPr="00F84BA4">
        <w:rPr>
          <w:rFonts w:cs="Arial"/>
          <w:bCs/>
          <w:i/>
        </w:rPr>
        <w:t>alcohol</w:t>
      </w:r>
      <w:r w:rsidRPr="00F84BA4">
        <w:rPr>
          <w:rFonts w:cs="Arial"/>
          <w:bCs/>
        </w:rPr>
        <w:t xml:space="preserve">, </w:t>
      </w:r>
      <w:r>
        <w:rPr>
          <w:rFonts w:cs="Arial"/>
          <w:bCs/>
        </w:rPr>
        <w:t xml:space="preserve">and </w:t>
      </w:r>
      <w:r w:rsidRPr="00F84BA4">
        <w:rPr>
          <w:rFonts w:cs="Arial"/>
          <w:bCs/>
          <w:i/>
        </w:rPr>
        <w:t>exercise</w:t>
      </w:r>
      <w:r w:rsidRPr="00F84BA4">
        <w:rPr>
          <w:rFonts w:cs="Arial"/>
          <w:bCs/>
        </w:rPr>
        <w:t xml:space="preserve">. </w:t>
      </w:r>
      <w:r>
        <w:rPr>
          <w:rFonts w:cs="Arial"/>
          <w:bCs/>
        </w:rPr>
        <w:t>Write a full report.</w:t>
      </w:r>
    </w:p>
    <w:p w14:paraId="008A8E2B" w14:textId="77777777" w:rsidR="00937DB7" w:rsidRDefault="00937DB7" w:rsidP="00D572A5">
      <w:pPr>
        <w:autoSpaceDE w:val="0"/>
        <w:autoSpaceDN w:val="0"/>
        <w:adjustRightInd w:val="0"/>
        <w:spacing w:after="0" w:line="240" w:lineRule="auto"/>
        <w:ind w:left="360"/>
        <w:rPr>
          <w:rFonts w:cs="Arial"/>
        </w:rPr>
      </w:pPr>
    </w:p>
    <w:p w14:paraId="2E026D34" w14:textId="783B34EA" w:rsidR="00937DB7" w:rsidRPr="002A47FE" w:rsidRDefault="00937DB7" w:rsidP="00D572A5">
      <w:pPr>
        <w:tabs>
          <w:tab w:val="num" w:pos="1080"/>
        </w:tabs>
        <w:autoSpaceDE w:val="0"/>
        <w:autoSpaceDN w:val="0"/>
        <w:adjustRightInd w:val="0"/>
        <w:spacing w:after="0" w:line="240" w:lineRule="auto"/>
        <w:ind w:left="360"/>
        <w:rPr>
          <w:rFonts w:cs="Arial"/>
          <w:b/>
        </w:rPr>
      </w:pPr>
      <w:r w:rsidRPr="002A47FE">
        <w:rPr>
          <w:rFonts w:cs="Arial"/>
          <w:b/>
          <w:bCs/>
        </w:rPr>
        <w:t>Model Diagnostic</w:t>
      </w:r>
    </w:p>
    <w:p w14:paraId="400602DC" w14:textId="39D0CD1C" w:rsidR="00F84BA4" w:rsidRPr="00937DB7" w:rsidRDefault="00937DB7" w:rsidP="00D572A5">
      <w:pPr>
        <w:numPr>
          <w:ilvl w:val="0"/>
          <w:numId w:val="7"/>
        </w:numPr>
        <w:tabs>
          <w:tab w:val="num" w:pos="360"/>
          <w:tab w:val="num" w:pos="1080"/>
        </w:tabs>
        <w:autoSpaceDE w:val="0"/>
        <w:autoSpaceDN w:val="0"/>
        <w:adjustRightInd w:val="0"/>
        <w:spacing w:after="0" w:line="240" w:lineRule="auto"/>
        <w:ind w:left="360"/>
        <w:rPr>
          <w:rFonts w:cs="Arial"/>
        </w:rPr>
      </w:pPr>
      <w:r w:rsidRPr="00937DB7">
        <w:rPr>
          <w:rFonts w:cs="Arial"/>
          <w:bCs/>
        </w:rPr>
        <w:t xml:space="preserve"> </w:t>
      </w:r>
      <w:r w:rsidR="00F84BA4" w:rsidRPr="00937DB7">
        <w:rPr>
          <w:rFonts w:cs="Arial"/>
          <w:bCs/>
        </w:rPr>
        <w:t>(</w:t>
      </w:r>
      <w:r w:rsidR="001C128E">
        <w:rPr>
          <w:rFonts w:cs="Arial"/>
          <w:bCs/>
        </w:rPr>
        <w:t>2</w:t>
      </w:r>
      <w:r w:rsidR="00734CD4" w:rsidRPr="00937DB7">
        <w:rPr>
          <w:rFonts w:cs="Arial"/>
          <w:bCs/>
        </w:rPr>
        <w:t>0</w:t>
      </w:r>
      <w:r w:rsidR="00F84BA4" w:rsidRPr="00937DB7">
        <w:rPr>
          <w:rFonts w:cs="Arial"/>
          <w:bCs/>
        </w:rPr>
        <w:t xml:space="preserve"> points) </w:t>
      </w:r>
      <w:r w:rsidR="002A47FE">
        <w:rPr>
          <w:rFonts w:cs="Arial"/>
          <w:bCs/>
        </w:rPr>
        <w:t>C</w:t>
      </w:r>
      <w:r w:rsidR="00F84BA4" w:rsidRPr="00937DB7">
        <w:rPr>
          <w:rFonts w:cs="Arial"/>
          <w:bCs/>
        </w:rPr>
        <w:t xml:space="preserve">heck normality assumption.  Explain your reasoning and provide </w:t>
      </w:r>
      <w:r w:rsidR="00734CD4" w:rsidRPr="00937DB7">
        <w:rPr>
          <w:rFonts w:cs="Arial"/>
          <w:bCs/>
        </w:rPr>
        <w:t xml:space="preserve">formal </w:t>
      </w:r>
      <w:r w:rsidR="00F84BA4" w:rsidRPr="00937DB7">
        <w:rPr>
          <w:rFonts w:cs="Arial"/>
          <w:bCs/>
        </w:rPr>
        <w:t xml:space="preserve">statistical </w:t>
      </w:r>
      <w:r w:rsidR="00734CD4" w:rsidRPr="00937DB7">
        <w:rPr>
          <w:rFonts w:cs="Arial"/>
          <w:bCs/>
        </w:rPr>
        <w:t xml:space="preserve">test </w:t>
      </w:r>
      <w:r w:rsidR="00F84BA4" w:rsidRPr="00937DB7">
        <w:rPr>
          <w:rFonts w:cs="Arial"/>
          <w:bCs/>
        </w:rPr>
        <w:t>and visual evidence. (For simplicity, we will assume that all of the other regression assumptions are met.</w:t>
      </w:r>
      <w:r w:rsidR="00F84BA4" w:rsidRPr="00937DB7">
        <w:rPr>
          <w:rFonts w:cs="Arial"/>
        </w:rPr>
        <w:t>)</w:t>
      </w:r>
    </w:p>
    <w:p w14:paraId="41A888C4" w14:textId="77777777" w:rsidR="00F84BA4" w:rsidRPr="00F84BA4" w:rsidRDefault="00F84BA4" w:rsidP="00D572A5">
      <w:pPr>
        <w:autoSpaceDE w:val="0"/>
        <w:autoSpaceDN w:val="0"/>
        <w:adjustRightInd w:val="0"/>
        <w:spacing w:after="0"/>
        <w:rPr>
          <w:rFonts w:cs="Arial"/>
        </w:rPr>
      </w:pPr>
    </w:p>
    <w:p w14:paraId="60670B4A" w14:textId="2C95B063" w:rsidR="008C1026" w:rsidRDefault="008C1026" w:rsidP="00D572A5">
      <w:pPr>
        <w:numPr>
          <w:ilvl w:val="0"/>
          <w:numId w:val="7"/>
        </w:numPr>
        <w:tabs>
          <w:tab w:val="num" w:pos="360"/>
        </w:tabs>
        <w:autoSpaceDE w:val="0"/>
        <w:autoSpaceDN w:val="0"/>
        <w:adjustRightInd w:val="0"/>
        <w:spacing w:after="0" w:line="240" w:lineRule="auto"/>
        <w:ind w:left="360"/>
        <w:rPr>
          <w:rFonts w:cs="Arial"/>
        </w:rPr>
      </w:pPr>
      <w:r>
        <w:rPr>
          <w:rFonts w:cs="Arial"/>
        </w:rPr>
        <w:t>(20 points) Check the outliers. Conduct the analysis to examine whether there are any potential outliers. If so, please list their ID. Explain your reasoning and provide the evidence for your analysis.</w:t>
      </w:r>
    </w:p>
    <w:p w14:paraId="2379C6AD" w14:textId="77777777" w:rsidR="00D572A5" w:rsidRDefault="00D572A5" w:rsidP="00D572A5">
      <w:pPr>
        <w:pStyle w:val="ListParagraph"/>
        <w:spacing w:after="0"/>
        <w:rPr>
          <w:rFonts w:cs="Arial"/>
        </w:rPr>
      </w:pPr>
    </w:p>
    <w:p w14:paraId="6D45A28C" w14:textId="13BC2AC2" w:rsidR="00D572A5" w:rsidRDefault="00D572A5" w:rsidP="00D572A5">
      <w:pPr>
        <w:numPr>
          <w:ilvl w:val="0"/>
          <w:numId w:val="7"/>
        </w:numPr>
        <w:tabs>
          <w:tab w:val="num" w:pos="360"/>
        </w:tabs>
        <w:autoSpaceDE w:val="0"/>
        <w:autoSpaceDN w:val="0"/>
        <w:adjustRightInd w:val="0"/>
        <w:spacing w:after="0" w:line="240" w:lineRule="auto"/>
        <w:ind w:left="360"/>
        <w:rPr>
          <w:rFonts w:cs="Arial"/>
        </w:rPr>
      </w:pPr>
      <w:r>
        <w:rPr>
          <w:rFonts w:cs="Arial"/>
        </w:rPr>
        <w:t xml:space="preserve">(20 points) Check for influential points. Conduct the analysis to examine whether there are any potential influential points. If so, please list their ID. Explain your reasoning and provide the evidence for your analysis. </w:t>
      </w:r>
    </w:p>
    <w:p w14:paraId="34C106D4" w14:textId="77777777" w:rsidR="00D572A5" w:rsidRDefault="00D572A5" w:rsidP="00D572A5">
      <w:pPr>
        <w:pStyle w:val="ListParagraph"/>
        <w:spacing w:after="0"/>
        <w:rPr>
          <w:rFonts w:cs="Arial"/>
        </w:rPr>
      </w:pPr>
    </w:p>
    <w:p w14:paraId="78CC5079" w14:textId="652AFE99" w:rsidR="00D572A5" w:rsidRDefault="00D572A5" w:rsidP="00D572A5">
      <w:pPr>
        <w:numPr>
          <w:ilvl w:val="0"/>
          <w:numId w:val="7"/>
        </w:numPr>
        <w:tabs>
          <w:tab w:val="num" w:pos="360"/>
        </w:tabs>
        <w:autoSpaceDE w:val="0"/>
        <w:autoSpaceDN w:val="0"/>
        <w:adjustRightInd w:val="0"/>
        <w:spacing w:after="0" w:line="240" w:lineRule="auto"/>
        <w:ind w:left="360"/>
        <w:rPr>
          <w:rFonts w:cs="Arial"/>
        </w:rPr>
      </w:pPr>
      <w:r>
        <w:rPr>
          <w:rFonts w:cs="Arial"/>
        </w:rPr>
        <w:t xml:space="preserve">(20 points) Check for leverage points. Conduct the analysis to examine whether there are any potential leverage points. If so, please list their ID. Explain your reasoning and provide the evidence for your analysis. </w:t>
      </w:r>
    </w:p>
    <w:p w14:paraId="7E38A78F" w14:textId="77777777" w:rsidR="008C1026" w:rsidRPr="00D572A5" w:rsidRDefault="008C1026" w:rsidP="00D572A5">
      <w:pPr>
        <w:spacing w:after="0"/>
        <w:rPr>
          <w:rFonts w:cs="Arial"/>
        </w:rPr>
      </w:pPr>
    </w:p>
    <w:p w14:paraId="1041482A" w14:textId="1DF25785" w:rsidR="00D572A5" w:rsidRPr="00D572A5" w:rsidRDefault="00D572A5" w:rsidP="00D572A5">
      <w:pPr>
        <w:autoSpaceDE w:val="0"/>
        <w:autoSpaceDN w:val="0"/>
        <w:adjustRightInd w:val="0"/>
        <w:spacing w:after="0" w:line="240" w:lineRule="auto"/>
        <w:ind w:left="360"/>
        <w:rPr>
          <w:rFonts w:cs="Arial"/>
          <w:b/>
        </w:rPr>
      </w:pPr>
      <w:r w:rsidRPr="00D572A5">
        <w:rPr>
          <w:rFonts w:cs="Arial"/>
          <w:b/>
        </w:rPr>
        <w:t>Decision</w:t>
      </w:r>
    </w:p>
    <w:p w14:paraId="799C63F9" w14:textId="2E305BDF" w:rsidR="00D572A5" w:rsidRDefault="00D572A5" w:rsidP="00D572A5">
      <w:pPr>
        <w:numPr>
          <w:ilvl w:val="0"/>
          <w:numId w:val="7"/>
        </w:numPr>
        <w:tabs>
          <w:tab w:val="num" w:pos="360"/>
        </w:tabs>
        <w:autoSpaceDE w:val="0"/>
        <w:autoSpaceDN w:val="0"/>
        <w:adjustRightInd w:val="0"/>
        <w:spacing w:after="0" w:line="240" w:lineRule="auto"/>
        <w:ind w:left="360"/>
        <w:rPr>
          <w:rFonts w:cs="Arial"/>
        </w:rPr>
      </w:pPr>
      <w:r>
        <w:rPr>
          <w:rFonts w:cs="Arial"/>
        </w:rPr>
        <w:t xml:space="preserve">(10 points) Based on your analysis above, is there any data points concerning you? If so, what’s your suggestion for the next step. </w:t>
      </w:r>
    </w:p>
    <w:p w14:paraId="11B8BDDC" w14:textId="14368447" w:rsidR="00C970E0" w:rsidRPr="00F84BA4" w:rsidRDefault="00C970E0" w:rsidP="00D572A5">
      <w:pPr>
        <w:autoSpaceDE w:val="0"/>
        <w:autoSpaceDN w:val="0"/>
        <w:adjustRightInd w:val="0"/>
        <w:spacing w:after="0" w:line="240" w:lineRule="auto"/>
        <w:ind w:left="720"/>
        <w:jc w:val="both"/>
        <w:rPr>
          <w:rFonts w:cstheme="minorHAnsi"/>
        </w:rPr>
      </w:pPr>
    </w:p>
    <w:sectPr w:rsidR="00C970E0" w:rsidRPr="00F84BA4" w:rsidSect="0062554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975F1" w14:textId="77777777" w:rsidR="00554809" w:rsidRDefault="00554809" w:rsidP="007C122E">
      <w:pPr>
        <w:spacing w:after="0" w:line="240" w:lineRule="auto"/>
      </w:pPr>
      <w:r>
        <w:separator/>
      </w:r>
    </w:p>
  </w:endnote>
  <w:endnote w:type="continuationSeparator" w:id="0">
    <w:p w14:paraId="18A193D4" w14:textId="77777777" w:rsidR="00554809" w:rsidRDefault="00554809" w:rsidP="007C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176570"/>
      <w:docPartObj>
        <w:docPartGallery w:val="Page Numbers (Bottom of Page)"/>
        <w:docPartUnique/>
      </w:docPartObj>
    </w:sdtPr>
    <w:sdtEndPr>
      <w:rPr>
        <w:noProof/>
      </w:rPr>
    </w:sdtEndPr>
    <w:sdtContent>
      <w:p w14:paraId="0F841C27" w14:textId="7F792644" w:rsidR="007C122E" w:rsidRDefault="007C122E">
        <w:pPr>
          <w:pStyle w:val="Footer"/>
          <w:jc w:val="center"/>
        </w:pPr>
        <w:r>
          <w:fldChar w:fldCharType="begin"/>
        </w:r>
        <w:r>
          <w:instrText xml:space="preserve"> PAGE   \* MERGEFORMAT </w:instrText>
        </w:r>
        <w:r>
          <w:fldChar w:fldCharType="separate"/>
        </w:r>
        <w:r w:rsidR="00350E74">
          <w:rPr>
            <w:noProof/>
          </w:rPr>
          <w:t>1</w:t>
        </w:r>
        <w:r>
          <w:rPr>
            <w:noProof/>
          </w:rPr>
          <w:fldChar w:fldCharType="end"/>
        </w:r>
      </w:p>
    </w:sdtContent>
  </w:sdt>
  <w:p w14:paraId="7D1FBFF6" w14:textId="77777777" w:rsidR="007C122E" w:rsidRDefault="007C1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0F28F" w14:textId="77777777" w:rsidR="00554809" w:rsidRDefault="00554809" w:rsidP="007C122E">
      <w:pPr>
        <w:spacing w:after="0" w:line="240" w:lineRule="auto"/>
      </w:pPr>
      <w:r>
        <w:separator/>
      </w:r>
    </w:p>
  </w:footnote>
  <w:footnote w:type="continuationSeparator" w:id="0">
    <w:p w14:paraId="3151ED5E" w14:textId="77777777" w:rsidR="00554809" w:rsidRDefault="00554809" w:rsidP="007C1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327"/>
    <w:multiLevelType w:val="hybridMultilevel"/>
    <w:tmpl w:val="6EC4B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5432E"/>
    <w:multiLevelType w:val="multilevel"/>
    <w:tmpl w:val="0046E30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44A416DD"/>
    <w:multiLevelType w:val="hybridMultilevel"/>
    <w:tmpl w:val="4B128036"/>
    <w:lvl w:ilvl="0" w:tplc="01903434">
      <w:start w:val="1"/>
      <w:numFmt w:val="decimal"/>
      <w:lvlText w:val="%1."/>
      <w:lvlJc w:val="left"/>
      <w:pPr>
        <w:ind w:left="720" w:hanging="360"/>
      </w:pPr>
    </w:lvl>
    <w:lvl w:ilvl="1" w:tplc="04090017">
      <w:start w:val="1"/>
      <w:numFmt w:val="lowerLetter"/>
      <w:lvlText w:val="%2)"/>
      <w:lvlJc w:val="left"/>
      <w:pPr>
        <w:ind w:left="1440" w:hanging="360"/>
      </w:pPr>
    </w:lvl>
    <w:lvl w:ilvl="2" w:tplc="04090017">
      <w:start w:val="1"/>
      <w:numFmt w:val="lowerLetter"/>
      <w:lvlText w:val="%3)"/>
      <w:lvlJc w:val="left"/>
      <w:pPr>
        <w:tabs>
          <w:tab w:val="num" w:pos="1440"/>
        </w:tabs>
        <w:ind w:left="1440" w:hanging="360"/>
      </w:pPr>
    </w:lvl>
    <w:lvl w:ilvl="3" w:tplc="04090017">
      <w:start w:val="1"/>
      <w:numFmt w:val="lowerLetter"/>
      <w:lvlText w:val="%4)"/>
      <w:lvlJc w:val="left"/>
      <w:pPr>
        <w:tabs>
          <w:tab w:val="num" w:pos="1440"/>
        </w:tabs>
        <w:ind w:left="144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D2220"/>
    <w:multiLevelType w:val="hybridMultilevel"/>
    <w:tmpl w:val="CECE3526"/>
    <w:lvl w:ilvl="0" w:tplc="04090013">
      <w:start w:val="1"/>
      <w:numFmt w:val="upp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8250466"/>
    <w:multiLevelType w:val="hybridMultilevel"/>
    <w:tmpl w:val="BDBEA0DA"/>
    <w:lvl w:ilvl="0" w:tplc="04090013">
      <w:start w:val="1"/>
      <w:numFmt w:val="upp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E7E01A2"/>
    <w:multiLevelType w:val="hybridMultilevel"/>
    <w:tmpl w:val="A9B291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24D03"/>
    <w:multiLevelType w:val="hybridMultilevel"/>
    <w:tmpl w:val="D082951A"/>
    <w:lvl w:ilvl="0" w:tplc="BC300930">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C3FE3"/>
    <w:multiLevelType w:val="hybridMultilevel"/>
    <w:tmpl w:val="4B28BE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D9E0532"/>
    <w:multiLevelType w:val="multilevel"/>
    <w:tmpl w:val="462A47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F2B0A68"/>
    <w:multiLevelType w:val="hybridMultilevel"/>
    <w:tmpl w:val="06E85EC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119D2"/>
    <w:multiLevelType w:val="hybridMultilevel"/>
    <w:tmpl w:val="6EC4B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42EFB"/>
    <w:multiLevelType w:val="hybridMultilevel"/>
    <w:tmpl w:val="C65C6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D7F5F"/>
    <w:multiLevelType w:val="hybridMultilevel"/>
    <w:tmpl w:val="63D4167C"/>
    <w:lvl w:ilvl="0" w:tplc="04090013">
      <w:start w:val="1"/>
      <w:numFmt w:val="upp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0"/>
  </w:num>
  <w:num w:numId="3">
    <w:abstractNumId w:val="0"/>
  </w:num>
  <w:num w:numId="4">
    <w:abstractNumId w:val="5"/>
  </w:num>
  <w:num w:numId="5">
    <w:abstractNumId w:val="9"/>
  </w:num>
  <w:num w:numId="6">
    <w:abstractNumId w:val="11"/>
  </w:num>
  <w:num w:numId="7">
    <w:abstractNumId w:val="2"/>
  </w:num>
  <w:num w:numId="8">
    <w:abstractNumId w:val="4"/>
  </w:num>
  <w:num w:numId="9">
    <w:abstractNumId w:val="12"/>
  </w:num>
  <w:num w:numId="10">
    <w:abstractNumId w:val="3"/>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GwMDYwtLQ0MLU0trRU0lEKTi0uzszPAykwrAUAK03VBiwAAAA="/>
  </w:docVars>
  <w:rsids>
    <w:rsidRoot w:val="00CE0BA1"/>
    <w:rsid w:val="00004639"/>
    <w:rsid w:val="000155D6"/>
    <w:rsid w:val="0004162A"/>
    <w:rsid w:val="00053EC3"/>
    <w:rsid w:val="0005453A"/>
    <w:rsid w:val="00096C1F"/>
    <w:rsid w:val="000B783F"/>
    <w:rsid w:val="000C5D0C"/>
    <w:rsid w:val="001352DC"/>
    <w:rsid w:val="00162B9B"/>
    <w:rsid w:val="00163F13"/>
    <w:rsid w:val="001763F7"/>
    <w:rsid w:val="00196327"/>
    <w:rsid w:val="001C128E"/>
    <w:rsid w:val="001F142D"/>
    <w:rsid w:val="001F290D"/>
    <w:rsid w:val="00244FED"/>
    <w:rsid w:val="0027182E"/>
    <w:rsid w:val="00291893"/>
    <w:rsid w:val="002973B1"/>
    <w:rsid w:val="002A47FE"/>
    <w:rsid w:val="002B78EB"/>
    <w:rsid w:val="002C1B81"/>
    <w:rsid w:val="002C5DFD"/>
    <w:rsid w:val="002D75CF"/>
    <w:rsid w:val="002F0F33"/>
    <w:rsid w:val="003022A0"/>
    <w:rsid w:val="00320B49"/>
    <w:rsid w:val="0033132B"/>
    <w:rsid w:val="00347031"/>
    <w:rsid w:val="00350E74"/>
    <w:rsid w:val="0036061F"/>
    <w:rsid w:val="00387465"/>
    <w:rsid w:val="00396006"/>
    <w:rsid w:val="003A2D59"/>
    <w:rsid w:val="003F52B6"/>
    <w:rsid w:val="00423A0D"/>
    <w:rsid w:val="0042657F"/>
    <w:rsid w:val="004357ED"/>
    <w:rsid w:val="00447A87"/>
    <w:rsid w:val="0046550C"/>
    <w:rsid w:val="00482B70"/>
    <w:rsid w:val="0048350E"/>
    <w:rsid w:val="00486593"/>
    <w:rsid w:val="004C3FF9"/>
    <w:rsid w:val="004C7582"/>
    <w:rsid w:val="00505D25"/>
    <w:rsid w:val="0054116D"/>
    <w:rsid w:val="00554809"/>
    <w:rsid w:val="00555260"/>
    <w:rsid w:val="00555D36"/>
    <w:rsid w:val="005A3E0C"/>
    <w:rsid w:val="006071B5"/>
    <w:rsid w:val="0062554D"/>
    <w:rsid w:val="0063600C"/>
    <w:rsid w:val="006938A0"/>
    <w:rsid w:val="007168EB"/>
    <w:rsid w:val="00734CD4"/>
    <w:rsid w:val="00743DE7"/>
    <w:rsid w:val="0075554D"/>
    <w:rsid w:val="007617B6"/>
    <w:rsid w:val="007870B0"/>
    <w:rsid w:val="00792A1E"/>
    <w:rsid w:val="00794484"/>
    <w:rsid w:val="007C122E"/>
    <w:rsid w:val="00800DCC"/>
    <w:rsid w:val="00805FA1"/>
    <w:rsid w:val="00806A11"/>
    <w:rsid w:val="00810F82"/>
    <w:rsid w:val="008B2EFF"/>
    <w:rsid w:val="008C1026"/>
    <w:rsid w:val="008D48D4"/>
    <w:rsid w:val="008E47F9"/>
    <w:rsid w:val="00937DB7"/>
    <w:rsid w:val="0094706D"/>
    <w:rsid w:val="00972040"/>
    <w:rsid w:val="009B024B"/>
    <w:rsid w:val="009B6C9C"/>
    <w:rsid w:val="009D3071"/>
    <w:rsid w:val="00A27C93"/>
    <w:rsid w:val="00A47712"/>
    <w:rsid w:val="00A71481"/>
    <w:rsid w:val="00AA20D3"/>
    <w:rsid w:val="00AB13C4"/>
    <w:rsid w:val="00AD3CEA"/>
    <w:rsid w:val="00AF6597"/>
    <w:rsid w:val="00AF6EEB"/>
    <w:rsid w:val="00B51E1F"/>
    <w:rsid w:val="00B60061"/>
    <w:rsid w:val="00BB3FEE"/>
    <w:rsid w:val="00C51980"/>
    <w:rsid w:val="00C61A5D"/>
    <w:rsid w:val="00C74599"/>
    <w:rsid w:val="00C92150"/>
    <w:rsid w:val="00C970E0"/>
    <w:rsid w:val="00CA3F9F"/>
    <w:rsid w:val="00CC6BE3"/>
    <w:rsid w:val="00CD6538"/>
    <w:rsid w:val="00CE0BA1"/>
    <w:rsid w:val="00D00929"/>
    <w:rsid w:val="00D17AAC"/>
    <w:rsid w:val="00D572A5"/>
    <w:rsid w:val="00D63B79"/>
    <w:rsid w:val="00DB7A4F"/>
    <w:rsid w:val="00DC018F"/>
    <w:rsid w:val="00E55B2F"/>
    <w:rsid w:val="00EA14FA"/>
    <w:rsid w:val="00EB3611"/>
    <w:rsid w:val="00EC1CA6"/>
    <w:rsid w:val="00EE75C3"/>
    <w:rsid w:val="00F160B5"/>
    <w:rsid w:val="00F27B98"/>
    <w:rsid w:val="00F3074A"/>
    <w:rsid w:val="00F403BE"/>
    <w:rsid w:val="00F71E4E"/>
    <w:rsid w:val="00F84BA4"/>
    <w:rsid w:val="00F85D92"/>
    <w:rsid w:val="00F93808"/>
    <w:rsid w:val="00FB3E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F537"/>
  <w15:chartTrackingRefBased/>
  <w15:docId w15:val="{F362C3AC-29A5-4317-8F21-DE1D59F7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BA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F0F33"/>
    <w:rPr>
      <w:color w:val="808080"/>
    </w:rPr>
  </w:style>
  <w:style w:type="paragraph" w:styleId="ListParagraph">
    <w:name w:val="List Paragraph"/>
    <w:basedOn w:val="Normal"/>
    <w:uiPriority w:val="34"/>
    <w:qFormat/>
    <w:rsid w:val="002F0F33"/>
    <w:pPr>
      <w:ind w:left="720"/>
      <w:contextualSpacing/>
    </w:pPr>
  </w:style>
  <w:style w:type="paragraph" w:styleId="Header">
    <w:name w:val="header"/>
    <w:basedOn w:val="Normal"/>
    <w:link w:val="HeaderChar"/>
    <w:uiPriority w:val="99"/>
    <w:unhideWhenUsed/>
    <w:rsid w:val="007C1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2E"/>
  </w:style>
  <w:style w:type="paragraph" w:styleId="Footer">
    <w:name w:val="footer"/>
    <w:basedOn w:val="Normal"/>
    <w:link w:val="FooterChar"/>
    <w:uiPriority w:val="99"/>
    <w:unhideWhenUsed/>
    <w:rsid w:val="007C1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2E"/>
  </w:style>
  <w:style w:type="table" w:styleId="TableGrid">
    <w:name w:val="Table Grid"/>
    <w:basedOn w:val="TableNormal"/>
    <w:uiPriority w:val="59"/>
    <w:rsid w:val="0097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9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19F78-2429-4E76-A237-718FA1F1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424</Words>
  <Characters>2265</Characters>
  <Application>Microsoft Office Word</Application>
  <DocSecurity>0</DocSecurity>
  <Lines>119</Lines>
  <Paragraphs>76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Sebastiani</dc:creator>
  <cp:keywords/>
  <dc:description/>
  <cp:lastModifiedBy>Irene Hsueh</cp:lastModifiedBy>
  <cp:revision>81</cp:revision>
  <dcterms:created xsi:type="dcterms:W3CDTF">2017-09-09T02:49:00Z</dcterms:created>
  <dcterms:modified xsi:type="dcterms:W3CDTF">2020-10-08T15:04:00Z</dcterms:modified>
</cp:coreProperties>
</file>