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06" w:rsidRDefault="00E55606" w:rsidP="00E55606">
      <w:pPr>
        <w:pStyle w:val="Heading1"/>
        <w:jc w:val="center"/>
        <w:rPr>
          <w:b/>
        </w:rPr>
      </w:pPr>
      <w:r w:rsidRPr="00CE0BA1">
        <w:rPr>
          <w:b/>
        </w:rPr>
        <w:t xml:space="preserve">BS806 --- Homework </w:t>
      </w:r>
      <w:r>
        <w:rPr>
          <w:b/>
        </w:rPr>
        <w:t>11</w:t>
      </w:r>
      <w:r w:rsidRPr="00CE0BA1">
        <w:rPr>
          <w:b/>
        </w:rPr>
        <w:t xml:space="preserve"> </w:t>
      </w:r>
    </w:p>
    <w:p w:rsidR="00E55606" w:rsidRPr="00EA361B" w:rsidRDefault="00E55606" w:rsidP="00E55606"/>
    <w:p w:rsidR="00E55606" w:rsidRDefault="00E55606" w:rsidP="00E55606">
      <w:pPr>
        <w:rPr>
          <w:bCs/>
        </w:rPr>
      </w:pPr>
      <w:r w:rsidRPr="00CE0BA1">
        <w:rPr>
          <w:b/>
        </w:rPr>
        <w:t>Reading</w:t>
      </w:r>
      <w:r>
        <w:t xml:space="preserve">. Chapter 4 of </w:t>
      </w:r>
      <w:r w:rsidRPr="00740BA3">
        <w:rPr>
          <w:bCs/>
        </w:rPr>
        <w:t>(</w:t>
      </w:r>
      <w:r>
        <w:rPr>
          <w:bCs/>
        </w:rPr>
        <w:t>ISLR</w:t>
      </w:r>
      <w:r w:rsidRPr="00740BA3">
        <w:rPr>
          <w:bCs/>
        </w:rPr>
        <w:t xml:space="preserve">) </w:t>
      </w:r>
      <w:r>
        <w:rPr>
          <w:bCs/>
        </w:rPr>
        <w:t>Introduction to statistical learning.</w:t>
      </w:r>
    </w:p>
    <w:p w:rsidR="00E55606" w:rsidRPr="00971297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Question 1. </w:t>
      </w:r>
      <w:r w:rsidRPr="00C16E4A">
        <w:rPr>
          <w:rFonts w:cstheme="minorHAnsi"/>
        </w:rPr>
        <w:t>The City of Somerville sends out a happiness survey to a random sample of Somerville residents asking them to rate their personal happiness and their satisfaction with City services</w:t>
      </w:r>
      <w:r>
        <w:rPr>
          <w:rFonts w:cstheme="minorHAnsi"/>
        </w:rPr>
        <w:t xml:space="preserve"> every second year since 2011</w:t>
      </w:r>
      <w:r w:rsidRPr="00C16E4A">
        <w:rPr>
          <w:rFonts w:cstheme="minorHAnsi"/>
        </w:rPr>
        <w:t>.</w:t>
      </w:r>
      <w:r>
        <w:rPr>
          <w:rFonts w:cstheme="minorHAnsi"/>
        </w:rPr>
        <w:t xml:space="preserve"> Every year, the survey is refined. We will use data of year 2015. The dataset includes six features (X1 – X6), each of which take value 1 to 5, and one decision attribute (D) with values 0 (unhappy) and 1 (happy).  </w:t>
      </w: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93AE2">
        <w:rPr>
          <w:rFonts w:cstheme="minorHAnsi"/>
          <w:b/>
        </w:rPr>
        <w:t>Variable Information</w:t>
      </w:r>
      <w:r>
        <w:rPr>
          <w:rFonts w:cstheme="minorHAnsi"/>
        </w:rPr>
        <w:t>:</w:t>
      </w: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D = decision attribute (D) with values 0 (unhappy) and 1 (happy)</w:t>
      </w: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Attributes X1 to X6 have values 1 to 5.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X1 = the availability of information about the city services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X2 = the cost of housing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X3 = the overall quality of public schools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X4 = your trust in the local police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X5 = the maintenance of streets and sidewalks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C16E4A">
        <w:rPr>
          <w:rFonts w:cstheme="minorHAnsi"/>
        </w:rPr>
        <w:t>X6 = the availability of social community events</w:t>
      </w:r>
    </w:p>
    <w:p w:rsidR="00E55606" w:rsidRPr="00C16E4A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will use this dataset, </w:t>
      </w:r>
      <w:r w:rsidRPr="00085F21">
        <w:rPr>
          <w:rFonts w:cstheme="minorHAnsi"/>
          <w:b/>
        </w:rPr>
        <w:t>Somerville_Happiness.csv</w:t>
      </w:r>
      <w:r>
        <w:rPr>
          <w:rFonts w:cstheme="minorHAnsi"/>
        </w:rPr>
        <w:t xml:space="preserve">, to perform classification analysis. </w:t>
      </w: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89E">
        <w:rPr>
          <w:rFonts w:cstheme="minorHAnsi"/>
          <w:b/>
        </w:rPr>
        <w:t>[10 points]</w:t>
      </w:r>
      <w:r>
        <w:rPr>
          <w:rFonts w:cstheme="minorHAnsi"/>
        </w:rPr>
        <w:t xml:space="preserve"> Randomly select 100 observations for training and the remaining observation will serve as test data. Please use set.seed(2) to set the random number seed.</w:t>
      </w:r>
    </w:p>
    <w:p w:rsidR="00E55606" w:rsidRDefault="00E55606" w:rsidP="00E556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89E">
        <w:rPr>
          <w:rFonts w:cstheme="minorHAnsi"/>
          <w:b/>
        </w:rPr>
        <w:t>[</w:t>
      </w:r>
      <w:r w:rsidR="002F1C2A">
        <w:rPr>
          <w:rFonts w:cstheme="minorHAnsi"/>
          <w:b/>
        </w:rPr>
        <w:t>54</w:t>
      </w:r>
      <w:r w:rsidR="00E02F8D" w:rsidRPr="00FF589E">
        <w:rPr>
          <w:rFonts w:cstheme="minorHAnsi"/>
          <w:b/>
        </w:rPr>
        <w:t xml:space="preserve"> </w:t>
      </w:r>
      <w:r w:rsidRPr="00FF589E">
        <w:rPr>
          <w:rFonts w:cstheme="minorHAnsi"/>
          <w:b/>
        </w:rPr>
        <w:t>points]</w:t>
      </w:r>
      <w:r>
        <w:rPr>
          <w:rFonts w:cstheme="minorHAnsi"/>
        </w:rPr>
        <w:t xml:space="preserve"> Conduct the following classification analysis and then identify the best classifier based on area under the curve (AUC)</w:t>
      </w:r>
    </w:p>
    <w:p w:rsidR="00E55606" w:rsidRDefault="00E55606" w:rsidP="00E556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Logistic regression  (</w:t>
      </w:r>
      <w:r w:rsidR="002F1C2A">
        <w:rPr>
          <w:rFonts w:cstheme="minorHAnsi"/>
        </w:rPr>
        <w:t>1</w:t>
      </w:r>
      <w:r w:rsidR="002F1C2A">
        <w:rPr>
          <w:rFonts w:cstheme="minorHAnsi"/>
        </w:rPr>
        <w:t>2</w:t>
      </w:r>
      <w:r w:rsidR="002F1C2A">
        <w:rPr>
          <w:rFonts w:cstheme="minorHAnsi"/>
        </w:rPr>
        <w:t xml:space="preserve"> </w:t>
      </w:r>
      <w:r>
        <w:rPr>
          <w:rFonts w:cstheme="minorHAnsi"/>
        </w:rPr>
        <w:t>points)</w:t>
      </w:r>
    </w:p>
    <w:p w:rsidR="00E55606" w:rsidRDefault="00E55606" w:rsidP="00E556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Classification Tree (1</w:t>
      </w:r>
      <w:r w:rsidR="002F1C2A">
        <w:rPr>
          <w:rFonts w:cstheme="minorHAnsi"/>
        </w:rPr>
        <w:t>2</w:t>
      </w:r>
      <w:r>
        <w:rPr>
          <w:rFonts w:cstheme="minorHAnsi"/>
        </w:rPr>
        <w:t xml:space="preserve"> points)</w:t>
      </w:r>
    </w:p>
    <w:p w:rsidR="00E55606" w:rsidRDefault="00E55606" w:rsidP="00E556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Linear Discriminant Analysis  (</w:t>
      </w:r>
      <w:r w:rsidR="002F1C2A">
        <w:rPr>
          <w:rFonts w:cstheme="minorHAnsi"/>
        </w:rPr>
        <w:t>1</w:t>
      </w:r>
      <w:r w:rsidR="002F1C2A">
        <w:rPr>
          <w:rFonts w:cstheme="minorHAnsi"/>
        </w:rPr>
        <w:t>0</w:t>
      </w:r>
      <w:r w:rsidR="002F1C2A">
        <w:rPr>
          <w:rFonts w:cstheme="minorHAnsi"/>
        </w:rPr>
        <w:t xml:space="preserve"> </w:t>
      </w:r>
      <w:r>
        <w:rPr>
          <w:rFonts w:cstheme="minorHAnsi"/>
        </w:rPr>
        <w:t>points)</w:t>
      </w:r>
    </w:p>
    <w:p w:rsidR="00E55606" w:rsidRDefault="00E55606" w:rsidP="00E556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Quadratic Discriminant Analysis  (</w:t>
      </w:r>
      <w:r w:rsidR="002F1C2A">
        <w:rPr>
          <w:rFonts w:cstheme="minorHAnsi"/>
        </w:rPr>
        <w:t>1</w:t>
      </w:r>
      <w:r w:rsidR="002F1C2A">
        <w:rPr>
          <w:rFonts w:cstheme="minorHAnsi"/>
        </w:rPr>
        <w:t>0</w:t>
      </w:r>
      <w:r w:rsidR="002F1C2A">
        <w:rPr>
          <w:rFonts w:cstheme="minorHAnsi"/>
        </w:rPr>
        <w:t xml:space="preserve"> </w:t>
      </w:r>
      <w:r>
        <w:rPr>
          <w:rFonts w:cstheme="minorHAnsi"/>
        </w:rPr>
        <w:t>points)</w:t>
      </w:r>
    </w:p>
    <w:p w:rsidR="00E55606" w:rsidRDefault="00E55606" w:rsidP="00E5560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Compile a table to compare the AUC for these approaches and write a report which method you would recommend based on your analysis (</w:t>
      </w:r>
      <w:r w:rsidR="002F1C2A">
        <w:rPr>
          <w:rFonts w:cstheme="minorHAnsi"/>
        </w:rPr>
        <w:t>1</w:t>
      </w:r>
      <w:r w:rsidR="002F1C2A">
        <w:rPr>
          <w:rFonts w:cstheme="minorHAnsi"/>
        </w:rPr>
        <w:t>0</w:t>
      </w:r>
      <w:r w:rsidR="002F1C2A">
        <w:rPr>
          <w:rFonts w:cstheme="minorHAnsi"/>
        </w:rPr>
        <w:t xml:space="preserve"> </w:t>
      </w:r>
      <w:r>
        <w:rPr>
          <w:rFonts w:cstheme="minorHAnsi"/>
        </w:rPr>
        <w:t>points)</w:t>
      </w:r>
    </w:p>
    <w:p w:rsidR="00E55606" w:rsidRPr="007E2D61" w:rsidRDefault="00E55606" w:rsidP="00E55606">
      <w:pPr>
        <w:pStyle w:val="ListParagraph"/>
        <w:ind w:left="1440"/>
        <w:rPr>
          <w:rFonts w:cstheme="minorHAnsi"/>
        </w:rPr>
      </w:pPr>
    </w:p>
    <w:p w:rsidR="00E55606" w:rsidRDefault="00E55606" w:rsidP="00E556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589E">
        <w:rPr>
          <w:rFonts w:cstheme="minorHAnsi"/>
          <w:b/>
        </w:rPr>
        <w:t>[</w:t>
      </w:r>
      <w:r w:rsidR="002F1C2A">
        <w:rPr>
          <w:rFonts w:cstheme="minorHAnsi"/>
          <w:b/>
        </w:rPr>
        <w:t>3</w:t>
      </w:r>
      <w:r w:rsidR="002F1C2A">
        <w:rPr>
          <w:rFonts w:cstheme="minorHAnsi"/>
          <w:b/>
        </w:rPr>
        <w:t>6</w:t>
      </w:r>
      <w:r w:rsidR="002F1C2A" w:rsidRPr="00FF589E">
        <w:rPr>
          <w:rFonts w:cstheme="minorHAnsi"/>
          <w:b/>
        </w:rPr>
        <w:t xml:space="preserve"> </w:t>
      </w:r>
      <w:r w:rsidRPr="00FF589E">
        <w:rPr>
          <w:rFonts w:cstheme="minorHAnsi"/>
          <w:b/>
        </w:rPr>
        <w:t>points]</w:t>
      </w:r>
      <w:r>
        <w:rPr>
          <w:rFonts w:cstheme="minorHAnsi"/>
        </w:rPr>
        <w:t xml:space="preserve"> Perform the classification analysis using the whole dataset (i.e. without splitting as training and test) </w:t>
      </w:r>
      <w:r w:rsidR="00CE2EC9">
        <w:rPr>
          <w:rFonts w:cstheme="minorHAnsi"/>
        </w:rPr>
        <w:t>by implementing</w:t>
      </w:r>
      <w:r>
        <w:rPr>
          <w:rFonts w:cstheme="minorHAnsi"/>
        </w:rPr>
        <w:t xml:space="preserve"> the approach you recommended in Question 2</w:t>
      </w:r>
      <w:r w:rsidR="00CE2EC9">
        <w:rPr>
          <w:rFonts w:cstheme="minorHAnsi"/>
        </w:rPr>
        <w:t xml:space="preserve"> with default threshold</w:t>
      </w:r>
      <w:r w:rsidR="00CB7E3C">
        <w:rPr>
          <w:rFonts w:cstheme="minorHAnsi"/>
        </w:rPr>
        <w:t xml:space="preserve"> or majority vote (i.e. probability of 0.5 as threshold)</w:t>
      </w:r>
      <w:r>
        <w:rPr>
          <w:rFonts w:cstheme="minorHAnsi"/>
        </w:rPr>
        <w:t xml:space="preserve">. Then  </w:t>
      </w:r>
    </w:p>
    <w:p w:rsidR="00E55606" w:rsidRDefault="00E55606" w:rsidP="00E556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Construct a confusion matrix. </w:t>
      </w:r>
      <w:r w:rsidRPr="00DF5050">
        <w:rPr>
          <w:rFonts w:cstheme="minorHAnsi"/>
        </w:rPr>
        <w:t xml:space="preserve">A confusion matrix is a table </w:t>
      </w:r>
      <w:r>
        <w:rPr>
          <w:rFonts w:cstheme="minorHAnsi"/>
        </w:rPr>
        <w:t>describing</w:t>
      </w:r>
      <w:r w:rsidRPr="00DF5050">
        <w:rPr>
          <w:rFonts w:cstheme="minorHAnsi"/>
        </w:rPr>
        <w:t xml:space="preserve"> the performance of a classif</w:t>
      </w:r>
      <w:r>
        <w:rPr>
          <w:rFonts w:cstheme="minorHAnsi"/>
        </w:rPr>
        <w:t>ication model (or “classifier”), i.e. a 2x2 Table in this example.</w:t>
      </w:r>
      <w:r w:rsidR="003A6C5E">
        <w:rPr>
          <w:rFonts w:cstheme="minorHAnsi"/>
        </w:rPr>
        <w:t xml:space="preserve"> (</w:t>
      </w:r>
      <w:r w:rsidR="009F1010">
        <w:rPr>
          <w:rFonts w:cstheme="minorHAnsi"/>
        </w:rPr>
        <w:t>8</w:t>
      </w:r>
      <w:r w:rsidR="009F1010">
        <w:rPr>
          <w:rFonts w:cstheme="minorHAnsi"/>
        </w:rPr>
        <w:t xml:space="preserve"> </w:t>
      </w:r>
      <w:r w:rsidR="003A6C5E">
        <w:rPr>
          <w:rFonts w:cstheme="minorHAnsi"/>
        </w:rPr>
        <w:t>points)</w:t>
      </w:r>
    </w:p>
    <w:p w:rsidR="00E55606" w:rsidRDefault="00E55606" w:rsidP="00E556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What’s misclassification rate and accuracy?</w:t>
      </w:r>
      <w:r w:rsidR="003A6C5E">
        <w:rPr>
          <w:rFonts w:cstheme="minorHAnsi"/>
        </w:rPr>
        <w:t xml:space="preserve"> (</w:t>
      </w:r>
      <w:r w:rsidR="009F1010">
        <w:rPr>
          <w:rFonts w:cstheme="minorHAnsi"/>
        </w:rPr>
        <w:t>8</w:t>
      </w:r>
      <w:r w:rsidR="009F1010">
        <w:rPr>
          <w:rFonts w:cstheme="minorHAnsi"/>
        </w:rPr>
        <w:t xml:space="preserve"> </w:t>
      </w:r>
      <w:r w:rsidR="003A6C5E">
        <w:rPr>
          <w:rFonts w:cstheme="minorHAnsi"/>
        </w:rPr>
        <w:t>points)</w:t>
      </w:r>
    </w:p>
    <w:p w:rsidR="00E55606" w:rsidRDefault="00E55606" w:rsidP="00E556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What’s your sensitivity and specificity?</w:t>
      </w:r>
      <w:r w:rsidR="003A6C5E">
        <w:rPr>
          <w:rFonts w:cstheme="minorHAnsi"/>
        </w:rPr>
        <w:t xml:space="preserve"> (</w:t>
      </w:r>
      <w:r w:rsidR="009F1010">
        <w:rPr>
          <w:rFonts w:cstheme="minorHAnsi"/>
        </w:rPr>
        <w:t>8</w:t>
      </w:r>
      <w:bookmarkStart w:id="0" w:name="_GoBack"/>
      <w:bookmarkEnd w:id="0"/>
      <w:r w:rsidR="009F1010">
        <w:rPr>
          <w:rFonts w:cstheme="minorHAnsi"/>
        </w:rPr>
        <w:t xml:space="preserve"> </w:t>
      </w:r>
      <w:r w:rsidR="003A6C5E">
        <w:rPr>
          <w:rFonts w:cstheme="minorHAnsi"/>
        </w:rPr>
        <w:t>points)</w:t>
      </w:r>
    </w:p>
    <w:p w:rsidR="00E55606" w:rsidRPr="00437716" w:rsidRDefault="00E55606" w:rsidP="00E556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What’s your positive predicted value and negative predicted value?</w:t>
      </w:r>
      <w:r w:rsidR="003A6C5E">
        <w:rPr>
          <w:rFonts w:cstheme="minorHAnsi"/>
        </w:rPr>
        <w:t xml:space="preserve"> (</w:t>
      </w:r>
      <w:r w:rsidR="009F1010">
        <w:rPr>
          <w:rFonts w:cstheme="minorHAnsi"/>
        </w:rPr>
        <w:t>8</w:t>
      </w:r>
      <w:r w:rsidR="009F1010">
        <w:rPr>
          <w:rFonts w:cstheme="minorHAnsi"/>
        </w:rPr>
        <w:t xml:space="preserve"> </w:t>
      </w:r>
      <w:r w:rsidR="003A6C5E">
        <w:rPr>
          <w:rFonts w:cstheme="minorHAnsi"/>
        </w:rPr>
        <w:t>points)</w:t>
      </w: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606" w:rsidRDefault="00E55606" w:rsidP="00E55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7621" w:rsidRDefault="00DD7621"/>
    <w:sectPr w:rsidR="00DD7621" w:rsidSect="0062554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57" w:rsidRDefault="006B2857">
      <w:pPr>
        <w:spacing w:after="0" w:line="240" w:lineRule="auto"/>
      </w:pPr>
      <w:r>
        <w:separator/>
      </w:r>
    </w:p>
  </w:endnote>
  <w:endnote w:type="continuationSeparator" w:id="0">
    <w:p w:rsidR="006B2857" w:rsidRDefault="006B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176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22E" w:rsidRDefault="00E556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8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122E" w:rsidRDefault="006B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57" w:rsidRDefault="006B2857">
      <w:pPr>
        <w:spacing w:after="0" w:line="240" w:lineRule="auto"/>
      </w:pPr>
      <w:r>
        <w:separator/>
      </w:r>
    </w:p>
  </w:footnote>
  <w:footnote w:type="continuationSeparator" w:id="0">
    <w:p w:rsidR="006B2857" w:rsidRDefault="006B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153B"/>
    <w:multiLevelType w:val="hybridMultilevel"/>
    <w:tmpl w:val="AC4E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M7KwNDQ0MzA3NzVT0lEKTi0uzszPAykwqQUA/9PalSwAAAA="/>
  </w:docVars>
  <w:rsids>
    <w:rsidRoot w:val="00E55606"/>
    <w:rsid w:val="002F1C2A"/>
    <w:rsid w:val="003A6C5E"/>
    <w:rsid w:val="00557583"/>
    <w:rsid w:val="006B2857"/>
    <w:rsid w:val="006B7E25"/>
    <w:rsid w:val="007450C9"/>
    <w:rsid w:val="009F1010"/>
    <w:rsid w:val="00CB7E3C"/>
    <w:rsid w:val="00CE2EC9"/>
    <w:rsid w:val="00DD7621"/>
    <w:rsid w:val="00E02F8D"/>
    <w:rsid w:val="00E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C8A"/>
  <w15:chartTrackingRefBased/>
  <w15:docId w15:val="{5E34E83F-19B3-4711-99B5-7471B749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0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55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5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0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Ching-Ti</dc:creator>
  <cp:keywords/>
  <dc:description/>
  <cp:lastModifiedBy>Liu, Ching-Ti</cp:lastModifiedBy>
  <cp:revision>8</cp:revision>
  <dcterms:created xsi:type="dcterms:W3CDTF">2019-11-19T18:48:00Z</dcterms:created>
  <dcterms:modified xsi:type="dcterms:W3CDTF">2020-11-11T15:54:00Z</dcterms:modified>
</cp:coreProperties>
</file>