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7917" w:rsidRPr="00BB326E" w:rsidRDefault="00767917" w:rsidP="00767917">
      <w:pPr>
        <w:pStyle w:val="af4"/>
      </w:pPr>
      <w:r w:rsidRPr="00BB326E">
        <w:t>МІНІСТЕРСТВО  ОСВІТИ  І  НАУКИ  УКРАЇНИ</w:t>
      </w:r>
    </w:p>
    <w:p w:rsidR="00767917" w:rsidRPr="00BB326E" w:rsidRDefault="00767917" w:rsidP="00767917">
      <w:pPr>
        <w:spacing w:after="120"/>
        <w:jc w:val="center"/>
        <w:rPr>
          <w:sz w:val="28"/>
          <w:lang w:val="uk-UA"/>
        </w:rPr>
      </w:pPr>
      <w:r w:rsidRPr="00BB326E">
        <w:rPr>
          <w:sz w:val="28"/>
          <w:lang w:val="uk-UA"/>
        </w:rPr>
        <w:t>НАЦІОНАЛЬНИЙ   ТЕХНІЧНИЙ   УНІВЕРСИТЕТ   УКРАЇНИ</w:t>
      </w:r>
    </w:p>
    <w:p w:rsidR="00767917" w:rsidRPr="00BB326E" w:rsidRDefault="00767917" w:rsidP="00767917">
      <w:pPr>
        <w:pStyle w:val="1"/>
        <w:keepNext w:val="0"/>
        <w:spacing w:after="120"/>
        <w:rPr>
          <w:rFonts w:ascii="Times New Roman" w:hAnsi="Times New Roman" w:cs="Times New Roman"/>
          <w:sz w:val="28"/>
          <w:szCs w:val="28"/>
          <w:lang w:val="uk-UA"/>
        </w:rPr>
      </w:pPr>
      <w:r w:rsidRPr="00BB326E">
        <w:rPr>
          <w:rFonts w:ascii="Times New Roman" w:hAnsi="Times New Roman" w:cs="Times New Roman"/>
          <w:sz w:val="28"/>
          <w:szCs w:val="28"/>
          <w:lang w:val="uk-UA"/>
        </w:rPr>
        <w:t>“КИЇВСЬКИЙ ПОЛІТЕХНІЧНИЙ ІНСТИТУТ”</w:t>
      </w:r>
    </w:p>
    <w:p w:rsidR="00767917" w:rsidRPr="00BB326E" w:rsidRDefault="00767917" w:rsidP="00767917">
      <w:pPr>
        <w:jc w:val="center"/>
        <w:rPr>
          <w:lang w:val="uk-UA"/>
        </w:rPr>
      </w:pPr>
    </w:p>
    <w:p w:rsidR="00767917" w:rsidRPr="00BB326E" w:rsidRDefault="00767917" w:rsidP="00767917">
      <w:pPr>
        <w:spacing w:after="120"/>
        <w:jc w:val="center"/>
        <w:rPr>
          <w:sz w:val="28"/>
          <w:lang w:val="uk-UA"/>
        </w:rPr>
      </w:pPr>
      <w:r w:rsidRPr="00BB326E">
        <w:rPr>
          <w:sz w:val="28"/>
          <w:lang w:val="uk-UA"/>
        </w:rPr>
        <w:t xml:space="preserve">Факультет </w:t>
      </w:r>
      <w:r w:rsidR="007F0654">
        <w:rPr>
          <w:sz w:val="28"/>
          <w:lang w:val="uk-UA"/>
        </w:rPr>
        <w:t>п</w:t>
      </w:r>
      <w:r w:rsidRPr="00BB326E">
        <w:rPr>
          <w:sz w:val="28"/>
          <w:lang w:val="uk-UA"/>
        </w:rPr>
        <w:t>рикладної математики</w:t>
      </w:r>
    </w:p>
    <w:p w:rsidR="00767917" w:rsidRPr="00BB326E" w:rsidRDefault="00767917" w:rsidP="00767917">
      <w:pPr>
        <w:spacing w:after="120"/>
        <w:jc w:val="center"/>
        <w:rPr>
          <w:sz w:val="28"/>
          <w:lang w:val="uk-UA"/>
        </w:rPr>
      </w:pPr>
      <w:r w:rsidRPr="00BB326E">
        <w:rPr>
          <w:sz w:val="28"/>
          <w:lang w:val="uk-UA"/>
        </w:rPr>
        <w:t>Кафедра спеціалізованих комп’ютерних систем</w:t>
      </w:r>
    </w:p>
    <w:p w:rsidR="00767917" w:rsidRPr="00BB326E" w:rsidRDefault="00767917" w:rsidP="00767917">
      <w:pPr>
        <w:jc w:val="center"/>
        <w:rPr>
          <w:lang w:val="uk-UA"/>
        </w:rPr>
      </w:pPr>
    </w:p>
    <w:p w:rsidR="00767917" w:rsidRPr="00767917" w:rsidRDefault="00767917" w:rsidP="00767917">
      <w:pPr>
        <w:pStyle w:val="af1"/>
        <w:rPr>
          <w:color w:val="000000"/>
          <w:sz w:val="56"/>
          <w:lang w:val="uk-UA"/>
        </w:rPr>
      </w:pPr>
      <w:r w:rsidRPr="00767917">
        <w:rPr>
          <w:noProof/>
          <w:color w:val="000000"/>
          <w:sz w:val="56"/>
        </w:rPr>
        <w:drawing>
          <wp:anchor distT="0" distB="0" distL="114300" distR="114300" simplePos="0" relativeHeight="251684864" behindDoc="1" locked="0" layoutInCell="1" allowOverlap="1">
            <wp:simplePos x="0" y="0"/>
            <wp:positionH relativeFrom="column">
              <wp:align>center</wp:align>
            </wp:positionH>
            <wp:positionV relativeFrom="page">
              <wp:posOffset>311785</wp:posOffset>
            </wp:positionV>
            <wp:extent cx="6289040" cy="1171575"/>
            <wp:effectExtent l="19050" t="0" r="0" b="0"/>
            <wp:wrapTight wrapText="bothSides">
              <wp:wrapPolygon edited="0">
                <wp:start x="-65" y="0"/>
                <wp:lineTo x="-65" y="21424"/>
                <wp:lineTo x="21591" y="21424"/>
                <wp:lineTo x="21591" y="0"/>
                <wp:lineTo x="-65" y="0"/>
              </wp:wrapPolygon>
            </wp:wrapTight>
            <wp:docPr id="475" name="Рисунок 475" descr="1COR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1CORPUS"/>
                    <pic:cNvPicPr>
                      <a:picLocks noChangeAspect="1" noChangeArrowheads="1"/>
                    </pic:cNvPicPr>
                  </pic:nvPicPr>
                  <pic:blipFill>
                    <a:blip r:embed="rId8"/>
                    <a:srcRect/>
                    <a:stretch>
                      <a:fillRect/>
                    </a:stretch>
                  </pic:blipFill>
                  <pic:spPr bwMode="auto">
                    <a:xfrm>
                      <a:off x="0" y="0"/>
                      <a:ext cx="6289040" cy="1171575"/>
                    </a:xfrm>
                    <a:prstGeom prst="rect">
                      <a:avLst/>
                    </a:prstGeom>
                    <a:noFill/>
                    <a:ln w="9525">
                      <a:noFill/>
                      <a:miter lim="800000"/>
                      <a:headEnd/>
                      <a:tailEnd/>
                    </a:ln>
                  </pic:spPr>
                </pic:pic>
              </a:graphicData>
            </a:graphic>
          </wp:anchor>
        </w:drawing>
      </w:r>
      <w:r w:rsidRPr="00767917">
        <w:rPr>
          <w:color w:val="000000"/>
          <w:sz w:val="56"/>
          <w:lang w:val="uk-UA"/>
        </w:rPr>
        <w:t>КОМП'ЮТЕРНА ЕЛЕКТРОНІКА</w:t>
      </w:r>
    </w:p>
    <w:p w:rsidR="00767917" w:rsidRPr="00767917" w:rsidRDefault="00767917" w:rsidP="00767917">
      <w:pPr>
        <w:jc w:val="center"/>
        <w:rPr>
          <w:color w:val="000000"/>
          <w:sz w:val="18"/>
          <w:lang w:val="uk-UA"/>
        </w:rPr>
      </w:pPr>
      <w:r w:rsidRPr="00767917">
        <w:rPr>
          <w:rFonts w:ascii="Arial" w:hAnsi="Arial" w:cs="Arial"/>
          <w:b/>
          <w:bCs/>
          <w:color w:val="000000"/>
          <w:sz w:val="32"/>
          <w:lang w:val="uk-UA"/>
        </w:rPr>
        <w:t>конспект лекцій</w:t>
      </w:r>
    </w:p>
    <w:p w:rsidR="00767917" w:rsidRPr="00BB326E" w:rsidRDefault="00767917" w:rsidP="00767917">
      <w:pPr>
        <w:jc w:val="center"/>
        <w:rPr>
          <w:color w:val="000000"/>
          <w:lang w:val="uk-UA"/>
        </w:rPr>
      </w:pPr>
    </w:p>
    <w:p w:rsidR="00767917" w:rsidRPr="00BB326E" w:rsidRDefault="00767917" w:rsidP="00767917">
      <w:pPr>
        <w:jc w:val="center"/>
        <w:rPr>
          <w:color w:val="000000"/>
          <w:lang w:val="uk-UA"/>
        </w:rPr>
      </w:pPr>
    </w:p>
    <w:p w:rsidR="00767917" w:rsidRPr="00BB326E" w:rsidRDefault="00767917" w:rsidP="00767917">
      <w:pPr>
        <w:jc w:val="center"/>
        <w:rPr>
          <w:color w:val="000000"/>
          <w:lang w:val="uk-UA"/>
        </w:rPr>
      </w:pPr>
    </w:p>
    <w:p w:rsidR="00767917" w:rsidRDefault="00767917" w:rsidP="00767917">
      <w:pPr>
        <w:jc w:val="center"/>
        <w:rPr>
          <w:color w:val="000000"/>
          <w:lang w:val="uk-UA"/>
        </w:rPr>
      </w:pPr>
    </w:p>
    <w:p w:rsidR="00767917" w:rsidRDefault="00767917" w:rsidP="00767917">
      <w:pPr>
        <w:jc w:val="center"/>
        <w:rPr>
          <w:color w:val="000000"/>
          <w:lang w:val="uk-UA"/>
        </w:rPr>
      </w:pPr>
    </w:p>
    <w:p w:rsidR="00767917" w:rsidRDefault="00767917" w:rsidP="00767917">
      <w:pPr>
        <w:jc w:val="center"/>
        <w:rPr>
          <w:color w:val="000000"/>
          <w:lang w:val="uk-UA"/>
        </w:rPr>
      </w:pPr>
    </w:p>
    <w:p w:rsidR="00767917" w:rsidRPr="00BB326E" w:rsidRDefault="00767917" w:rsidP="00767917">
      <w:pPr>
        <w:jc w:val="center"/>
        <w:rPr>
          <w:color w:val="000000"/>
          <w:lang w:val="uk-UA"/>
        </w:rPr>
      </w:pPr>
    </w:p>
    <w:p w:rsidR="00767917" w:rsidRPr="00BB326E" w:rsidRDefault="00767917" w:rsidP="00767917">
      <w:pPr>
        <w:jc w:val="center"/>
        <w:rPr>
          <w:color w:val="000000"/>
          <w:lang w:val="uk-UA"/>
        </w:rPr>
      </w:pPr>
    </w:p>
    <w:p w:rsidR="00767917" w:rsidRPr="00BB326E" w:rsidRDefault="00767917" w:rsidP="00767917">
      <w:pPr>
        <w:jc w:val="center"/>
        <w:rPr>
          <w:color w:val="000000"/>
          <w:lang w:val="uk-UA"/>
        </w:rPr>
      </w:pPr>
    </w:p>
    <w:p w:rsidR="00767917" w:rsidRPr="00BB326E" w:rsidRDefault="00767917" w:rsidP="00767917">
      <w:pPr>
        <w:jc w:val="center"/>
        <w:rPr>
          <w:color w:val="000000"/>
          <w:lang w:val="uk-UA"/>
        </w:rPr>
      </w:pPr>
    </w:p>
    <w:p w:rsidR="00767917" w:rsidRPr="00BB326E" w:rsidRDefault="00767917" w:rsidP="00767917">
      <w:pPr>
        <w:jc w:val="center"/>
        <w:rPr>
          <w:color w:val="000000"/>
          <w:lang w:val="uk-UA"/>
        </w:rPr>
      </w:pPr>
    </w:p>
    <w:p w:rsidR="00767917" w:rsidRDefault="00767917" w:rsidP="00767917">
      <w:pPr>
        <w:jc w:val="center"/>
        <w:rPr>
          <w:color w:val="000000"/>
          <w:lang w:val="uk-UA"/>
        </w:rPr>
      </w:pPr>
    </w:p>
    <w:p w:rsidR="00767917" w:rsidRPr="00BB326E" w:rsidRDefault="00767917" w:rsidP="00767917">
      <w:pPr>
        <w:jc w:val="center"/>
        <w:rPr>
          <w:color w:val="000000"/>
          <w:lang w:val="uk-UA"/>
        </w:rPr>
      </w:pPr>
    </w:p>
    <w:p w:rsidR="00767917" w:rsidRPr="00BB326E" w:rsidRDefault="00767917" w:rsidP="00767917">
      <w:pPr>
        <w:jc w:val="center"/>
        <w:rPr>
          <w:color w:val="000000"/>
          <w:lang w:val="uk-UA"/>
        </w:rPr>
      </w:pPr>
    </w:p>
    <w:p w:rsidR="00767917" w:rsidRDefault="00767917" w:rsidP="00767917">
      <w:pPr>
        <w:pStyle w:val="1"/>
        <w:keepNext w:val="0"/>
        <w:rPr>
          <w:rFonts w:ascii="Times New Roman" w:hAnsi="Times New Roman" w:cs="Times New Roman"/>
          <w:color w:val="000000"/>
          <w:sz w:val="28"/>
          <w:szCs w:val="28"/>
          <w:lang w:val="uk-UA"/>
        </w:rPr>
      </w:pPr>
    </w:p>
    <w:p w:rsidR="00767917" w:rsidRDefault="00767917" w:rsidP="00767917">
      <w:pPr>
        <w:pStyle w:val="1"/>
        <w:keepNext w:val="0"/>
        <w:rPr>
          <w:rFonts w:ascii="Times New Roman" w:hAnsi="Times New Roman" w:cs="Times New Roman"/>
          <w:color w:val="000000"/>
          <w:sz w:val="28"/>
          <w:szCs w:val="28"/>
          <w:lang w:val="uk-UA"/>
        </w:rPr>
      </w:pPr>
    </w:p>
    <w:p w:rsidR="00767917" w:rsidRDefault="00767917" w:rsidP="00767917">
      <w:pPr>
        <w:pStyle w:val="1"/>
        <w:keepNext w:val="0"/>
        <w:rPr>
          <w:rFonts w:ascii="Times New Roman" w:hAnsi="Times New Roman" w:cs="Times New Roman"/>
          <w:color w:val="000000"/>
          <w:sz w:val="28"/>
          <w:szCs w:val="28"/>
          <w:lang w:val="uk-UA"/>
        </w:rPr>
      </w:pPr>
    </w:p>
    <w:p w:rsidR="00767917" w:rsidRPr="00767917" w:rsidRDefault="00767917" w:rsidP="00767917">
      <w:pPr>
        <w:pStyle w:val="1"/>
        <w:keepNext w:val="0"/>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 xml:space="preserve">Київ </w:t>
      </w:r>
      <w:r w:rsidRPr="00BB326E">
        <w:rPr>
          <w:rFonts w:ascii="Times New Roman" w:hAnsi="Times New Roman" w:cs="Times New Roman"/>
          <w:color w:val="000000"/>
          <w:sz w:val="28"/>
          <w:szCs w:val="28"/>
          <w:lang w:val="uk-UA"/>
        </w:rPr>
        <w:t>200</w:t>
      </w:r>
      <w:r>
        <w:rPr>
          <w:rFonts w:ascii="Times New Roman" w:hAnsi="Times New Roman" w:cs="Times New Roman"/>
          <w:color w:val="000000"/>
          <w:sz w:val="28"/>
          <w:szCs w:val="28"/>
          <w:lang w:val="uk-UA"/>
        </w:rPr>
        <w:t>9</w:t>
      </w:r>
    </w:p>
    <w:p w:rsidR="00E8644F" w:rsidRPr="009D23D4" w:rsidRDefault="00E8644F" w:rsidP="00FF6A62">
      <w:pPr>
        <w:jc w:val="center"/>
        <w:outlineLvl w:val="0"/>
        <w:rPr>
          <w:rFonts w:ascii="Times New Roman" w:hAnsi="Times New Roman" w:cs="Times New Roman"/>
          <w:b/>
          <w:sz w:val="32"/>
          <w:szCs w:val="24"/>
          <w:lang w:val="uk-UA"/>
        </w:rPr>
      </w:pPr>
      <w:r w:rsidRPr="009D23D4">
        <w:rPr>
          <w:rFonts w:ascii="Times New Roman" w:hAnsi="Times New Roman" w:cs="Times New Roman"/>
          <w:b/>
          <w:sz w:val="32"/>
          <w:szCs w:val="24"/>
          <w:lang w:val="uk-UA"/>
        </w:rPr>
        <w:lastRenderedPageBreak/>
        <w:t>Основні поняття та визначення</w:t>
      </w:r>
    </w:p>
    <w:p w:rsidR="00E8644F" w:rsidRPr="009D23D4" w:rsidRDefault="00E8644F" w:rsidP="00E8644F">
      <w:pPr>
        <w:rPr>
          <w:rFonts w:ascii="Times New Roman" w:hAnsi="Times New Roman" w:cs="Times New Roman"/>
          <w:sz w:val="24"/>
          <w:szCs w:val="24"/>
          <w:lang w:val="uk-UA"/>
        </w:rPr>
      </w:pPr>
      <w:r w:rsidRPr="009D23D4">
        <w:rPr>
          <w:rFonts w:ascii="Times New Roman" w:hAnsi="Times New Roman" w:cs="Times New Roman"/>
          <w:b/>
          <w:sz w:val="24"/>
          <w:szCs w:val="24"/>
          <w:lang w:val="uk-UA"/>
        </w:rPr>
        <w:t>Комп'ютерна електроніка</w:t>
      </w:r>
      <w:r w:rsidRPr="009D23D4">
        <w:rPr>
          <w:rFonts w:ascii="Times New Roman" w:hAnsi="Times New Roman" w:cs="Times New Roman"/>
          <w:sz w:val="24"/>
          <w:szCs w:val="24"/>
          <w:lang w:val="uk-UA"/>
        </w:rPr>
        <w:t xml:space="preserve"> </w:t>
      </w:r>
      <w:r w:rsidR="0035773E" w:rsidRPr="009D23D4">
        <w:rPr>
          <w:rFonts w:ascii="Times New Roman" w:hAnsi="Times New Roman" w:cs="Times New Roman"/>
          <w:sz w:val="24"/>
          <w:szCs w:val="24"/>
          <w:lang w:val="uk-UA"/>
        </w:rPr>
        <w:t>–</w:t>
      </w:r>
      <w:r w:rsidRPr="009D23D4">
        <w:rPr>
          <w:rFonts w:ascii="Times New Roman" w:hAnsi="Times New Roman" w:cs="Times New Roman"/>
          <w:sz w:val="24"/>
          <w:szCs w:val="24"/>
          <w:lang w:val="uk-UA"/>
        </w:rPr>
        <w:t xml:space="preserve"> це наука створення різноманітних за функціональним призначенням електронних вузлів та пристроїв.</w:t>
      </w:r>
    </w:p>
    <w:p w:rsidR="00E8644F" w:rsidRPr="009D23D4" w:rsidRDefault="00E8644F" w:rsidP="00E8644F">
      <w:pPr>
        <w:rPr>
          <w:rFonts w:ascii="Times New Roman" w:hAnsi="Times New Roman" w:cs="Times New Roman"/>
          <w:sz w:val="24"/>
          <w:szCs w:val="24"/>
          <w:lang w:val="uk-UA"/>
        </w:rPr>
      </w:pPr>
      <w:r w:rsidRPr="009D23D4">
        <w:rPr>
          <w:rFonts w:ascii="Times New Roman" w:hAnsi="Times New Roman" w:cs="Times New Roman"/>
          <w:b/>
          <w:sz w:val="24"/>
          <w:szCs w:val="24"/>
          <w:lang w:val="uk-UA"/>
        </w:rPr>
        <w:t>Метою дисципліни</w:t>
      </w:r>
      <w:r w:rsidRPr="009D23D4">
        <w:rPr>
          <w:rFonts w:ascii="Times New Roman" w:hAnsi="Times New Roman" w:cs="Times New Roman"/>
          <w:sz w:val="24"/>
          <w:szCs w:val="24"/>
          <w:lang w:val="uk-UA"/>
        </w:rPr>
        <w:t xml:space="preserve"> є вивчення принципів і технології розробки та функціонування базових цифрових схем, способів їх використання при проектуванні пристроїв різного призначення.</w:t>
      </w:r>
    </w:p>
    <w:p w:rsidR="00E8644F" w:rsidRPr="009D23D4" w:rsidRDefault="00E8644F" w:rsidP="00E8644F">
      <w:pPr>
        <w:rPr>
          <w:rFonts w:ascii="Times New Roman" w:hAnsi="Times New Roman" w:cs="Times New Roman"/>
          <w:sz w:val="24"/>
          <w:szCs w:val="24"/>
          <w:lang w:val="uk-UA"/>
        </w:rPr>
      </w:pPr>
      <w:r w:rsidRPr="009D23D4">
        <w:rPr>
          <w:rFonts w:ascii="Times New Roman" w:hAnsi="Times New Roman" w:cs="Times New Roman"/>
          <w:sz w:val="24"/>
          <w:szCs w:val="24"/>
          <w:lang w:val="uk-UA"/>
        </w:rPr>
        <w:t>Особливістю комп'ютерної електроніки є наявність двох</w:t>
      </w:r>
      <w:r w:rsidR="00CE7830" w:rsidRPr="009D23D4">
        <w:rPr>
          <w:rFonts w:ascii="Times New Roman" w:hAnsi="Times New Roman" w:cs="Times New Roman"/>
          <w:color w:val="000000"/>
          <w:sz w:val="24"/>
          <w:szCs w:val="24"/>
          <w:lang w:val="uk-UA"/>
        </w:rPr>
        <w:t xml:space="preserve"> функціональних</w:t>
      </w:r>
      <w:r w:rsidRPr="009D23D4">
        <w:rPr>
          <w:rFonts w:ascii="Times New Roman" w:hAnsi="Times New Roman" w:cs="Times New Roman"/>
          <w:sz w:val="24"/>
          <w:szCs w:val="24"/>
          <w:lang w:val="uk-UA"/>
        </w:rPr>
        <w:t xml:space="preserve"> рівнів:</w:t>
      </w:r>
    </w:p>
    <w:p w:rsidR="00E8644F" w:rsidRPr="009D23D4" w:rsidRDefault="00E8644F" w:rsidP="007A0D7F">
      <w:pPr>
        <w:pStyle w:val="a4"/>
        <w:numPr>
          <w:ilvl w:val="0"/>
          <w:numId w:val="1"/>
        </w:numPr>
        <w:rPr>
          <w:rFonts w:ascii="Times New Roman" w:hAnsi="Times New Roman" w:cs="Times New Roman"/>
          <w:sz w:val="24"/>
          <w:szCs w:val="24"/>
          <w:lang w:val="uk-UA"/>
        </w:rPr>
      </w:pPr>
      <w:r w:rsidRPr="009D23D4">
        <w:rPr>
          <w:rFonts w:ascii="Times New Roman" w:hAnsi="Times New Roman" w:cs="Times New Roman"/>
          <w:sz w:val="24"/>
          <w:szCs w:val="24"/>
          <w:lang w:val="uk-UA"/>
        </w:rPr>
        <w:t>реалізація елементарних функцій;</w:t>
      </w:r>
    </w:p>
    <w:p w:rsidR="00E8644F" w:rsidRPr="009D23D4" w:rsidRDefault="00E8644F" w:rsidP="007A0D7F">
      <w:pPr>
        <w:pStyle w:val="a4"/>
        <w:numPr>
          <w:ilvl w:val="0"/>
          <w:numId w:val="1"/>
        </w:numPr>
        <w:rPr>
          <w:rFonts w:ascii="Times New Roman" w:hAnsi="Times New Roman" w:cs="Times New Roman"/>
          <w:sz w:val="24"/>
          <w:szCs w:val="24"/>
          <w:lang w:val="uk-UA"/>
        </w:rPr>
      </w:pPr>
      <w:r w:rsidRPr="009D23D4">
        <w:rPr>
          <w:rFonts w:ascii="Times New Roman" w:hAnsi="Times New Roman" w:cs="Times New Roman"/>
          <w:sz w:val="24"/>
          <w:szCs w:val="24"/>
          <w:lang w:val="uk-UA"/>
        </w:rPr>
        <w:t>синтез функціональних схем.</w:t>
      </w:r>
    </w:p>
    <w:p w:rsidR="00CE7830" w:rsidRPr="009D23D4" w:rsidRDefault="00CE7830" w:rsidP="00CE7830">
      <w:pPr>
        <w:pStyle w:val="a"/>
        <w:numPr>
          <w:ilvl w:val="0"/>
          <w:numId w:val="0"/>
        </w:numPr>
        <w:ind w:left="360" w:hanging="360"/>
        <w:jc w:val="both"/>
        <w:rPr>
          <w:color w:val="000000"/>
          <w:lang w:val="uk-UA"/>
        </w:rPr>
      </w:pPr>
      <w:r w:rsidRPr="009D23D4">
        <w:rPr>
          <w:color w:val="000000"/>
          <w:lang w:val="uk-UA"/>
        </w:rPr>
        <w:t>Під комп’ютерною електронікою будемо розуміти сукупність:</w:t>
      </w:r>
    </w:p>
    <w:p w:rsidR="00CE7830" w:rsidRPr="009D23D4" w:rsidRDefault="00CE7830" w:rsidP="007A0D7F">
      <w:pPr>
        <w:pStyle w:val="a"/>
        <w:numPr>
          <w:ilvl w:val="0"/>
          <w:numId w:val="13"/>
        </w:numPr>
        <w:jc w:val="both"/>
        <w:rPr>
          <w:color w:val="000000"/>
          <w:lang w:val="uk-UA"/>
        </w:rPr>
      </w:pPr>
      <w:r w:rsidRPr="009D23D4">
        <w:rPr>
          <w:color w:val="000000"/>
          <w:lang w:val="uk-UA"/>
        </w:rPr>
        <w:t>фізично обґрунтованих принципів реалізації схемних елементів;</w:t>
      </w:r>
    </w:p>
    <w:p w:rsidR="00CE7830" w:rsidRPr="009D23D4" w:rsidRDefault="00CE7830" w:rsidP="007A0D7F">
      <w:pPr>
        <w:pStyle w:val="a"/>
        <w:numPr>
          <w:ilvl w:val="0"/>
          <w:numId w:val="13"/>
        </w:numPr>
        <w:jc w:val="both"/>
        <w:rPr>
          <w:color w:val="000000"/>
          <w:lang w:val="uk-UA"/>
        </w:rPr>
      </w:pPr>
      <w:r w:rsidRPr="009D23D4">
        <w:rPr>
          <w:color w:val="000000"/>
          <w:lang w:val="uk-UA"/>
        </w:rPr>
        <w:t>процесів передачі сигналів у лініях зв’язку;</w:t>
      </w:r>
    </w:p>
    <w:p w:rsidR="00CE7830" w:rsidRPr="009D23D4" w:rsidRDefault="00CE7830" w:rsidP="007A0D7F">
      <w:pPr>
        <w:pStyle w:val="a"/>
        <w:numPr>
          <w:ilvl w:val="0"/>
          <w:numId w:val="13"/>
        </w:numPr>
        <w:jc w:val="both"/>
        <w:rPr>
          <w:color w:val="000000"/>
          <w:lang w:val="uk-UA"/>
        </w:rPr>
      </w:pPr>
      <w:r w:rsidRPr="009D23D4">
        <w:rPr>
          <w:color w:val="000000"/>
          <w:lang w:val="uk-UA"/>
        </w:rPr>
        <w:t>функціонально обґрунтованих принципів реалізації структур із схемних елементів;</w:t>
      </w:r>
    </w:p>
    <w:p w:rsidR="00CE7830" w:rsidRPr="009D23D4" w:rsidRDefault="00CE7830" w:rsidP="007A0D7F">
      <w:pPr>
        <w:pStyle w:val="a"/>
        <w:numPr>
          <w:ilvl w:val="0"/>
          <w:numId w:val="13"/>
        </w:numPr>
        <w:jc w:val="both"/>
        <w:rPr>
          <w:color w:val="000000"/>
          <w:lang w:val="uk-UA"/>
        </w:rPr>
      </w:pPr>
      <w:r w:rsidRPr="009D23D4">
        <w:rPr>
          <w:color w:val="000000"/>
          <w:lang w:val="uk-UA"/>
        </w:rPr>
        <w:t>домовленість про форми представлення інформації та правила реалізації схемних інтерфейсів.</w:t>
      </w:r>
    </w:p>
    <w:p w:rsidR="00ED0056" w:rsidRPr="009D23D4" w:rsidRDefault="00ED0056" w:rsidP="00737B4F">
      <w:pPr>
        <w:rPr>
          <w:rFonts w:ascii="Times New Roman" w:hAnsi="Times New Roman" w:cs="Times New Roman"/>
          <w:b/>
          <w:sz w:val="24"/>
          <w:szCs w:val="24"/>
          <w:lang w:val="uk-UA"/>
        </w:rPr>
      </w:pPr>
    </w:p>
    <w:p w:rsidR="00737B4F" w:rsidRPr="009D23D4" w:rsidRDefault="00737B4F" w:rsidP="00737B4F">
      <w:pPr>
        <w:rPr>
          <w:rFonts w:ascii="Times New Roman" w:hAnsi="Times New Roman" w:cs="Times New Roman"/>
          <w:sz w:val="24"/>
          <w:szCs w:val="24"/>
          <w:lang w:val="uk-UA"/>
        </w:rPr>
      </w:pPr>
      <w:r w:rsidRPr="009D23D4">
        <w:rPr>
          <w:rFonts w:ascii="Times New Roman" w:hAnsi="Times New Roman" w:cs="Times New Roman"/>
          <w:b/>
          <w:sz w:val="24"/>
          <w:szCs w:val="24"/>
          <w:lang w:val="uk-UA"/>
        </w:rPr>
        <w:t>Цифровий пристрій</w:t>
      </w:r>
      <w:r w:rsidRPr="009D23D4">
        <w:rPr>
          <w:rFonts w:ascii="Times New Roman" w:hAnsi="Times New Roman" w:cs="Times New Roman"/>
          <w:sz w:val="24"/>
          <w:szCs w:val="24"/>
          <w:lang w:val="uk-UA"/>
        </w:rPr>
        <w:t xml:space="preserve"> – це пристрій, призначений для приймання, обробки й передачі цифрової інформації.</w:t>
      </w:r>
    </w:p>
    <w:p w:rsidR="00737B4F" w:rsidRPr="009D23D4" w:rsidRDefault="00737B4F" w:rsidP="00737B4F">
      <w:pPr>
        <w:rPr>
          <w:rFonts w:ascii="Times New Roman" w:hAnsi="Times New Roman" w:cs="Times New Roman"/>
          <w:sz w:val="24"/>
          <w:szCs w:val="24"/>
          <w:lang w:val="uk-UA"/>
        </w:rPr>
      </w:pPr>
      <w:r w:rsidRPr="009D23D4">
        <w:rPr>
          <w:rFonts w:ascii="Times New Roman" w:hAnsi="Times New Roman" w:cs="Times New Roman"/>
          <w:sz w:val="24"/>
          <w:szCs w:val="24"/>
          <w:lang w:val="uk-UA"/>
        </w:rPr>
        <w:t>Будь-який цифровий пристрій з довільними складністю і призначенням виконується на дискретних елементах інтегральної схеми з різним ступенем інтеграції.</w:t>
      </w:r>
    </w:p>
    <w:p w:rsidR="00737B4F" w:rsidRPr="009D23D4" w:rsidRDefault="00737B4F" w:rsidP="00737B4F">
      <w:pPr>
        <w:rPr>
          <w:rFonts w:ascii="Times New Roman" w:hAnsi="Times New Roman" w:cs="Times New Roman"/>
          <w:sz w:val="24"/>
          <w:szCs w:val="24"/>
          <w:lang w:val="uk-UA"/>
        </w:rPr>
      </w:pPr>
      <w:r w:rsidRPr="009D23D4">
        <w:rPr>
          <w:rFonts w:ascii="Times New Roman" w:hAnsi="Times New Roman" w:cs="Times New Roman"/>
          <w:b/>
          <w:sz w:val="24"/>
          <w:szCs w:val="24"/>
          <w:lang w:val="uk-UA"/>
        </w:rPr>
        <w:t>Елементи цифрового пристрою</w:t>
      </w:r>
      <w:r w:rsidRPr="009D23D4">
        <w:rPr>
          <w:rFonts w:ascii="Times New Roman" w:hAnsi="Times New Roman" w:cs="Times New Roman"/>
          <w:sz w:val="24"/>
          <w:szCs w:val="24"/>
          <w:lang w:val="uk-UA"/>
        </w:rPr>
        <w:t xml:space="preserve"> – найменші функціональні елементи, на які поділяють пристрій під час технологічної реалізації.</w:t>
      </w:r>
    </w:p>
    <w:p w:rsidR="00737B4F" w:rsidRPr="009D23D4" w:rsidRDefault="00737B4F" w:rsidP="00737B4F">
      <w:pPr>
        <w:rPr>
          <w:rFonts w:ascii="Times New Roman" w:hAnsi="Times New Roman" w:cs="Times New Roman"/>
          <w:sz w:val="24"/>
          <w:szCs w:val="24"/>
          <w:lang w:val="uk-UA"/>
        </w:rPr>
      </w:pPr>
      <w:r w:rsidRPr="009D23D4">
        <w:rPr>
          <w:rFonts w:ascii="Times New Roman" w:hAnsi="Times New Roman" w:cs="Times New Roman"/>
          <w:b/>
          <w:sz w:val="24"/>
          <w:szCs w:val="24"/>
          <w:lang w:val="uk-UA"/>
        </w:rPr>
        <w:t>Компоненти елементів</w:t>
      </w:r>
      <w:r w:rsidRPr="009D23D4">
        <w:rPr>
          <w:rFonts w:ascii="Times New Roman" w:hAnsi="Times New Roman" w:cs="Times New Roman"/>
          <w:sz w:val="24"/>
          <w:szCs w:val="24"/>
          <w:lang w:val="uk-UA"/>
        </w:rPr>
        <w:t xml:space="preserve"> цифрових пристроїв – транзистори, діоди, конденсатори різного типу.</w:t>
      </w:r>
    </w:p>
    <w:p w:rsidR="00737B4F" w:rsidRPr="009D23D4" w:rsidRDefault="00737B4F" w:rsidP="00737B4F">
      <w:pPr>
        <w:rPr>
          <w:rFonts w:ascii="Times New Roman" w:hAnsi="Times New Roman" w:cs="Times New Roman"/>
          <w:sz w:val="24"/>
          <w:szCs w:val="24"/>
          <w:lang w:val="uk-UA"/>
        </w:rPr>
      </w:pPr>
      <w:r w:rsidRPr="009D23D4">
        <w:rPr>
          <w:rFonts w:ascii="Times New Roman" w:hAnsi="Times New Roman" w:cs="Times New Roman"/>
          <w:b/>
          <w:sz w:val="24"/>
          <w:szCs w:val="24"/>
          <w:lang w:val="uk-UA"/>
        </w:rPr>
        <w:t>Фізично повна система елементів</w:t>
      </w:r>
      <w:r w:rsidRPr="009D23D4">
        <w:rPr>
          <w:rFonts w:ascii="Times New Roman" w:hAnsi="Times New Roman" w:cs="Times New Roman"/>
          <w:sz w:val="24"/>
          <w:szCs w:val="24"/>
          <w:lang w:val="uk-UA"/>
        </w:rPr>
        <w:t xml:space="preserve"> – система, що містить певні елементи, які зберігають можливість побудови кіл керування, пристроїв пам’яті та кіл зв’язку.</w:t>
      </w:r>
    </w:p>
    <w:p w:rsidR="00737B4F" w:rsidRPr="009D23D4" w:rsidRDefault="00737B4F" w:rsidP="00737B4F">
      <w:pPr>
        <w:rPr>
          <w:rFonts w:ascii="Times New Roman" w:hAnsi="Times New Roman" w:cs="Times New Roman"/>
          <w:sz w:val="24"/>
          <w:szCs w:val="24"/>
          <w:lang w:val="uk-UA"/>
        </w:rPr>
      </w:pPr>
      <w:r w:rsidRPr="009D23D4">
        <w:rPr>
          <w:rFonts w:ascii="Times New Roman" w:hAnsi="Times New Roman" w:cs="Times New Roman"/>
          <w:b/>
          <w:sz w:val="24"/>
          <w:szCs w:val="24"/>
          <w:lang w:val="uk-UA"/>
        </w:rPr>
        <w:t xml:space="preserve">Функціонально повна система елементів </w:t>
      </w:r>
      <w:r w:rsidRPr="009D23D4">
        <w:rPr>
          <w:rFonts w:ascii="Times New Roman" w:hAnsi="Times New Roman" w:cs="Times New Roman"/>
          <w:sz w:val="24"/>
          <w:szCs w:val="24"/>
          <w:lang w:val="uk-UA"/>
        </w:rPr>
        <w:t>– система, що дає змогу реалізувати будь-які складні функції шляхом суперпозиції найпростіших елементів.</w:t>
      </w:r>
    </w:p>
    <w:p w:rsidR="00737B4F" w:rsidRPr="009D23D4" w:rsidRDefault="00737B4F" w:rsidP="00737B4F">
      <w:pPr>
        <w:rPr>
          <w:rFonts w:ascii="Times New Roman" w:hAnsi="Times New Roman" w:cs="Times New Roman"/>
          <w:sz w:val="24"/>
          <w:szCs w:val="24"/>
          <w:lang w:val="uk-UA"/>
        </w:rPr>
      </w:pPr>
      <w:r w:rsidRPr="009D23D4">
        <w:rPr>
          <w:rFonts w:ascii="Times New Roman" w:hAnsi="Times New Roman" w:cs="Times New Roman"/>
          <w:b/>
          <w:sz w:val="24"/>
          <w:szCs w:val="24"/>
          <w:lang w:val="uk-UA"/>
        </w:rPr>
        <w:t>Технічно повна система елементів</w:t>
      </w:r>
      <w:r w:rsidRPr="009D23D4">
        <w:rPr>
          <w:rFonts w:ascii="Times New Roman" w:hAnsi="Times New Roman" w:cs="Times New Roman"/>
          <w:sz w:val="24"/>
          <w:szCs w:val="24"/>
          <w:lang w:val="uk-UA"/>
        </w:rPr>
        <w:t xml:space="preserve"> – система, що задовольняє вимоги функціональної і фізичної повноти.</w:t>
      </w:r>
    </w:p>
    <w:p w:rsidR="00ED0056" w:rsidRPr="009D23D4" w:rsidRDefault="00ED0056" w:rsidP="00E8644F">
      <w:pPr>
        <w:rPr>
          <w:rFonts w:ascii="Times New Roman" w:hAnsi="Times New Roman" w:cs="Times New Roman"/>
          <w:color w:val="000000"/>
          <w:sz w:val="24"/>
          <w:szCs w:val="24"/>
          <w:lang w:val="uk-UA"/>
        </w:rPr>
      </w:pPr>
      <w:r w:rsidRPr="009D23D4">
        <w:rPr>
          <w:rFonts w:ascii="Times New Roman" w:hAnsi="Times New Roman" w:cs="Times New Roman"/>
          <w:b/>
          <w:sz w:val="24"/>
          <w:szCs w:val="24"/>
          <w:lang w:val="uk-UA"/>
        </w:rPr>
        <w:t>Правила схемного інтерфейсу</w:t>
      </w:r>
      <w:r w:rsidRPr="009D23D4">
        <w:rPr>
          <w:rFonts w:ascii="Times New Roman" w:hAnsi="Times New Roman" w:cs="Times New Roman"/>
          <w:sz w:val="24"/>
          <w:szCs w:val="24"/>
          <w:lang w:val="uk-UA"/>
        </w:rPr>
        <w:t xml:space="preserve"> – </w:t>
      </w:r>
      <w:r w:rsidRPr="009D23D4">
        <w:rPr>
          <w:rFonts w:ascii="Times New Roman" w:hAnsi="Times New Roman" w:cs="Times New Roman"/>
          <w:color w:val="000000"/>
          <w:sz w:val="24"/>
          <w:szCs w:val="24"/>
          <w:lang w:val="uk-UA"/>
        </w:rPr>
        <w:t>це узгодження за струмом, рівнем напруги та часовими параметрами.</w:t>
      </w:r>
    </w:p>
    <w:p w:rsidR="00ED0056" w:rsidRPr="009D23D4" w:rsidRDefault="00ED0056">
      <w:pPr>
        <w:rPr>
          <w:rFonts w:ascii="Times New Roman" w:hAnsi="Times New Roman" w:cs="Times New Roman"/>
          <w:color w:val="000000"/>
          <w:sz w:val="24"/>
          <w:szCs w:val="24"/>
          <w:lang w:val="uk-UA"/>
        </w:rPr>
      </w:pPr>
      <w:r w:rsidRPr="009D23D4">
        <w:rPr>
          <w:rFonts w:ascii="Times New Roman" w:hAnsi="Times New Roman" w:cs="Times New Roman"/>
          <w:color w:val="000000"/>
          <w:sz w:val="24"/>
          <w:szCs w:val="24"/>
          <w:lang w:val="uk-UA"/>
        </w:rPr>
        <w:br w:type="page"/>
      </w:r>
    </w:p>
    <w:p w:rsidR="00E8644F" w:rsidRPr="009D23D4" w:rsidRDefault="00E8644F" w:rsidP="00FF6A62">
      <w:pPr>
        <w:jc w:val="center"/>
        <w:outlineLvl w:val="0"/>
        <w:rPr>
          <w:rFonts w:ascii="Times New Roman" w:hAnsi="Times New Roman" w:cs="Times New Roman"/>
          <w:b/>
          <w:sz w:val="32"/>
          <w:szCs w:val="24"/>
          <w:lang w:val="uk-UA"/>
        </w:rPr>
      </w:pPr>
      <w:r w:rsidRPr="009D23D4">
        <w:rPr>
          <w:rFonts w:ascii="Times New Roman" w:hAnsi="Times New Roman" w:cs="Times New Roman"/>
          <w:b/>
          <w:sz w:val="32"/>
          <w:szCs w:val="24"/>
          <w:lang w:val="uk-UA"/>
        </w:rPr>
        <w:lastRenderedPageBreak/>
        <w:t>Класифікація елементів цифрових прист</w:t>
      </w:r>
      <w:r w:rsidR="003708E9" w:rsidRPr="009D23D4">
        <w:rPr>
          <w:rFonts w:ascii="Times New Roman" w:hAnsi="Times New Roman" w:cs="Times New Roman"/>
          <w:b/>
          <w:sz w:val="32"/>
          <w:szCs w:val="24"/>
          <w:lang w:val="uk-UA"/>
        </w:rPr>
        <w:t>р</w:t>
      </w:r>
      <w:r w:rsidRPr="009D23D4">
        <w:rPr>
          <w:rFonts w:ascii="Times New Roman" w:hAnsi="Times New Roman" w:cs="Times New Roman"/>
          <w:b/>
          <w:sz w:val="32"/>
          <w:szCs w:val="24"/>
          <w:lang w:val="uk-UA"/>
        </w:rPr>
        <w:t>оїв</w:t>
      </w:r>
    </w:p>
    <w:p w:rsidR="00293C3E" w:rsidRPr="009D23D4" w:rsidRDefault="00293C3E" w:rsidP="00487599">
      <w:pPr>
        <w:pStyle w:val="a"/>
        <w:numPr>
          <w:ilvl w:val="0"/>
          <w:numId w:val="0"/>
        </w:numPr>
        <w:ind w:left="360" w:hanging="360"/>
        <w:jc w:val="both"/>
        <w:rPr>
          <w:color w:val="000000"/>
          <w:lang w:val="uk-UA"/>
        </w:rPr>
      </w:pPr>
      <w:r w:rsidRPr="009D23D4">
        <w:rPr>
          <w:color w:val="000000"/>
          <w:lang w:val="uk-UA"/>
        </w:rPr>
        <w:t>Елементи обчислювальних пристроїв можна класифікувати за:</w:t>
      </w:r>
    </w:p>
    <w:p w:rsidR="00293C3E" w:rsidRPr="009D23D4" w:rsidRDefault="00293C3E" w:rsidP="007A0D7F">
      <w:pPr>
        <w:pStyle w:val="a"/>
        <w:numPr>
          <w:ilvl w:val="0"/>
          <w:numId w:val="14"/>
        </w:numPr>
        <w:ind w:left="709"/>
        <w:jc w:val="both"/>
        <w:rPr>
          <w:color w:val="000000"/>
          <w:lang w:val="uk-UA"/>
        </w:rPr>
      </w:pPr>
      <w:r w:rsidRPr="009D23D4">
        <w:rPr>
          <w:color w:val="000000"/>
          <w:lang w:val="uk-UA"/>
        </w:rPr>
        <w:t>функціональним призначенням;</w:t>
      </w:r>
    </w:p>
    <w:p w:rsidR="00293C3E" w:rsidRPr="009D23D4" w:rsidRDefault="00293C3E" w:rsidP="007A0D7F">
      <w:pPr>
        <w:pStyle w:val="a"/>
        <w:numPr>
          <w:ilvl w:val="0"/>
          <w:numId w:val="14"/>
        </w:numPr>
        <w:ind w:left="709"/>
        <w:jc w:val="both"/>
        <w:rPr>
          <w:color w:val="000000"/>
          <w:lang w:val="uk-UA"/>
        </w:rPr>
      </w:pPr>
      <w:r w:rsidRPr="009D23D4">
        <w:rPr>
          <w:color w:val="000000"/>
          <w:lang w:val="uk-UA"/>
        </w:rPr>
        <w:t>типом сигналу;</w:t>
      </w:r>
    </w:p>
    <w:p w:rsidR="00293C3E" w:rsidRPr="009D23D4" w:rsidRDefault="00293C3E" w:rsidP="007A0D7F">
      <w:pPr>
        <w:pStyle w:val="a"/>
        <w:numPr>
          <w:ilvl w:val="0"/>
          <w:numId w:val="14"/>
        </w:numPr>
        <w:ind w:left="709"/>
        <w:jc w:val="both"/>
        <w:rPr>
          <w:color w:val="000000"/>
          <w:lang w:val="uk-UA"/>
        </w:rPr>
      </w:pPr>
      <w:r w:rsidRPr="009D23D4">
        <w:rPr>
          <w:color w:val="000000"/>
          <w:lang w:val="uk-UA"/>
        </w:rPr>
        <w:t>типом живлення;</w:t>
      </w:r>
    </w:p>
    <w:p w:rsidR="00293C3E" w:rsidRPr="009D23D4" w:rsidRDefault="00293C3E" w:rsidP="007A0D7F">
      <w:pPr>
        <w:pStyle w:val="a"/>
        <w:numPr>
          <w:ilvl w:val="0"/>
          <w:numId w:val="14"/>
        </w:numPr>
        <w:ind w:left="709"/>
        <w:jc w:val="both"/>
        <w:rPr>
          <w:color w:val="000000"/>
          <w:lang w:val="uk-UA"/>
        </w:rPr>
      </w:pPr>
      <w:r w:rsidRPr="009D23D4">
        <w:rPr>
          <w:color w:val="000000"/>
          <w:lang w:val="uk-UA"/>
        </w:rPr>
        <w:t>конструкцією.</w:t>
      </w:r>
    </w:p>
    <w:p w:rsidR="00293C3E" w:rsidRPr="009D23D4" w:rsidRDefault="00293C3E" w:rsidP="00E8644F">
      <w:pPr>
        <w:rPr>
          <w:rFonts w:ascii="Times New Roman" w:hAnsi="Times New Roman" w:cs="Times New Roman"/>
          <w:sz w:val="24"/>
          <w:szCs w:val="24"/>
          <w:lang w:val="uk-UA"/>
        </w:rPr>
      </w:pPr>
    </w:p>
    <w:p w:rsidR="00E8644F" w:rsidRPr="009D23D4" w:rsidRDefault="00E8644F" w:rsidP="00FF6A62">
      <w:pPr>
        <w:outlineLvl w:val="0"/>
        <w:rPr>
          <w:rFonts w:ascii="Times New Roman" w:hAnsi="Times New Roman" w:cs="Times New Roman"/>
          <w:sz w:val="24"/>
          <w:szCs w:val="24"/>
          <w:lang w:val="uk-UA"/>
        </w:rPr>
      </w:pPr>
      <w:r w:rsidRPr="009D23D4">
        <w:rPr>
          <w:rFonts w:ascii="Times New Roman" w:hAnsi="Times New Roman" w:cs="Times New Roman"/>
          <w:sz w:val="24"/>
          <w:szCs w:val="24"/>
          <w:lang w:val="uk-UA"/>
        </w:rPr>
        <w:t xml:space="preserve">Логічні пристрої класифікують </w:t>
      </w:r>
      <w:r w:rsidRPr="009D23D4">
        <w:rPr>
          <w:rFonts w:ascii="Times New Roman" w:hAnsi="Times New Roman" w:cs="Times New Roman"/>
          <w:b/>
          <w:sz w:val="24"/>
          <w:szCs w:val="24"/>
          <w:lang w:val="uk-UA"/>
        </w:rPr>
        <w:t>за способом введення\виведення інформації</w:t>
      </w:r>
      <w:r w:rsidRPr="009D23D4">
        <w:rPr>
          <w:rFonts w:ascii="Times New Roman" w:hAnsi="Times New Roman" w:cs="Times New Roman"/>
          <w:sz w:val="24"/>
          <w:szCs w:val="24"/>
          <w:lang w:val="uk-UA"/>
        </w:rPr>
        <w:t>:</w:t>
      </w:r>
    </w:p>
    <w:p w:rsidR="00E8644F" w:rsidRPr="009D23D4" w:rsidRDefault="00E8644F" w:rsidP="007A0D7F">
      <w:pPr>
        <w:pStyle w:val="a4"/>
        <w:numPr>
          <w:ilvl w:val="0"/>
          <w:numId w:val="2"/>
        </w:numPr>
        <w:rPr>
          <w:rFonts w:ascii="Times New Roman" w:hAnsi="Times New Roman" w:cs="Times New Roman"/>
          <w:sz w:val="24"/>
          <w:szCs w:val="24"/>
          <w:lang w:val="uk-UA"/>
        </w:rPr>
      </w:pPr>
      <w:r w:rsidRPr="009D23D4">
        <w:rPr>
          <w:rFonts w:ascii="Times New Roman" w:hAnsi="Times New Roman" w:cs="Times New Roman"/>
          <w:b/>
          <w:sz w:val="24"/>
          <w:szCs w:val="24"/>
          <w:lang w:val="uk-UA"/>
        </w:rPr>
        <w:t>послідовні</w:t>
      </w:r>
      <w:r w:rsidRPr="009D23D4">
        <w:rPr>
          <w:rFonts w:ascii="Times New Roman" w:hAnsi="Times New Roman" w:cs="Times New Roman"/>
          <w:sz w:val="24"/>
          <w:szCs w:val="24"/>
          <w:lang w:val="uk-UA"/>
        </w:rPr>
        <w:t xml:space="preserve"> </w:t>
      </w:r>
      <w:r w:rsidR="00F322C1">
        <w:rPr>
          <w:rFonts w:ascii="Times New Roman" w:hAnsi="Times New Roman" w:cs="Times New Roman"/>
          <w:sz w:val="24"/>
          <w:szCs w:val="24"/>
          <w:lang w:val="uk-UA"/>
        </w:rPr>
        <w:t>–</w:t>
      </w:r>
      <w:r w:rsidRPr="009D23D4">
        <w:rPr>
          <w:rFonts w:ascii="Times New Roman" w:hAnsi="Times New Roman" w:cs="Times New Roman"/>
          <w:sz w:val="24"/>
          <w:szCs w:val="24"/>
          <w:lang w:val="uk-UA"/>
        </w:rPr>
        <w:t xml:space="preserve"> пристрої, в яких початкові змінні подаються на вхід, а кінцеві змінні знімаються з </w:t>
      </w:r>
      <w:r w:rsidR="003708E9" w:rsidRPr="009D23D4">
        <w:rPr>
          <w:rFonts w:ascii="Times New Roman" w:hAnsi="Times New Roman" w:cs="Times New Roman"/>
          <w:sz w:val="24"/>
          <w:szCs w:val="24"/>
          <w:lang w:val="uk-UA"/>
        </w:rPr>
        <w:t>в</w:t>
      </w:r>
      <w:r w:rsidRPr="009D23D4">
        <w:rPr>
          <w:rFonts w:ascii="Times New Roman" w:hAnsi="Times New Roman" w:cs="Times New Roman"/>
          <w:sz w:val="24"/>
          <w:szCs w:val="24"/>
          <w:lang w:val="uk-UA"/>
        </w:rPr>
        <w:t>иходу не одночасно, а послідовно;</w:t>
      </w:r>
    </w:p>
    <w:p w:rsidR="00E8644F" w:rsidRPr="009D23D4" w:rsidRDefault="00E8644F" w:rsidP="007A0D7F">
      <w:pPr>
        <w:pStyle w:val="a4"/>
        <w:numPr>
          <w:ilvl w:val="0"/>
          <w:numId w:val="2"/>
        </w:numPr>
        <w:rPr>
          <w:rFonts w:ascii="Times New Roman" w:hAnsi="Times New Roman" w:cs="Times New Roman"/>
          <w:sz w:val="24"/>
          <w:szCs w:val="24"/>
          <w:lang w:val="uk-UA"/>
        </w:rPr>
      </w:pPr>
      <w:r w:rsidRPr="009D23D4">
        <w:rPr>
          <w:rFonts w:ascii="Times New Roman" w:hAnsi="Times New Roman" w:cs="Times New Roman"/>
          <w:b/>
          <w:sz w:val="24"/>
          <w:szCs w:val="24"/>
          <w:lang w:val="uk-UA"/>
        </w:rPr>
        <w:t>паралельні</w:t>
      </w:r>
      <w:r w:rsidRPr="009D23D4">
        <w:rPr>
          <w:rFonts w:ascii="Times New Roman" w:hAnsi="Times New Roman" w:cs="Times New Roman"/>
          <w:sz w:val="24"/>
          <w:szCs w:val="24"/>
          <w:lang w:val="uk-UA"/>
        </w:rPr>
        <w:t xml:space="preserve"> </w:t>
      </w:r>
      <w:r w:rsidR="00F322C1">
        <w:rPr>
          <w:rFonts w:ascii="Times New Roman" w:hAnsi="Times New Roman" w:cs="Times New Roman"/>
          <w:sz w:val="24"/>
          <w:szCs w:val="24"/>
          <w:lang w:val="uk-UA"/>
        </w:rPr>
        <w:t>–</w:t>
      </w:r>
      <w:r w:rsidRPr="009D23D4">
        <w:rPr>
          <w:rFonts w:ascii="Times New Roman" w:hAnsi="Times New Roman" w:cs="Times New Roman"/>
          <w:sz w:val="24"/>
          <w:szCs w:val="24"/>
          <w:lang w:val="uk-UA"/>
        </w:rPr>
        <w:t xml:space="preserve"> пристрої, в яких всі розряди початкових змінних подаються на вхід, а всі розряди кінцевих змінних знімаються з виходу одночасно;</w:t>
      </w:r>
    </w:p>
    <w:p w:rsidR="00E8644F" w:rsidRPr="009D23D4" w:rsidRDefault="00E8644F" w:rsidP="007A0D7F">
      <w:pPr>
        <w:pStyle w:val="a4"/>
        <w:numPr>
          <w:ilvl w:val="0"/>
          <w:numId w:val="2"/>
        </w:numPr>
        <w:rPr>
          <w:rFonts w:ascii="Times New Roman" w:hAnsi="Times New Roman" w:cs="Times New Roman"/>
          <w:sz w:val="24"/>
          <w:szCs w:val="24"/>
          <w:lang w:val="uk-UA"/>
        </w:rPr>
      </w:pPr>
      <w:r w:rsidRPr="009D23D4">
        <w:rPr>
          <w:rFonts w:ascii="Times New Roman" w:hAnsi="Times New Roman" w:cs="Times New Roman"/>
          <w:b/>
          <w:sz w:val="24"/>
          <w:szCs w:val="24"/>
          <w:lang w:val="uk-UA"/>
        </w:rPr>
        <w:t>послідовно-паралельні</w:t>
      </w:r>
      <w:r w:rsidRPr="009D23D4">
        <w:rPr>
          <w:rFonts w:ascii="Times New Roman" w:hAnsi="Times New Roman" w:cs="Times New Roman"/>
          <w:sz w:val="24"/>
          <w:szCs w:val="24"/>
          <w:lang w:val="uk-UA"/>
        </w:rPr>
        <w:t xml:space="preserve"> </w:t>
      </w:r>
      <w:r w:rsidR="00F322C1">
        <w:rPr>
          <w:rFonts w:ascii="Times New Roman" w:hAnsi="Times New Roman" w:cs="Times New Roman"/>
          <w:sz w:val="24"/>
          <w:szCs w:val="24"/>
          <w:lang w:val="uk-UA"/>
        </w:rPr>
        <w:t>–</w:t>
      </w:r>
      <w:r w:rsidRPr="009D23D4">
        <w:rPr>
          <w:rFonts w:ascii="Times New Roman" w:hAnsi="Times New Roman" w:cs="Times New Roman"/>
          <w:sz w:val="24"/>
          <w:szCs w:val="24"/>
          <w:lang w:val="uk-UA"/>
        </w:rPr>
        <w:t xml:space="preserve"> це пристрої, у яких початкові і кінцеві змінні подаються у різних формах.</w:t>
      </w:r>
    </w:p>
    <w:p w:rsidR="00ED0056" w:rsidRPr="009D23D4" w:rsidRDefault="00ED0056" w:rsidP="00E8644F">
      <w:pPr>
        <w:rPr>
          <w:rFonts w:ascii="Times New Roman" w:hAnsi="Times New Roman" w:cs="Times New Roman"/>
          <w:sz w:val="24"/>
          <w:szCs w:val="24"/>
          <w:lang w:val="uk-UA"/>
        </w:rPr>
      </w:pPr>
    </w:p>
    <w:p w:rsidR="00897DFF" w:rsidRPr="009D23D4" w:rsidRDefault="00E8644F" w:rsidP="00FF6A62">
      <w:pPr>
        <w:outlineLvl w:val="0"/>
        <w:rPr>
          <w:rFonts w:ascii="Times New Roman" w:hAnsi="Times New Roman" w:cs="Times New Roman"/>
          <w:b/>
          <w:sz w:val="24"/>
          <w:szCs w:val="24"/>
          <w:lang w:val="uk-UA"/>
        </w:rPr>
      </w:pPr>
      <w:r w:rsidRPr="009D23D4">
        <w:rPr>
          <w:rFonts w:ascii="Times New Roman" w:hAnsi="Times New Roman" w:cs="Times New Roman"/>
          <w:sz w:val="24"/>
          <w:szCs w:val="24"/>
          <w:lang w:val="uk-UA"/>
        </w:rPr>
        <w:t xml:space="preserve">Логічні пристрої розрізняють </w:t>
      </w:r>
      <w:r w:rsidRPr="009D23D4">
        <w:rPr>
          <w:rFonts w:ascii="Times New Roman" w:hAnsi="Times New Roman" w:cs="Times New Roman"/>
          <w:b/>
          <w:sz w:val="24"/>
          <w:szCs w:val="24"/>
          <w:lang w:val="uk-UA"/>
        </w:rPr>
        <w:t>за принципом дії:</w:t>
      </w:r>
    </w:p>
    <w:p w:rsidR="00E8644F" w:rsidRPr="009D23D4" w:rsidRDefault="00E8644F" w:rsidP="007A0D7F">
      <w:pPr>
        <w:pStyle w:val="a4"/>
        <w:numPr>
          <w:ilvl w:val="0"/>
          <w:numId w:val="3"/>
        </w:numPr>
        <w:rPr>
          <w:rFonts w:ascii="Times New Roman" w:hAnsi="Times New Roman" w:cs="Times New Roman"/>
          <w:sz w:val="24"/>
          <w:szCs w:val="24"/>
          <w:lang w:val="uk-UA"/>
        </w:rPr>
      </w:pPr>
      <w:r w:rsidRPr="009D23D4">
        <w:rPr>
          <w:rFonts w:ascii="Times New Roman" w:hAnsi="Times New Roman" w:cs="Times New Roman"/>
          <w:b/>
          <w:sz w:val="24"/>
          <w:szCs w:val="24"/>
          <w:lang w:val="uk-UA"/>
        </w:rPr>
        <w:t>комбінаційні (послідовносні)</w:t>
      </w:r>
      <w:r w:rsidRPr="009D23D4">
        <w:rPr>
          <w:rFonts w:ascii="Times New Roman" w:hAnsi="Times New Roman" w:cs="Times New Roman"/>
          <w:sz w:val="24"/>
          <w:szCs w:val="24"/>
          <w:lang w:val="uk-UA"/>
        </w:rPr>
        <w:t xml:space="preserve"> – логічні пристрої </w:t>
      </w:r>
      <w:r w:rsidRPr="009D23D4">
        <w:rPr>
          <w:rFonts w:ascii="Times New Roman" w:hAnsi="Times New Roman" w:cs="Times New Roman"/>
          <w:sz w:val="24"/>
          <w:szCs w:val="24"/>
          <w:u w:val="single"/>
          <w:lang w:val="uk-UA"/>
        </w:rPr>
        <w:t>без пам’яті</w:t>
      </w:r>
      <w:r w:rsidRPr="009D23D4">
        <w:rPr>
          <w:rFonts w:ascii="Times New Roman" w:hAnsi="Times New Roman" w:cs="Times New Roman"/>
          <w:sz w:val="24"/>
          <w:szCs w:val="24"/>
          <w:lang w:val="uk-UA"/>
        </w:rPr>
        <w:t xml:space="preserve">, вихідні сигнали яких однозначно визначаються тільки діючою в певний момент на вході комбінацією </w:t>
      </w:r>
      <w:r w:rsidR="00C54C44" w:rsidRPr="009D23D4">
        <w:rPr>
          <w:rFonts w:ascii="Times New Roman" w:hAnsi="Times New Roman" w:cs="Times New Roman"/>
          <w:sz w:val="24"/>
          <w:szCs w:val="24"/>
          <w:lang w:val="uk-UA"/>
        </w:rPr>
        <w:t>змінних і не залежа</w:t>
      </w:r>
      <w:r w:rsidRPr="009D23D4">
        <w:rPr>
          <w:rFonts w:ascii="Times New Roman" w:hAnsi="Times New Roman" w:cs="Times New Roman"/>
          <w:sz w:val="24"/>
          <w:szCs w:val="24"/>
          <w:lang w:val="uk-UA"/>
        </w:rPr>
        <w:t>ть від значень комбінацій змінних, що діяли раніше.</w:t>
      </w:r>
    </w:p>
    <w:p w:rsidR="00C54C44" w:rsidRPr="009D23D4" w:rsidRDefault="00C54C44" w:rsidP="00C54C44">
      <w:pPr>
        <w:pStyle w:val="a"/>
        <w:numPr>
          <w:ilvl w:val="0"/>
          <w:numId w:val="0"/>
        </w:numPr>
        <w:ind w:left="720"/>
        <w:jc w:val="both"/>
        <w:rPr>
          <w:color w:val="000000"/>
          <w:lang w:val="uk-UA"/>
        </w:rPr>
      </w:pPr>
      <w:r w:rsidRPr="009D23D4">
        <w:rPr>
          <w:color w:val="000000"/>
          <w:lang w:val="uk-UA"/>
        </w:rPr>
        <w:t>Роботу комбінаційних пристроїв можна описати наступним рівнянням:</w:t>
      </w:r>
    </w:p>
    <w:p w:rsidR="004313A8" w:rsidRPr="009D23D4" w:rsidRDefault="007A47DC" w:rsidP="004313A8">
      <w:pPr>
        <w:pStyle w:val="a"/>
        <w:numPr>
          <w:ilvl w:val="0"/>
          <w:numId w:val="0"/>
        </w:numPr>
        <w:spacing w:line="276" w:lineRule="auto"/>
        <w:ind w:left="720"/>
        <w:jc w:val="center"/>
        <w:rPr>
          <w:color w:val="000000"/>
          <w:lang w:val="uk-UA"/>
        </w:rPr>
      </w:pPr>
      <m:oMathPara>
        <m:oMath>
          <m:sSub>
            <m:sSubPr>
              <m:ctrlPr>
                <w:rPr>
                  <w:rFonts w:ascii="Cambria Math" w:hAnsi="Cambria Math"/>
                  <w:i/>
                  <w:color w:val="000000"/>
                  <w:lang w:val="uk-UA"/>
                </w:rPr>
              </m:ctrlPr>
            </m:sSubPr>
            <m:e>
              <m:r>
                <w:rPr>
                  <w:rFonts w:ascii="Cambria Math" w:hAnsi="Cambria Math"/>
                  <w:color w:val="000000"/>
                  <w:lang w:val="uk-UA"/>
                </w:rPr>
                <m:t>Y</m:t>
              </m:r>
            </m:e>
            <m:sub>
              <m:sSub>
                <m:sSubPr>
                  <m:ctrlPr>
                    <w:rPr>
                      <w:rFonts w:ascii="Cambria Math" w:hAnsi="Cambria Math"/>
                      <w:i/>
                      <w:color w:val="000000"/>
                      <w:lang w:val="uk-UA"/>
                    </w:rPr>
                  </m:ctrlPr>
                </m:sSubPr>
                <m:e>
                  <m:r>
                    <w:rPr>
                      <w:rFonts w:ascii="Cambria Math" w:hAnsi="Cambria Math"/>
                      <w:color w:val="000000"/>
                      <w:lang w:val="uk-UA"/>
                    </w:rPr>
                    <m:t>t</m:t>
                  </m:r>
                </m:e>
                <m:sub>
                  <m:r>
                    <w:rPr>
                      <w:rFonts w:ascii="Cambria Math" w:hAnsi="Cambria Math"/>
                      <w:color w:val="000000"/>
                      <w:lang w:val="uk-UA"/>
                    </w:rPr>
                    <m:t>i</m:t>
                  </m:r>
                </m:sub>
              </m:sSub>
            </m:sub>
          </m:sSub>
          <m:r>
            <w:rPr>
              <w:rFonts w:ascii="Cambria Math" w:hAnsi="Cambria Math"/>
              <w:color w:val="000000"/>
              <w:lang w:val="uk-UA"/>
            </w:rPr>
            <m:t>=f(</m:t>
          </m:r>
          <m:sSub>
            <m:sSubPr>
              <m:ctrlPr>
                <w:rPr>
                  <w:rFonts w:ascii="Cambria Math" w:hAnsi="Cambria Math"/>
                  <w:i/>
                  <w:color w:val="000000"/>
                  <w:lang w:val="uk-UA"/>
                </w:rPr>
              </m:ctrlPr>
            </m:sSubPr>
            <m:e>
              <m:r>
                <w:rPr>
                  <w:rFonts w:ascii="Cambria Math" w:hAnsi="Cambria Math"/>
                  <w:color w:val="000000"/>
                  <w:lang w:val="uk-UA"/>
                </w:rPr>
                <m:t>x</m:t>
              </m:r>
            </m:e>
            <m:sub>
              <m:r>
                <w:rPr>
                  <w:rFonts w:ascii="Cambria Math" w:hAnsi="Cambria Math"/>
                  <w:color w:val="000000"/>
                  <w:lang w:val="uk-UA"/>
                </w:rPr>
                <m:t>1</m:t>
              </m:r>
              <m:sSub>
                <m:sSubPr>
                  <m:ctrlPr>
                    <w:rPr>
                      <w:rFonts w:ascii="Cambria Math" w:hAnsi="Cambria Math"/>
                      <w:i/>
                      <w:color w:val="000000"/>
                      <w:lang w:val="uk-UA"/>
                    </w:rPr>
                  </m:ctrlPr>
                </m:sSubPr>
                <m:e>
                  <m:r>
                    <w:rPr>
                      <w:rFonts w:ascii="Cambria Math" w:hAnsi="Cambria Math"/>
                      <w:color w:val="000000"/>
                      <w:lang w:val="uk-UA"/>
                    </w:rPr>
                    <m:t>t</m:t>
                  </m:r>
                </m:e>
                <m:sub>
                  <m:r>
                    <w:rPr>
                      <w:rFonts w:ascii="Cambria Math" w:hAnsi="Cambria Math"/>
                      <w:color w:val="000000"/>
                      <w:lang w:val="uk-UA"/>
                    </w:rPr>
                    <m:t>i</m:t>
                  </m:r>
                </m:sub>
              </m:sSub>
            </m:sub>
          </m:sSub>
          <m:r>
            <w:rPr>
              <w:rFonts w:ascii="Cambria Math" w:hAnsi="Cambria Math"/>
              <w:color w:val="000000"/>
              <w:lang w:val="uk-UA"/>
            </w:rPr>
            <m:t xml:space="preserve">, </m:t>
          </m:r>
          <m:sSub>
            <m:sSubPr>
              <m:ctrlPr>
                <w:rPr>
                  <w:rFonts w:ascii="Cambria Math" w:hAnsi="Cambria Math"/>
                  <w:i/>
                  <w:color w:val="000000"/>
                  <w:lang w:val="uk-UA"/>
                </w:rPr>
              </m:ctrlPr>
            </m:sSubPr>
            <m:e>
              <m:r>
                <w:rPr>
                  <w:rFonts w:ascii="Cambria Math" w:hAnsi="Cambria Math"/>
                  <w:color w:val="000000"/>
                  <w:lang w:val="uk-UA"/>
                </w:rPr>
                <m:t>x</m:t>
              </m:r>
            </m:e>
            <m:sub>
              <m:r>
                <w:rPr>
                  <w:rFonts w:ascii="Cambria Math" w:hAnsi="Cambria Math"/>
                  <w:color w:val="000000"/>
                  <w:lang w:val="uk-UA"/>
                </w:rPr>
                <m:t>2</m:t>
              </m:r>
              <m:sSub>
                <m:sSubPr>
                  <m:ctrlPr>
                    <w:rPr>
                      <w:rFonts w:ascii="Cambria Math" w:hAnsi="Cambria Math"/>
                      <w:i/>
                      <w:color w:val="000000"/>
                      <w:lang w:val="uk-UA"/>
                    </w:rPr>
                  </m:ctrlPr>
                </m:sSubPr>
                <m:e>
                  <m:r>
                    <w:rPr>
                      <w:rFonts w:ascii="Cambria Math" w:hAnsi="Cambria Math"/>
                      <w:color w:val="000000"/>
                      <w:lang w:val="uk-UA"/>
                    </w:rPr>
                    <m:t>t</m:t>
                  </m:r>
                </m:e>
                <m:sub>
                  <m:r>
                    <w:rPr>
                      <w:rFonts w:ascii="Cambria Math" w:hAnsi="Cambria Math"/>
                      <w:color w:val="000000"/>
                      <w:lang w:val="uk-UA"/>
                    </w:rPr>
                    <m:t>i</m:t>
                  </m:r>
                </m:sub>
              </m:sSub>
            </m:sub>
          </m:sSub>
          <m:r>
            <w:rPr>
              <w:rFonts w:ascii="Cambria Math" w:hAnsi="Cambria Math"/>
              <w:color w:val="000000"/>
              <w:lang w:val="uk-UA"/>
            </w:rPr>
            <m:t>,…,</m:t>
          </m:r>
          <m:sSub>
            <m:sSubPr>
              <m:ctrlPr>
                <w:rPr>
                  <w:rFonts w:ascii="Cambria Math" w:hAnsi="Cambria Math"/>
                  <w:i/>
                  <w:color w:val="000000"/>
                  <w:lang w:val="uk-UA"/>
                </w:rPr>
              </m:ctrlPr>
            </m:sSubPr>
            <m:e>
              <m:r>
                <w:rPr>
                  <w:rFonts w:ascii="Cambria Math" w:hAnsi="Cambria Math"/>
                  <w:color w:val="000000"/>
                  <w:lang w:val="uk-UA"/>
                </w:rPr>
                <m:t>x</m:t>
              </m:r>
            </m:e>
            <m:sub>
              <m:r>
                <w:rPr>
                  <w:rFonts w:ascii="Cambria Math" w:hAnsi="Cambria Math"/>
                  <w:color w:val="000000"/>
                  <w:lang w:val="uk-UA"/>
                </w:rPr>
                <m:t>n</m:t>
              </m:r>
              <m:sSub>
                <m:sSubPr>
                  <m:ctrlPr>
                    <w:rPr>
                      <w:rFonts w:ascii="Cambria Math" w:hAnsi="Cambria Math"/>
                      <w:i/>
                      <w:color w:val="000000"/>
                      <w:lang w:val="uk-UA"/>
                    </w:rPr>
                  </m:ctrlPr>
                </m:sSubPr>
                <m:e>
                  <m:r>
                    <w:rPr>
                      <w:rFonts w:ascii="Cambria Math" w:hAnsi="Cambria Math"/>
                      <w:color w:val="000000"/>
                      <w:lang w:val="uk-UA"/>
                    </w:rPr>
                    <m:t>t</m:t>
                  </m:r>
                </m:e>
                <m:sub>
                  <m:r>
                    <w:rPr>
                      <w:rFonts w:ascii="Cambria Math" w:hAnsi="Cambria Math"/>
                      <w:color w:val="000000"/>
                      <w:lang w:val="uk-UA"/>
                    </w:rPr>
                    <m:t>i</m:t>
                  </m:r>
                </m:sub>
              </m:sSub>
            </m:sub>
          </m:sSub>
          <m:r>
            <w:rPr>
              <w:rFonts w:ascii="Cambria Math" w:hAnsi="Cambria Math"/>
              <w:color w:val="000000"/>
              <w:lang w:val="uk-UA"/>
            </w:rPr>
            <m:t>)</m:t>
          </m:r>
        </m:oMath>
      </m:oMathPara>
    </w:p>
    <w:p w:rsidR="00C54C44" w:rsidRPr="009D23D4" w:rsidRDefault="00C54C44" w:rsidP="007A0D7F">
      <w:pPr>
        <w:pStyle w:val="a4"/>
        <w:numPr>
          <w:ilvl w:val="0"/>
          <w:numId w:val="3"/>
        </w:numPr>
        <w:rPr>
          <w:rFonts w:ascii="Times New Roman" w:hAnsi="Times New Roman" w:cs="Times New Roman"/>
          <w:sz w:val="24"/>
          <w:szCs w:val="24"/>
          <w:lang w:val="uk-UA"/>
        </w:rPr>
      </w:pPr>
      <w:r w:rsidRPr="009D23D4">
        <w:rPr>
          <w:rFonts w:ascii="Times New Roman" w:hAnsi="Times New Roman" w:cs="Times New Roman"/>
          <w:b/>
          <w:sz w:val="24"/>
          <w:szCs w:val="24"/>
          <w:lang w:val="uk-UA"/>
        </w:rPr>
        <w:t>послідовні</w:t>
      </w:r>
      <w:r w:rsidRPr="009D23D4">
        <w:rPr>
          <w:rFonts w:ascii="Times New Roman" w:hAnsi="Times New Roman" w:cs="Times New Roman"/>
          <w:sz w:val="24"/>
          <w:szCs w:val="24"/>
          <w:lang w:val="uk-UA"/>
        </w:rPr>
        <w:t xml:space="preserve"> – логічні пристрої, вихідні сигнали яких визначаються не тільки діючою в певний момент послідовністю змінних, а й тими змінними, що діяли в попередній момент часу.</w:t>
      </w:r>
    </w:p>
    <w:p w:rsidR="00C54C44" w:rsidRPr="009D23D4" w:rsidRDefault="00C54C44" w:rsidP="00C54C44">
      <w:pPr>
        <w:pStyle w:val="a"/>
        <w:numPr>
          <w:ilvl w:val="0"/>
          <w:numId w:val="0"/>
        </w:numPr>
        <w:ind w:left="720"/>
        <w:jc w:val="both"/>
        <w:rPr>
          <w:color w:val="000000"/>
          <w:lang w:val="uk-UA"/>
        </w:rPr>
      </w:pPr>
      <w:r w:rsidRPr="009D23D4">
        <w:rPr>
          <w:color w:val="000000"/>
          <w:lang w:val="uk-UA"/>
        </w:rPr>
        <w:t>Відповідно, робота послідовних пристроїв описується наступним рівнянням:</w:t>
      </w:r>
    </w:p>
    <w:p w:rsidR="00737B4F" w:rsidRPr="004313A8" w:rsidRDefault="007A47DC" w:rsidP="004313A8">
      <w:pPr>
        <w:pStyle w:val="a"/>
        <w:numPr>
          <w:ilvl w:val="0"/>
          <w:numId w:val="0"/>
        </w:numPr>
        <w:spacing w:line="276" w:lineRule="auto"/>
        <w:ind w:left="720"/>
        <w:jc w:val="center"/>
        <w:rPr>
          <w:color w:val="000000"/>
          <w:lang w:val="en-US"/>
        </w:rPr>
      </w:pPr>
      <m:oMathPara>
        <m:oMath>
          <m:sSub>
            <m:sSubPr>
              <m:ctrlPr>
                <w:rPr>
                  <w:rFonts w:ascii="Cambria Math" w:hAnsi="Cambria Math"/>
                  <w:i/>
                  <w:color w:val="000000"/>
                  <w:lang w:val="uk-UA"/>
                </w:rPr>
              </m:ctrlPr>
            </m:sSubPr>
            <m:e>
              <m:r>
                <w:rPr>
                  <w:rFonts w:ascii="Cambria Math" w:hAnsi="Cambria Math"/>
                  <w:color w:val="000000"/>
                  <w:lang w:val="uk-UA"/>
                </w:rPr>
                <m:t>Y</m:t>
              </m:r>
            </m:e>
            <m:sub>
              <m:sSub>
                <m:sSubPr>
                  <m:ctrlPr>
                    <w:rPr>
                      <w:rFonts w:ascii="Cambria Math" w:hAnsi="Cambria Math"/>
                      <w:i/>
                      <w:color w:val="000000"/>
                      <w:lang w:val="uk-UA"/>
                    </w:rPr>
                  </m:ctrlPr>
                </m:sSubPr>
                <m:e>
                  <m:r>
                    <w:rPr>
                      <w:rFonts w:ascii="Cambria Math" w:hAnsi="Cambria Math"/>
                      <w:color w:val="000000"/>
                      <w:lang w:val="uk-UA"/>
                    </w:rPr>
                    <m:t>t</m:t>
                  </m:r>
                </m:e>
                <m:sub>
                  <m:r>
                    <w:rPr>
                      <w:rFonts w:ascii="Cambria Math" w:hAnsi="Cambria Math"/>
                      <w:color w:val="000000"/>
                      <w:lang w:val="uk-UA"/>
                    </w:rPr>
                    <m:t>i</m:t>
                  </m:r>
                </m:sub>
              </m:sSub>
            </m:sub>
          </m:sSub>
          <m:r>
            <w:rPr>
              <w:rFonts w:ascii="Cambria Math" w:hAnsi="Cambria Math"/>
              <w:color w:val="000000"/>
              <w:lang w:val="uk-UA"/>
            </w:rPr>
            <m:t>=f(</m:t>
          </m:r>
          <m:sSub>
            <m:sSubPr>
              <m:ctrlPr>
                <w:rPr>
                  <w:rFonts w:ascii="Cambria Math" w:hAnsi="Cambria Math"/>
                  <w:i/>
                  <w:color w:val="000000"/>
                  <w:lang w:val="uk-UA"/>
                </w:rPr>
              </m:ctrlPr>
            </m:sSubPr>
            <m:e>
              <m:r>
                <w:rPr>
                  <w:rFonts w:ascii="Cambria Math" w:hAnsi="Cambria Math"/>
                  <w:color w:val="000000"/>
                  <w:lang w:val="uk-UA"/>
                </w:rPr>
                <m:t>x</m:t>
              </m:r>
            </m:e>
            <m:sub>
              <m:r>
                <w:rPr>
                  <w:rFonts w:ascii="Cambria Math" w:hAnsi="Cambria Math"/>
                  <w:color w:val="000000"/>
                  <w:lang w:val="uk-UA"/>
                </w:rPr>
                <m:t>1</m:t>
              </m:r>
              <m:sSub>
                <m:sSubPr>
                  <m:ctrlPr>
                    <w:rPr>
                      <w:rFonts w:ascii="Cambria Math" w:hAnsi="Cambria Math"/>
                      <w:i/>
                      <w:color w:val="000000"/>
                      <w:lang w:val="uk-UA"/>
                    </w:rPr>
                  </m:ctrlPr>
                </m:sSubPr>
                <m:e>
                  <m:r>
                    <w:rPr>
                      <w:rFonts w:ascii="Cambria Math" w:hAnsi="Cambria Math"/>
                      <w:color w:val="000000"/>
                      <w:lang w:val="uk-UA"/>
                    </w:rPr>
                    <m:t>t</m:t>
                  </m:r>
                </m:e>
                <m:sub>
                  <m:r>
                    <w:rPr>
                      <w:rFonts w:ascii="Cambria Math" w:hAnsi="Cambria Math"/>
                      <w:color w:val="000000"/>
                      <w:lang w:val="uk-UA"/>
                    </w:rPr>
                    <m:t>i</m:t>
                  </m:r>
                </m:sub>
              </m:sSub>
            </m:sub>
          </m:sSub>
          <m:r>
            <w:rPr>
              <w:rFonts w:ascii="Cambria Math" w:hAnsi="Cambria Math"/>
              <w:color w:val="000000"/>
              <w:lang w:val="uk-UA"/>
            </w:rPr>
            <m:t xml:space="preserve">, </m:t>
          </m:r>
          <m:sSub>
            <m:sSubPr>
              <m:ctrlPr>
                <w:rPr>
                  <w:rFonts w:ascii="Cambria Math" w:hAnsi="Cambria Math"/>
                  <w:i/>
                  <w:color w:val="000000"/>
                  <w:lang w:val="uk-UA"/>
                </w:rPr>
              </m:ctrlPr>
            </m:sSubPr>
            <m:e>
              <m:r>
                <w:rPr>
                  <w:rFonts w:ascii="Cambria Math" w:hAnsi="Cambria Math"/>
                  <w:color w:val="000000"/>
                  <w:lang w:val="uk-UA"/>
                </w:rPr>
                <m:t>x</m:t>
              </m:r>
            </m:e>
            <m:sub>
              <m:r>
                <w:rPr>
                  <w:rFonts w:ascii="Cambria Math" w:hAnsi="Cambria Math"/>
                  <w:color w:val="000000"/>
                  <w:lang w:val="uk-UA"/>
                </w:rPr>
                <m:t>2</m:t>
              </m:r>
              <m:sSub>
                <m:sSubPr>
                  <m:ctrlPr>
                    <w:rPr>
                      <w:rFonts w:ascii="Cambria Math" w:hAnsi="Cambria Math"/>
                      <w:i/>
                      <w:color w:val="000000"/>
                      <w:lang w:val="uk-UA"/>
                    </w:rPr>
                  </m:ctrlPr>
                </m:sSubPr>
                <m:e>
                  <m:r>
                    <w:rPr>
                      <w:rFonts w:ascii="Cambria Math" w:hAnsi="Cambria Math"/>
                      <w:color w:val="000000"/>
                      <w:lang w:val="uk-UA"/>
                    </w:rPr>
                    <m:t>t</m:t>
                  </m:r>
                </m:e>
                <m:sub>
                  <m:r>
                    <w:rPr>
                      <w:rFonts w:ascii="Cambria Math" w:hAnsi="Cambria Math"/>
                      <w:color w:val="000000"/>
                      <w:lang w:val="uk-UA"/>
                    </w:rPr>
                    <m:t>i</m:t>
                  </m:r>
                </m:sub>
              </m:sSub>
            </m:sub>
          </m:sSub>
          <m:r>
            <w:rPr>
              <w:rFonts w:ascii="Cambria Math" w:hAnsi="Cambria Math"/>
              <w:color w:val="000000"/>
              <w:lang w:val="uk-UA"/>
            </w:rPr>
            <m:t>,…,</m:t>
          </m:r>
          <m:sSub>
            <m:sSubPr>
              <m:ctrlPr>
                <w:rPr>
                  <w:rFonts w:ascii="Cambria Math" w:hAnsi="Cambria Math"/>
                  <w:i/>
                  <w:color w:val="000000"/>
                  <w:lang w:val="uk-UA"/>
                </w:rPr>
              </m:ctrlPr>
            </m:sSubPr>
            <m:e>
              <m:r>
                <w:rPr>
                  <w:rFonts w:ascii="Cambria Math" w:hAnsi="Cambria Math"/>
                  <w:color w:val="000000"/>
                  <w:lang w:val="uk-UA"/>
                </w:rPr>
                <m:t>x</m:t>
              </m:r>
            </m:e>
            <m:sub>
              <m:r>
                <w:rPr>
                  <w:rFonts w:ascii="Cambria Math" w:hAnsi="Cambria Math"/>
                  <w:color w:val="000000"/>
                  <w:lang w:val="uk-UA"/>
                </w:rPr>
                <m:t>n</m:t>
              </m:r>
              <m:sSub>
                <m:sSubPr>
                  <m:ctrlPr>
                    <w:rPr>
                      <w:rFonts w:ascii="Cambria Math" w:hAnsi="Cambria Math"/>
                      <w:i/>
                      <w:color w:val="000000"/>
                      <w:lang w:val="uk-UA"/>
                    </w:rPr>
                  </m:ctrlPr>
                </m:sSubPr>
                <m:e>
                  <m:r>
                    <w:rPr>
                      <w:rFonts w:ascii="Cambria Math" w:hAnsi="Cambria Math"/>
                      <w:color w:val="000000"/>
                      <w:lang w:val="uk-UA"/>
                    </w:rPr>
                    <m:t>t</m:t>
                  </m:r>
                </m:e>
                <m:sub>
                  <m:r>
                    <w:rPr>
                      <w:rFonts w:ascii="Cambria Math" w:hAnsi="Cambria Math"/>
                      <w:color w:val="000000"/>
                      <w:lang w:val="uk-UA"/>
                    </w:rPr>
                    <m:t>i</m:t>
                  </m:r>
                </m:sub>
              </m:sSub>
            </m:sub>
          </m:sSub>
          <m:r>
            <w:rPr>
              <w:rFonts w:ascii="Cambria Math" w:hAnsi="Cambria Math"/>
              <w:color w:val="000000"/>
              <w:lang w:val="uk-UA"/>
            </w:rPr>
            <m:t xml:space="preserve">, </m:t>
          </m:r>
          <m:sSub>
            <m:sSubPr>
              <m:ctrlPr>
                <w:rPr>
                  <w:rFonts w:ascii="Cambria Math" w:hAnsi="Cambria Math"/>
                  <w:i/>
                  <w:color w:val="000000"/>
                  <w:lang w:val="uk-UA"/>
                </w:rPr>
              </m:ctrlPr>
            </m:sSubPr>
            <m:e>
              <m:r>
                <w:rPr>
                  <w:rFonts w:ascii="Cambria Math" w:hAnsi="Cambria Math"/>
                  <w:color w:val="000000"/>
                  <w:lang w:val="uk-UA"/>
                </w:rPr>
                <m:t>Y</m:t>
              </m:r>
            </m:e>
            <m:sub>
              <m:sSub>
                <m:sSubPr>
                  <m:ctrlPr>
                    <w:rPr>
                      <w:rFonts w:ascii="Cambria Math" w:hAnsi="Cambria Math"/>
                      <w:i/>
                      <w:color w:val="000000"/>
                      <w:lang w:val="uk-UA"/>
                    </w:rPr>
                  </m:ctrlPr>
                </m:sSubPr>
                <m:e>
                  <m:r>
                    <w:rPr>
                      <w:rFonts w:ascii="Cambria Math" w:hAnsi="Cambria Math"/>
                      <w:color w:val="000000"/>
                      <w:lang w:val="uk-UA"/>
                    </w:rPr>
                    <m:t>t</m:t>
                  </m:r>
                </m:e>
                <m:sub>
                  <m:r>
                    <w:rPr>
                      <w:rFonts w:ascii="Cambria Math" w:hAnsi="Cambria Math"/>
                      <w:color w:val="000000"/>
                      <w:lang w:val="uk-UA"/>
                    </w:rPr>
                    <m:t>i-1</m:t>
                  </m:r>
                </m:sub>
              </m:sSub>
            </m:sub>
          </m:sSub>
          <m:r>
            <w:rPr>
              <w:rFonts w:ascii="Cambria Math" w:hAnsi="Cambria Math"/>
              <w:color w:val="000000"/>
              <w:lang w:val="uk-UA"/>
            </w:rPr>
            <m:t>)</m:t>
          </m:r>
        </m:oMath>
      </m:oMathPara>
    </w:p>
    <w:p w:rsidR="005B2AAF" w:rsidRPr="009D23D4" w:rsidRDefault="005B2AAF" w:rsidP="00E8644F">
      <w:pPr>
        <w:rPr>
          <w:rFonts w:ascii="Times New Roman" w:hAnsi="Times New Roman" w:cs="Times New Roman"/>
          <w:sz w:val="24"/>
          <w:szCs w:val="24"/>
          <w:lang w:val="uk-UA"/>
        </w:rPr>
      </w:pPr>
      <w:r w:rsidRPr="009D23D4">
        <w:rPr>
          <w:rFonts w:ascii="Times New Roman" w:hAnsi="Times New Roman" w:cs="Times New Roman"/>
          <w:sz w:val="24"/>
          <w:szCs w:val="24"/>
          <w:lang w:val="uk-UA"/>
        </w:rPr>
        <w:t>Логічні пристрої поділяють на:</w:t>
      </w:r>
    </w:p>
    <w:p w:rsidR="005B2AAF" w:rsidRPr="009D23D4" w:rsidRDefault="000E26A8" w:rsidP="007A0D7F">
      <w:pPr>
        <w:pStyle w:val="a"/>
        <w:numPr>
          <w:ilvl w:val="0"/>
          <w:numId w:val="4"/>
        </w:numPr>
        <w:jc w:val="both"/>
        <w:rPr>
          <w:color w:val="000000"/>
          <w:lang w:val="uk-UA"/>
        </w:rPr>
      </w:pPr>
      <w:r w:rsidRPr="009D23D4">
        <w:rPr>
          <w:b/>
          <w:lang w:val="uk-UA"/>
        </w:rPr>
        <w:t>логічні елементи</w:t>
      </w:r>
      <w:r w:rsidRPr="009D23D4">
        <w:rPr>
          <w:lang w:val="uk-UA"/>
        </w:rPr>
        <w:t xml:space="preserve"> – елементи, які виконують одну логічну функцію.</w:t>
      </w:r>
      <w:r w:rsidRPr="009D23D4">
        <w:rPr>
          <w:color w:val="000000"/>
          <w:lang w:val="uk-UA"/>
        </w:rPr>
        <w:t xml:space="preserve"> Логічні елементи перетворюють логічну інформацію (це схеми І, НЕ, АБО-НЕ...)</w:t>
      </w:r>
      <w:r w:rsidRPr="009D23D4">
        <w:rPr>
          <w:lang w:val="uk-UA"/>
        </w:rPr>
        <w:t>;</w:t>
      </w:r>
    </w:p>
    <w:p w:rsidR="005B2AAF" w:rsidRPr="009D23D4" w:rsidRDefault="005B2AAF" w:rsidP="007A0D7F">
      <w:pPr>
        <w:pStyle w:val="a4"/>
        <w:numPr>
          <w:ilvl w:val="0"/>
          <w:numId w:val="4"/>
        </w:numPr>
        <w:rPr>
          <w:rFonts w:ascii="Times New Roman" w:hAnsi="Times New Roman" w:cs="Times New Roman"/>
          <w:sz w:val="24"/>
          <w:szCs w:val="24"/>
          <w:lang w:val="uk-UA"/>
        </w:rPr>
      </w:pPr>
      <w:r w:rsidRPr="009D23D4">
        <w:rPr>
          <w:rFonts w:ascii="Times New Roman" w:hAnsi="Times New Roman" w:cs="Times New Roman"/>
          <w:b/>
          <w:sz w:val="24"/>
          <w:szCs w:val="24"/>
          <w:lang w:val="uk-UA"/>
        </w:rPr>
        <w:t>функціональні</w:t>
      </w:r>
      <w:r w:rsidRPr="009D23D4">
        <w:rPr>
          <w:rFonts w:ascii="Times New Roman" w:hAnsi="Times New Roman" w:cs="Times New Roman"/>
          <w:sz w:val="24"/>
          <w:szCs w:val="24"/>
          <w:lang w:val="uk-UA"/>
        </w:rPr>
        <w:t xml:space="preserve"> </w:t>
      </w:r>
      <w:r w:rsidRPr="009D23D4">
        <w:rPr>
          <w:rFonts w:ascii="Times New Roman" w:hAnsi="Times New Roman" w:cs="Times New Roman"/>
          <w:b/>
          <w:sz w:val="24"/>
          <w:szCs w:val="24"/>
          <w:lang w:val="uk-UA"/>
        </w:rPr>
        <w:t>елементи</w:t>
      </w:r>
      <w:r w:rsidRPr="009D23D4">
        <w:rPr>
          <w:rFonts w:ascii="Times New Roman" w:hAnsi="Times New Roman" w:cs="Times New Roman"/>
          <w:sz w:val="24"/>
          <w:szCs w:val="24"/>
          <w:lang w:val="uk-UA"/>
        </w:rPr>
        <w:t xml:space="preserve"> (виконують кілька </w:t>
      </w:r>
      <w:r w:rsidR="00487599" w:rsidRPr="009D23D4">
        <w:rPr>
          <w:rFonts w:ascii="Times New Roman" w:hAnsi="Times New Roman" w:cs="Times New Roman"/>
          <w:sz w:val="24"/>
          <w:szCs w:val="24"/>
          <w:lang w:val="uk-UA"/>
        </w:rPr>
        <w:t>б</w:t>
      </w:r>
      <w:r w:rsidRPr="009D23D4">
        <w:rPr>
          <w:rFonts w:ascii="Times New Roman" w:hAnsi="Times New Roman" w:cs="Times New Roman"/>
          <w:sz w:val="24"/>
          <w:szCs w:val="24"/>
          <w:lang w:val="uk-UA"/>
        </w:rPr>
        <w:t>улевих функцій);</w:t>
      </w:r>
    </w:p>
    <w:p w:rsidR="00C54C44" w:rsidRPr="009D23D4" w:rsidRDefault="00C54C44" w:rsidP="007A0D7F">
      <w:pPr>
        <w:pStyle w:val="a4"/>
        <w:numPr>
          <w:ilvl w:val="0"/>
          <w:numId w:val="4"/>
        </w:numPr>
        <w:rPr>
          <w:rFonts w:ascii="Times New Roman" w:hAnsi="Times New Roman" w:cs="Times New Roman"/>
          <w:sz w:val="28"/>
          <w:szCs w:val="24"/>
          <w:lang w:val="uk-UA"/>
        </w:rPr>
      </w:pPr>
      <w:r w:rsidRPr="009D23D4">
        <w:rPr>
          <w:rFonts w:ascii="Times New Roman" w:hAnsi="Times New Roman" w:cs="Times New Roman"/>
          <w:b/>
          <w:sz w:val="24"/>
          <w:szCs w:val="24"/>
          <w:lang w:val="uk-UA"/>
        </w:rPr>
        <w:t>елементи пам’яті</w:t>
      </w:r>
      <w:r w:rsidR="000E26A8" w:rsidRPr="009D23D4">
        <w:rPr>
          <w:rFonts w:ascii="Times New Roman" w:hAnsi="Times New Roman" w:cs="Times New Roman"/>
          <w:sz w:val="24"/>
          <w:szCs w:val="24"/>
          <w:lang w:val="uk-UA"/>
        </w:rPr>
        <w:t>.</w:t>
      </w:r>
      <w:r w:rsidRPr="009D23D4">
        <w:rPr>
          <w:rFonts w:ascii="Times New Roman" w:hAnsi="Times New Roman" w:cs="Times New Roman"/>
          <w:sz w:val="24"/>
          <w:szCs w:val="24"/>
          <w:lang w:val="uk-UA"/>
        </w:rPr>
        <w:t xml:space="preserve"> </w:t>
      </w:r>
      <w:r w:rsidR="000E26A8" w:rsidRPr="009D23D4">
        <w:rPr>
          <w:rFonts w:ascii="Times New Roman" w:hAnsi="Times New Roman" w:cs="Times New Roman"/>
          <w:color w:val="000000"/>
          <w:sz w:val="24"/>
          <w:lang w:val="uk-UA"/>
        </w:rPr>
        <w:t>До елементів пам'яті відносяться, наприклад, тригери. Елементи пам'яті можна розділити на активні й пасивні. Зазвичай активні запам’ятовуючі пристрої мають більшу швидкодію, а пасивні − об’єм. ОЗП відносять до активних елементів пам'яті, ПЗП − до пасивних. Носії інформації, наприклад, дискета теж відносяться до пасивних елементів;</w:t>
      </w:r>
    </w:p>
    <w:p w:rsidR="00AD2D1F" w:rsidRPr="009D23D4" w:rsidRDefault="00AD2D1F" w:rsidP="007A0D7F">
      <w:pPr>
        <w:pStyle w:val="a4"/>
        <w:numPr>
          <w:ilvl w:val="0"/>
          <w:numId w:val="4"/>
        </w:numPr>
        <w:rPr>
          <w:rFonts w:ascii="Times New Roman" w:hAnsi="Times New Roman" w:cs="Times New Roman"/>
          <w:sz w:val="24"/>
          <w:szCs w:val="24"/>
          <w:lang w:val="uk-UA"/>
        </w:rPr>
      </w:pPr>
      <w:r w:rsidRPr="009D23D4">
        <w:rPr>
          <w:rFonts w:ascii="Times New Roman" w:hAnsi="Times New Roman" w:cs="Times New Roman"/>
          <w:b/>
          <w:sz w:val="24"/>
          <w:szCs w:val="24"/>
          <w:lang w:val="uk-UA"/>
        </w:rPr>
        <w:t>допоміжні</w:t>
      </w:r>
      <w:r w:rsidRPr="009D23D4">
        <w:rPr>
          <w:rFonts w:ascii="Times New Roman" w:hAnsi="Times New Roman" w:cs="Times New Roman"/>
          <w:sz w:val="24"/>
          <w:szCs w:val="24"/>
          <w:lang w:val="uk-UA"/>
        </w:rPr>
        <w:t xml:space="preserve"> </w:t>
      </w:r>
      <w:r w:rsidR="000E26A8" w:rsidRPr="009D23D4">
        <w:rPr>
          <w:rFonts w:ascii="Times New Roman" w:hAnsi="Times New Roman" w:cs="Times New Roman"/>
          <w:b/>
          <w:color w:val="000000"/>
          <w:sz w:val="24"/>
          <w:lang w:val="uk-UA"/>
        </w:rPr>
        <w:t>елементи</w:t>
      </w:r>
      <w:r w:rsidR="000E26A8" w:rsidRPr="009D23D4">
        <w:rPr>
          <w:rFonts w:ascii="Times New Roman" w:hAnsi="Times New Roman" w:cs="Times New Roman"/>
          <w:color w:val="000000"/>
          <w:sz w:val="24"/>
          <w:lang w:val="uk-UA"/>
        </w:rPr>
        <w:t xml:space="preserve"> − це ті елементи, які не перетворюють логічне значення вхідних сигналів, а підсилюють їх за потужністю або за тривалістю або виробляють постійний за рівнем і тривалістю сигнал</w:t>
      </w:r>
      <w:r w:rsidR="000E26A8" w:rsidRPr="009D23D4">
        <w:rPr>
          <w:rFonts w:ascii="Times New Roman" w:hAnsi="Times New Roman" w:cs="Times New Roman"/>
          <w:sz w:val="28"/>
          <w:szCs w:val="24"/>
          <w:lang w:val="uk-UA"/>
        </w:rPr>
        <w:t xml:space="preserve"> </w:t>
      </w:r>
      <w:r w:rsidRPr="009D23D4">
        <w:rPr>
          <w:rFonts w:ascii="Times New Roman" w:hAnsi="Times New Roman" w:cs="Times New Roman"/>
          <w:sz w:val="24"/>
          <w:szCs w:val="24"/>
          <w:lang w:val="uk-UA"/>
        </w:rPr>
        <w:t>(підсилювально-формуючі елементи, генератори).</w:t>
      </w:r>
    </w:p>
    <w:p w:rsidR="00AD2D1F" w:rsidRPr="00F322C1" w:rsidRDefault="00AD2D1F" w:rsidP="00AD2D1F">
      <w:pPr>
        <w:rPr>
          <w:rFonts w:ascii="Times New Roman" w:hAnsi="Times New Roman" w:cs="Times New Roman"/>
          <w:sz w:val="24"/>
          <w:szCs w:val="24"/>
          <w:lang w:val="uk-UA"/>
        </w:rPr>
      </w:pPr>
      <w:r w:rsidRPr="009D23D4">
        <w:rPr>
          <w:rFonts w:ascii="Times New Roman" w:hAnsi="Times New Roman" w:cs="Times New Roman"/>
          <w:sz w:val="24"/>
          <w:szCs w:val="24"/>
          <w:lang w:val="uk-UA"/>
        </w:rPr>
        <w:lastRenderedPageBreak/>
        <w:t xml:space="preserve">Логічні елементи виробляються серіями із широкою номенклатурою схем різного ступеня складності. Проте в кожній серії є так звана </w:t>
      </w:r>
      <w:r w:rsidRPr="009D23D4">
        <w:rPr>
          <w:rFonts w:ascii="Times New Roman" w:hAnsi="Times New Roman" w:cs="Times New Roman"/>
          <w:b/>
          <w:sz w:val="24"/>
          <w:szCs w:val="24"/>
          <w:lang w:val="uk-UA"/>
        </w:rPr>
        <w:t>базова схема</w:t>
      </w:r>
      <w:r w:rsidRPr="009D23D4">
        <w:rPr>
          <w:rFonts w:ascii="Times New Roman" w:hAnsi="Times New Roman" w:cs="Times New Roman"/>
          <w:sz w:val="24"/>
          <w:szCs w:val="24"/>
          <w:lang w:val="uk-UA"/>
        </w:rPr>
        <w:t>, що визначає в основному статичні й динамічні параметри елементів певної серії</w:t>
      </w:r>
      <w:r w:rsidR="00F322C1">
        <w:rPr>
          <w:rFonts w:ascii="Times New Roman" w:hAnsi="Times New Roman" w:cs="Times New Roman"/>
          <w:sz w:val="24"/>
          <w:szCs w:val="24"/>
          <w:lang w:val="uk-UA"/>
        </w:rPr>
        <w:t>.</w:t>
      </w:r>
    </w:p>
    <w:p w:rsidR="00AD2D1F" w:rsidRPr="009D23D4" w:rsidRDefault="00AD2D1F" w:rsidP="00AD2D1F">
      <w:pPr>
        <w:rPr>
          <w:rFonts w:ascii="Times New Roman" w:hAnsi="Times New Roman" w:cs="Times New Roman"/>
          <w:sz w:val="24"/>
          <w:szCs w:val="24"/>
          <w:lang w:val="uk-UA"/>
        </w:rPr>
      </w:pPr>
      <w:r w:rsidRPr="009D23D4">
        <w:rPr>
          <w:rFonts w:ascii="Times New Roman" w:hAnsi="Times New Roman" w:cs="Times New Roman"/>
          <w:sz w:val="24"/>
          <w:szCs w:val="24"/>
          <w:lang w:val="uk-UA"/>
        </w:rPr>
        <w:t xml:space="preserve">Найпоширенішими </w:t>
      </w:r>
      <w:r w:rsidRPr="009D23D4">
        <w:rPr>
          <w:rFonts w:ascii="Times New Roman" w:hAnsi="Times New Roman" w:cs="Times New Roman"/>
          <w:b/>
          <w:sz w:val="24"/>
          <w:szCs w:val="24"/>
          <w:lang w:val="uk-UA"/>
        </w:rPr>
        <w:t>типами базових елементів</w:t>
      </w:r>
      <w:r w:rsidRPr="009D23D4">
        <w:rPr>
          <w:rFonts w:ascii="Times New Roman" w:hAnsi="Times New Roman" w:cs="Times New Roman"/>
          <w:sz w:val="24"/>
          <w:szCs w:val="24"/>
          <w:lang w:val="uk-UA"/>
        </w:rPr>
        <w:t xml:space="preserve"> є:</w:t>
      </w:r>
    </w:p>
    <w:p w:rsidR="00AD2D1F" w:rsidRPr="009D23D4" w:rsidRDefault="00AD2D1F" w:rsidP="007A0D7F">
      <w:pPr>
        <w:pStyle w:val="a4"/>
        <w:numPr>
          <w:ilvl w:val="0"/>
          <w:numId w:val="5"/>
        </w:numPr>
        <w:rPr>
          <w:rFonts w:ascii="Times New Roman" w:hAnsi="Times New Roman" w:cs="Times New Roman"/>
          <w:sz w:val="24"/>
          <w:szCs w:val="24"/>
          <w:lang w:val="uk-UA"/>
        </w:rPr>
      </w:pPr>
      <w:r w:rsidRPr="009D23D4">
        <w:rPr>
          <w:rFonts w:ascii="Times New Roman" w:hAnsi="Times New Roman" w:cs="Times New Roman"/>
          <w:sz w:val="24"/>
          <w:szCs w:val="24"/>
          <w:lang w:val="uk-UA"/>
        </w:rPr>
        <w:t>транзисторно-транзисторна логіка (ТТЛ-схеми, TTL);</w:t>
      </w:r>
    </w:p>
    <w:p w:rsidR="00AD2D1F" w:rsidRPr="009D23D4" w:rsidRDefault="00AD2D1F" w:rsidP="007A0D7F">
      <w:pPr>
        <w:pStyle w:val="a4"/>
        <w:numPr>
          <w:ilvl w:val="0"/>
          <w:numId w:val="5"/>
        </w:numPr>
        <w:rPr>
          <w:rFonts w:ascii="Times New Roman" w:hAnsi="Times New Roman" w:cs="Times New Roman"/>
          <w:sz w:val="24"/>
          <w:szCs w:val="24"/>
          <w:lang w:val="uk-UA"/>
        </w:rPr>
      </w:pPr>
      <w:r w:rsidRPr="009D23D4">
        <w:rPr>
          <w:rFonts w:ascii="Times New Roman" w:hAnsi="Times New Roman" w:cs="Times New Roman"/>
          <w:sz w:val="24"/>
          <w:szCs w:val="24"/>
          <w:lang w:val="uk-UA"/>
        </w:rPr>
        <w:t>еміторно зв’язана логіка (ЕЗЛ-схеми, ECL);</w:t>
      </w:r>
    </w:p>
    <w:p w:rsidR="00D76A6E" w:rsidRPr="009D23D4" w:rsidRDefault="00D76A6E" w:rsidP="007A0D7F">
      <w:pPr>
        <w:pStyle w:val="a4"/>
        <w:numPr>
          <w:ilvl w:val="0"/>
          <w:numId w:val="5"/>
        </w:numPr>
        <w:rPr>
          <w:rFonts w:ascii="Times New Roman" w:hAnsi="Times New Roman" w:cs="Times New Roman"/>
          <w:sz w:val="24"/>
          <w:szCs w:val="24"/>
          <w:lang w:val="uk-UA"/>
        </w:rPr>
      </w:pPr>
      <w:r w:rsidRPr="009D23D4">
        <w:rPr>
          <w:rFonts w:ascii="Times New Roman" w:hAnsi="Times New Roman" w:cs="Times New Roman"/>
          <w:sz w:val="24"/>
          <w:szCs w:val="24"/>
          <w:lang w:val="uk-UA"/>
        </w:rPr>
        <w:t>транзисторні схеми з резисторними зв’язками (РТЛ-схеми, RTL);</w:t>
      </w:r>
    </w:p>
    <w:p w:rsidR="00D76A6E" w:rsidRPr="009D23D4" w:rsidRDefault="00F04483" w:rsidP="007A0D7F">
      <w:pPr>
        <w:pStyle w:val="a4"/>
        <w:numPr>
          <w:ilvl w:val="0"/>
          <w:numId w:val="5"/>
        </w:numPr>
        <w:rPr>
          <w:rFonts w:ascii="Times New Roman" w:hAnsi="Times New Roman" w:cs="Times New Roman"/>
          <w:sz w:val="24"/>
          <w:szCs w:val="24"/>
          <w:lang w:val="uk-UA"/>
        </w:rPr>
      </w:pPr>
      <w:r w:rsidRPr="009D23D4">
        <w:rPr>
          <w:rFonts w:ascii="Times New Roman" w:hAnsi="Times New Roman" w:cs="Times New Roman"/>
          <w:sz w:val="24"/>
          <w:szCs w:val="24"/>
          <w:lang w:val="uk-UA"/>
        </w:rPr>
        <w:t>діодно-транзисторна логіка</w:t>
      </w:r>
      <w:r w:rsidR="00D76A6E" w:rsidRPr="009D23D4">
        <w:rPr>
          <w:rFonts w:ascii="Times New Roman" w:hAnsi="Times New Roman" w:cs="Times New Roman"/>
          <w:sz w:val="24"/>
          <w:szCs w:val="24"/>
          <w:lang w:val="uk-UA"/>
        </w:rPr>
        <w:t xml:space="preserve"> (ДТЛ-схеми, </w:t>
      </w:r>
      <w:r w:rsidRPr="009D23D4">
        <w:rPr>
          <w:rFonts w:ascii="Times New Roman" w:hAnsi="Times New Roman" w:cs="Times New Roman"/>
          <w:sz w:val="24"/>
          <w:szCs w:val="24"/>
          <w:lang w:val="uk-UA"/>
        </w:rPr>
        <w:t>DTL);</w:t>
      </w:r>
    </w:p>
    <w:p w:rsidR="00AD2D1F" w:rsidRPr="009D23D4" w:rsidRDefault="00AD2D1F" w:rsidP="007A0D7F">
      <w:pPr>
        <w:pStyle w:val="a4"/>
        <w:numPr>
          <w:ilvl w:val="0"/>
          <w:numId w:val="5"/>
        </w:numPr>
        <w:rPr>
          <w:rFonts w:ascii="Times New Roman" w:hAnsi="Times New Roman" w:cs="Times New Roman"/>
          <w:sz w:val="24"/>
          <w:szCs w:val="24"/>
          <w:lang w:val="uk-UA"/>
        </w:rPr>
      </w:pPr>
      <w:r w:rsidRPr="009D23D4">
        <w:rPr>
          <w:rFonts w:ascii="Times New Roman" w:hAnsi="Times New Roman" w:cs="Times New Roman"/>
          <w:sz w:val="24"/>
          <w:szCs w:val="24"/>
          <w:lang w:val="uk-UA"/>
        </w:rPr>
        <w:t>інжекційна інтегральна логіка (ІІЛ-схеми або І</w:t>
      </w:r>
      <w:r w:rsidRPr="009D23D4">
        <w:rPr>
          <w:rFonts w:ascii="Times New Roman" w:hAnsi="Times New Roman" w:cs="Times New Roman"/>
          <w:sz w:val="24"/>
          <w:szCs w:val="24"/>
          <w:vertAlign w:val="superscript"/>
          <w:lang w:val="uk-UA"/>
        </w:rPr>
        <w:t>2</w:t>
      </w:r>
      <w:r w:rsidRPr="009D23D4">
        <w:rPr>
          <w:rFonts w:ascii="Times New Roman" w:hAnsi="Times New Roman" w:cs="Times New Roman"/>
          <w:sz w:val="24"/>
          <w:szCs w:val="24"/>
          <w:lang w:val="uk-UA"/>
        </w:rPr>
        <w:t>Л, I</w:t>
      </w:r>
      <w:r w:rsidRPr="009D23D4">
        <w:rPr>
          <w:rFonts w:ascii="Times New Roman" w:hAnsi="Times New Roman" w:cs="Times New Roman"/>
          <w:sz w:val="24"/>
          <w:szCs w:val="24"/>
          <w:vertAlign w:val="superscript"/>
          <w:lang w:val="uk-UA"/>
        </w:rPr>
        <w:t>2</w:t>
      </w:r>
      <w:r w:rsidRPr="009D23D4">
        <w:rPr>
          <w:rFonts w:ascii="Times New Roman" w:hAnsi="Times New Roman" w:cs="Times New Roman"/>
          <w:sz w:val="24"/>
          <w:szCs w:val="24"/>
          <w:lang w:val="uk-UA"/>
        </w:rPr>
        <w:t>L);</w:t>
      </w:r>
    </w:p>
    <w:p w:rsidR="00AD2D1F" w:rsidRPr="009D23D4" w:rsidRDefault="00F04483" w:rsidP="007A0D7F">
      <w:pPr>
        <w:pStyle w:val="a4"/>
        <w:numPr>
          <w:ilvl w:val="0"/>
          <w:numId w:val="5"/>
        </w:numPr>
        <w:rPr>
          <w:rFonts w:ascii="Times New Roman" w:hAnsi="Times New Roman" w:cs="Times New Roman"/>
          <w:sz w:val="24"/>
          <w:szCs w:val="24"/>
          <w:lang w:val="uk-UA"/>
        </w:rPr>
      </w:pPr>
      <w:r w:rsidRPr="009D23D4">
        <w:rPr>
          <w:rFonts w:ascii="Times New Roman" w:hAnsi="Times New Roman" w:cs="Times New Roman"/>
          <w:sz w:val="24"/>
          <w:szCs w:val="24"/>
          <w:lang w:val="uk-UA"/>
        </w:rPr>
        <w:t>ТТЛ-схеми з діодами Шоткі (ТТЛШ-схеми, STTL);</w:t>
      </w:r>
    </w:p>
    <w:p w:rsidR="00F04483" w:rsidRPr="009D23D4" w:rsidRDefault="00F04483" w:rsidP="007A0D7F">
      <w:pPr>
        <w:pStyle w:val="a4"/>
        <w:numPr>
          <w:ilvl w:val="0"/>
          <w:numId w:val="5"/>
        </w:numPr>
        <w:rPr>
          <w:rFonts w:ascii="Times New Roman" w:hAnsi="Times New Roman" w:cs="Times New Roman"/>
          <w:sz w:val="24"/>
          <w:szCs w:val="24"/>
          <w:lang w:val="uk-UA"/>
        </w:rPr>
      </w:pPr>
      <w:r w:rsidRPr="009D23D4">
        <w:rPr>
          <w:rFonts w:ascii="Times New Roman" w:hAnsi="Times New Roman" w:cs="Times New Roman"/>
          <w:sz w:val="24"/>
          <w:szCs w:val="24"/>
          <w:lang w:val="uk-UA"/>
        </w:rPr>
        <w:t>І</w:t>
      </w:r>
      <w:r w:rsidRPr="009D23D4">
        <w:rPr>
          <w:rFonts w:ascii="Times New Roman" w:hAnsi="Times New Roman" w:cs="Times New Roman"/>
          <w:sz w:val="24"/>
          <w:szCs w:val="24"/>
          <w:vertAlign w:val="superscript"/>
          <w:lang w:val="uk-UA"/>
        </w:rPr>
        <w:t>2</w:t>
      </w:r>
      <w:r w:rsidRPr="009D23D4">
        <w:rPr>
          <w:rFonts w:ascii="Times New Roman" w:hAnsi="Times New Roman" w:cs="Times New Roman"/>
          <w:sz w:val="24"/>
          <w:szCs w:val="24"/>
          <w:lang w:val="uk-UA"/>
        </w:rPr>
        <w:t>Л з діодами Шоткі (І</w:t>
      </w:r>
      <w:r w:rsidRPr="009D23D4">
        <w:rPr>
          <w:rFonts w:ascii="Times New Roman" w:hAnsi="Times New Roman" w:cs="Times New Roman"/>
          <w:sz w:val="24"/>
          <w:szCs w:val="24"/>
          <w:vertAlign w:val="superscript"/>
          <w:lang w:val="uk-UA"/>
        </w:rPr>
        <w:t>2</w:t>
      </w:r>
      <w:r w:rsidRPr="009D23D4">
        <w:rPr>
          <w:rFonts w:ascii="Times New Roman" w:hAnsi="Times New Roman" w:cs="Times New Roman"/>
          <w:sz w:val="24"/>
          <w:szCs w:val="24"/>
          <w:lang w:val="uk-UA"/>
        </w:rPr>
        <w:t>ЛШ-схеми, SI</w:t>
      </w:r>
      <w:r w:rsidRPr="009D23D4">
        <w:rPr>
          <w:rFonts w:ascii="Times New Roman" w:hAnsi="Times New Roman" w:cs="Times New Roman"/>
          <w:sz w:val="24"/>
          <w:szCs w:val="24"/>
          <w:vertAlign w:val="superscript"/>
          <w:lang w:val="uk-UA"/>
        </w:rPr>
        <w:t>2</w:t>
      </w:r>
      <w:r w:rsidRPr="009D23D4">
        <w:rPr>
          <w:rFonts w:ascii="Times New Roman" w:hAnsi="Times New Roman" w:cs="Times New Roman"/>
          <w:sz w:val="24"/>
          <w:szCs w:val="24"/>
          <w:lang w:val="uk-UA"/>
        </w:rPr>
        <w:t>L);</w:t>
      </w:r>
    </w:p>
    <w:p w:rsidR="00F04483" w:rsidRPr="009D23D4" w:rsidRDefault="00F04483" w:rsidP="007A0D7F">
      <w:pPr>
        <w:pStyle w:val="a4"/>
        <w:numPr>
          <w:ilvl w:val="0"/>
          <w:numId w:val="5"/>
        </w:numPr>
        <w:rPr>
          <w:rFonts w:ascii="Times New Roman" w:hAnsi="Times New Roman" w:cs="Times New Roman"/>
          <w:sz w:val="24"/>
          <w:szCs w:val="24"/>
          <w:lang w:val="uk-UA"/>
        </w:rPr>
      </w:pPr>
      <w:r w:rsidRPr="009D23D4">
        <w:rPr>
          <w:rFonts w:ascii="Times New Roman" w:hAnsi="Times New Roman" w:cs="Times New Roman"/>
          <w:sz w:val="24"/>
          <w:szCs w:val="24"/>
          <w:lang w:val="uk-UA"/>
        </w:rPr>
        <w:t>схеми на основі транзисторів зі структурою метал-окисел-напівпровідник (МОН,MOS) з різними типами провідності:</w:t>
      </w:r>
    </w:p>
    <w:p w:rsidR="00F04483" w:rsidRPr="009D23D4" w:rsidRDefault="00F04483" w:rsidP="007A0D7F">
      <w:pPr>
        <w:pStyle w:val="a4"/>
        <w:numPr>
          <w:ilvl w:val="1"/>
          <w:numId w:val="5"/>
        </w:numPr>
        <w:rPr>
          <w:rFonts w:ascii="Times New Roman" w:hAnsi="Times New Roman" w:cs="Times New Roman"/>
          <w:sz w:val="24"/>
          <w:szCs w:val="24"/>
          <w:lang w:val="uk-UA"/>
        </w:rPr>
      </w:pPr>
      <w:r w:rsidRPr="009D23D4">
        <w:rPr>
          <w:rFonts w:ascii="Times New Roman" w:hAnsi="Times New Roman" w:cs="Times New Roman"/>
          <w:sz w:val="24"/>
          <w:szCs w:val="24"/>
          <w:lang w:val="uk-UA"/>
        </w:rPr>
        <w:t>рМОН (pMOS);</w:t>
      </w:r>
    </w:p>
    <w:p w:rsidR="00F04483" w:rsidRPr="009D23D4" w:rsidRDefault="00F04483" w:rsidP="007A0D7F">
      <w:pPr>
        <w:pStyle w:val="a4"/>
        <w:numPr>
          <w:ilvl w:val="1"/>
          <w:numId w:val="5"/>
        </w:numPr>
        <w:rPr>
          <w:rFonts w:ascii="Times New Roman" w:hAnsi="Times New Roman" w:cs="Times New Roman"/>
          <w:sz w:val="24"/>
          <w:szCs w:val="24"/>
          <w:lang w:val="uk-UA"/>
        </w:rPr>
      </w:pPr>
      <w:r w:rsidRPr="009D23D4">
        <w:rPr>
          <w:rFonts w:ascii="Times New Roman" w:hAnsi="Times New Roman" w:cs="Times New Roman"/>
          <w:sz w:val="24"/>
          <w:szCs w:val="24"/>
          <w:lang w:val="uk-UA"/>
        </w:rPr>
        <w:t>nМОН (nMOS);</w:t>
      </w:r>
    </w:p>
    <w:p w:rsidR="00F04483" w:rsidRPr="009D23D4" w:rsidRDefault="00F04483" w:rsidP="007A0D7F">
      <w:pPr>
        <w:pStyle w:val="a4"/>
        <w:numPr>
          <w:ilvl w:val="1"/>
          <w:numId w:val="5"/>
        </w:numPr>
        <w:rPr>
          <w:rFonts w:ascii="Times New Roman" w:hAnsi="Times New Roman" w:cs="Times New Roman"/>
          <w:sz w:val="24"/>
          <w:szCs w:val="24"/>
          <w:lang w:val="uk-UA"/>
        </w:rPr>
      </w:pPr>
      <w:r w:rsidRPr="009D23D4">
        <w:rPr>
          <w:rFonts w:ascii="Times New Roman" w:hAnsi="Times New Roman" w:cs="Times New Roman"/>
          <w:sz w:val="24"/>
          <w:szCs w:val="24"/>
          <w:lang w:val="uk-UA"/>
        </w:rPr>
        <w:t>КМОН (CMOS);</w:t>
      </w:r>
    </w:p>
    <w:p w:rsidR="00F04483" w:rsidRPr="009D23D4" w:rsidRDefault="00F04483" w:rsidP="007A0D7F">
      <w:pPr>
        <w:pStyle w:val="a4"/>
        <w:numPr>
          <w:ilvl w:val="0"/>
          <w:numId w:val="5"/>
        </w:numPr>
        <w:rPr>
          <w:rFonts w:ascii="Times New Roman" w:hAnsi="Times New Roman" w:cs="Times New Roman"/>
          <w:sz w:val="24"/>
          <w:szCs w:val="24"/>
          <w:lang w:val="uk-UA"/>
        </w:rPr>
      </w:pPr>
      <w:r w:rsidRPr="009D23D4">
        <w:rPr>
          <w:rFonts w:ascii="Times New Roman" w:hAnsi="Times New Roman" w:cs="Times New Roman"/>
          <w:sz w:val="24"/>
          <w:szCs w:val="24"/>
          <w:lang w:val="uk-UA"/>
        </w:rPr>
        <w:t>схеми на МОН-транзисторах з лавинною інжекцією заряду (ЛІЗМОН);</w:t>
      </w:r>
    </w:p>
    <w:p w:rsidR="00F04483" w:rsidRPr="009D23D4" w:rsidRDefault="004A4B7D" w:rsidP="007A0D7F">
      <w:pPr>
        <w:pStyle w:val="a4"/>
        <w:numPr>
          <w:ilvl w:val="0"/>
          <w:numId w:val="5"/>
        </w:numPr>
        <w:rPr>
          <w:rFonts w:ascii="Times New Roman" w:hAnsi="Times New Roman" w:cs="Times New Roman"/>
          <w:sz w:val="24"/>
          <w:szCs w:val="24"/>
          <w:lang w:val="uk-UA"/>
        </w:rPr>
      </w:pPr>
      <w:r w:rsidRPr="009D23D4">
        <w:rPr>
          <w:rFonts w:ascii="Times New Roman" w:hAnsi="Times New Roman" w:cs="Times New Roman"/>
          <w:sz w:val="24"/>
          <w:szCs w:val="24"/>
          <w:lang w:val="uk-UA"/>
        </w:rPr>
        <w:t>схеми на циліндричних магнітних доменах (ЦМД);</w:t>
      </w:r>
    </w:p>
    <w:p w:rsidR="004A4B7D" w:rsidRPr="009D23D4" w:rsidRDefault="004A4B7D" w:rsidP="007A0D7F">
      <w:pPr>
        <w:pStyle w:val="a4"/>
        <w:numPr>
          <w:ilvl w:val="0"/>
          <w:numId w:val="5"/>
        </w:numPr>
        <w:rPr>
          <w:rFonts w:ascii="Times New Roman" w:hAnsi="Times New Roman" w:cs="Times New Roman"/>
          <w:sz w:val="24"/>
          <w:szCs w:val="24"/>
          <w:lang w:val="uk-UA"/>
        </w:rPr>
      </w:pPr>
      <w:r w:rsidRPr="009D23D4">
        <w:rPr>
          <w:rFonts w:ascii="Times New Roman" w:hAnsi="Times New Roman" w:cs="Times New Roman"/>
          <w:sz w:val="24"/>
          <w:szCs w:val="24"/>
          <w:lang w:val="uk-UA"/>
        </w:rPr>
        <w:t>схеми на основі приладів із зарядовим зв’язком (ПЗЗ, CCD).</w:t>
      </w:r>
    </w:p>
    <w:p w:rsidR="00390C21" w:rsidRPr="009D23D4" w:rsidRDefault="00390C21" w:rsidP="00390C21">
      <w:pPr>
        <w:rPr>
          <w:rFonts w:ascii="Times New Roman" w:hAnsi="Times New Roman" w:cs="Times New Roman"/>
          <w:sz w:val="24"/>
          <w:szCs w:val="24"/>
          <w:lang w:val="uk-UA"/>
        </w:rPr>
      </w:pPr>
      <w:r w:rsidRPr="009D23D4">
        <w:rPr>
          <w:rFonts w:ascii="Times New Roman" w:hAnsi="Times New Roman" w:cs="Times New Roman"/>
          <w:b/>
          <w:sz w:val="24"/>
          <w:szCs w:val="24"/>
          <w:lang w:val="uk-UA"/>
        </w:rPr>
        <w:t>За способом кодування</w:t>
      </w:r>
      <w:r w:rsidRPr="009D23D4">
        <w:rPr>
          <w:rFonts w:ascii="Times New Roman" w:hAnsi="Times New Roman" w:cs="Times New Roman"/>
          <w:sz w:val="24"/>
          <w:szCs w:val="24"/>
          <w:lang w:val="uk-UA"/>
        </w:rPr>
        <w:t xml:space="preserve"> елементи поділяють на:</w:t>
      </w:r>
    </w:p>
    <w:p w:rsidR="00390C21" w:rsidRPr="009D23D4" w:rsidRDefault="00390C21" w:rsidP="007A0D7F">
      <w:pPr>
        <w:pStyle w:val="a4"/>
        <w:numPr>
          <w:ilvl w:val="0"/>
          <w:numId w:val="6"/>
        </w:numPr>
        <w:rPr>
          <w:rFonts w:ascii="Times New Roman" w:hAnsi="Times New Roman" w:cs="Times New Roman"/>
          <w:sz w:val="24"/>
          <w:szCs w:val="24"/>
          <w:lang w:val="uk-UA"/>
        </w:rPr>
      </w:pPr>
      <w:r w:rsidRPr="009D23D4">
        <w:rPr>
          <w:rFonts w:ascii="Times New Roman" w:hAnsi="Times New Roman" w:cs="Times New Roman"/>
          <w:sz w:val="24"/>
          <w:szCs w:val="24"/>
          <w:lang w:val="uk-UA"/>
        </w:rPr>
        <w:t>імпульсні;</w:t>
      </w:r>
    </w:p>
    <w:p w:rsidR="00390C21" w:rsidRPr="009D23D4" w:rsidRDefault="00390C21" w:rsidP="007A0D7F">
      <w:pPr>
        <w:pStyle w:val="a4"/>
        <w:numPr>
          <w:ilvl w:val="0"/>
          <w:numId w:val="6"/>
        </w:numPr>
        <w:rPr>
          <w:rFonts w:ascii="Times New Roman" w:hAnsi="Times New Roman" w:cs="Times New Roman"/>
          <w:sz w:val="24"/>
          <w:szCs w:val="24"/>
          <w:lang w:val="uk-UA"/>
        </w:rPr>
      </w:pPr>
      <w:r w:rsidRPr="009D23D4">
        <w:rPr>
          <w:rFonts w:ascii="Times New Roman" w:hAnsi="Times New Roman" w:cs="Times New Roman"/>
          <w:sz w:val="24"/>
          <w:szCs w:val="24"/>
          <w:lang w:val="uk-UA"/>
        </w:rPr>
        <w:t>динамічні;</w:t>
      </w:r>
    </w:p>
    <w:p w:rsidR="00390C21" w:rsidRPr="009D23D4" w:rsidRDefault="00390C21" w:rsidP="007A0D7F">
      <w:pPr>
        <w:pStyle w:val="a4"/>
        <w:numPr>
          <w:ilvl w:val="0"/>
          <w:numId w:val="6"/>
        </w:numPr>
        <w:rPr>
          <w:rFonts w:ascii="Times New Roman" w:hAnsi="Times New Roman" w:cs="Times New Roman"/>
          <w:sz w:val="24"/>
          <w:szCs w:val="24"/>
          <w:lang w:val="uk-UA"/>
        </w:rPr>
      </w:pPr>
      <w:r w:rsidRPr="009D23D4">
        <w:rPr>
          <w:rFonts w:ascii="Times New Roman" w:hAnsi="Times New Roman" w:cs="Times New Roman"/>
          <w:sz w:val="24"/>
          <w:szCs w:val="24"/>
          <w:lang w:val="uk-UA"/>
        </w:rPr>
        <w:t>потенціальні;</w:t>
      </w:r>
    </w:p>
    <w:p w:rsidR="00390C21" w:rsidRPr="009D23D4" w:rsidRDefault="00390C21" w:rsidP="007A0D7F">
      <w:pPr>
        <w:pStyle w:val="a4"/>
        <w:numPr>
          <w:ilvl w:val="0"/>
          <w:numId w:val="6"/>
        </w:numPr>
        <w:rPr>
          <w:rFonts w:ascii="Times New Roman" w:hAnsi="Times New Roman" w:cs="Times New Roman"/>
          <w:sz w:val="24"/>
          <w:szCs w:val="24"/>
          <w:lang w:val="uk-UA"/>
        </w:rPr>
      </w:pPr>
      <w:r w:rsidRPr="009D23D4">
        <w:rPr>
          <w:rFonts w:ascii="Times New Roman" w:hAnsi="Times New Roman" w:cs="Times New Roman"/>
          <w:sz w:val="24"/>
          <w:szCs w:val="24"/>
          <w:lang w:val="uk-UA"/>
        </w:rPr>
        <w:t>імпульсно-потенціальні;</w:t>
      </w:r>
    </w:p>
    <w:p w:rsidR="00390C21" w:rsidRPr="009D23D4" w:rsidRDefault="00390C21" w:rsidP="007A0D7F">
      <w:pPr>
        <w:pStyle w:val="a4"/>
        <w:numPr>
          <w:ilvl w:val="0"/>
          <w:numId w:val="6"/>
        </w:numPr>
        <w:rPr>
          <w:rFonts w:ascii="Times New Roman" w:hAnsi="Times New Roman" w:cs="Times New Roman"/>
          <w:sz w:val="24"/>
          <w:szCs w:val="24"/>
          <w:lang w:val="uk-UA"/>
        </w:rPr>
      </w:pPr>
      <w:r w:rsidRPr="009D23D4">
        <w:rPr>
          <w:rFonts w:ascii="Times New Roman" w:hAnsi="Times New Roman" w:cs="Times New Roman"/>
          <w:sz w:val="24"/>
          <w:szCs w:val="24"/>
          <w:lang w:val="uk-UA"/>
        </w:rPr>
        <w:t>фазові.</w:t>
      </w:r>
    </w:p>
    <w:p w:rsidR="00390C21" w:rsidRPr="009D23D4" w:rsidRDefault="00390C21" w:rsidP="00390C21">
      <w:pPr>
        <w:rPr>
          <w:rFonts w:ascii="Times New Roman" w:hAnsi="Times New Roman" w:cs="Times New Roman"/>
          <w:sz w:val="24"/>
          <w:szCs w:val="24"/>
          <w:lang w:val="uk-UA"/>
        </w:rPr>
      </w:pPr>
      <w:r w:rsidRPr="009D23D4">
        <w:rPr>
          <w:rFonts w:ascii="Times New Roman" w:hAnsi="Times New Roman" w:cs="Times New Roman"/>
          <w:sz w:val="24"/>
          <w:szCs w:val="24"/>
          <w:lang w:val="uk-UA"/>
        </w:rPr>
        <w:t>Розглянемо детальніше кожну з зазначених категорій:</w:t>
      </w:r>
    </w:p>
    <w:p w:rsidR="00390C21" w:rsidRPr="009D23D4" w:rsidRDefault="00390C21" w:rsidP="007A0D7F">
      <w:pPr>
        <w:pStyle w:val="a4"/>
        <w:numPr>
          <w:ilvl w:val="0"/>
          <w:numId w:val="7"/>
        </w:numPr>
        <w:rPr>
          <w:rFonts w:ascii="Times New Roman" w:hAnsi="Times New Roman" w:cs="Times New Roman"/>
          <w:sz w:val="24"/>
          <w:szCs w:val="24"/>
          <w:lang w:val="uk-UA"/>
        </w:rPr>
      </w:pPr>
      <w:r w:rsidRPr="009D23D4">
        <w:rPr>
          <w:rFonts w:ascii="Times New Roman" w:hAnsi="Times New Roman" w:cs="Times New Roman"/>
          <w:sz w:val="24"/>
          <w:szCs w:val="24"/>
          <w:lang w:val="uk-UA"/>
        </w:rPr>
        <w:t xml:space="preserve">в </w:t>
      </w:r>
      <w:r w:rsidRPr="009D23D4">
        <w:rPr>
          <w:rFonts w:ascii="Times New Roman" w:hAnsi="Times New Roman" w:cs="Times New Roman"/>
          <w:b/>
          <w:sz w:val="24"/>
          <w:szCs w:val="24"/>
          <w:lang w:val="uk-UA"/>
        </w:rPr>
        <w:t>імпульсних</w:t>
      </w:r>
      <w:r w:rsidRPr="009D23D4">
        <w:rPr>
          <w:rFonts w:ascii="Times New Roman" w:hAnsi="Times New Roman" w:cs="Times New Roman"/>
          <w:sz w:val="24"/>
          <w:szCs w:val="24"/>
          <w:lang w:val="uk-UA"/>
        </w:rPr>
        <w:t xml:space="preserve"> схемах логічна одиниця – це наявність електричного імпульсу напруги або струму. Логічний нуль – відсутність відповідного імпульсу</w:t>
      </w:r>
      <w:r w:rsidR="00877362" w:rsidRPr="009D23D4">
        <w:rPr>
          <w:rFonts w:ascii="Times New Roman" w:hAnsi="Times New Roman" w:cs="Times New Roman"/>
          <w:sz w:val="24"/>
          <w:szCs w:val="24"/>
          <w:lang w:val="uk-UA"/>
        </w:rPr>
        <w:t>.</w:t>
      </w:r>
      <w:r w:rsidR="00877362" w:rsidRPr="009D23D4">
        <w:rPr>
          <w:rFonts w:ascii="Times New Roman" w:hAnsi="Times New Roman" w:cs="Times New Roman"/>
          <w:color w:val="000000"/>
          <w:lang w:val="uk-UA"/>
        </w:rPr>
        <w:t xml:space="preserve"> </w:t>
      </w:r>
      <w:r w:rsidR="00877362" w:rsidRPr="009D23D4">
        <w:rPr>
          <w:rFonts w:ascii="Times New Roman" w:hAnsi="Times New Roman" w:cs="Times New Roman"/>
          <w:color w:val="000000"/>
          <w:sz w:val="24"/>
          <w:szCs w:val="24"/>
          <w:lang w:val="uk-UA"/>
        </w:rPr>
        <w:t>У сучасній обчислювальній техніці імпульсні елементи вже практично не використовуються</w:t>
      </w:r>
      <w:r w:rsidRPr="009D23D4">
        <w:rPr>
          <w:rFonts w:ascii="Times New Roman" w:hAnsi="Times New Roman" w:cs="Times New Roman"/>
          <w:sz w:val="24"/>
          <w:szCs w:val="24"/>
          <w:lang w:val="uk-UA"/>
        </w:rPr>
        <w:t>;</w:t>
      </w:r>
    </w:p>
    <w:p w:rsidR="00390C21" w:rsidRPr="009D23D4" w:rsidRDefault="00390C21" w:rsidP="007A0D7F">
      <w:pPr>
        <w:pStyle w:val="a4"/>
        <w:numPr>
          <w:ilvl w:val="0"/>
          <w:numId w:val="7"/>
        </w:numPr>
        <w:rPr>
          <w:rFonts w:ascii="Times New Roman" w:hAnsi="Times New Roman" w:cs="Times New Roman"/>
          <w:sz w:val="24"/>
          <w:szCs w:val="24"/>
          <w:lang w:val="uk-UA"/>
        </w:rPr>
      </w:pPr>
      <w:r w:rsidRPr="009D23D4">
        <w:rPr>
          <w:rFonts w:ascii="Times New Roman" w:hAnsi="Times New Roman" w:cs="Times New Roman"/>
          <w:sz w:val="24"/>
          <w:szCs w:val="24"/>
          <w:lang w:val="uk-UA"/>
        </w:rPr>
        <w:t xml:space="preserve">в </w:t>
      </w:r>
      <w:r w:rsidRPr="009D23D4">
        <w:rPr>
          <w:rFonts w:ascii="Times New Roman" w:hAnsi="Times New Roman" w:cs="Times New Roman"/>
          <w:b/>
          <w:sz w:val="24"/>
          <w:szCs w:val="24"/>
          <w:lang w:val="uk-UA"/>
        </w:rPr>
        <w:t>динамічних</w:t>
      </w:r>
      <w:r w:rsidRPr="009D23D4">
        <w:rPr>
          <w:rFonts w:ascii="Times New Roman" w:hAnsi="Times New Roman" w:cs="Times New Roman"/>
          <w:sz w:val="24"/>
          <w:szCs w:val="24"/>
          <w:lang w:val="uk-UA"/>
        </w:rPr>
        <w:t xml:space="preserve"> схемах логічна одиниця – це пачка імпульсів або потенціалів, що поновлюються через необхідний інтервал часу, а нуль – відсутність імпульсів (або ж навпаки);</w:t>
      </w:r>
    </w:p>
    <w:p w:rsidR="00390C21" w:rsidRPr="009D23D4" w:rsidRDefault="00390C21" w:rsidP="007A0D7F">
      <w:pPr>
        <w:pStyle w:val="a4"/>
        <w:numPr>
          <w:ilvl w:val="0"/>
          <w:numId w:val="7"/>
        </w:numPr>
        <w:rPr>
          <w:rFonts w:ascii="Times New Roman" w:hAnsi="Times New Roman" w:cs="Times New Roman"/>
          <w:sz w:val="24"/>
          <w:szCs w:val="24"/>
          <w:lang w:val="uk-UA"/>
        </w:rPr>
      </w:pPr>
      <w:r w:rsidRPr="009D23D4">
        <w:rPr>
          <w:rFonts w:ascii="Times New Roman" w:hAnsi="Times New Roman" w:cs="Times New Roman"/>
          <w:sz w:val="24"/>
          <w:szCs w:val="24"/>
          <w:lang w:val="uk-UA"/>
        </w:rPr>
        <w:t xml:space="preserve">в </w:t>
      </w:r>
      <w:r w:rsidRPr="009D23D4">
        <w:rPr>
          <w:rFonts w:ascii="Times New Roman" w:hAnsi="Times New Roman" w:cs="Times New Roman"/>
          <w:b/>
          <w:sz w:val="24"/>
          <w:szCs w:val="24"/>
          <w:lang w:val="uk-UA"/>
        </w:rPr>
        <w:t>потенціальних</w:t>
      </w:r>
      <w:r w:rsidRPr="009D23D4">
        <w:rPr>
          <w:rFonts w:ascii="Times New Roman" w:hAnsi="Times New Roman" w:cs="Times New Roman"/>
          <w:sz w:val="24"/>
          <w:szCs w:val="24"/>
          <w:lang w:val="uk-UA"/>
        </w:rPr>
        <w:t xml:space="preserve"> схемах початкові і кінцеві двійкові змінні кодуються різною величиною електричного потенціалу. Для потенціальних елементів часто застосовується поняття позитивної та негативної логіки.</w:t>
      </w:r>
    </w:p>
    <w:p w:rsidR="00390C21" w:rsidRPr="009D23D4" w:rsidRDefault="00390C21" w:rsidP="00390C21">
      <w:pPr>
        <w:pStyle w:val="a4"/>
        <w:rPr>
          <w:rFonts w:ascii="Times New Roman" w:hAnsi="Times New Roman" w:cs="Times New Roman"/>
          <w:sz w:val="24"/>
          <w:szCs w:val="24"/>
          <w:lang w:val="uk-UA"/>
        </w:rPr>
      </w:pPr>
      <w:r w:rsidRPr="009D23D4">
        <w:rPr>
          <w:rFonts w:ascii="Times New Roman" w:hAnsi="Times New Roman" w:cs="Times New Roman"/>
          <w:b/>
          <w:sz w:val="24"/>
          <w:szCs w:val="24"/>
          <w:lang w:val="uk-UA"/>
        </w:rPr>
        <w:t>Позитивна</w:t>
      </w:r>
      <w:r w:rsidRPr="009D23D4">
        <w:rPr>
          <w:rFonts w:ascii="Times New Roman" w:hAnsi="Times New Roman" w:cs="Times New Roman"/>
          <w:sz w:val="24"/>
          <w:szCs w:val="24"/>
          <w:lang w:val="uk-UA"/>
        </w:rPr>
        <w:t xml:space="preserve"> логіка – коли кодування логічної одиниці відбувається високим рівнем, а логічного нуля – низьким</w:t>
      </w:r>
      <w:r w:rsidR="00D01399" w:rsidRPr="009D23D4">
        <w:rPr>
          <w:rFonts w:ascii="Times New Roman" w:hAnsi="Times New Roman" w:cs="Times New Roman"/>
          <w:sz w:val="24"/>
          <w:szCs w:val="24"/>
          <w:lang w:val="uk-UA"/>
        </w:rPr>
        <w:t xml:space="preserve"> (Рис. 1)</w:t>
      </w:r>
      <w:r w:rsidRPr="009D23D4">
        <w:rPr>
          <w:rFonts w:ascii="Times New Roman" w:hAnsi="Times New Roman" w:cs="Times New Roman"/>
          <w:sz w:val="24"/>
          <w:szCs w:val="24"/>
          <w:lang w:val="uk-UA"/>
        </w:rPr>
        <w:t>.</w:t>
      </w:r>
    </w:p>
    <w:p w:rsidR="00CD4013" w:rsidRPr="009D23D4" w:rsidRDefault="00390C21" w:rsidP="00CD4013">
      <w:pPr>
        <w:pStyle w:val="a4"/>
        <w:rPr>
          <w:rFonts w:ascii="Times New Roman" w:hAnsi="Times New Roman" w:cs="Times New Roman"/>
          <w:sz w:val="24"/>
          <w:szCs w:val="24"/>
          <w:lang w:val="uk-UA"/>
        </w:rPr>
      </w:pPr>
      <w:r w:rsidRPr="009D23D4">
        <w:rPr>
          <w:rFonts w:ascii="Times New Roman" w:hAnsi="Times New Roman" w:cs="Times New Roman"/>
          <w:b/>
          <w:sz w:val="24"/>
          <w:szCs w:val="24"/>
          <w:lang w:val="uk-UA"/>
        </w:rPr>
        <w:t>Негативна логіка</w:t>
      </w:r>
      <w:r w:rsidRPr="009D23D4">
        <w:rPr>
          <w:rFonts w:ascii="Times New Roman" w:hAnsi="Times New Roman" w:cs="Times New Roman"/>
          <w:sz w:val="24"/>
          <w:szCs w:val="24"/>
          <w:lang w:val="uk-UA"/>
        </w:rPr>
        <w:t xml:space="preserve"> </w:t>
      </w:r>
      <w:r w:rsidR="00493655">
        <w:rPr>
          <w:rFonts w:ascii="Times New Roman" w:hAnsi="Times New Roman" w:cs="Times New Roman"/>
          <w:sz w:val="24"/>
          <w:szCs w:val="24"/>
          <w:lang w:val="uk-UA"/>
        </w:rPr>
        <w:t>–</w:t>
      </w:r>
      <w:r w:rsidRPr="009D23D4">
        <w:rPr>
          <w:rFonts w:ascii="Times New Roman" w:hAnsi="Times New Roman" w:cs="Times New Roman"/>
          <w:sz w:val="24"/>
          <w:szCs w:val="24"/>
          <w:lang w:val="uk-UA"/>
        </w:rPr>
        <w:t xml:space="preserve"> коли</w:t>
      </w:r>
      <w:r w:rsidR="00E67953" w:rsidRPr="009D23D4">
        <w:rPr>
          <w:rFonts w:ascii="Times New Roman" w:hAnsi="Times New Roman" w:cs="Times New Roman"/>
          <w:sz w:val="24"/>
          <w:szCs w:val="24"/>
          <w:lang w:val="uk-UA"/>
        </w:rPr>
        <w:t xml:space="preserve"> ж</w:t>
      </w:r>
      <w:r w:rsidRPr="009D23D4">
        <w:rPr>
          <w:rFonts w:ascii="Times New Roman" w:hAnsi="Times New Roman" w:cs="Times New Roman"/>
          <w:sz w:val="24"/>
          <w:szCs w:val="24"/>
          <w:lang w:val="uk-UA"/>
        </w:rPr>
        <w:t xml:space="preserve"> кодування відбувається навпаки</w:t>
      </w:r>
      <w:r w:rsidR="00E67953" w:rsidRPr="009D23D4">
        <w:rPr>
          <w:rFonts w:ascii="Times New Roman" w:hAnsi="Times New Roman" w:cs="Times New Roman"/>
          <w:sz w:val="24"/>
          <w:szCs w:val="24"/>
          <w:lang w:val="uk-UA"/>
        </w:rPr>
        <w:t>;</w:t>
      </w:r>
    </w:p>
    <w:p w:rsidR="005E3F50" w:rsidRPr="009D23D4" w:rsidRDefault="005E3F50" w:rsidP="00CD4013">
      <w:pPr>
        <w:pStyle w:val="a4"/>
        <w:rPr>
          <w:rFonts w:ascii="Times New Roman" w:hAnsi="Times New Roman" w:cs="Times New Roman"/>
          <w:sz w:val="24"/>
          <w:szCs w:val="24"/>
          <w:lang w:val="uk-UA"/>
        </w:rPr>
      </w:pPr>
    </w:p>
    <w:p w:rsidR="005E3F50" w:rsidRPr="009D23D4" w:rsidRDefault="007A47DC" w:rsidP="005E3F50">
      <w:pPr>
        <w:pStyle w:val="a4"/>
        <w:rPr>
          <w:rFonts w:ascii="Times New Roman" w:hAnsi="Times New Roman" w:cs="Times New Roman"/>
          <w:sz w:val="24"/>
          <w:szCs w:val="24"/>
          <w:lang w:val="uk-UA"/>
        </w:rPr>
      </w:pPr>
      <w:r w:rsidRPr="007A47DC">
        <w:rPr>
          <w:rFonts w:ascii="Times New Roman" w:hAnsi="Times New Roman" w:cs="Times New Roman"/>
          <w:sz w:val="24"/>
          <w:szCs w:val="24"/>
          <w:lang w:val="uk-UA"/>
        </w:rPr>
      </w:r>
      <w:r>
        <w:rPr>
          <w:rFonts w:ascii="Times New Roman" w:hAnsi="Times New Roman" w:cs="Times New Roman"/>
          <w:sz w:val="24"/>
          <w:szCs w:val="24"/>
          <w:lang w:val="uk-UA"/>
        </w:rPr>
        <w:pict>
          <v:group id="_x0000_s1055" editas="canvas" style="width:451.15pt;height:106.6pt;mso-position-horizontal-relative:char;mso-position-vertical-relative:line" coordorigin="2145,6315" coordsize="9023,2132">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4" type="#_x0000_t75" style="position:absolute;left:2145;top:6315;width:9023;height:2132" o:preferrelative="f">
              <v:fill o:detectmouseclick="t"/>
              <v:path o:extrusionok="t" o:connecttype="none"/>
              <o:lock v:ext="edit" text="t"/>
            </v:shape>
            <v:shapetype id="_x0000_t32" coordsize="21600,21600" o:spt="32" o:oned="t" path="m,l21600,21600e" filled="f">
              <v:path arrowok="t" fillok="f" o:connecttype="none"/>
              <o:lock v:ext="edit" shapetype="t"/>
            </v:shapetype>
            <v:shape id="_x0000_s1026" type="#_x0000_t32" style="position:absolute;left:2943;top:7185;width:1170;height:0" o:connectortype="straight"/>
            <v:shape id="_x0000_s1027" type="#_x0000_t32" style="position:absolute;left:4113;top:6471;width:1;height:714;flip:y" o:connectortype="straight"/>
            <v:shape id="_x0000_s1029" type="#_x0000_t32" style="position:absolute;left:4114;top:6471;width:1170;height:1" o:connectortype="straight"/>
            <v:shape id="_x0000_s1031" type="#_x0000_t32" style="position:absolute;left:5283;top:7184;width:1170;height:1" o:connectortype="straight"/>
            <v:shape id="_x0000_s1032" type="#_x0000_t32" style="position:absolute;left:2943;top:7425;width:3510;height:0" o:connectortype="straight"/>
            <v:shape id="_x0000_s1033" type="#_x0000_t32" style="position:absolute;left:2943;top:8370;width:1170;height:0" o:connectortype="straight"/>
            <v:shape id="_x0000_s1034" type="#_x0000_t32" style="position:absolute;left:4113;top:7636;width:1;height:734;flip:y" o:connectortype="straight"/>
            <v:shape id="_x0000_s1035" type="#_x0000_t32" style="position:absolute;left:4114;top:7636;width:1170;height:1" o:connectortype="straight"/>
            <v:shape id="_x0000_s1036" type="#_x0000_t32" style="position:absolute;left:5283;top:8370;width:1170;height:0" o:connectortype="straight"/>
            <v:shape id="_x0000_s1037" type="#_x0000_t32" style="position:absolute;left:5283;top:7636;width:1;height:734;flip:y" o:connectortype="straight"/>
            <v:shape id="_x0000_s1046" type="#_x0000_t32" style="position:absolute;left:6588;top:6725;width:2385;height:1645;flip:x" o:connectortype="straight">
              <v:stroke endarrow="block"/>
            </v:shape>
            <v:shape id="_x0000_s1047" type="#_x0000_t32" style="position:absolute;left:6588;top:6725;width:2385;height:386;flip:x" o:connectortype="straight">
              <v:stroke endarrow="block"/>
            </v:shape>
            <v:shape id="_x0000_s1048" type="#_x0000_t32" style="position:absolute;left:5611;top:7700;width:3359;height:406;flip:x y" o:connectortype="straight">
              <v:stroke dashstyle="longDash" endarrow="block"/>
            </v:shape>
            <v:shape id="_x0000_s1049" type="#_x0000_t32" style="position:absolute;left:5611;top:6451;width:3359;height:1655;flip:x y" o:connectortype="straight">
              <v:stroke dashstyle="longDash" endarrow="block"/>
            </v:shape>
            <v:shape id="_x0000_s1030" type="#_x0000_t32" style="position:absolute;left:5283;top:6471;width:1;height:713;flip:y" o:connectortype="straight"/>
            <v:shapetype id="_x0000_t202" coordsize="21600,21600" o:spt="202" path="m,l,21600r21600,l21600,xe">
              <v:stroke joinstyle="miter"/>
              <v:path gradientshapeok="t" o:connecttype="rect"/>
            </v:shapetype>
            <v:shape id="_x0000_s1040" type="#_x0000_t202" style="position:absolute;left:2145;top:6315;width:532;height:345;mso-width-relative:margin;mso-height-relative:margin" filled="f" stroked="f">
              <v:textbox style="mso-next-textbox:#_x0000_s1040" inset="0,0,0,0">
                <w:txbxContent>
                  <w:p w:rsidR="00EC7915" w:rsidRDefault="00EC7915">
                    <w:r>
                      <w:rPr>
                        <w:lang w:val="uk-UA"/>
                      </w:rPr>
                      <w:t>5,2 В</w:t>
                    </w:r>
                  </w:p>
                </w:txbxContent>
              </v:textbox>
            </v:shape>
            <v:shape id="_x0000_s1044" type="#_x0000_t202" style="position:absolute;left:2145;top:8189;width:540;height:258;mso-width-relative:margin;mso-height-relative:margin" filled="f" stroked="f">
              <v:textbox style="mso-next-textbox:#_x0000_s1044" inset="0,0,0,0">
                <w:txbxContent>
                  <w:p w:rsidR="00EC7915" w:rsidRDefault="00EC7915">
                    <w:r>
                      <w:rPr>
                        <w:lang w:val="uk-UA"/>
                      </w:rPr>
                      <w:t>-5,2 В</w:t>
                    </w:r>
                  </w:p>
                </w:txbxContent>
              </v:textbox>
            </v:shape>
            <v:shape id="_x0000_s1051" type="#_x0000_t202" style="position:absolute;left:8970;top:7902;width:2198;height:468;mso-width-relative:margin;mso-height-relative:margin" filled="f" stroked="f">
              <v:textbox style="mso-next-textbox:#_x0000_s1051">
                <w:txbxContent>
                  <w:p w:rsidR="00EC7915" w:rsidRDefault="00EC7915" w:rsidP="00F2683B">
                    <w:r>
                      <w:rPr>
                        <w:lang w:val="uk-UA"/>
                      </w:rPr>
                      <w:t>Високий рівень (</w:t>
                    </w:r>
                    <w:r w:rsidRPr="00C04A1C">
                      <w:rPr>
                        <w:b/>
                        <w:lang w:val="en-US"/>
                      </w:rPr>
                      <w:t>H</w:t>
                    </w:r>
                    <w:r>
                      <w:rPr>
                        <w:lang w:val="uk-UA"/>
                      </w:rPr>
                      <w:t>)</w:t>
                    </w:r>
                  </w:p>
                </w:txbxContent>
              </v:textbox>
            </v:shape>
            <v:shape id="_x0000_s1050" type="#_x0000_t202" style="position:absolute;left:8970;top:6471;width:2198;height:470;mso-width-relative:margin;mso-height-relative:margin" filled="f" stroked="f">
              <v:textbox style="mso-next-textbox:#_x0000_s1050">
                <w:txbxContent>
                  <w:p w:rsidR="00EC7915" w:rsidRDefault="00EC7915" w:rsidP="00F2683B">
                    <w:r>
                      <w:rPr>
                        <w:lang w:val="uk-UA"/>
                      </w:rPr>
                      <w:t>Низький рівень (</w:t>
                    </w:r>
                    <w:r w:rsidRPr="00C04A1C">
                      <w:rPr>
                        <w:b/>
                        <w:lang w:val="en-US"/>
                      </w:rPr>
                      <w:t>L</w:t>
                    </w:r>
                    <w:r>
                      <w:rPr>
                        <w:lang w:val="uk-UA"/>
                      </w:rPr>
                      <w:t>)</w:t>
                    </w:r>
                  </w:p>
                </w:txbxContent>
              </v:textbox>
            </v:shape>
            <v:shape id="_x0000_s1056" type="#_x0000_t202" style="position:absolute;left:2145;top:6941;width:532;height:244;mso-width-relative:margin;mso-height-relative:margin" filled="f" stroked="f">
              <v:textbox style="mso-next-textbox:#_x0000_s1056" inset="0,0,0,0">
                <w:txbxContent>
                  <w:p w:rsidR="00EC7915" w:rsidRPr="00822F29" w:rsidRDefault="00EC7915">
                    <w:r>
                      <w:rPr>
                        <w:lang w:val="en-US"/>
                      </w:rPr>
                      <w:t>0,8</w:t>
                    </w:r>
                    <w:r>
                      <w:t xml:space="preserve"> В</w:t>
                    </w:r>
                  </w:p>
                </w:txbxContent>
              </v:textbox>
            </v:shape>
            <v:shape id="_x0000_s1057" type="#_x0000_t202" style="position:absolute;left:2145;top:7275;width:532;height:244;mso-width-relative:margin;mso-height-relative:margin" filled="f" stroked="f">
              <v:textbox style="mso-next-textbox:#_x0000_s1057" inset="0,0,0,0">
                <w:txbxContent>
                  <w:p w:rsidR="00EC7915" w:rsidRPr="005E3F50" w:rsidRDefault="00EC7915">
                    <w:pPr>
                      <w:rPr>
                        <w:lang w:val="en-US"/>
                      </w:rPr>
                    </w:pPr>
                    <w:r>
                      <w:rPr>
                        <w:lang w:val="en-US"/>
                      </w:rPr>
                      <w:t>0</w:t>
                    </w:r>
                  </w:p>
                </w:txbxContent>
              </v:textbox>
            </v:shape>
            <v:shape id="_x0000_s1058" type="#_x0000_t202" style="position:absolute;left:2145;top:7549;width:532;height:244;mso-width-relative:margin;mso-height-relative:margin" filled="f" stroked="f">
              <v:textbox style="mso-next-textbox:#_x0000_s1058" inset="0,0,0,0">
                <w:txbxContent>
                  <w:p w:rsidR="00EC7915" w:rsidRPr="00822F29" w:rsidRDefault="00EC7915">
                    <w:r>
                      <w:rPr>
                        <w:lang w:val="en-US"/>
                      </w:rPr>
                      <w:t>-0,8</w:t>
                    </w:r>
                    <w:r>
                      <w:t xml:space="preserve"> В</w:t>
                    </w:r>
                  </w:p>
                </w:txbxContent>
              </v:textbox>
            </v:shape>
            <w10:wrap type="none"/>
            <w10:anchorlock/>
          </v:group>
        </w:pict>
      </w:r>
    </w:p>
    <w:p w:rsidR="00ED0056" w:rsidRPr="00D55E2D" w:rsidRDefault="00D01399" w:rsidP="00FF6A62">
      <w:pPr>
        <w:pStyle w:val="a4"/>
        <w:jc w:val="center"/>
        <w:outlineLvl w:val="0"/>
        <w:rPr>
          <w:rFonts w:ascii="Times New Roman" w:hAnsi="Times New Roman" w:cs="Times New Roman"/>
          <w:b/>
          <w:sz w:val="20"/>
          <w:lang w:val="uk-UA"/>
        </w:rPr>
      </w:pPr>
      <w:r w:rsidRPr="00D55E2D">
        <w:rPr>
          <w:rFonts w:ascii="Times New Roman" w:hAnsi="Times New Roman" w:cs="Times New Roman"/>
          <w:b/>
          <w:sz w:val="20"/>
          <w:lang w:val="uk-UA"/>
        </w:rPr>
        <w:t>Рис. 1</w:t>
      </w:r>
      <w:r w:rsidR="00A2257B" w:rsidRPr="00D55E2D">
        <w:rPr>
          <w:rFonts w:ascii="Times New Roman" w:hAnsi="Times New Roman" w:cs="Times New Roman"/>
          <w:b/>
          <w:sz w:val="20"/>
          <w:lang w:val="uk-UA"/>
        </w:rPr>
        <w:t>. Низький і високий рівень напруги</w:t>
      </w:r>
    </w:p>
    <w:p w:rsidR="00D01399" w:rsidRPr="009D23D4" w:rsidRDefault="00D01399" w:rsidP="00D01399">
      <w:pPr>
        <w:pStyle w:val="a4"/>
        <w:jc w:val="center"/>
        <w:rPr>
          <w:rFonts w:ascii="Times New Roman" w:hAnsi="Times New Roman" w:cs="Times New Roman"/>
          <w:b/>
          <w:sz w:val="24"/>
          <w:szCs w:val="24"/>
          <w:lang w:val="uk-UA"/>
        </w:rPr>
      </w:pPr>
    </w:p>
    <w:p w:rsidR="00A92029" w:rsidRPr="009D23D4" w:rsidRDefault="00A92029" w:rsidP="007A0D7F">
      <w:pPr>
        <w:pStyle w:val="a4"/>
        <w:numPr>
          <w:ilvl w:val="0"/>
          <w:numId w:val="7"/>
        </w:numPr>
        <w:rPr>
          <w:rFonts w:ascii="Times New Roman" w:hAnsi="Times New Roman" w:cs="Times New Roman"/>
          <w:sz w:val="24"/>
          <w:szCs w:val="24"/>
          <w:lang w:val="uk-UA"/>
        </w:rPr>
      </w:pPr>
      <w:r w:rsidRPr="009D23D4">
        <w:rPr>
          <w:rFonts w:ascii="Times New Roman" w:hAnsi="Times New Roman" w:cs="Times New Roman"/>
          <w:sz w:val="24"/>
          <w:szCs w:val="24"/>
          <w:lang w:val="uk-UA"/>
        </w:rPr>
        <w:t xml:space="preserve">в </w:t>
      </w:r>
      <w:r w:rsidRPr="009D23D4">
        <w:rPr>
          <w:rFonts w:ascii="Times New Roman" w:hAnsi="Times New Roman" w:cs="Times New Roman"/>
          <w:b/>
          <w:sz w:val="24"/>
          <w:szCs w:val="24"/>
          <w:lang w:val="uk-UA"/>
        </w:rPr>
        <w:t>імпульсно-потенціальних</w:t>
      </w:r>
      <w:r w:rsidRPr="009D23D4">
        <w:rPr>
          <w:rFonts w:ascii="Times New Roman" w:hAnsi="Times New Roman" w:cs="Times New Roman"/>
          <w:sz w:val="24"/>
          <w:szCs w:val="24"/>
          <w:lang w:val="uk-UA"/>
        </w:rPr>
        <w:t xml:space="preserve"> схемах на входи елементів</w:t>
      </w:r>
      <w:r w:rsidR="00C04A1C" w:rsidRPr="009D23D4">
        <w:rPr>
          <w:rFonts w:ascii="Times New Roman" w:hAnsi="Times New Roman" w:cs="Times New Roman"/>
          <w:sz w:val="24"/>
          <w:szCs w:val="24"/>
          <w:lang w:val="uk-UA"/>
        </w:rPr>
        <w:t xml:space="preserve"> можуть подаватись як потенціальні рівні, так і електричні імпульси. При цьому вихідні сигнали зазвичай мають імпульсний характер.</w:t>
      </w:r>
    </w:p>
    <w:p w:rsidR="00C04A1C" w:rsidRPr="009D23D4" w:rsidRDefault="00C04A1C" w:rsidP="00C04A1C">
      <w:pPr>
        <w:pStyle w:val="a4"/>
        <w:rPr>
          <w:rFonts w:ascii="Times New Roman" w:hAnsi="Times New Roman" w:cs="Times New Roman"/>
          <w:sz w:val="24"/>
          <w:szCs w:val="24"/>
          <w:lang w:val="uk-UA"/>
        </w:rPr>
      </w:pPr>
      <w:r w:rsidRPr="009D23D4">
        <w:rPr>
          <w:rFonts w:ascii="Times New Roman" w:hAnsi="Times New Roman" w:cs="Times New Roman"/>
          <w:sz w:val="24"/>
          <w:szCs w:val="24"/>
          <w:lang w:val="uk-UA"/>
        </w:rPr>
        <w:t>Розподіл сигналів на імпульсні і потенціальні є відносним.</w:t>
      </w:r>
    </w:p>
    <w:p w:rsidR="00C04A1C" w:rsidRPr="009D23D4" w:rsidRDefault="00C04A1C" w:rsidP="00C04A1C">
      <w:pPr>
        <w:pStyle w:val="a4"/>
        <w:rPr>
          <w:rFonts w:ascii="Times New Roman" w:hAnsi="Times New Roman" w:cs="Times New Roman"/>
          <w:sz w:val="24"/>
          <w:szCs w:val="24"/>
          <w:lang w:val="uk-UA"/>
        </w:rPr>
      </w:pPr>
      <w:r w:rsidRPr="009D23D4">
        <w:rPr>
          <w:rFonts w:ascii="Times New Roman" w:hAnsi="Times New Roman" w:cs="Times New Roman"/>
          <w:sz w:val="24"/>
          <w:szCs w:val="24"/>
          <w:lang w:val="uk-UA"/>
        </w:rPr>
        <w:t>Тип сигналу визначають через тривалість такту, залежно від частоти такту генератора.</w:t>
      </w:r>
    </w:p>
    <w:p w:rsidR="00C04A1C" w:rsidRPr="009D23D4" w:rsidRDefault="00C04A1C" w:rsidP="00C04A1C">
      <w:pPr>
        <w:pStyle w:val="a4"/>
        <w:rPr>
          <w:rFonts w:ascii="Times New Roman" w:hAnsi="Times New Roman" w:cs="Times New Roman"/>
          <w:sz w:val="24"/>
          <w:szCs w:val="24"/>
          <w:lang w:val="uk-UA"/>
        </w:rPr>
      </w:pPr>
      <w:r w:rsidRPr="009D23D4">
        <w:rPr>
          <w:rFonts w:ascii="Times New Roman" w:hAnsi="Times New Roman" w:cs="Times New Roman"/>
          <w:sz w:val="24"/>
          <w:szCs w:val="24"/>
          <w:lang w:val="uk-UA"/>
        </w:rPr>
        <w:t>Імпульсний – це сигнал з тривалістю, яка менша за тривалість такту.</w:t>
      </w:r>
    </w:p>
    <w:p w:rsidR="00C04A1C" w:rsidRPr="009D23D4" w:rsidRDefault="00C04A1C" w:rsidP="00C04A1C">
      <w:pPr>
        <w:pStyle w:val="a4"/>
        <w:rPr>
          <w:rFonts w:ascii="Times New Roman" w:hAnsi="Times New Roman" w:cs="Times New Roman"/>
          <w:sz w:val="24"/>
          <w:szCs w:val="24"/>
          <w:lang w:val="uk-UA"/>
        </w:rPr>
      </w:pPr>
      <w:r w:rsidRPr="009D23D4">
        <w:rPr>
          <w:rFonts w:ascii="Times New Roman" w:hAnsi="Times New Roman" w:cs="Times New Roman"/>
          <w:sz w:val="24"/>
          <w:szCs w:val="24"/>
          <w:lang w:val="uk-UA"/>
        </w:rPr>
        <w:t xml:space="preserve">Потенціальний – це сигнал </w:t>
      </w:r>
      <w:r w:rsidR="00B64F09">
        <w:rPr>
          <w:rFonts w:ascii="Times New Roman" w:hAnsi="Times New Roman" w:cs="Times New Roman"/>
          <w:sz w:val="24"/>
          <w:szCs w:val="24"/>
          <w:lang w:val="uk-UA"/>
        </w:rPr>
        <w:t>з</w:t>
      </w:r>
      <w:r w:rsidRPr="009D23D4">
        <w:rPr>
          <w:rFonts w:ascii="Times New Roman" w:hAnsi="Times New Roman" w:cs="Times New Roman"/>
          <w:sz w:val="24"/>
          <w:szCs w:val="24"/>
          <w:lang w:val="uk-UA"/>
        </w:rPr>
        <w:t xml:space="preserve"> тривалістю, яка не менша, ніж тривалість такту.</w:t>
      </w:r>
    </w:p>
    <w:p w:rsidR="00C04A1C" w:rsidRPr="009D23D4" w:rsidRDefault="00C04A1C" w:rsidP="007A0D7F">
      <w:pPr>
        <w:pStyle w:val="a4"/>
        <w:numPr>
          <w:ilvl w:val="0"/>
          <w:numId w:val="7"/>
        </w:numPr>
        <w:rPr>
          <w:rFonts w:ascii="Times New Roman" w:hAnsi="Times New Roman" w:cs="Times New Roman"/>
          <w:sz w:val="24"/>
          <w:szCs w:val="24"/>
          <w:lang w:val="uk-UA"/>
        </w:rPr>
      </w:pPr>
      <w:r w:rsidRPr="009D23D4">
        <w:rPr>
          <w:rFonts w:ascii="Times New Roman" w:hAnsi="Times New Roman" w:cs="Times New Roman"/>
          <w:sz w:val="24"/>
          <w:szCs w:val="24"/>
          <w:lang w:val="uk-UA"/>
        </w:rPr>
        <w:t xml:space="preserve">у </w:t>
      </w:r>
      <w:r w:rsidRPr="009D23D4">
        <w:rPr>
          <w:rFonts w:ascii="Times New Roman" w:hAnsi="Times New Roman" w:cs="Times New Roman"/>
          <w:b/>
          <w:sz w:val="24"/>
          <w:szCs w:val="24"/>
          <w:lang w:val="uk-UA"/>
        </w:rPr>
        <w:t>фазових</w:t>
      </w:r>
      <w:r w:rsidRPr="009D23D4">
        <w:rPr>
          <w:rFonts w:ascii="Times New Roman" w:hAnsi="Times New Roman" w:cs="Times New Roman"/>
          <w:sz w:val="24"/>
          <w:szCs w:val="24"/>
          <w:lang w:val="uk-UA"/>
        </w:rPr>
        <w:t xml:space="preserve"> елементах застосовують сигнали у вигляді синусоїдальної напруги, а значення нуля і одиниці кодуються</w:t>
      </w:r>
      <w:r w:rsidR="001E3B8E" w:rsidRPr="009D23D4">
        <w:rPr>
          <w:rFonts w:ascii="Times New Roman" w:hAnsi="Times New Roman" w:cs="Times New Roman"/>
          <w:sz w:val="24"/>
          <w:szCs w:val="24"/>
          <w:lang w:val="uk-UA"/>
        </w:rPr>
        <w:t xml:space="preserve"> фазою синусоїдальної напруги відносно опорної напруги.</w:t>
      </w:r>
    </w:p>
    <w:p w:rsidR="00AB0A8E" w:rsidRPr="009D23D4" w:rsidRDefault="001E3B8E" w:rsidP="00AB0A8E">
      <w:pPr>
        <w:pStyle w:val="a"/>
        <w:numPr>
          <w:ilvl w:val="0"/>
          <w:numId w:val="0"/>
        </w:numPr>
        <w:ind w:firstLine="360"/>
        <w:jc w:val="both"/>
        <w:rPr>
          <w:lang w:val="uk-UA"/>
        </w:rPr>
      </w:pPr>
      <w:r w:rsidRPr="009D23D4">
        <w:rPr>
          <w:lang w:val="uk-UA"/>
        </w:rPr>
        <w:t>Спосіб кодування інформації визначає не тільки специфіку системи елементів, а і її основні параметри.</w:t>
      </w:r>
    </w:p>
    <w:p w:rsidR="00AB0A8E" w:rsidRPr="009D23D4" w:rsidRDefault="00AB0A8E" w:rsidP="00AB0A8E">
      <w:pPr>
        <w:pStyle w:val="a"/>
        <w:numPr>
          <w:ilvl w:val="0"/>
          <w:numId w:val="0"/>
        </w:numPr>
        <w:ind w:firstLine="360"/>
        <w:jc w:val="both"/>
        <w:rPr>
          <w:color w:val="000000"/>
          <w:lang w:val="uk-UA"/>
        </w:rPr>
      </w:pPr>
    </w:p>
    <w:p w:rsidR="00AB0A8E" w:rsidRPr="009D23D4" w:rsidRDefault="00AB0A8E" w:rsidP="00AB0A8E">
      <w:pPr>
        <w:pStyle w:val="a"/>
        <w:numPr>
          <w:ilvl w:val="0"/>
          <w:numId w:val="0"/>
        </w:numPr>
        <w:jc w:val="both"/>
        <w:rPr>
          <w:color w:val="000000"/>
          <w:lang w:val="uk-UA"/>
        </w:rPr>
      </w:pPr>
      <w:r w:rsidRPr="009D23D4">
        <w:rPr>
          <w:b/>
          <w:color w:val="000000"/>
          <w:lang w:val="uk-UA"/>
        </w:rPr>
        <w:t>За типом живлення</w:t>
      </w:r>
      <w:r w:rsidRPr="009D23D4">
        <w:rPr>
          <w:color w:val="000000"/>
          <w:lang w:val="uk-UA"/>
        </w:rPr>
        <w:t xml:space="preserve"> елементи розділяють на статичні й динамічні (тобто ті, які залежать від джерела живлення). Живлення буває первинне (змінне, 220 В) або вторинне (постійна напруга, 5 В, 10 В, …).</w:t>
      </w:r>
    </w:p>
    <w:p w:rsidR="00C0464D" w:rsidRPr="009D23D4" w:rsidRDefault="00C0464D" w:rsidP="00AB0A8E">
      <w:pPr>
        <w:pStyle w:val="a"/>
        <w:numPr>
          <w:ilvl w:val="0"/>
          <w:numId w:val="0"/>
        </w:numPr>
        <w:jc w:val="both"/>
        <w:rPr>
          <w:color w:val="000000"/>
          <w:lang w:val="uk-UA"/>
        </w:rPr>
      </w:pPr>
    </w:p>
    <w:p w:rsidR="00C0464D" w:rsidRPr="009D23D4" w:rsidRDefault="00C0464D" w:rsidP="00C0464D">
      <w:pPr>
        <w:pStyle w:val="a"/>
        <w:numPr>
          <w:ilvl w:val="0"/>
          <w:numId w:val="0"/>
        </w:numPr>
        <w:jc w:val="both"/>
        <w:rPr>
          <w:color w:val="000000"/>
          <w:lang w:val="uk-UA"/>
        </w:rPr>
      </w:pPr>
      <w:r w:rsidRPr="009D23D4">
        <w:rPr>
          <w:b/>
          <w:color w:val="000000"/>
          <w:lang w:val="uk-UA"/>
        </w:rPr>
        <w:t>За конструкцією</w:t>
      </w:r>
      <w:r w:rsidRPr="009D23D4">
        <w:rPr>
          <w:color w:val="000000"/>
          <w:lang w:val="uk-UA"/>
        </w:rPr>
        <w:t xml:space="preserve"> елементи ділять на:</w:t>
      </w:r>
    </w:p>
    <w:p w:rsidR="00C0464D" w:rsidRPr="009D23D4" w:rsidRDefault="00C0464D" w:rsidP="007A0D7F">
      <w:pPr>
        <w:pStyle w:val="a"/>
        <w:numPr>
          <w:ilvl w:val="0"/>
          <w:numId w:val="15"/>
        </w:numPr>
        <w:tabs>
          <w:tab w:val="clear" w:pos="1290"/>
        </w:tabs>
        <w:ind w:left="709" w:hanging="425"/>
        <w:jc w:val="both"/>
        <w:rPr>
          <w:color w:val="000000"/>
          <w:lang w:val="uk-UA"/>
        </w:rPr>
      </w:pPr>
      <w:r w:rsidRPr="009D23D4">
        <w:rPr>
          <w:color w:val="000000"/>
          <w:lang w:val="uk-UA"/>
        </w:rPr>
        <w:t>дискретні − виготовлені способом дискретної технології (зібрані з окремих деталей, виготовлених як окремі вироби, незалежно одна від одної);</w:t>
      </w:r>
    </w:p>
    <w:p w:rsidR="00ED0056" w:rsidRPr="009D23D4" w:rsidRDefault="00C0464D" w:rsidP="007A0D7F">
      <w:pPr>
        <w:pStyle w:val="a"/>
        <w:numPr>
          <w:ilvl w:val="0"/>
          <w:numId w:val="15"/>
        </w:numPr>
        <w:tabs>
          <w:tab w:val="clear" w:pos="1290"/>
        </w:tabs>
        <w:ind w:left="709" w:hanging="425"/>
        <w:jc w:val="both"/>
        <w:rPr>
          <w:color w:val="000000"/>
          <w:lang w:val="uk-UA"/>
        </w:rPr>
      </w:pPr>
      <w:r w:rsidRPr="009D23D4">
        <w:rPr>
          <w:color w:val="000000"/>
          <w:lang w:val="uk-UA"/>
        </w:rPr>
        <w:t>інтегральні − виконані за інтегральною технологією. Сюди відносять інтегральні схеми (ІС), великі інтегральні схеми (ВІС), надвеликі і ультравеликі інтегральні схеми (НВІС й УВІС).</w:t>
      </w:r>
    </w:p>
    <w:p w:rsidR="00ED0056" w:rsidRPr="009D23D4" w:rsidRDefault="00ED0056">
      <w:pPr>
        <w:rPr>
          <w:rFonts w:ascii="Times New Roman" w:eastAsia="Times New Roman" w:hAnsi="Times New Roman" w:cs="Times New Roman"/>
          <w:color w:val="000000"/>
          <w:sz w:val="24"/>
          <w:szCs w:val="24"/>
          <w:lang w:val="uk-UA"/>
        </w:rPr>
      </w:pPr>
      <w:r w:rsidRPr="009D23D4">
        <w:rPr>
          <w:rFonts w:ascii="Times New Roman" w:hAnsi="Times New Roman" w:cs="Times New Roman"/>
          <w:color w:val="000000"/>
          <w:lang w:val="uk-UA"/>
        </w:rPr>
        <w:br w:type="page"/>
      </w:r>
    </w:p>
    <w:p w:rsidR="00C04A1C" w:rsidRPr="009D23D4" w:rsidRDefault="001A523D" w:rsidP="00FF6A62">
      <w:pPr>
        <w:pStyle w:val="a"/>
        <w:numPr>
          <w:ilvl w:val="0"/>
          <w:numId w:val="0"/>
        </w:numPr>
        <w:spacing w:before="240"/>
        <w:ind w:left="709"/>
        <w:jc w:val="center"/>
        <w:outlineLvl w:val="0"/>
        <w:rPr>
          <w:b/>
          <w:sz w:val="32"/>
          <w:szCs w:val="28"/>
          <w:lang w:val="uk-UA"/>
        </w:rPr>
      </w:pPr>
      <w:r w:rsidRPr="009D23D4">
        <w:rPr>
          <w:b/>
          <w:sz w:val="32"/>
          <w:szCs w:val="28"/>
          <w:lang w:val="uk-UA"/>
        </w:rPr>
        <w:lastRenderedPageBreak/>
        <w:t>Діоди і транзистори як елементи логічних схем</w:t>
      </w:r>
    </w:p>
    <w:p w:rsidR="001A523D" w:rsidRPr="009D23D4" w:rsidRDefault="001A523D" w:rsidP="00ED0056">
      <w:pPr>
        <w:spacing w:before="240"/>
        <w:jc w:val="center"/>
        <w:rPr>
          <w:rFonts w:ascii="Times New Roman" w:hAnsi="Times New Roman" w:cs="Times New Roman"/>
          <w:sz w:val="32"/>
          <w:szCs w:val="28"/>
          <w:lang w:val="uk-UA"/>
        </w:rPr>
      </w:pPr>
      <w:r w:rsidRPr="009D23D4">
        <w:rPr>
          <w:rFonts w:ascii="Times New Roman" w:hAnsi="Times New Roman" w:cs="Times New Roman"/>
          <w:sz w:val="32"/>
          <w:szCs w:val="28"/>
          <w:lang w:val="uk-UA"/>
        </w:rPr>
        <w:t>Діоди. Їх характеристики і використання</w:t>
      </w:r>
    </w:p>
    <w:p w:rsidR="001A523D" w:rsidRPr="009D23D4" w:rsidRDefault="001A523D" w:rsidP="001A523D">
      <w:pPr>
        <w:rPr>
          <w:rFonts w:ascii="Times New Roman" w:hAnsi="Times New Roman" w:cs="Times New Roman"/>
          <w:sz w:val="24"/>
          <w:szCs w:val="24"/>
          <w:lang w:val="uk-UA"/>
        </w:rPr>
      </w:pPr>
      <w:r w:rsidRPr="009D23D4">
        <w:rPr>
          <w:rFonts w:ascii="Times New Roman" w:hAnsi="Times New Roman" w:cs="Times New Roman"/>
          <w:b/>
          <w:sz w:val="24"/>
          <w:szCs w:val="24"/>
          <w:lang w:val="uk-UA"/>
        </w:rPr>
        <w:t>Діод</w:t>
      </w:r>
      <w:r w:rsidRPr="009D23D4">
        <w:rPr>
          <w:rFonts w:ascii="Times New Roman" w:hAnsi="Times New Roman" w:cs="Times New Roman"/>
          <w:sz w:val="24"/>
          <w:szCs w:val="24"/>
          <w:lang w:val="uk-UA"/>
        </w:rPr>
        <w:t xml:space="preserve"> – нелінійний елемент, який пропускає струм тільки в одному напрямку</w:t>
      </w:r>
      <w:r w:rsidR="00F26190">
        <w:rPr>
          <w:rFonts w:ascii="Times New Roman" w:hAnsi="Times New Roman" w:cs="Times New Roman"/>
          <w:sz w:val="24"/>
          <w:szCs w:val="24"/>
          <w:lang w:val="uk-UA"/>
        </w:rPr>
        <w:t xml:space="preserve"> (Рис. 2)</w:t>
      </w:r>
      <w:r w:rsidRPr="009D23D4">
        <w:rPr>
          <w:rFonts w:ascii="Times New Roman" w:hAnsi="Times New Roman" w:cs="Times New Roman"/>
          <w:sz w:val="24"/>
          <w:szCs w:val="24"/>
          <w:lang w:val="uk-UA"/>
        </w:rPr>
        <w:t>.</w:t>
      </w:r>
    </w:p>
    <w:p w:rsidR="007913F0" w:rsidRPr="009D23D4" w:rsidRDefault="007A47DC" w:rsidP="00716741">
      <w:pPr>
        <w:jc w:val="center"/>
        <w:rPr>
          <w:rFonts w:ascii="Times New Roman" w:hAnsi="Times New Roman" w:cs="Times New Roman"/>
          <w:sz w:val="24"/>
          <w:szCs w:val="24"/>
          <w:lang w:val="uk-UA"/>
        </w:rPr>
      </w:pPr>
      <w:r w:rsidRPr="007A47DC">
        <w:rPr>
          <w:rFonts w:ascii="Times New Roman" w:hAnsi="Times New Roman" w:cs="Times New Roman"/>
          <w:sz w:val="24"/>
          <w:szCs w:val="24"/>
          <w:lang w:val="uk-UA"/>
        </w:rPr>
      </w:r>
      <w:r>
        <w:rPr>
          <w:rFonts w:ascii="Times New Roman" w:hAnsi="Times New Roman" w:cs="Times New Roman"/>
          <w:sz w:val="24"/>
          <w:szCs w:val="24"/>
          <w:lang w:val="uk-UA"/>
        </w:rPr>
        <w:pict>
          <v:group id="_x0000_s1060" editas="canvas" style="width:169.1pt;height:78.75pt;mso-position-horizontal-relative:char;mso-position-vertical-relative:line" coordorigin="3430,2130" coordsize="3382,1575">
            <o:lock v:ext="edit" aspectratio="t"/>
            <v:shape id="_x0000_s1059" type="#_x0000_t75" style="position:absolute;left:3430;top:2130;width:3382;height:1575" o:preferrelative="f">
              <v:fill o:detectmouseclick="t"/>
              <v:path o:extrusionok="t" o:connecttype="none"/>
              <o:lock v:ext="edit" text="t"/>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61" type="#_x0000_t5" style="position:absolute;left:4920;top:2295;width:555;height:525;rotation:90" fillcolor="#5a5a5a [2109]"/>
            <v:shape id="_x0000_s1062" type="#_x0000_t32" style="position:absolute;left:5460;top:2280;width:2;height:555" o:connectortype="straight"/>
            <v:shape id="_x0000_s1063" type="#_x0000_t32" style="position:absolute;left:5462;top:2558;width:1161;height:1" o:connectortype="straight"/>
            <v:shape id="_x0000_s1064" type="#_x0000_t32" style="position:absolute;left:3549;top:2558;width:1386;height:1;flip:y" o:connectortype="straight"/>
            <v:shape id="_x0000_s1065" type="#_x0000_t202" style="position:absolute;left:4097;top:2146;width:532;height:345;mso-width-relative:margin;mso-height-relative:margin" filled="f" stroked="f">
              <v:textbox style="mso-next-textbox:#_x0000_s1065" inset="0,0,0,0">
                <w:txbxContent>
                  <w:p w:rsidR="00EC7915" w:rsidRDefault="00EC7915">
                    <w:r>
                      <w:rPr>
                        <w:lang w:val="uk-UA"/>
                      </w:rPr>
                      <w:t>Анод</w:t>
                    </w:r>
                  </w:p>
                </w:txbxContent>
              </v:textbox>
            </v:shape>
            <v:shape id="_x0000_s1066" type="#_x0000_t202" style="position:absolute;left:5738;top:2130;width:787;height:346;mso-width-relative:margin;mso-height-relative:margin" filled="f" stroked="f">
              <v:textbox style="mso-next-textbox:#_x0000_s1066" inset="0,0,0,0">
                <w:txbxContent>
                  <w:p w:rsidR="00EC7915" w:rsidRDefault="00EC7915">
                    <w:r>
                      <w:rPr>
                        <w:lang w:val="uk-UA"/>
                      </w:rPr>
                      <w:t>Катод</w:t>
                    </w:r>
                  </w:p>
                </w:txbxContent>
              </v:textbox>
            </v:shape>
            <v:shape id="_x0000_s1067" type="#_x0000_t202" style="position:absolute;left:4456;top:2611;width:358;height:344;mso-width-relative:margin;mso-height-relative:margin" filled="f" stroked="f">
              <v:textbox style="mso-next-textbox:#_x0000_s1067" inset="0,0,0,0">
                <w:txbxContent>
                  <w:p w:rsidR="00EC7915" w:rsidRPr="007913F0" w:rsidRDefault="00EC7915">
                    <w:pPr>
                      <w:rPr>
                        <w:sz w:val="40"/>
                      </w:rPr>
                    </w:pPr>
                    <w:r w:rsidRPr="007913F0">
                      <w:rPr>
                        <w:sz w:val="40"/>
                        <w:lang w:val="uk-UA"/>
                      </w:rPr>
                      <w:t>+</w:t>
                    </w:r>
                  </w:p>
                </w:txbxContent>
              </v:textbox>
            </v:shape>
            <v:shape id="_x0000_s1068" type="#_x0000_t202" style="position:absolute;left:5580;top:2640;width:523;height:345;mso-width-relative:margin;mso-height-relative:margin" filled="f" stroked="f">
              <v:textbox style="mso-next-textbox:#_x0000_s1068" inset="0,0,0,0">
                <w:txbxContent>
                  <w:p w:rsidR="00EC7915" w:rsidRPr="00877362" w:rsidRDefault="00EC7915">
                    <w:pPr>
                      <w:rPr>
                        <w:b/>
                        <w:sz w:val="48"/>
                      </w:rPr>
                    </w:pPr>
                    <w:r w:rsidRPr="00877362">
                      <w:rPr>
                        <w:rFonts w:ascii="Times New Roman" w:hAnsi="Times New Roman" w:cs="Times New Roman"/>
                        <w:b/>
                        <w:sz w:val="40"/>
                        <w:szCs w:val="24"/>
                        <w:lang w:val="uk-UA"/>
                      </w:rPr>
                      <w:t>–</w:t>
                    </w:r>
                  </w:p>
                </w:txbxContent>
              </v:textbox>
            </v:shape>
            <v:shape id="_x0000_s1069" type="#_x0000_t32" style="position:absolute;left:4515;top:3165;width:1397;height:1" o:connectortype="straight">
              <v:stroke endarrow="block"/>
            </v:shape>
            <v:shape id="_x0000_s1070" type="#_x0000_t202" style="position:absolute;left:5085;top:3256;width:532;height:449;mso-width-relative:margin;mso-height-relative:margin" filled="f" stroked="f">
              <v:textbox style="mso-next-textbox:#_x0000_s1070" inset="0,0,0,0">
                <w:txbxContent>
                  <w:p w:rsidR="00EC7915" w:rsidRPr="007913F0" w:rsidRDefault="00EC7915">
                    <w:pPr>
                      <w:rPr>
                        <w:sz w:val="32"/>
                        <w:lang w:val="uk-UA"/>
                      </w:rPr>
                    </w:pPr>
                    <w:r w:rsidRPr="007913F0">
                      <w:rPr>
                        <w:rFonts w:ascii="Times New Roman" w:hAnsi="Times New Roman" w:cs="Times New Roman"/>
                        <w:sz w:val="32"/>
                        <w:lang w:val="en-US"/>
                      </w:rPr>
                      <w:t>I</w:t>
                    </w:r>
                    <w:r w:rsidRPr="007913F0">
                      <w:rPr>
                        <w:sz w:val="32"/>
                        <w:vertAlign w:val="subscript"/>
                        <w:lang w:val="uk-UA"/>
                      </w:rPr>
                      <w:t>пр</w:t>
                    </w:r>
                  </w:p>
                </w:txbxContent>
              </v:textbox>
            </v:shape>
            <v:shape id="_x0000_s1071" type="#_x0000_t202" style="position:absolute;left:3430;top:2640;width:532;height:345;mso-width-relative:margin;mso-height-relative:margin" filled="f" stroked="f">
              <v:textbox style="mso-next-textbox:#_x0000_s1071" inset="0,0,0,0">
                <w:txbxContent>
                  <w:p w:rsidR="00EC7915" w:rsidRPr="007913F0" w:rsidRDefault="00EC7915">
                    <w:r>
                      <w:rPr>
                        <w:lang w:val="uk-UA"/>
                      </w:rPr>
                      <w:t>4,6 В</w:t>
                    </w:r>
                  </w:p>
                </w:txbxContent>
              </v:textbox>
            </v:shape>
            <v:shape id="_x0000_s1072" type="#_x0000_t202" style="position:absolute;left:6280;top:2640;width:532;height:345;mso-width-relative:margin;mso-height-relative:margin" filled="f" stroked="f">
              <v:textbox style="mso-next-textbox:#_x0000_s1072" inset="0,0,0,0">
                <w:txbxContent>
                  <w:p w:rsidR="00EC7915" w:rsidRPr="007913F0" w:rsidRDefault="00EC7915">
                    <w:r>
                      <w:rPr>
                        <w:lang w:val="uk-UA"/>
                      </w:rPr>
                      <w:t>4,0 В</w:t>
                    </w:r>
                  </w:p>
                </w:txbxContent>
              </v:textbox>
            </v:shape>
            <w10:wrap type="none"/>
            <w10:anchorlock/>
          </v:group>
        </w:pict>
      </w:r>
    </w:p>
    <w:p w:rsidR="00716741" w:rsidRPr="00D55E2D" w:rsidRDefault="00716741" w:rsidP="00FF6A62">
      <w:pPr>
        <w:jc w:val="center"/>
        <w:outlineLvl w:val="0"/>
        <w:rPr>
          <w:rFonts w:ascii="Times New Roman" w:hAnsi="Times New Roman" w:cs="Times New Roman"/>
          <w:b/>
          <w:szCs w:val="24"/>
          <w:lang w:val="uk-UA"/>
        </w:rPr>
      </w:pPr>
      <w:r w:rsidRPr="00D55E2D">
        <w:rPr>
          <w:rFonts w:ascii="Times New Roman" w:hAnsi="Times New Roman" w:cs="Times New Roman"/>
          <w:b/>
          <w:sz w:val="20"/>
          <w:lang w:val="uk-UA"/>
        </w:rPr>
        <w:t xml:space="preserve">Рис. </w:t>
      </w:r>
      <w:r w:rsidR="00E8793B">
        <w:rPr>
          <w:rFonts w:ascii="Times New Roman" w:hAnsi="Times New Roman" w:cs="Times New Roman"/>
          <w:b/>
          <w:sz w:val="20"/>
          <w:lang w:val="uk-UA"/>
        </w:rPr>
        <w:t>2</w:t>
      </w:r>
      <w:r w:rsidRPr="00D55E2D">
        <w:rPr>
          <w:rFonts w:ascii="Times New Roman" w:hAnsi="Times New Roman" w:cs="Times New Roman"/>
          <w:b/>
          <w:sz w:val="20"/>
          <w:lang w:val="uk-UA"/>
        </w:rPr>
        <w:t>. Діод</w:t>
      </w:r>
    </w:p>
    <w:p w:rsidR="00F30EB5" w:rsidRPr="009D23D4" w:rsidRDefault="00F30EB5" w:rsidP="001A523D">
      <w:pPr>
        <w:rPr>
          <w:rFonts w:ascii="Times New Roman" w:hAnsi="Times New Roman" w:cs="Times New Roman"/>
          <w:sz w:val="24"/>
          <w:szCs w:val="24"/>
          <w:lang w:val="uk-UA"/>
        </w:rPr>
      </w:pPr>
      <w:r w:rsidRPr="009D23D4">
        <w:rPr>
          <w:rFonts w:ascii="Times New Roman" w:hAnsi="Times New Roman" w:cs="Times New Roman"/>
          <w:sz w:val="24"/>
          <w:szCs w:val="24"/>
          <w:lang w:val="uk-UA"/>
        </w:rPr>
        <w:t xml:space="preserve">Нагадаємо, що </w:t>
      </w:r>
      <w:r w:rsidRPr="009D23D4">
        <w:rPr>
          <w:rFonts w:ascii="Times New Roman" w:hAnsi="Times New Roman" w:cs="Times New Roman"/>
          <w:b/>
          <w:sz w:val="24"/>
          <w:szCs w:val="24"/>
          <w:lang w:val="uk-UA"/>
        </w:rPr>
        <w:t xml:space="preserve">нелінійними </w:t>
      </w:r>
      <w:r w:rsidRPr="009D23D4">
        <w:rPr>
          <w:rFonts w:ascii="Times New Roman" w:hAnsi="Times New Roman" w:cs="Times New Roman"/>
          <w:sz w:val="24"/>
          <w:szCs w:val="24"/>
          <w:lang w:val="uk-UA"/>
        </w:rPr>
        <w:t>на</w:t>
      </w:r>
      <w:r w:rsidR="00405348" w:rsidRPr="009D23D4">
        <w:rPr>
          <w:rFonts w:ascii="Times New Roman" w:hAnsi="Times New Roman" w:cs="Times New Roman"/>
          <w:sz w:val="24"/>
          <w:szCs w:val="24"/>
          <w:lang w:val="uk-UA"/>
        </w:rPr>
        <w:t>зиваються елементи, д</w:t>
      </w:r>
      <w:r w:rsidRPr="009D23D4">
        <w:rPr>
          <w:rFonts w:ascii="Times New Roman" w:hAnsi="Times New Roman" w:cs="Times New Roman"/>
          <w:sz w:val="24"/>
          <w:szCs w:val="24"/>
          <w:lang w:val="uk-UA"/>
        </w:rPr>
        <w:t>ля яких не виконується закон Ома.</w:t>
      </w:r>
    </w:p>
    <w:p w:rsidR="001A523D" w:rsidRPr="009D23D4" w:rsidRDefault="001A523D" w:rsidP="001A523D">
      <w:pPr>
        <w:rPr>
          <w:rFonts w:ascii="Times New Roman" w:hAnsi="Times New Roman" w:cs="Times New Roman"/>
          <w:sz w:val="24"/>
          <w:szCs w:val="24"/>
          <w:lang w:val="uk-UA"/>
        </w:rPr>
      </w:pPr>
      <w:r w:rsidRPr="009D23D4">
        <w:rPr>
          <w:rFonts w:ascii="Times New Roman" w:hAnsi="Times New Roman" w:cs="Times New Roman"/>
          <w:sz w:val="24"/>
          <w:szCs w:val="24"/>
          <w:lang w:val="uk-UA"/>
        </w:rPr>
        <w:t>Щоб відкрити діод, необхідно подати на нього пряму напругу</w:t>
      </w:r>
      <w:r w:rsidR="002644CF" w:rsidRPr="009D23D4">
        <w:rPr>
          <w:rFonts w:ascii="Times New Roman" w:hAnsi="Times New Roman" w:cs="Times New Roman"/>
          <w:sz w:val="24"/>
          <w:szCs w:val="24"/>
          <w:lang w:val="uk-UA"/>
        </w:rPr>
        <w:t>.</w:t>
      </w:r>
    </w:p>
    <w:p w:rsidR="002644CF" w:rsidRPr="009D23D4" w:rsidRDefault="002644CF" w:rsidP="001A523D">
      <w:pPr>
        <w:rPr>
          <w:rFonts w:ascii="Times New Roman" w:hAnsi="Times New Roman" w:cs="Times New Roman"/>
          <w:sz w:val="24"/>
          <w:szCs w:val="24"/>
          <w:lang w:val="uk-UA"/>
        </w:rPr>
      </w:pPr>
      <w:r w:rsidRPr="009D23D4">
        <w:rPr>
          <w:rFonts w:ascii="Times New Roman" w:hAnsi="Times New Roman" w:cs="Times New Roman"/>
          <w:sz w:val="24"/>
          <w:szCs w:val="24"/>
          <w:lang w:val="uk-UA"/>
        </w:rPr>
        <w:t>Для відкритого діоду опір наближається до нуля.</w:t>
      </w:r>
      <w:r w:rsidR="009612F2" w:rsidRPr="009D23D4">
        <w:rPr>
          <w:rFonts w:ascii="Times New Roman" w:hAnsi="Times New Roman" w:cs="Times New Roman"/>
          <w:sz w:val="24"/>
          <w:szCs w:val="24"/>
          <w:lang w:val="uk-UA"/>
        </w:rPr>
        <w:t xml:space="preserve"> В закритому стані через діод проходить струм, який вимірюється в наноамперах.</w:t>
      </w:r>
    </w:p>
    <w:p w:rsidR="00C04A1C" w:rsidRPr="009D23D4" w:rsidRDefault="00075426" w:rsidP="00C04A1C">
      <w:pPr>
        <w:rPr>
          <w:rFonts w:ascii="Times New Roman" w:hAnsi="Times New Roman" w:cs="Times New Roman"/>
          <w:sz w:val="24"/>
          <w:szCs w:val="24"/>
          <w:lang w:val="uk-UA"/>
        </w:rPr>
      </w:pPr>
      <w:r w:rsidRPr="009D23D4">
        <w:rPr>
          <w:rFonts w:ascii="Times New Roman" w:hAnsi="Times New Roman" w:cs="Times New Roman"/>
          <w:sz w:val="24"/>
          <w:szCs w:val="24"/>
          <w:lang w:val="uk-UA"/>
        </w:rPr>
        <w:t>Якщо прикласти до діоду зворотн</w:t>
      </w:r>
      <w:r w:rsidR="00433A0F">
        <w:rPr>
          <w:rFonts w:ascii="Times New Roman" w:hAnsi="Times New Roman" w:cs="Times New Roman"/>
          <w:sz w:val="24"/>
          <w:szCs w:val="24"/>
          <w:lang w:val="uk-UA"/>
        </w:rPr>
        <w:t>у</w:t>
      </w:r>
      <w:r w:rsidRPr="009D23D4">
        <w:rPr>
          <w:rFonts w:ascii="Times New Roman" w:hAnsi="Times New Roman" w:cs="Times New Roman"/>
          <w:sz w:val="24"/>
          <w:szCs w:val="24"/>
          <w:lang w:val="uk-UA"/>
        </w:rPr>
        <w:t xml:space="preserve"> напругу (до катоду </w:t>
      </w:r>
      <w:r w:rsidRPr="009D23D4">
        <w:rPr>
          <w:rFonts w:ascii="Times New Roman" w:hAnsi="Times New Roman" w:cs="Times New Roman"/>
          <w:b/>
          <w:sz w:val="24"/>
          <w:szCs w:val="24"/>
          <w:lang w:val="uk-UA"/>
        </w:rPr>
        <w:t>+</w:t>
      </w:r>
      <w:r w:rsidRPr="009D23D4">
        <w:rPr>
          <w:rFonts w:ascii="Times New Roman" w:hAnsi="Times New Roman" w:cs="Times New Roman"/>
          <w:sz w:val="24"/>
          <w:szCs w:val="24"/>
          <w:lang w:val="uk-UA"/>
        </w:rPr>
        <w:t xml:space="preserve">, а до аноду </w:t>
      </w:r>
      <w:r w:rsidR="00F8701F">
        <w:rPr>
          <w:rFonts w:ascii="Times New Roman" w:hAnsi="Times New Roman" w:cs="Times New Roman"/>
          <w:sz w:val="24"/>
          <w:szCs w:val="24"/>
          <w:lang w:val="uk-UA"/>
        </w:rPr>
        <w:t>–</w:t>
      </w:r>
      <w:r w:rsidRPr="009D23D4">
        <w:rPr>
          <w:rFonts w:ascii="Times New Roman" w:hAnsi="Times New Roman" w:cs="Times New Roman"/>
          <w:sz w:val="24"/>
          <w:szCs w:val="24"/>
          <w:lang w:val="uk-UA"/>
        </w:rPr>
        <w:t>),</w:t>
      </w:r>
      <w:r w:rsidR="00433A0F">
        <w:rPr>
          <w:rFonts w:ascii="Times New Roman" w:hAnsi="Times New Roman" w:cs="Times New Roman"/>
          <w:sz w:val="24"/>
          <w:szCs w:val="24"/>
          <w:lang w:val="uk-UA"/>
        </w:rPr>
        <w:t xml:space="preserve"> яка перевищує граничну зворотну</w:t>
      </w:r>
      <w:r w:rsidRPr="009D23D4">
        <w:rPr>
          <w:rFonts w:ascii="Times New Roman" w:hAnsi="Times New Roman" w:cs="Times New Roman"/>
          <w:sz w:val="24"/>
          <w:szCs w:val="24"/>
          <w:lang w:val="uk-UA"/>
        </w:rPr>
        <w:t xml:space="preserve"> (50 ÷ 70  В), то діод пробивається і струм зростає «лавиноподібно»</w:t>
      </w:r>
      <w:r w:rsidR="009741C5">
        <w:rPr>
          <w:rFonts w:ascii="Times New Roman" w:hAnsi="Times New Roman" w:cs="Times New Roman"/>
          <w:sz w:val="24"/>
          <w:szCs w:val="24"/>
          <w:lang w:val="uk-UA"/>
        </w:rPr>
        <w:t xml:space="preserve"> (Рис. 3)</w:t>
      </w:r>
      <w:r w:rsidRPr="009D23D4">
        <w:rPr>
          <w:rFonts w:ascii="Times New Roman" w:hAnsi="Times New Roman" w:cs="Times New Roman"/>
          <w:sz w:val="24"/>
          <w:szCs w:val="24"/>
          <w:lang w:val="uk-UA"/>
        </w:rPr>
        <w:t>.</w:t>
      </w:r>
    </w:p>
    <w:p w:rsidR="00F30EB5" w:rsidRPr="009D23D4" w:rsidRDefault="007A47DC" w:rsidP="00C04A1C">
      <w:pPr>
        <w:rPr>
          <w:rFonts w:ascii="Times New Roman" w:hAnsi="Times New Roman" w:cs="Times New Roman"/>
          <w:sz w:val="24"/>
          <w:szCs w:val="24"/>
          <w:lang w:val="uk-UA"/>
        </w:rPr>
      </w:pPr>
      <w:r w:rsidRPr="007A47DC">
        <w:rPr>
          <w:rFonts w:ascii="Times New Roman" w:hAnsi="Times New Roman" w:cs="Times New Roman"/>
          <w:sz w:val="24"/>
          <w:szCs w:val="24"/>
          <w:lang w:val="uk-UA"/>
        </w:rPr>
      </w:r>
      <w:r>
        <w:rPr>
          <w:rFonts w:ascii="Times New Roman" w:hAnsi="Times New Roman" w:cs="Times New Roman"/>
          <w:sz w:val="24"/>
          <w:szCs w:val="24"/>
          <w:lang w:val="uk-UA"/>
        </w:rPr>
        <w:pict>
          <v:group id="_x0000_s1074" editas="canvas" style="width:369.75pt;height:255.8pt;mso-position-horizontal-relative:char;mso-position-vertical-relative:line" coordorigin="1830,4304" coordsize="7395,5116">
            <o:lock v:ext="edit" aspectratio="t"/>
            <v:shape id="_x0000_s1073" type="#_x0000_t75" style="position:absolute;left:1830;top:4304;width:7395;height:5116" o:preferrelative="f">
              <v:fill o:detectmouseclick="t"/>
              <v:path o:extrusionok="t" o:connecttype="none"/>
              <o:lock v:ext="edit" text="t"/>
            </v:shape>
            <v:shape id="_x0000_s1076" type="#_x0000_t32" style="position:absolute;left:5536;top:4305;width:0;height:5115;flip:y" o:connectortype="straight">
              <v:stroke endarrow="block"/>
            </v:shape>
            <v:shape id="_x0000_s1078" type="#_x0000_t32" style="position:absolute;left:1830;top:6870;width:7140;height:0" o:connectortype="straight">
              <v:stroke endarrow="block"/>
            </v:shape>
            <v:shape id="_x0000_s1084" style="position:absolute;left:2640;top:6870;width:2896;height:2339" coordsize="2896,2340" path="m2896,c2104,34,1313,68,870,150,427,232,385,130,240,495,95,860,30,2020,,2340e" filled="f">
              <v:path arrowok="t"/>
            </v:shape>
            <v:shape id="_x0000_s1085" type="#_x0000_t32" style="position:absolute;left:6813;top:4650;width:0;height:2220" o:connectortype="straight">
              <v:stroke dashstyle="dash"/>
            </v:shape>
            <v:shape id="_x0000_s1086" type="#_x0000_t32" style="position:absolute;left:3976;top:6645;width:1;height:495" o:connectortype="straight"/>
            <v:shape id="_x0000_s1087" type="#_x0000_t32" style="position:absolute;left:4771;top:6645;width:1;height:495" o:connectortype="straight"/>
            <v:shape id="_x0000_s1088" type="#_x0000_t32" style="position:absolute;left:2026;top:6645;width:1;height:495" o:connectortype="straight"/>
            <v:shape id="_x0000_s1089" type="#_x0000_t32" style="position:absolute;left:7695;top:6645;width:1;height:495" o:connectortype="straight"/>
            <v:shape id="_x0000_s1090" type="#_x0000_t202" style="position:absolute;left:1832;top:7140;width:532;height:346;mso-width-relative:margin;mso-height-relative:margin" filled="f" stroked="f">
              <v:textbox style="mso-next-textbox:#_x0000_s1090" inset="0,0,0,0">
                <w:txbxContent>
                  <w:p w:rsidR="00EC7915" w:rsidRDefault="00EC7915">
                    <w:r>
                      <w:rPr>
                        <w:lang w:val="uk-UA"/>
                      </w:rPr>
                      <w:t>-100</w:t>
                    </w:r>
                  </w:p>
                </w:txbxContent>
              </v:textbox>
            </v:shape>
            <v:shape id="_x0000_s1091" type="#_x0000_t202" style="position:absolute;left:3818;top:7140;width:532;height:346;mso-width-relative:margin;mso-height-relative:margin" filled="f" stroked="f">
              <v:textbox style="mso-next-textbox:#_x0000_s1091" inset="0,0,0,0">
                <w:txbxContent>
                  <w:p w:rsidR="00EC7915" w:rsidRDefault="00EC7915">
                    <w:pPr>
                      <w:rPr>
                        <w:lang w:val="uk-UA"/>
                      </w:rPr>
                    </w:pPr>
                    <w:r>
                      <w:rPr>
                        <w:lang w:val="uk-UA"/>
                      </w:rPr>
                      <w:t>-50</w:t>
                    </w:r>
                  </w:p>
                  <w:p w:rsidR="00EC7915" w:rsidRDefault="00EC7915"/>
                </w:txbxContent>
              </v:textbox>
            </v:shape>
            <v:shape id="_x0000_s1092" type="#_x0000_t202" style="position:absolute;left:4657;top:7140;width:532;height:346;mso-width-relative:margin;mso-height-relative:margin" filled="f" stroked="f">
              <v:textbox style="mso-next-textbox:#_x0000_s1092" inset="0,0,0,0">
                <w:txbxContent>
                  <w:p w:rsidR="00EC7915" w:rsidRDefault="00EC7915">
                    <w:pPr>
                      <w:rPr>
                        <w:lang w:val="uk-UA"/>
                      </w:rPr>
                    </w:pPr>
                    <w:r>
                      <w:rPr>
                        <w:lang w:val="uk-UA"/>
                      </w:rPr>
                      <w:t>-10</w:t>
                    </w:r>
                  </w:p>
                  <w:p w:rsidR="00EC7915" w:rsidRDefault="00EC7915"/>
                </w:txbxContent>
              </v:textbox>
            </v:shape>
            <v:shape id="_x0000_s1093" type="#_x0000_t202" style="position:absolute;left:7643;top:7140;width:532;height:346;mso-width-relative:margin;mso-height-relative:margin" filled="f" stroked="f">
              <v:textbox style="mso-next-textbox:#_x0000_s1093" inset="0,0,0,0">
                <w:txbxContent>
                  <w:p w:rsidR="00EC7915" w:rsidRDefault="00EC7915">
                    <w:pPr>
                      <w:rPr>
                        <w:lang w:val="uk-UA"/>
                      </w:rPr>
                    </w:pPr>
                    <w:r>
                      <w:rPr>
                        <w:lang w:val="uk-UA"/>
                      </w:rPr>
                      <w:t>2</w:t>
                    </w:r>
                  </w:p>
                  <w:p w:rsidR="00EC7915" w:rsidRDefault="00EC7915"/>
                </w:txbxContent>
              </v:textbox>
            </v:shape>
            <v:shape id="_x0000_s1094" type="#_x0000_t202" style="position:absolute;left:6758;top:7140;width:295;height:346;mso-width-relative:margin;mso-height-relative:margin" filled="f" stroked="f">
              <v:textbox style="mso-next-textbox:#_x0000_s1094" inset="0,0,0,0">
                <w:txbxContent>
                  <w:p w:rsidR="00EC7915" w:rsidRDefault="00EC7915">
                    <w:pPr>
                      <w:rPr>
                        <w:lang w:val="uk-UA"/>
                      </w:rPr>
                    </w:pPr>
                    <w:r>
                      <w:rPr>
                        <w:lang w:val="uk-UA"/>
                      </w:rPr>
                      <w:t>1</w:t>
                    </w:r>
                  </w:p>
                  <w:p w:rsidR="00EC7915" w:rsidRDefault="00EC7915"/>
                </w:txbxContent>
              </v:textbox>
            </v:shape>
            <v:shape id="_x0000_s1095" type="#_x0000_t32" style="position:absolute;left:6813;top:6645;width:1;height:495" o:connectortype="straight"/>
            <v:shape id="_x0000_s1096" type="#_x0000_t32" style="position:absolute;left:5319;top:4965;width:416;height:1;flip:x" o:connectortype="straight"/>
            <v:shape id="_x0000_s1097" type="#_x0000_t32" style="position:absolute;left:5319;top:5760;width:416;height:1;flip:x" o:connectortype="straight"/>
            <v:shape id="_x0000_s1098" type="#_x0000_t32" style="position:absolute;left:5319;top:7650;width:416;height:1;flip:x" o:connectortype="straight"/>
            <v:shape id="_x0000_s1099" type="#_x0000_t32" style="position:absolute;left:5319;top:8535;width:416;height:1;flip:x" o:connectortype="straight"/>
            <v:shape id="_x0000_s1100" type="#_x0000_t202" style="position:absolute;left:5735;top:4815;width:760;height:346;mso-width-relative:margin;mso-height-relative:margin" filled="f" stroked="f">
              <v:textbox style="mso-next-textbox:#_x0000_s1100" inset="0,0,0,0">
                <w:txbxContent>
                  <w:p w:rsidR="00EC7915" w:rsidRDefault="00EC7915">
                    <w:r>
                      <w:rPr>
                        <w:lang w:val="uk-UA"/>
                      </w:rPr>
                      <w:t>20 мА</w:t>
                    </w:r>
                  </w:p>
                </w:txbxContent>
              </v:textbox>
            </v:shape>
            <v:shape id="_x0000_s1101" type="#_x0000_t202" style="position:absolute;left:5735;top:5595;width:685;height:346;mso-width-relative:margin;mso-height-relative:margin" filled="f" stroked="f">
              <v:textbox style="mso-next-textbox:#_x0000_s1101" inset="0,0,0,0">
                <w:txbxContent>
                  <w:p w:rsidR="00EC7915" w:rsidRDefault="00EC7915">
                    <w:r>
                      <w:rPr>
                        <w:lang w:val="uk-UA"/>
                      </w:rPr>
                      <w:t>10 мА</w:t>
                    </w:r>
                  </w:p>
                </w:txbxContent>
              </v:textbox>
            </v:shape>
            <v:shape id="_x0000_s1102" type="#_x0000_t202" style="position:absolute;left:5735;top:7486;width:760;height:346;mso-width-relative:margin;mso-height-relative:margin" filled="f" stroked="f">
              <v:textbox style="mso-next-textbox:#_x0000_s1102" inset="0,0,0,0">
                <w:txbxContent>
                  <w:p w:rsidR="00EC7915" w:rsidRDefault="00EC7915">
                    <w:r>
                      <w:rPr>
                        <w:lang w:val="uk-UA"/>
                      </w:rPr>
                      <w:t>-1 мкА</w:t>
                    </w:r>
                  </w:p>
                </w:txbxContent>
              </v:textbox>
            </v:shape>
            <v:shape id="_x0000_s1103" type="#_x0000_t202" style="position:absolute;left:5735;top:8370;width:760;height:346;mso-width-relative:margin;mso-height-relative:margin" filled="f" stroked="f">
              <v:textbox style="mso-next-textbox:#_x0000_s1103" inset="0,0,0,0">
                <w:txbxContent>
                  <w:p w:rsidR="00EC7915" w:rsidRDefault="00EC7915">
                    <w:r>
                      <w:rPr>
                        <w:lang w:val="uk-UA"/>
                      </w:rPr>
                      <w:t>-2 мкА</w:t>
                    </w:r>
                  </w:p>
                </w:txbxContent>
              </v:textbox>
            </v:shape>
            <v:shape id="_x0000_s1108" style="position:absolute;left:5536;top:4455;width:1277;height:2442" coordsize="1277,2442" path="m,2415v373,13,746,27,959,-375c1172,1638,1248,365,1277,e" filled="f">
              <v:path arrowok="t"/>
            </v:shape>
            <v:shape id="_x0000_s1111" type="#_x0000_t202" style="position:absolute;left:5660;top:4304;width:760;height:346;mso-width-relative:margin;mso-height-relative:margin" filled="f" stroked="f">
              <v:textbox style="mso-next-textbox:#_x0000_s1111" inset="0,0,0,0">
                <w:txbxContent>
                  <w:p w:rsidR="00EC7915" w:rsidRPr="00525B2F" w:rsidRDefault="00EC7915">
                    <w:pPr>
                      <w:rPr>
                        <w:rFonts w:ascii="Times New Roman" w:hAnsi="Times New Roman" w:cs="Times New Roman"/>
                        <w:b/>
                        <w:lang w:val="en-US"/>
                      </w:rPr>
                    </w:pPr>
                    <w:r w:rsidRPr="00525B2F">
                      <w:rPr>
                        <w:rFonts w:ascii="Times New Roman" w:hAnsi="Times New Roman" w:cs="Times New Roman"/>
                        <w:b/>
                        <w:lang w:val="en-US"/>
                      </w:rPr>
                      <w:t>I</w:t>
                    </w:r>
                  </w:p>
                </w:txbxContent>
              </v:textbox>
            </v:shape>
            <v:shape id="_x0000_s1112" type="#_x0000_t202" style="position:absolute;left:8660;top:7005;width:565;height:346;mso-width-relative:margin;mso-height-relative:margin" filled="f" stroked="f">
              <v:textbox style="mso-next-textbox:#_x0000_s1112" inset="0,0,0,0">
                <w:txbxContent>
                  <w:p w:rsidR="00EC7915" w:rsidRPr="00525B2F" w:rsidRDefault="00EC7915">
                    <w:pPr>
                      <w:rPr>
                        <w:b/>
                        <w:lang w:val="uk-UA"/>
                      </w:rPr>
                    </w:pPr>
                    <w:r w:rsidRPr="00525B2F">
                      <w:rPr>
                        <w:b/>
                        <w:lang w:val="en-US"/>
                      </w:rPr>
                      <w:t xml:space="preserve">U, </w:t>
                    </w:r>
                    <w:r w:rsidRPr="00525B2F">
                      <w:rPr>
                        <w:b/>
                        <w:lang w:val="uk-UA"/>
                      </w:rPr>
                      <w:t>В</w:t>
                    </w:r>
                  </w:p>
                </w:txbxContent>
              </v:textbox>
            </v:shape>
            <w10:wrap type="none"/>
            <w10:anchorlock/>
          </v:group>
        </w:pict>
      </w:r>
    </w:p>
    <w:p w:rsidR="00422F70" w:rsidRPr="00D55E2D" w:rsidRDefault="00422F70" w:rsidP="00FF6A62">
      <w:pPr>
        <w:ind w:left="709" w:firstLine="709"/>
        <w:outlineLvl w:val="0"/>
        <w:rPr>
          <w:rFonts w:ascii="Times New Roman" w:hAnsi="Times New Roman" w:cs="Times New Roman"/>
          <w:b/>
          <w:i/>
          <w:sz w:val="18"/>
          <w:lang w:val="uk-UA"/>
        </w:rPr>
      </w:pPr>
      <w:r w:rsidRPr="00D55E2D">
        <w:rPr>
          <w:rFonts w:ascii="Times New Roman" w:hAnsi="Times New Roman" w:cs="Times New Roman"/>
          <w:b/>
          <w:sz w:val="20"/>
          <w:lang w:val="uk-UA"/>
        </w:rPr>
        <w:t>Рис. 3. Вольт-Амперна характеристика (ВАХ)</w:t>
      </w:r>
      <w:r w:rsidR="004B5DBC" w:rsidRPr="00D55E2D">
        <w:rPr>
          <w:rFonts w:ascii="Times New Roman" w:hAnsi="Times New Roman" w:cs="Times New Roman"/>
          <w:b/>
          <w:sz w:val="20"/>
          <w:lang w:val="uk-UA"/>
        </w:rPr>
        <w:t xml:space="preserve"> діода</w:t>
      </w:r>
    </w:p>
    <w:p w:rsidR="00F30EB5" w:rsidRPr="009D23D4" w:rsidRDefault="00F30EB5" w:rsidP="00C04A1C">
      <w:pPr>
        <w:rPr>
          <w:rFonts w:ascii="Times New Roman" w:hAnsi="Times New Roman" w:cs="Times New Roman"/>
          <w:sz w:val="24"/>
          <w:szCs w:val="24"/>
          <w:lang w:val="uk-UA"/>
        </w:rPr>
      </w:pPr>
      <w:r w:rsidRPr="009D23D4">
        <w:rPr>
          <w:rFonts w:ascii="Times New Roman" w:hAnsi="Times New Roman" w:cs="Times New Roman"/>
          <w:sz w:val="24"/>
          <w:szCs w:val="24"/>
          <w:lang w:val="uk-UA"/>
        </w:rPr>
        <w:t>При використанні діодів в схемі необхідно врахувати:</w:t>
      </w:r>
    </w:p>
    <w:p w:rsidR="00F30EB5" w:rsidRPr="009D23D4" w:rsidRDefault="00F30EB5" w:rsidP="007A0D7F">
      <w:pPr>
        <w:pStyle w:val="a4"/>
        <w:numPr>
          <w:ilvl w:val="0"/>
          <w:numId w:val="8"/>
        </w:numPr>
        <w:rPr>
          <w:rFonts w:ascii="Times New Roman" w:hAnsi="Times New Roman" w:cs="Times New Roman"/>
          <w:sz w:val="24"/>
          <w:szCs w:val="24"/>
          <w:lang w:val="uk-UA"/>
        </w:rPr>
      </w:pPr>
      <w:r w:rsidRPr="009D23D4">
        <w:rPr>
          <w:rFonts w:ascii="Times New Roman" w:hAnsi="Times New Roman" w:cs="Times New Roman"/>
          <w:sz w:val="24"/>
          <w:szCs w:val="24"/>
          <w:lang w:val="uk-UA"/>
        </w:rPr>
        <w:t>діод не має опору з точки зору закону Ома;</w:t>
      </w:r>
    </w:p>
    <w:p w:rsidR="00F30EB5" w:rsidRPr="009D23D4" w:rsidRDefault="00D823A2" w:rsidP="007A0D7F">
      <w:pPr>
        <w:pStyle w:val="a4"/>
        <w:numPr>
          <w:ilvl w:val="0"/>
          <w:numId w:val="8"/>
        </w:numPr>
        <w:rPr>
          <w:rFonts w:ascii="Times New Roman" w:hAnsi="Times New Roman" w:cs="Times New Roman"/>
          <w:sz w:val="24"/>
          <w:szCs w:val="24"/>
          <w:lang w:val="uk-UA"/>
        </w:rPr>
      </w:pPr>
      <w:r w:rsidRPr="009D23D4">
        <w:rPr>
          <w:rFonts w:ascii="Times New Roman" w:hAnsi="Times New Roman" w:cs="Times New Roman"/>
          <w:sz w:val="24"/>
          <w:szCs w:val="24"/>
          <w:lang w:val="uk-UA"/>
        </w:rPr>
        <w:t>схему, д</w:t>
      </w:r>
      <w:r w:rsidR="00F30EB5" w:rsidRPr="009D23D4">
        <w:rPr>
          <w:rFonts w:ascii="Times New Roman" w:hAnsi="Times New Roman" w:cs="Times New Roman"/>
          <w:sz w:val="24"/>
          <w:szCs w:val="24"/>
          <w:lang w:val="uk-UA"/>
        </w:rPr>
        <w:t>о складу якої входять діоди, не можна замінити еквівалентною;</w:t>
      </w:r>
    </w:p>
    <w:p w:rsidR="00F30EB5" w:rsidRPr="009D23D4" w:rsidRDefault="00F30EB5" w:rsidP="007A0D7F">
      <w:pPr>
        <w:pStyle w:val="a4"/>
        <w:numPr>
          <w:ilvl w:val="0"/>
          <w:numId w:val="8"/>
        </w:numPr>
        <w:rPr>
          <w:rFonts w:ascii="Times New Roman" w:hAnsi="Times New Roman" w:cs="Times New Roman"/>
          <w:sz w:val="24"/>
          <w:szCs w:val="24"/>
          <w:lang w:val="uk-UA"/>
        </w:rPr>
      </w:pPr>
      <w:r w:rsidRPr="009D23D4">
        <w:rPr>
          <w:rFonts w:ascii="Times New Roman" w:hAnsi="Times New Roman" w:cs="Times New Roman"/>
          <w:sz w:val="24"/>
          <w:szCs w:val="24"/>
          <w:lang w:val="uk-UA"/>
        </w:rPr>
        <w:t>паралельне з’єднання нелінійних елементів небажане, оскільки можливе явище «перехоплення струмів» через розходження параметрів елементів.</w:t>
      </w:r>
    </w:p>
    <w:p w:rsidR="008A60C3" w:rsidRPr="009D23D4" w:rsidRDefault="008A60C3" w:rsidP="00FF6A62">
      <w:pPr>
        <w:jc w:val="center"/>
        <w:outlineLvl w:val="0"/>
        <w:rPr>
          <w:rFonts w:ascii="Times New Roman" w:hAnsi="Times New Roman" w:cs="Times New Roman"/>
          <w:sz w:val="32"/>
          <w:szCs w:val="24"/>
          <w:lang w:val="uk-UA"/>
        </w:rPr>
      </w:pPr>
      <w:r w:rsidRPr="009D23D4">
        <w:rPr>
          <w:rFonts w:ascii="Times New Roman" w:hAnsi="Times New Roman" w:cs="Times New Roman"/>
          <w:sz w:val="32"/>
          <w:szCs w:val="24"/>
          <w:lang w:val="uk-UA"/>
        </w:rPr>
        <w:lastRenderedPageBreak/>
        <w:t>Діодні ключі</w:t>
      </w:r>
    </w:p>
    <w:p w:rsidR="009F3D8F" w:rsidRPr="009D23D4" w:rsidRDefault="00211DFC" w:rsidP="000A0BFA">
      <w:pPr>
        <w:rPr>
          <w:rFonts w:ascii="Times New Roman" w:hAnsi="Times New Roman" w:cs="Times New Roman"/>
          <w:sz w:val="24"/>
          <w:szCs w:val="24"/>
          <w:lang w:val="uk-UA"/>
        </w:rPr>
      </w:pPr>
      <w:r w:rsidRPr="009D23D4">
        <w:rPr>
          <w:rFonts w:ascii="Times New Roman" w:hAnsi="Times New Roman" w:cs="Times New Roman"/>
          <w:sz w:val="24"/>
          <w:szCs w:val="24"/>
          <w:lang w:val="uk-UA"/>
        </w:rPr>
        <w:t xml:space="preserve"> </w:t>
      </w:r>
      <w:r w:rsidR="000A0BFA" w:rsidRPr="009D23D4">
        <w:rPr>
          <w:rFonts w:ascii="Times New Roman" w:hAnsi="Times New Roman" w:cs="Times New Roman"/>
          <w:sz w:val="24"/>
          <w:szCs w:val="24"/>
          <w:lang w:val="uk-UA"/>
        </w:rPr>
        <w:t>Найпростіші ключі можуть бути зібрані на діодах і резисторах</w:t>
      </w:r>
      <w:r w:rsidR="00422F70" w:rsidRPr="009D23D4">
        <w:rPr>
          <w:rFonts w:ascii="Times New Roman" w:hAnsi="Times New Roman" w:cs="Times New Roman"/>
          <w:sz w:val="24"/>
          <w:szCs w:val="24"/>
          <w:lang w:val="uk-UA"/>
        </w:rPr>
        <w:t xml:space="preserve"> (Рис. 4)</w:t>
      </w:r>
      <w:r w:rsidR="000A0BFA" w:rsidRPr="009D23D4">
        <w:rPr>
          <w:rFonts w:ascii="Times New Roman" w:hAnsi="Times New Roman" w:cs="Times New Roman"/>
          <w:sz w:val="24"/>
          <w:szCs w:val="24"/>
          <w:lang w:val="uk-UA"/>
        </w:rPr>
        <w:t xml:space="preserve">. </w:t>
      </w:r>
    </w:p>
    <w:tbl>
      <w:tblPr>
        <w:tblStyle w:val="a7"/>
        <w:tblpPr w:leftFromText="180" w:rightFromText="180" w:vertAnchor="text" w:horzAnchor="page" w:tblpX="8098" w:tblpY="130"/>
        <w:tblW w:w="0" w:type="auto"/>
        <w:tblLayout w:type="fixed"/>
        <w:tblLook w:val="04A0"/>
      </w:tblPr>
      <w:tblGrid>
        <w:gridCol w:w="1135"/>
        <w:gridCol w:w="1136"/>
      </w:tblGrid>
      <w:tr w:rsidR="00211DFC" w:rsidRPr="009D23D4" w:rsidTr="00211DFC">
        <w:tc>
          <w:tcPr>
            <w:tcW w:w="1135" w:type="dxa"/>
          </w:tcPr>
          <w:p w:rsidR="00211DFC" w:rsidRPr="009D23D4" w:rsidRDefault="00211DFC" w:rsidP="00211DFC">
            <w:pPr>
              <w:jc w:val="center"/>
              <w:rPr>
                <w:rFonts w:ascii="Times New Roman" w:hAnsi="Times New Roman" w:cs="Times New Roman"/>
                <w:b/>
                <w:sz w:val="28"/>
                <w:vertAlign w:val="subscript"/>
                <w:lang w:val="uk-UA"/>
              </w:rPr>
            </w:pPr>
            <w:r w:rsidRPr="009D23D4">
              <w:rPr>
                <w:rFonts w:ascii="Times New Roman" w:hAnsi="Times New Roman" w:cs="Times New Roman"/>
                <w:b/>
                <w:sz w:val="28"/>
                <w:lang w:val="uk-UA"/>
              </w:rPr>
              <w:t>U</w:t>
            </w:r>
            <w:r w:rsidRPr="009D23D4">
              <w:rPr>
                <w:rFonts w:ascii="Times New Roman" w:hAnsi="Times New Roman" w:cs="Times New Roman"/>
                <w:b/>
                <w:sz w:val="28"/>
                <w:vertAlign w:val="subscript"/>
                <w:lang w:val="uk-UA"/>
              </w:rPr>
              <w:t>вх</w:t>
            </w:r>
          </w:p>
        </w:tc>
        <w:tc>
          <w:tcPr>
            <w:tcW w:w="1136" w:type="dxa"/>
          </w:tcPr>
          <w:p w:rsidR="00211DFC" w:rsidRPr="009D23D4" w:rsidRDefault="00211DFC" w:rsidP="00211DFC">
            <w:pPr>
              <w:jc w:val="center"/>
              <w:rPr>
                <w:rFonts w:ascii="Times New Roman" w:hAnsi="Times New Roman" w:cs="Times New Roman"/>
                <w:b/>
                <w:sz w:val="28"/>
                <w:lang w:val="uk-UA"/>
              </w:rPr>
            </w:pPr>
            <w:r w:rsidRPr="009D23D4">
              <w:rPr>
                <w:rFonts w:ascii="Times New Roman" w:hAnsi="Times New Roman" w:cs="Times New Roman"/>
                <w:b/>
                <w:sz w:val="28"/>
                <w:lang w:val="uk-UA"/>
              </w:rPr>
              <w:t>U</w:t>
            </w:r>
            <w:r w:rsidRPr="009D23D4">
              <w:rPr>
                <w:rFonts w:ascii="Times New Roman" w:hAnsi="Times New Roman" w:cs="Times New Roman"/>
                <w:b/>
                <w:sz w:val="28"/>
                <w:vertAlign w:val="subscript"/>
                <w:lang w:val="uk-UA"/>
              </w:rPr>
              <w:t>вих</w:t>
            </w:r>
          </w:p>
        </w:tc>
      </w:tr>
      <w:tr w:rsidR="00211DFC" w:rsidRPr="009D23D4" w:rsidTr="00211DFC">
        <w:tc>
          <w:tcPr>
            <w:tcW w:w="1135" w:type="dxa"/>
          </w:tcPr>
          <w:p w:rsidR="00211DFC" w:rsidRPr="009D23D4" w:rsidRDefault="00211DFC" w:rsidP="00211DFC">
            <w:pPr>
              <w:jc w:val="center"/>
              <w:rPr>
                <w:rFonts w:ascii="Times New Roman" w:hAnsi="Times New Roman" w:cs="Times New Roman"/>
                <w:sz w:val="28"/>
                <w:lang w:val="uk-UA"/>
              </w:rPr>
            </w:pPr>
            <w:r w:rsidRPr="009D23D4">
              <w:rPr>
                <w:rFonts w:ascii="Times New Roman" w:hAnsi="Times New Roman" w:cs="Times New Roman"/>
                <w:sz w:val="28"/>
                <w:lang w:val="uk-UA"/>
              </w:rPr>
              <w:t>L</w:t>
            </w:r>
          </w:p>
        </w:tc>
        <w:tc>
          <w:tcPr>
            <w:tcW w:w="1136" w:type="dxa"/>
          </w:tcPr>
          <w:p w:rsidR="00211DFC" w:rsidRPr="009D23D4" w:rsidRDefault="00211DFC" w:rsidP="00211DFC">
            <w:pPr>
              <w:jc w:val="center"/>
              <w:rPr>
                <w:rFonts w:ascii="Times New Roman" w:hAnsi="Times New Roman" w:cs="Times New Roman"/>
                <w:sz w:val="28"/>
                <w:lang w:val="uk-UA"/>
              </w:rPr>
            </w:pPr>
            <w:r w:rsidRPr="009D23D4">
              <w:rPr>
                <w:rFonts w:ascii="Times New Roman" w:hAnsi="Times New Roman" w:cs="Times New Roman"/>
                <w:sz w:val="28"/>
                <w:lang w:val="uk-UA"/>
              </w:rPr>
              <w:t>L</w:t>
            </w:r>
          </w:p>
        </w:tc>
      </w:tr>
      <w:tr w:rsidR="00211DFC" w:rsidRPr="009D23D4" w:rsidTr="00211DFC">
        <w:tc>
          <w:tcPr>
            <w:tcW w:w="1135" w:type="dxa"/>
          </w:tcPr>
          <w:p w:rsidR="00211DFC" w:rsidRPr="009D23D4" w:rsidRDefault="00211DFC" w:rsidP="00211DFC">
            <w:pPr>
              <w:jc w:val="center"/>
              <w:rPr>
                <w:rFonts w:ascii="Times New Roman" w:hAnsi="Times New Roman" w:cs="Times New Roman"/>
                <w:sz w:val="28"/>
                <w:lang w:val="uk-UA"/>
              </w:rPr>
            </w:pPr>
            <w:r w:rsidRPr="009D23D4">
              <w:rPr>
                <w:rFonts w:ascii="Times New Roman" w:hAnsi="Times New Roman" w:cs="Times New Roman"/>
                <w:sz w:val="28"/>
                <w:lang w:val="uk-UA"/>
              </w:rPr>
              <w:t>H</w:t>
            </w:r>
          </w:p>
        </w:tc>
        <w:tc>
          <w:tcPr>
            <w:tcW w:w="1136" w:type="dxa"/>
          </w:tcPr>
          <w:p w:rsidR="00211DFC" w:rsidRPr="009D23D4" w:rsidRDefault="00211DFC" w:rsidP="00211DFC">
            <w:pPr>
              <w:jc w:val="center"/>
              <w:rPr>
                <w:rFonts w:ascii="Times New Roman" w:hAnsi="Times New Roman" w:cs="Times New Roman"/>
                <w:sz w:val="28"/>
                <w:lang w:val="uk-UA"/>
              </w:rPr>
            </w:pPr>
            <w:r w:rsidRPr="009D23D4">
              <w:rPr>
                <w:rFonts w:ascii="Times New Roman" w:hAnsi="Times New Roman" w:cs="Times New Roman"/>
                <w:sz w:val="28"/>
                <w:lang w:val="uk-UA"/>
              </w:rPr>
              <w:t>H</w:t>
            </w:r>
          </w:p>
        </w:tc>
      </w:tr>
    </w:tbl>
    <w:p w:rsidR="009F3D8F" w:rsidRPr="009D23D4" w:rsidRDefault="007A47DC" w:rsidP="000A0BFA">
      <w:pPr>
        <w:rPr>
          <w:rFonts w:ascii="Times New Roman" w:hAnsi="Times New Roman" w:cs="Times New Roman"/>
          <w:sz w:val="24"/>
          <w:szCs w:val="24"/>
          <w:lang w:val="uk-UA"/>
        </w:rPr>
      </w:pPr>
      <w:r w:rsidRPr="007A47DC">
        <w:rPr>
          <w:rFonts w:ascii="Times New Roman" w:hAnsi="Times New Roman" w:cs="Times New Roman"/>
          <w:noProof/>
          <w:sz w:val="24"/>
          <w:szCs w:val="24"/>
          <w:lang w:val="uk-UA"/>
        </w:rPr>
        <w:pict>
          <v:shape id="_x0000_s1134" type="#_x0000_t202" style="position:absolute;margin-left:158.5pt;margin-top:7.05pt;width:167.3pt;height:134.35pt;z-index:251659264;mso-position-horizontal-relative:text;mso-position-vertical-relative:text;mso-width-relative:margin;mso-height-relative:margin" filled="f" stroked="f">
            <v:fill opacity="0"/>
            <v:textbox style="mso-next-textbox:#_x0000_s1134" inset="0,0,0,0">
              <w:txbxContent>
                <w:p w:rsidR="00EC7915" w:rsidRPr="003B7675" w:rsidRDefault="00EC7915">
                  <w:pPr>
                    <w:rPr>
                      <w:rFonts w:ascii="Times New Roman" w:hAnsi="Times New Roman" w:cs="Times New Roman"/>
                      <w:i/>
                      <w:sz w:val="24"/>
                      <w:lang w:val="uk-UA"/>
                    </w:rPr>
                  </w:pPr>
                  <w:r w:rsidRPr="003B7675">
                    <w:rPr>
                      <w:rFonts w:ascii="Times New Roman" w:hAnsi="Times New Roman" w:cs="Times New Roman"/>
                      <w:i/>
                      <w:sz w:val="24"/>
                      <w:lang w:val="uk-UA"/>
                    </w:rPr>
                    <w:t xml:space="preserve">Якщо </w:t>
                  </w:r>
                  <w:r w:rsidRPr="003B7675">
                    <w:rPr>
                      <w:rFonts w:ascii="Times New Roman" w:hAnsi="Times New Roman" w:cs="Times New Roman"/>
                      <w:i/>
                      <w:sz w:val="24"/>
                      <w:lang w:val="en-US"/>
                    </w:rPr>
                    <w:t>U</w:t>
                  </w:r>
                  <w:r w:rsidRPr="003B7675">
                    <w:rPr>
                      <w:rFonts w:ascii="Times New Roman" w:hAnsi="Times New Roman" w:cs="Times New Roman"/>
                      <w:i/>
                      <w:sz w:val="24"/>
                      <w:vertAlign w:val="subscript"/>
                      <w:lang w:val="uk-UA"/>
                    </w:rPr>
                    <w:t>вх</w:t>
                  </w:r>
                  <w:r w:rsidRPr="003B7675">
                    <w:rPr>
                      <w:rFonts w:ascii="Times New Roman" w:hAnsi="Times New Roman" w:cs="Times New Roman"/>
                      <w:i/>
                      <w:sz w:val="24"/>
                      <w:vertAlign w:val="subscript"/>
                    </w:rPr>
                    <w:t xml:space="preserve"> </w:t>
                  </w:r>
                  <w:r w:rsidRPr="003B7675">
                    <w:rPr>
                      <w:rFonts w:ascii="Times New Roman" w:hAnsi="Times New Roman" w:cs="Times New Roman"/>
                      <w:i/>
                      <w:sz w:val="24"/>
                      <w:lang w:val="uk-UA"/>
                    </w:rPr>
                    <w:t>=</w:t>
                  </w:r>
                  <w:r w:rsidRPr="003B7675">
                    <w:rPr>
                      <w:rFonts w:ascii="Times New Roman" w:hAnsi="Times New Roman" w:cs="Times New Roman"/>
                      <w:i/>
                      <w:sz w:val="24"/>
                    </w:rPr>
                    <w:t xml:space="preserve"> </w:t>
                  </w:r>
                  <w:r w:rsidRPr="003B7675">
                    <w:rPr>
                      <w:rFonts w:ascii="Times New Roman" w:hAnsi="Times New Roman" w:cs="Times New Roman"/>
                      <w:i/>
                      <w:sz w:val="24"/>
                      <w:lang w:val="en-US"/>
                    </w:rPr>
                    <w:t>H</w:t>
                  </w:r>
                  <w:r w:rsidRPr="003B7675">
                    <w:rPr>
                      <w:rFonts w:ascii="Times New Roman" w:hAnsi="Times New Roman" w:cs="Times New Roman"/>
                      <w:i/>
                      <w:sz w:val="24"/>
                    </w:rPr>
                    <w:t xml:space="preserve"> </w:t>
                  </w:r>
                  <w:r w:rsidRPr="003B7675">
                    <w:rPr>
                      <w:rFonts w:ascii="Times New Roman" w:hAnsi="Times New Roman" w:cs="Times New Roman"/>
                      <w:i/>
                      <w:sz w:val="24"/>
                      <w:lang w:val="uk-UA"/>
                    </w:rPr>
                    <w:t>(високий рівень)</w:t>
                  </w:r>
                </w:p>
                <w:p w:rsidR="00EC7915" w:rsidRPr="003B7675" w:rsidRDefault="00EC7915">
                  <w:pPr>
                    <w:rPr>
                      <w:rFonts w:ascii="Times New Roman" w:hAnsi="Times New Roman" w:cs="Times New Roman"/>
                      <w:i/>
                      <w:sz w:val="32"/>
                      <w:vertAlign w:val="subscript"/>
                      <w:lang w:val="uk-UA"/>
                    </w:rPr>
                  </w:pPr>
                  <m:oMathPara>
                    <m:oMathParaPr>
                      <m:jc m:val="left"/>
                    </m:oMathParaPr>
                    <m:oMath>
                      <m:r>
                        <w:rPr>
                          <w:rFonts w:ascii="Cambria Math" w:hAnsi="Cambria Math" w:cs="Times New Roman"/>
                          <w:sz w:val="28"/>
                          <w:lang w:val="en-US"/>
                        </w:rPr>
                        <m:t xml:space="preserve">I= </m:t>
                      </m:r>
                      <m:f>
                        <m:fPr>
                          <m:ctrlPr>
                            <w:rPr>
                              <w:rFonts w:ascii="Cambria Math" w:hAnsi="Cambria Math" w:cs="Times New Roman"/>
                              <w:i/>
                              <w:sz w:val="28"/>
                              <w:lang w:val="en-US"/>
                            </w:rPr>
                          </m:ctrlPr>
                        </m:fPr>
                        <m:num>
                          <m:sSub>
                            <m:sSubPr>
                              <m:ctrlPr>
                                <w:rPr>
                                  <w:rFonts w:ascii="Cambria Math" w:hAnsi="Cambria Math" w:cs="Times New Roman"/>
                                  <w:i/>
                                  <w:sz w:val="28"/>
                                  <w:lang w:val="en-US"/>
                                </w:rPr>
                              </m:ctrlPr>
                            </m:sSubPr>
                            <m:e>
                              <m:r>
                                <w:rPr>
                                  <w:rFonts w:ascii="Cambria Math" w:hAnsi="Cambria Math" w:cs="Times New Roman"/>
                                  <w:sz w:val="28"/>
                                  <w:lang w:val="en-US"/>
                                </w:rPr>
                                <m:t>U</m:t>
                              </m:r>
                            </m:e>
                            <m:sub>
                              <m:r>
                                <w:rPr>
                                  <w:rFonts w:ascii="Cambria Math" w:hAnsi="Cambria Math" w:cs="Times New Roman"/>
                                  <w:sz w:val="28"/>
                                  <w:lang w:val="uk-UA"/>
                                </w:rPr>
                                <m:t>вх</m:t>
                              </m:r>
                            </m:sub>
                          </m:sSub>
                          <m:r>
                            <w:rPr>
                              <w:rFonts w:ascii="Cambria Math" w:hAnsi="Cambria Math" w:cs="Times New Roman"/>
                              <w:sz w:val="28"/>
                              <w:lang w:val="en-US"/>
                            </w:rPr>
                            <m:t xml:space="preserve">- </m:t>
                          </m:r>
                          <m:sSub>
                            <m:sSubPr>
                              <m:ctrlPr>
                                <w:rPr>
                                  <w:rFonts w:ascii="Cambria Math" w:hAnsi="Cambria Math" w:cs="Times New Roman"/>
                                  <w:i/>
                                  <w:sz w:val="28"/>
                                  <w:lang w:val="en-US"/>
                                </w:rPr>
                              </m:ctrlPr>
                            </m:sSubPr>
                            <m:e>
                              <m:r>
                                <w:rPr>
                                  <w:rFonts w:ascii="Cambria Math" w:hAnsi="Cambria Math" w:cs="Times New Roman"/>
                                  <w:sz w:val="28"/>
                                  <w:lang w:val="en-US"/>
                                </w:rPr>
                                <m:t>U</m:t>
                              </m:r>
                            </m:e>
                            <m:sub>
                              <m:sSub>
                                <m:sSubPr>
                                  <m:ctrlPr>
                                    <w:rPr>
                                      <w:rFonts w:ascii="Cambria Math" w:hAnsi="Cambria Math" w:cs="Times New Roman"/>
                                      <w:i/>
                                      <w:sz w:val="28"/>
                                      <w:lang w:val="en-US"/>
                                    </w:rPr>
                                  </m:ctrlPr>
                                </m:sSubPr>
                                <m:e>
                                  <m:r>
                                    <w:rPr>
                                      <w:rFonts w:ascii="Cambria Math" w:hAnsi="Cambria Math" w:cs="Times New Roman"/>
                                      <w:sz w:val="28"/>
                                      <w:lang w:val="en-US"/>
                                    </w:rPr>
                                    <m:t>D</m:t>
                                  </m:r>
                                </m:e>
                                <m:sub>
                                  <m:r>
                                    <w:rPr>
                                      <w:rFonts w:ascii="Cambria Math" w:hAnsi="Cambria Math" w:cs="Times New Roman"/>
                                      <w:sz w:val="28"/>
                                      <w:lang w:val="uk-UA"/>
                                    </w:rPr>
                                    <m:t>пр</m:t>
                                  </m:r>
                                </m:sub>
                              </m:sSub>
                            </m:sub>
                          </m:sSub>
                        </m:num>
                        <m:den>
                          <m:r>
                            <w:rPr>
                              <w:rFonts w:ascii="Cambria Math" w:hAnsi="Cambria Math" w:cs="Times New Roman"/>
                              <w:sz w:val="28"/>
                              <w:lang w:val="en-US"/>
                            </w:rPr>
                            <m:t>R</m:t>
                          </m:r>
                        </m:den>
                      </m:f>
                    </m:oMath>
                  </m:oMathPara>
                </w:p>
                <w:p w:rsidR="00EC7915" w:rsidRPr="003B7675" w:rsidRDefault="00EC7915">
                  <w:pPr>
                    <w:rPr>
                      <w:rFonts w:ascii="Cambria Math" w:hAnsi="Cambria Math" w:cs="Times New Roman"/>
                      <w:i/>
                      <w:sz w:val="32"/>
                      <w:vertAlign w:val="subscript"/>
                      <w:lang w:val="uk-UA"/>
                    </w:rPr>
                  </w:pPr>
                  <w:r w:rsidRPr="003B7675">
                    <w:rPr>
                      <w:rFonts w:ascii="Cambria Math" w:hAnsi="Cambria Math" w:cs="Times New Roman"/>
                      <w:i/>
                      <w:sz w:val="32"/>
                      <w:vertAlign w:val="subscript"/>
                      <w:lang w:val="uk-UA"/>
                    </w:rPr>
                    <w:t>Вихідна напруга:</w:t>
                  </w:r>
                </w:p>
                <w:p w:rsidR="00EC7915" w:rsidRPr="003B7675" w:rsidRDefault="007A47DC">
                  <w:pPr>
                    <w:rPr>
                      <w:i/>
                      <w:lang w:val="en-US"/>
                    </w:rPr>
                  </w:pPr>
                  <m:oMathPara>
                    <m:oMathParaPr>
                      <m:jc m:val="left"/>
                    </m:oMathParaPr>
                    <m:oMath>
                      <m:sSub>
                        <m:sSubPr>
                          <m:ctrlPr>
                            <w:rPr>
                              <w:rFonts w:ascii="Cambria Math" w:hAnsi="Cambria Math" w:cs="Times New Roman"/>
                              <w:i/>
                              <w:sz w:val="28"/>
                              <w:lang w:val="en-US"/>
                            </w:rPr>
                          </m:ctrlPr>
                        </m:sSubPr>
                        <m:e>
                          <m:r>
                            <w:rPr>
                              <w:rFonts w:ascii="Cambria Math" w:hAnsi="Cambria Math" w:cs="Times New Roman"/>
                              <w:sz w:val="28"/>
                              <w:lang w:val="en-US"/>
                            </w:rPr>
                            <m:t>U</m:t>
                          </m:r>
                        </m:e>
                        <m:sub>
                          <m:r>
                            <w:rPr>
                              <w:rFonts w:ascii="Cambria Math" w:hAnsi="Cambria Math" w:cs="Times New Roman"/>
                              <w:sz w:val="28"/>
                              <w:lang w:val="uk-UA"/>
                            </w:rPr>
                            <m:t>вих</m:t>
                          </m:r>
                        </m:sub>
                      </m:sSub>
                      <m:r>
                        <w:rPr>
                          <w:rFonts w:ascii="Cambria Math" w:hAnsi="Cambria Math" w:cs="Times New Roman"/>
                          <w:sz w:val="28"/>
                          <w:lang w:val="en-US"/>
                        </w:rPr>
                        <m:t xml:space="preserve">= </m:t>
                      </m:r>
                      <m:sSub>
                        <m:sSubPr>
                          <m:ctrlPr>
                            <w:rPr>
                              <w:rFonts w:ascii="Cambria Math" w:hAnsi="Cambria Math" w:cs="Times New Roman"/>
                              <w:i/>
                              <w:sz w:val="28"/>
                              <w:lang w:val="en-US"/>
                            </w:rPr>
                          </m:ctrlPr>
                        </m:sSubPr>
                        <m:e>
                          <m:r>
                            <w:rPr>
                              <w:rFonts w:ascii="Cambria Math" w:hAnsi="Cambria Math" w:cs="Times New Roman"/>
                              <w:sz w:val="28"/>
                              <w:lang w:val="en-US"/>
                            </w:rPr>
                            <m:t>U</m:t>
                          </m:r>
                        </m:e>
                        <m:sub>
                          <m:r>
                            <w:rPr>
                              <w:rFonts w:ascii="Cambria Math" w:hAnsi="Cambria Math" w:cs="Times New Roman"/>
                              <w:sz w:val="28"/>
                              <w:lang w:val="uk-UA"/>
                            </w:rPr>
                            <m:t>R</m:t>
                          </m:r>
                        </m:sub>
                      </m:sSub>
                      <m:r>
                        <w:rPr>
                          <w:rFonts w:ascii="Cambria Math" w:hAnsi="Cambria Math" w:cs="Times New Roman"/>
                          <w:sz w:val="28"/>
                          <w:lang w:val="en-US"/>
                        </w:rPr>
                        <m:t xml:space="preserve">= </m:t>
                      </m:r>
                      <m:sSub>
                        <m:sSubPr>
                          <m:ctrlPr>
                            <w:rPr>
                              <w:rFonts w:ascii="Cambria Math" w:hAnsi="Cambria Math" w:cs="Times New Roman"/>
                              <w:i/>
                              <w:sz w:val="28"/>
                              <w:lang w:val="en-US"/>
                            </w:rPr>
                          </m:ctrlPr>
                        </m:sSubPr>
                        <m:e>
                          <m:r>
                            <w:rPr>
                              <w:rFonts w:ascii="Cambria Math" w:hAnsi="Cambria Math" w:cs="Times New Roman"/>
                              <w:sz w:val="28"/>
                              <w:lang w:val="en-US"/>
                            </w:rPr>
                            <m:t>U</m:t>
                          </m:r>
                        </m:e>
                        <m:sub>
                          <m:r>
                            <w:rPr>
                              <w:rFonts w:ascii="Cambria Math" w:hAnsi="Cambria Math" w:cs="Times New Roman"/>
                              <w:sz w:val="28"/>
                              <w:lang w:val="uk-UA"/>
                            </w:rPr>
                            <m:t>вх</m:t>
                          </m:r>
                        </m:sub>
                      </m:sSub>
                      <m:r>
                        <w:rPr>
                          <w:rFonts w:ascii="Cambria Math" w:hAnsi="Cambria Math" w:cs="Times New Roman"/>
                          <w:sz w:val="28"/>
                          <w:lang w:val="en-US"/>
                        </w:rPr>
                        <m:t xml:space="preserve">- </m:t>
                      </m:r>
                      <m:sSub>
                        <m:sSubPr>
                          <m:ctrlPr>
                            <w:rPr>
                              <w:rFonts w:ascii="Cambria Math" w:hAnsi="Cambria Math" w:cs="Times New Roman"/>
                              <w:i/>
                              <w:sz w:val="28"/>
                              <w:lang w:val="en-US"/>
                            </w:rPr>
                          </m:ctrlPr>
                        </m:sSubPr>
                        <m:e>
                          <m:r>
                            <w:rPr>
                              <w:rFonts w:ascii="Cambria Math" w:hAnsi="Cambria Math" w:cs="Times New Roman"/>
                              <w:sz w:val="28"/>
                              <w:lang w:val="en-US"/>
                            </w:rPr>
                            <m:t>U</m:t>
                          </m:r>
                        </m:e>
                        <m:sub>
                          <m:sSub>
                            <m:sSubPr>
                              <m:ctrlPr>
                                <w:rPr>
                                  <w:rFonts w:ascii="Cambria Math" w:hAnsi="Cambria Math" w:cs="Times New Roman"/>
                                  <w:i/>
                                  <w:sz w:val="28"/>
                                  <w:lang w:val="en-US"/>
                                </w:rPr>
                              </m:ctrlPr>
                            </m:sSubPr>
                            <m:e>
                              <m:r>
                                <w:rPr>
                                  <w:rFonts w:ascii="Cambria Math" w:hAnsi="Cambria Math" w:cs="Times New Roman"/>
                                  <w:sz w:val="28"/>
                                  <w:lang w:val="en-US"/>
                                </w:rPr>
                                <m:t>D</m:t>
                              </m:r>
                            </m:e>
                            <m:sub>
                              <m:r>
                                <w:rPr>
                                  <w:rFonts w:ascii="Cambria Math" w:hAnsi="Cambria Math" w:cs="Times New Roman"/>
                                  <w:sz w:val="28"/>
                                  <w:lang w:val="uk-UA"/>
                                </w:rPr>
                                <m:t>пр</m:t>
                              </m:r>
                            </m:sub>
                          </m:sSub>
                        </m:sub>
                      </m:sSub>
                    </m:oMath>
                  </m:oMathPara>
                </w:p>
              </w:txbxContent>
            </v:textbox>
          </v:shape>
        </w:pict>
      </w:r>
      <w:r w:rsidRPr="007A47DC">
        <w:rPr>
          <w:rFonts w:ascii="Times New Roman" w:hAnsi="Times New Roman" w:cs="Times New Roman"/>
          <w:sz w:val="24"/>
          <w:szCs w:val="24"/>
          <w:lang w:val="uk-UA"/>
        </w:rPr>
      </w:r>
      <w:r>
        <w:rPr>
          <w:rFonts w:ascii="Times New Roman" w:hAnsi="Times New Roman" w:cs="Times New Roman"/>
          <w:sz w:val="24"/>
          <w:szCs w:val="24"/>
          <w:lang w:val="uk-UA"/>
        </w:rPr>
        <w:pict>
          <v:group id="_x0000_s1117" editas="canvas" style="width:117.75pt;height:155pt;mso-position-horizontal-relative:char;mso-position-vertical-relative:line" coordorigin="1666,1246" coordsize="2355,3100">
            <o:lock v:ext="edit" aspectratio="t"/>
            <v:shape id="_x0000_s1116" type="#_x0000_t75" style="position:absolute;left:1666;top:1246;width:2355;height:3100" o:preferrelative="f">
              <v:fill o:detectmouseclick="t"/>
              <v:path o:extrusionok="t" o:connecttype="none"/>
              <o:lock v:ext="edit" text="t"/>
            </v:shape>
            <v:shape id="_x0000_s1118" type="#_x0000_t5" style="position:absolute;left:2180;top:1891;width:405;height:329;rotation:180"/>
            <v:shape id="_x0000_s1120" type="#_x0000_t32" style="position:absolute;left:2185;top:2219;width:400;height:1;flip:x" o:connectortype="straight"/>
            <v:rect id="_x0000_s1121" style="position:absolute;left:2225;top:3063;width:299;height:599"/>
            <v:shape id="_x0000_s1123" type="#_x0000_t32" style="position:absolute;left:2375;top:2221;width:8;height:842;flip:x" o:connectortype="straight"/>
            <v:shape id="_x0000_s1125" type="#_x0000_t32" style="position:absolute;left:2372;top:2625;width:1353;height:1" o:connectortype="straight">
              <v:stroke endarrow="block"/>
            </v:shape>
            <v:shape id="_x0000_s1126" type="#_x0000_t32" style="position:absolute;left:1905;top:1710;width:1;height:1710" o:connectortype="straight">
              <v:stroke endarrow="block"/>
            </v:shape>
            <v:shape id="_x0000_s1130" type="#_x0000_t202" style="position:absolute;left:3263;top:2627;width:758;height:449;mso-width-relative:margin;mso-height-relative:margin" filled="f" stroked="f">
              <v:fill opacity="0"/>
              <v:textbox style="mso-next-textbox:#_x0000_s1130" inset="0,0,0,0">
                <w:txbxContent>
                  <w:p w:rsidR="00EC7915" w:rsidRPr="00F4606E" w:rsidRDefault="00EC7915" w:rsidP="008A595A">
                    <w:pPr>
                      <w:rPr>
                        <w:sz w:val="32"/>
                        <w:vertAlign w:val="subscript"/>
                        <w:lang w:val="uk-UA"/>
                      </w:rPr>
                    </w:pPr>
                    <w:r>
                      <w:rPr>
                        <w:rFonts w:ascii="Times New Roman" w:hAnsi="Times New Roman" w:cs="Times New Roman"/>
                        <w:sz w:val="32"/>
                        <w:lang w:val="en-US"/>
                      </w:rPr>
                      <w:t>U</w:t>
                    </w:r>
                    <w:r>
                      <w:rPr>
                        <w:rFonts w:ascii="Times New Roman" w:hAnsi="Times New Roman" w:cs="Times New Roman"/>
                        <w:sz w:val="32"/>
                        <w:vertAlign w:val="subscript"/>
                        <w:lang w:val="uk-UA"/>
                      </w:rPr>
                      <w:t>вих</w:t>
                    </w:r>
                  </w:p>
                </w:txbxContent>
              </v:textbox>
            </v:shape>
            <v:shape id="_x0000_s1131" type="#_x0000_t202" style="position:absolute;left:1666;top:2223;width:202;height:449;mso-width-relative:margin;mso-height-relative:margin" filled="f" stroked="f">
              <v:textbox style="mso-next-textbox:#_x0000_s1131" inset="0,0,0,0">
                <w:txbxContent>
                  <w:p w:rsidR="00EC7915" w:rsidRPr="00F4606E" w:rsidRDefault="00EC7915" w:rsidP="008A595A">
                    <w:pPr>
                      <w:rPr>
                        <w:sz w:val="32"/>
                        <w:vertAlign w:val="subscript"/>
                        <w:lang w:val="uk-UA"/>
                      </w:rPr>
                    </w:pPr>
                    <w:r>
                      <w:rPr>
                        <w:rFonts w:ascii="Times New Roman" w:hAnsi="Times New Roman" w:cs="Times New Roman"/>
                        <w:sz w:val="32"/>
                        <w:lang w:val="en-US"/>
                      </w:rPr>
                      <w:t>I</w:t>
                    </w:r>
                  </w:p>
                </w:txbxContent>
              </v:textbox>
            </v:shape>
            <v:shape id="_x0000_s1132" type="#_x0000_t202" style="position:absolute;left:2615;top:1891;width:427;height:449;mso-width-relative:margin;mso-height-relative:margin" filled="f" stroked="f">
              <v:textbox style="mso-next-textbox:#_x0000_s1132" inset="0,0,0,0">
                <w:txbxContent>
                  <w:p w:rsidR="00EC7915" w:rsidRPr="00F4606E" w:rsidRDefault="00EC7915" w:rsidP="008A595A">
                    <w:pPr>
                      <w:rPr>
                        <w:sz w:val="32"/>
                        <w:vertAlign w:val="subscript"/>
                        <w:lang w:val="uk-UA"/>
                      </w:rPr>
                    </w:pPr>
                    <w:r>
                      <w:rPr>
                        <w:rFonts w:ascii="Times New Roman" w:hAnsi="Times New Roman" w:cs="Times New Roman"/>
                        <w:sz w:val="32"/>
                        <w:lang w:val="en-US"/>
                      </w:rPr>
                      <w:t>D</w:t>
                    </w:r>
                  </w:p>
                </w:txbxContent>
              </v:textbox>
            </v:shape>
            <v:shape id="_x0000_s1133" type="#_x0000_t202" style="position:absolute;left:2610;top:3213;width:427;height:449;mso-width-relative:margin;mso-height-relative:margin" filled="f" stroked="f">
              <v:textbox style="mso-next-textbox:#_x0000_s1133" inset="0,0,0,0">
                <w:txbxContent>
                  <w:p w:rsidR="00EC7915" w:rsidRPr="00F4606E" w:rsidRDefault="00EC7915" w:rsidP="008A595A">
                    <w:pPr>
                      <w:rPr>
                        <w:sz w:val="32"/>
                        <w:vertAlign w:val="subscript"/>
                        <w:lang w:val="uk-UA"/>
                      </w:rPr>
                    </w:pPr>
                    <w:r>
                      <w:rPr>
                        <w:rFonts w:ascii="Times New Roman" w:hAnsi="Times New Roman" w:cs="Times New Roman"/>
                        <w:sz w:val="32"/>
                        <w:lang w:val="en-US"/>
                      </w:rPr>
                      <w:t>R</w:t>
                    </w:r>
                  </w:p>
                </w:txbxContent>
              </v:textbox>
            </v:shape>
            <v:shape id="_x0000_s1129" type="#_x0000_t202" style="position:absolute;left:2464;top:1246;width:532;height:464;mso-width-relative:margin;mso-height-relative:margin" filled="f" stroked="f">
              <v:textbox style="mso-next-textbox:#_x0000_s1129" inset="0,0,0,0">
                <w:txbxContent>
                  <w:p w:rsidR="00EC7915" w:rsidRPr="00F4606E" w:rsidRDefault="00EC7915" w:rsidP="008A595A">
                    <w:pPr>
                      <w:rPr>
                        <w:sz w:val="32"/>
                        <w:vertAlign w:val="subscript"/>
                        <w:lang w:val="uk-UA"/>
                      </w:rPr>
                    </w:pPr>
                    <w:r>
                      <w:rPr>
                        <w:rFonts w:ascii="Times New Roman" w:hAnsi="Times New Roman" w:cs="Times New Roman"/>
                        <w:sz w:val="32"/>
                        <w:lang w:val="en-US"/>
                      </w:rPr>
                      <w:t>U</w:t>
                    </w:r>
                    <w:r>
                      <w:rPr>
                        <w:rFonts w:ascii="Times New Roman" w:hAnsi="Times New Roman" w:cs="Times New Roman"/>
                        <w:sz w:val="32"/>
                        <w:vertAlign w:val="subscript"/>
                        <w:lang w:val="uk-UA"/>
                      </w:rPr>
                      <w:t>вх</w:t>
                    </w:r>
                  </w:p>
                </w:txbxContent>
              </v:textbox>
            </v:shape>
            <v:shape id="_x0000_s1212" type="#_x0000_t32" style="position:absolute;left:2359;top:3662;width:1;height:683" o:connectortype="straight"/>
            <v:shape id="_x0000_s1213" type="#_x0000_t32" style="position:absolute;left:2211;top:4345;width:300;height:1" o:connectortype="straight" strokeweight="1.25pt"/>
            <v:shape id="_x0000_s1225" type="#_x0000_t32" style="position:absolute;left:2372;top:1291;width:1;height:580" o:connectortype="straigh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226" type="#_x0000_t120" style="position:absolute;left:2333;top:1246;width:85;height:76"/>
            <v:shape id="_x0000_s1307" type="#_x0000_t120" style="position:absolute;left:2342;top:2579;width:85;height:76" fillcolor="black [3213]"/>
            <w10:wrap type="none"/>
            <w10:anchorlock/>
          </v:group>
        </w:pict>
      </w:r>
      <w:r w:rsidR="00D93091" w:rsidRPr="009D23D4">
        <w:rPr>
          <w:rFonts w:ascii="Times New Roman" w:hAnsi="Times New Roman" w:cs="Times New Roman"/>
          <w:position w:val="-10"/>
          <w:sz w:val="24"/>
          <w:szCs w:val="24"/>
          <w:lang w:val="uk-UA"/>
        </w:rPr>
        <w:object w:dxaOrig="180" w:dyaOrig="340">
          <v:shape id="_x0000_i1035" type="#_x0000_t75" style="width:9pt;height:17.25pt" o:ole="">
            <v:imagedata r:id="rId9" o:title=""/>
          </v:shape>
          <o:OLEObject Type="Embed" ProgID="Equation.3" ShapeID="_x0000_i1035" DrawAspect="Content" ObjectID="_1293386304" r:id="rId10"/>
        </w:object>
      </w:r>
    </w:p>
    <w:p w:rsidR="00D9483B" w:rsidRPr="00D55E2D" w:rsidRDefault="00422F70" w:rsidP="00FF6A62">
      <w:pPr>
        <w:outlineLvl w:val="0"/>
        <w:rPr>
          <w:rFonts w:ascii="Times New Roman" w:hAnsi="Times New Roman" w:cs="Times New Roman"/>
          <w:b/>
          <w:i/>
          <w:sz w:val="18"/>
          <w:lang w:val="uk-UA"/>
        </w:rPr>
      </w:pPr>
      <w:r w:rsidRPr="00D55E2D">
        <w:rPr>
          <w:rFonts w:ascii="Times New Roman" w:hAnsi="Times New Roman" w:cs="Times New Roman"/>
          <w:b/>
          <w:sz w:val="20"/>
          <w:lang w:val="uk-UA"/>
        </w:rPr>
        <w:t>Рис. 4</w:t>
      </w:r>
      <w:r w:rsidR="00A2257B" w:rsidRPr="00D55E2D">
        <w:rPr>
          <w:rFonts w:ascii="Times New Roman" w:hAnsi="Times New Roman" w:cs="Times New Roman"/>
          <w:b/>
          <w:sz w:val="20"/>
          <w:lang w:val="uk-UA"/>
        </w:rPr>
        <w:t>. Діодний ключ-повторювач</w:t>
      </w:r>
    </w:p>
    <w:p w:rsidR="000A0BFA" w:rsidRPr="009D23D4" w:rsidRDefault="000A0BFA" w:rsidP="000A0BFA">
      <w:pPr>
        <w:rPr>
          <w:rFonts w:ascii="Times New Roman" w:hAnsi="Times New Roman" w:cs="Times New Roman"/>
          <w:sz w:val="24"/>
          <w:szCs w:val="24"/>
          <w:lang w:val="uk-UA"/>
        </w:rPr>
      </w:pPr>
      <w:r w:rsidRPr="009D23D4">
        <w:rPr>
          <w:rFonts w:ascii="Times New Roman" w:hAnsi="Times New Roman" w:cs="Times New Roman"/>
          <w:sz w:val="24"/>
          <w:szCs w:val="24"/>
          <w:lang w:val="uk-UA"/>
        </w:rPr>
        <w:t xml:space="preserve">При низькому рівні діод D замкнений, струм у колі не протікає і напруга на виході практично дорівнює нулю </w:t>
      </w:r>
      <w:r w:rsidR="00FB0871" w:rsidRPr="009D23D4">
        <w:rPr>
          <w:rFonts w:ascii="Times New Roman" w:hAnsi="Times New Roman" w:cs="Times New Roman"/>
          <w:sz w:val="24"/>
          <w:szCs w:val="24"/>
          <w:lang w:val="uk-UA"/>
        </w:rPr>
        <w:t>й визначається струмом, зворотни</w:t>
      </w:r>
      <w:r w:rsidRPr="009D23D4">
        <w:rPr>
          <w:rFonts w:ascii="Times New Roman" w:hAnsi="Times New Roman" w:cs="Times New Roman"/>
          <w:sz w:val="24"/>
          <w:szCs w:val="24"/>
          <w:lang w:val="uk-UA"/>
        </w:rPr>
        <w:t>м закритого діоду. Така ситуація зберігається, поки напруга на виході не досягне напруги відкриття діоду. Діод відкривається і у колі починає протікати струм. При відкритому діоді напруга на діоді змінюється мало і струм практично не змінюється.</w:t>
      </w:r>
    </w:p>
    <w:p w:rsidR="00B61D52" w:rsidRPr="009D23D4" w:rsidRDefault="00B61D52" w:rsidP="00FF6A62">
      <w:pPr>
        <w:jc w:val="center"/>
        <w:outlineLvl w:val="0"/>
        <w:rPr>
          <w:rFonts w:ascii="Times New Roman" w:hAnsi="Times New Roman" w:cs="Times New Roman"/>
          <w:sz w:val="32"/>
          <w:szCs w:val="24"/>
          <w:lang w:val="uk-UA"/>
        </w:rPr>
      </w:pPr>
      <w:r w:rsidRPr="009D23D4">
        <w:rPr>
          <w:rFonts w:ascii="Times New Roman" w:hAnsi="Times New Roman" w:cs="Times New Roman"/>
          <w:sz w:val="32"/>
          <w:szCs w:val="24"/>
          <w:lang w:val="uk-UA"/>
        </w:rPr>
        <w:t>Транзистори</w:t>
      </w:r>
    </w:p>
    <w:p w:rsidR="00B61D52" w:rsidRPr="009D23D4" w:rsidRDefault="00B61D52" w:rsidP="00B61D52">
      <w:pPr>
        <w:pStyle w:val="a"/>
        <w:numPr>
          <w:ilvl w:val="0"/>
          <w:numId w:val="0"/>
        </w:numPr>
        <w:jc w:val="both"/>
        <w:rPr>
          <w:color w:val="000000"/>
          <w:lang w:val="uk-UA"/>
        </w:rPr>
      </w:pPr>
      <w:r w:rsidRPr="009D23D4">
        <w:rPr>
          <w:color w:val="000000"/>
          <w:lang w:val="uk-UA"/>
        </w:rPr>
        <w:t>Транзистори бувають:</w:t>
      </w:r>
    </w:p>
    <w:p w:rsidR="00B61D52" w:rsidRPr="009D23D4" w:rsidRDefault="00B61D52" w:rsidP="007A0D7F">
      <w:pPr>
        <w:pStyle w:val="a"/>
        <w:numPr>
          <w:ilvl w:val="0"/>
          <w:numId w:val="16"/>
        </w:numPr>
        <w:jc w:val="both"/>
        <w:rPr>
          <w:color w:val="000000"/>
          <w:lang w:val="uk-UA"/>
        </w:rPr>
      </w:pPr>
      <w:r w:rsidRPr="009D23D4">
        <w:rPr>
          <w:color w:val="000000"/>
          <w:lang w:val="uk-UA"/>
        </w:rPr>
        <w:t>біполярні (два переходи, маленький вхідний і вихідний опір, керу</w:t>
      </w:r>
      <w:r w:rsidR="00EF5F0C">
        <w:rPr>
          <w:color w:val="000000"/>
          <w:lang w:val="uk-UA"/>
        </w:rPr>
        <w:t>ю</w:t>
      </w:r>
      <w:r w:rsidRPr="009D23D4">
        <w:rPr>
          <w:color w:val="000000"/>
          <w:lang w:val="uk-UA"/>
        </w:rPr>
        <w:t>ться струмом, основна умова − на базі повинен бути струм);</w:t>
      </w:r>
    </w:p>
    <w:p w:rsidR="00B61D52" w:rsidRPr="009D23D4" w:rsidRDefault="00B61D52" w:rsidP="007A0D7F">
      <w:pPr>
        <w:pStyle w:val="a"/>
        <w:numPr>
          <w:ilvl w:val="0"/>
          <w:numId w:val="16"/>
        </w:numPr>
        <w:jc w:val="both"/>
        <w:rPr>
          <w:color w:val="000000"/>
          <w:lang w:val="uk-UA"/>
        </w:rPr>
      </w:pPr>
      <w:r w:rsidRPr="009D23D4">
        <w:rPr>
          <w:color w:val="000000"/>
          <w:lang w:val="uk-UA"/>
        </w:rPr>
        <w:t>уніполярні (один перехід, вхідний і вихідний опір великий, керу</w:t>
      </w:r>
      <w:r w:rsidR="00EF5F0C">
        <w:rPr>
          <w:color w:val="000000"/>
          <w:lang w:val="uk-UA"/>
        </w:rPr>
        <w:t>ю</w:t>
      </w:r>
      <w:r w:rsidRPr="009D23D4">
        <w:rPr>
          <w:color w:val="000000"/>
          <w:lang w:val="uk-UA"/>
        </w:rPr>
        <w:t>ться напругою).</w:t>
      </w:r>
    </w:p>
    <w:p w:rsidR="00B61D52" w:rsidRPr="009D23D4" w:rsidRDefault="00B61D52" w:rsidP="000A0BFA">
      <w:pPr>
        <w:rPr>
          <w:rFonts w:ascii="Times New Roman" w:hAnsi="Times New Roman" w:cs="Times New Roman"/>
          <w:sz w:val="24"/>
          <w:szCs w:val="24"/>
          <w:lang w:val="uk-UA"/>
        </w:rPr>
      </w:pPr>
    </w:p>
    <w:p w:rsidR="00031B7D" w:rsidRPr="009D23D4" w:rsidRDefault="00031B7D" w:rsidP="00FF6A62">
      <w:pPr>
        <w:jc w:val="center"/>
        <w:outlineLvl w:val="0"/>
        <w:rPr>
          <w:rFonts w:ascii="Times New Roman" w:hAnsi="Times New Roman" w:cs="Times New Roman"/>
          <w:sz w:val="32"/>
          <w:szCs w:val="24"/>
          <w:lang w:val="uk-UA"/>
        </w:rPr>
      </w:pPr>
      <w:r w:rsidRPr="009D23D4">
        <w:rPr>
          <w:rFonts w:ascii="Times New Roman" w:hAnsi="Times New Roman" w:cs="Times New Roman"/>
          <w:sz w:val="32"/>
          <w:szCs w:val="24"/>
          <w:lang w:val="uk-UA"/>
        </w:rPr>
        <w:t>Біполярні транзистори</w:t>
      </w:r>
    </w:p>
    <w:p w:rsidR="00196E3F" w:rsidRPr="009D23D4" w:rsidRDefault="00196E3F" w:rsidP="00FF6A62">
      <w:pPr>
        <w:pStyle w:val="a"/>
        <w:numPr>
          <w:ilvl w:val="0"/>
          <w:numId w:val="0"/>
        </w:numPr>
        <w:jc w:val="both"/>
        <w:outlineLvl w:val="0"/>
        <w:rPr>
          <w:sz w:val="32"/>
          <w:lang w:val="uk-UA"/>
        </w:rPr>
      </w:pPr>
      <w:r w:rsidRPr="009D23D4">
        <w:rPr>
          <w:color w:val="000000"/>
          <w:lang w:val="uk-UA"/>
        </w:rPr>
        <w:t>Біполярні транзистори бувають двох типів</w:t>
      </w:r>
      <w:r w:rsidRPr="00AD1E55">
        <w:rPr>
          <w:color w:val="000000"/>
          <w:lang w:val="uk-UA"/>
        </w:rPr>
        <w:t>:</w:t>
      </w:r>
      <w:r w:rsidRPr="009D23D4">
        <w:rPr>
          <w:b/>
          <w:color w:val="000000"/>
          <w:lang w:val="uk-UA"/>
        </w:rPr>
        <w:t xml:space="preserve"> n-p-n</w:t>
      </w:r>
      <w:r w:rsidRPr="009D23D4">
        <w:rPr>
          <w:color w:val="000000"/>
          <w:lang w:val="uk-UA"/>
        </w:rPr>
        <w:t xml:space="preserve"> </w:t>
      </w:r>
      <w:r w:rsidR="00B017BC">
        <w:rPr>
          <w:color w:val="000000"/>
          <w:lang w:val="uk-UA"/>
        </w:rPr>
        <w:t xml:space="preserve">(Рис. 5) </w:t>
      </w:r>
      <w:r w:rsidRPr="009D23D4">
        <w:rPr>
          <w:color w:val="000000"/>
          <w:lang w:val="uk-UA"/>
        </w:rPr>
        <w:t xml:space="preserve">та </w:t>
      </w:r>
      <w:r w:rsidRPr="009D23D4">
        <w:rPr>
          <w:b/>
          <w:color w:val="000000"/>
          <w:lang w:val="uk-UA"/>
        </w:rPr>
        <w:t>p-n-p</w:t>
      </w:r>
      <w:r w:rsidR="00B017BC">
        <w:rPr>
          <w:b/>
          <w:color w:val="000000"/>
          <w:lang w:val="uk-UA"/>
        </w:rPr>
        <w:t xml:space="preserve"> </w:t>
      </w:r>
      <w:r w:rsidR="00B017BC">
        <w:rPr>
          <w:color w:val="000000"/>
          <w:lang w:val="uk-UA"/>
        </w:rPr>
        <w:t>(Рис. 6)</w:t>
      </w:r>
      <w:r w:rsidRPr="009D23D4">
        <w:rPr>
          <w:color w:val="000000"/>
          <w:lang w:val="uk-UA"/>
        </w:rPr>
        <w:t>.</w:t>
      </w:r>
    </w:p>
    <w:p w:rsidR="00031B7D" w:rsidRPr="009D23D4" w:rsidRDefault="007A47DC" w:rsidP="00031B7D">
      <w:pPr>
        <w:rPr>
          <w:rFonts w:ascii="Times New Roman" w:hAnsi="Times New Roman" w:cs="Times New Roman"/>
          <w:sz w:val="24"/>
          <w:szCs w:val="24"/>
          <w:lang w:val="uk-UA"/>
        </w:rPr>
      </w:pPr>
      <w:r w:rsidRPr="007A47DC">
        <w:rPr>
          <w:rFonts w:ascii="Times New Roman" w:hAnsi="Times New Roman" w:cs="Times New Roman"/>
          <w:sz w:val="24"/>
          <w:szCs w:val="24"/>
          <w:lang w:val="uk-UA"/>
        </w:rPr>
      </w:r>
      <w:r>
        <w:rPr>
          <w:rFonts w:ascii="Times New Roman" w:hAnsi="Times New Roman" w:cs="Times New Roman"/>
          <w:sz w:val="24"/>
          <w:szCs w:val="24"/>
          <w:lang w:val="uk-UA"/>
        </w:rPr>
        <w:pict>
          <v:group id="_x0000_s1138" editas="canvas" style="width:411.75pt;height:202.85pt;mso-position-horizontal-relative:char;mso-position-vertical-relative:line" coordorigin="1425,3803" coordsize="8235,4057">
            <o:lock v:ext="edit" aspectratio="t"/>
            <v:shape id="_x0000_s1137" type="#_x0000_t75" style="position:absolute;left:1425;top:3803;width:8235;height:4057" o:preferrelative="f">
              <v:fill o:detectmouseclick="t"/>
              <v:path o:extrusionok="t" o:connecttype="none"/>
              <o:lock v:ext="edit" text="t"/>
            </v:shape>
            <v:shape id="_x0000_s1140" type="#_x0000_t32" style="position:absolute;left:2673;top:5002;width:2;height:965" o:connectortype="straight" strokeweight="1.25pt"/>
            <v:shape id="_x0000_s1146" type="#_x0000_t32" style="position:absolute;left:2675;top:5002;width:760;height:459;flip:y" o:connectortype="straight" strokeweight="1.25pt"/>
            <v:shape id="_x0000_s1147" type="#_x0000_t32" style="position:absolute;left:2675;top:5461;width:625;height:570" o:connectortype="straight" strokeweight="1.25pt">
              <v:stroke endarrow="block"/>
            </v:shape>
            <v:shape id="_x0000_s1148" type="#_x0000_t32" style="position:absolute;left:3300;top:6031;width:0;height:1094" o:connectortype="straight"/>
            <v:shape id="_x0000_s1149" type="#_x0000_t32" style="position:absolute;left:3435;top:3908;width:2;height:1094" o:connectortype="straight"/>
            <v:shape id="_x0000_s1150" type="#_x0000_t32" style="position:absolute;left:1425;top:5461;width:1248;height:0" o:connectortype="straight"/>
            <v:shape id="_x0000_s1151" type="#_x0000_t120" style="position:absolute;left:2295;top:4755;width:1470;height:1470" filled="f"/>
            <v:shape id="_x0000_s1152" type="#_x0000_t32" style="position:absolute;left:7188;top:4943;width:2;height:965" o:connectortype="straight" strokeweight="1.25pt"/>
            <v:shape id="_x0000_s1153" type="#_x0000_t32" style="position:absolute;left:7190;top:4943;width:760;height:459;flip:y" o:connectortype="straight" strokeweight="1.25pt"/>
            <v:shape id="_x0000_s1154" type="#_x0000_t32" style="position:absolute;left:7190;top:5403;width:625;height:569;flip:x y" o:connectortype="straight" strokeweight="1.25pt">
              <v:stroke endarrow="block"/>
            </v:shape>
            <v:shape id="_x0000_s1155" type="#_x0000_t32" style="position:absolute;left:7815;top:5972;width:1;height:1094" o:connectortype="straight"/>
            <v:shape id="_x0000_s1156" type="#_x0000_t32" style="position:absolute;left:7950;top:3849;width:2;height:1094" o:connectortype="straight"/>
            <v:shape id="_x0000_s1157" type="#_x0000_t32" style="position:absolute;left:5940;top:5402;width:1248;height:1" o:connectortype="straight"/>
            <v:shape id="_x0000_s1158" type="#_x0000_t120" style="position:absolute;left:6765;top:4680;width:1470;height:1470" filled="f"/>
            <v:shape id="_x0000_s1160" type="#_x0000_t202" style="position:absolute;left:3527;top:3908;width:1623;height:464;mso-width-relative:margin;mso-height-relative:margin" filled="f" stroked="f">
              <v:textbox style="mso-next-textbox:#_x0000_s1160" inset="0,0,0,0">
                <w:txbxContent>
                  <w:p w:rsidR="00EC7915" w:rsidRPr="00787556" w:rsidRDefault="00EC7915" w:rsidP="00985FA3">
                    <w:pPr>
                      <w:rPr>
                        <w:sz w:val="28"/>
                        <w:vertAlign w:val="subscript"/>
                        <w:lang w:val="uk-UA"/>
                      </w:rPr>
                    </w:pPr>
                    <w:r w:rsidRPr="00787556">
                      <w:rPr>
                        <w:rFonts w:ascii="Times New Roman" w:hAnsi="Times New Roman" w:cs="Times New Roman"/>
                        <w:sz w:val="28"/>
                        <w:lang w:val="uk-UA"/>
                      </w:rPr>
                      <w:t>Колектор</w:t>
                    </w:r>
                  </w:p>
                </w:txbxContent>
              </v:textbox>
            </v:shape>
            <v:shape id="_x0000_s1161" type="#_x0000_t202" style="position:absolute;left:8037;top:3803;width:1623;height:464;mso-width-relative:margin;mso-height-relative:margin" filled="f" stroked="f">
              <v:textbox style="mso-next-textbox:#_x0000_s1161" inset="0,0,0,0">
                <w:txbxContent>
                  <w:p w:rsidR="00EC7915" w:rsidRPr="00787556" w:rsidRDefault="00EC7915" w:rsidP="00985FA3">
                    <w:pPr>
                      <w:rPr>
                        <w:sz w:val="28"/>
                        <w:vertAlign w:val="subscript"/>
                        <w:lang w:val="uk-UA"/>
                      </w:rPr>
                    </w:pPr>
                    <w:r w:rsidRPr="00787556">
                      <w:rPr>
                        <w:rFonts w:ascii="Times New Roman" w:hAnsi="Times New Roman" w:cs="Times New Roman"/>
                        <w:sz w:val="28"/>
                        <w:lang w:val="uk-UA"/>
                      </w:rPr>
                      <w:t>Колектор</w:t>
                    </w:r>
                  </w:p>
                </w:txbxContent>
              </v:textbox>
            </v:shape>
            <v:shape id="_x0000_s1162" type="#_x0000_t202" style="position:absolute;left:3435;top:6661;width:1623;height:464;mso-width-relative:margin;mso-height-relative:margin" filled="f" stroked="f">
              <v:textbox style="mso-next-textbox:#_x0000_s1162" inset="0,0,0,0">
                <w:txbxContent>
                  <w:p w:rsidR="00EC7915" w:rsidRPr="00787556" w:rsidRDefault="00EC7915" w:rsidP="00985FA3">
                    <w:pPr>
                      <w:rPr>
                        <w:sz w:val="28"/>
                        <w:vertAlign w:val="subscript"/>
                        <w:lang w:val="uk-UA"/>
                      </w:rPr>
                    </w:pPr>
                    <w:r w:rsidRPr="00787556">
                      <w:rPr>
                        <w:rFonts w:ascii="Times New Roman" w:hAnsi="Times New Roman" w:cs="Times New Roman"/>
                        <w:sz w:val="28"/>
                        <w:lang w:val="uk-UA"/>
                      </w:rPr>
                      <w:t>Емітер</w:t>
                    </w:r>
                  </w:p>
                </w:txbxContent>
              </v:textbox>
            </v:shape>
            <v:shape id="_x0000_s1163" type="#_x0000_t202" style="position:absolute;left:7950;top:6556;width:1623;height:464;mso-width-relative:margin;mso-height-relative:margin" filled="f" stroked="f">
              <v:textbox style="mso-next-textbox:#_x0000_s1163" inset="0,0,0,0">
                <w:txbxContent>
                  <w:p w:rsidR="00EC7915" w:rsidRPr="00787556" w:rsidRDefault="00EC7915" w:rsidP="00985FA3">
                    <w:pPr>
                      <w:rPr>
                        <w:sz w:val="28"/>
                        <w:vertAlign w:val="subscript"/>
                        <w:lang w:val="uk-UA"/>
                      </w:rPr>
                    </w:pPr>
                    <w:r w:rsidRPr="00787556">
                      <w:rPr>
                        <w:rFonts w:ascii="Times New Roman" w:hAnsi="Times New Roman" w:cs="Times New Roman"/>
                        <w:sz w:val="28"/>
                        <w:lang w:val="uk-UA"/>
                      </w:rPr>
                      <w:t>Емітер</w:t>
                    </w:r>
                  </w:p>
                </w:txbxContent>
              </v:textbox>
            </v:shape>
            <v:shape id="_x0000_s1164" type="#_x0000_t202" style="position:absolute;left:1425;top:5071;width:765;height:464;mso-width-relative:margin;mso-height-relative:margin" filled="f" stroked="f">
              <v:textbox style="mso-next-textbox:#_x0000_s1164" inset="0,0,0,0">
                <w:txbxContent>
                  <w:p w:rsidR="00EC7915" w:rsidRPr="00787556" w:rsidRDefault="00EC7915" w:rsidP="00985FA3">
                    <w:pPr>
                      <w:rPr>
                        <w:sz w:val="28"/>
                        <w:vertAlign w:val="subscript"/>
                        <w:lang w:val="uk-UA"/>
                      </w:rPr>
                    </w:pPr>
                    <w:r w:rsidRPr="00787556">
                      <w:rPr>
                        <w:rFonts w:ascii="Times New Roman" w:hAnsi="Times New Roman" w:cs="Times New Roman"/>
                        <w:sz w:val="28"/>
                        <w:lang w:val="uk-UA"/>
                      </w:rPr>
                      <w:t>База</w:t>
                    </w:r>
                  </w:p>
                </w:txbxContent>
              </v:textbox>
            </v:shape>
            <v:shape id="_x0000_s1165" type="#_x0000_t202" style="position:absolute;left:5940;top:4966;width:765;height:464;mso-width-relative:margin;mso-height-relative:margin" filled="f" stroked="f">
              <v:textbox style="mso-next-textbox:#_x0000_s1165" inset="0,0,0,0">
                <w:txbxContent>
                  <w:p w:rsidR="00EC7915" w:rsidRPr="00787556" w:rsidRDefault="00EC7915" w:rsidP="00985FA3">
                    <w:pPr>
                      <w:rPr>
                        <w:sz w:val="28"/>
                        <w:vertAlign w:val="subscript"/>
                        <w:lang w:val="uk-UA"/>
                      </w:rPr>
                    </w:pPr>
                    <w:r w:rsidRPr="00787556">
                      <w:rPr>
                        <w:rFonts w:ascii="Times New Roman" w:hAnsi="Times New Roman" w:cs="Times New Roman"/>
                        <w:sz w:val="28"/>
                        <w:lang w:val="uk-UA"/>
                      </w:rPr>
                      <w:t>База</w:t>
                    </w:r>
                  </w:p>
                </w:txbxContent>
              </v:textbox>
            </v:shape>
            <v:shape id="_x0000_s1166" type="#_x0000_t32" style="position:absolute;left:1425;top:5582;width:765;height:1" o:connectortype="straight">
              <v:stroke endarrow="block"/>
            </v:shape>
            <v:shape id="_x0000_s1167" type="#_x0000_t32" style="position:absolute;left:3300;top:3908;width:0;height:638" o:connectortype="straight">
              <v:stroke endarrow="block"/>
            </v:shape>
            <v:shape id="_x0000_s1168" type="#_x0000_t32" style="position:absolute;left:3150;top:6406;width:0;height:719" o:connectortype="straight">
              <v:stroke endarrow="block"/>
            </v:shape>
            <v:shape id="_x0000_s1169" type="#_x0000_t32" style="position:absolute;left:5940;top:5535;width:660;height:1;flip:x" o:connectortype="straight">
              <v:stroke endarrow="block"/>
            </v:shape>
            <v:shape id="_x0000_s1170" type="#_x0000_t32" style="position:absolute;left:7680;top:6382;width:1;height:638;flip:y" o:connectortype="straight">
              <v:stroke endarrow="block"/>
            </v:shape>
            <v:shape id="_x0000_s1171" type="#_x0000_t32" style="position:absolute;left:7813;top:3908;width:1;height:638;flip:y" o:connectortype="straight">
              <v:stroke endarrow="block"/>
            </v:shape>
            <v:shape id="_x0000_s1172" type="#_x0000_t202" style="position:absolute;left:1425;top:5582;width:532;height:449;mso-width-relative:margin;mso-height-relative:margin" filled="f" stroked="f">
              <v:textbox style="mso-next-textbox:#_x0000_s1172" inset="0,0,0,0">
                <w:txbxContent>
                  <w:p w:rsidR="00EC7915" w:rsidRPr="007913F0" w:rsidRDefault="00EC7915" w:rsidP="00985FA3">
                    <w:pPr>
                      <w:rPr>
                        <w:sz w:val="32"/>
                        <w:lang w:val="uk-UA"/>
                      </w:rPr>
                    </w:pPr>
                    <w:r w:rsidRPr="007913F0">
                      <w:rPr>
                        <w:rFonts w:ascii="Times New Roman" w:hAnsi="Times New Roman" w:cs="Times New Roman"/>
                        <w:sz w:val="32"/>
                        <w:lang w:val="en-US"/>
                      </w:rPr>
                      <w:t>I</w:t>
                    </w:r>
                    <w:r>
                      <w:rPr>
                        <w:sz w:val="32"/>
                        <w:vertAlign w:val="subscript"/>
                        <w:lang w:val="uk-UA"/>
                      </w:rPr>
                      <w:t>Б</w:t>
                    </w:r>
                  </w:p>
                </w:txbxContent>
              </v:textbox>
            </v:shape>
            <v:shape id="_x0000_s1173" type="#_x0000_t202" style="position:absolute;left:6068;top:5518;width:532;height:449;mso-width-relative:margin;mso-height-relative:margin" filled="f" stroked="f">
              <v:textbox style="mso-next-textbox:#_x0000_s1173" inset="0,0,0,0">
                <w:txbxContent>
                  <w:p w:rsidR="00EC7915" w:rsidRPr="007913F0" w:rsidRDefault="00EC7915" w:rsidP="00985FA3">
                    <w:pPr>
                      <w:rPr>
                        <w:sz w:val="32"/>
                        <w:lang w:val="uk-UA"/>
                      </w:rPr>
                    </w:pPr>
                    <w:r w:rsidRPr="007913F0">
                      <w:rPr>
                        <w:rFonts w:ascii="Times New Roman" w:hAnsi="Times New Roman" w:cs="Times New Roman"/>
                        <w:sz w:val="32"/>
                        <w:lang w:val="en-US"/>
                      </w:rPr>
                      <w:t>I</w:t>
                    </w:r>
                    <w:r>
                      <w:rPr>
                        <w:sz w:val="32"/>
                        <w:vertAlign w:val="subscript"/>
                        <w:lang w:val="uk-UA"/>
                      </w:rPr>
                      <w:t>Б</w:t>
                    </w:r>
                  </w:p>
                </w:txbxContent>
              </v:textbox>
            </v:shape>
            <v:shape id="_x0000_s1174" type="#_x0000_t202" style="position:absolute;left:2768;top:6676;width:532;height:449;mso-width-relative:margin;mso-height-relative:margin" filled="f" stroked="f">
              <v:textbox style="mso-next-textbox:#_x0000_s1174" inset="0,0,0,0">
                <w:txbxContent>
                  <w:p w:rsidR="00EC7915" w:rsidRPr="007913F0" w:rsidRDefault="00EC7915" w:rsidP="00985FA3">
                    <w:pPr>
                      <w:rPr>
                        <w:sz w:val="32"/>
                        <w:lang w:val="uk-UA"/>
                      </w:rPr>
                    </w:pPr>
                    <w:r w:rsidRPr="007913F0">
                      <w:rPr>
                        <w:rFonts w:ascii="Times New Roman" w:hAnsi="Times New Roman" w:cs="Times New Roman"/>
                        <w:sz w:val="32"/>
                        <w:lang w:val="en-US"/>
                      </w:rPr>
                      <w:t>I</w:t>
                    </w:r>
                    <w:r>
                      <w:rPr>
                        <w:sz w:val="32"/>
                        <w:vertAlign w:val="subscript"/>
                        <w:lang w:val="uk-UA"/>
                      </w:rPr>
                      <w:t>Е</w:t>
                    </w:r>
                  </w:p>
                </w:txbxContent>
              </v:textbox>
            </v:shape>
            <v:shape id="_x0000_s1175" type="#_x0000_t202" style="position:absolute;left:7284;top:6571;width:532;height:449;mso-width-relative:margin;mso-height-relative:margin" filled="f" stroked="f">
              <v:textbox style="mso-next-textbox:#_x0000_s1175" inset="0,0,0,0">
                <w:txbxContent>
                  <w:p w:rsidR="00EC7915" w:rsidRPr="007913F0" w:rsidRDefault="00EC7915" w:rsidP="00985FA3">
                    <w:pPr>
                      <w:rPr>
                        <w:sz w:val="32"/>
                        <w:lang w:val="uk-UA"/>
                      </w:rPr>
                    </w:pPr>
                    <w:r w:rsidRPr="007913F0">
                      <w:rPr>
                        <w:rFonts w:ascii="Times New Roman" w:hAnsi="Times New Roman" w:cs="Times New Roman"/>
                        <w:sz w:val="32"/>
                        <w:lang w:val="en-US"/>
                      </w:rPr>
                      <w:t>I</w:t>
                    </w:r>
                    <w:r>
                      <w:rPr>
                        <w:sz w:val="32"/>
                        <w:vertAlign w:val="subscript"/>
                        <w:lang w:val="uk-UA"/>
                      </w:rPr>
                      <w:t>Е</w:t>
                    </w:r>
                  </w:p>
                </w:txbxContent>
              </v:textbox>
            </v:shape>
            <v:shape id="_x0000_s1176" type="#_x0000_t202" style="position:absolute;left:7420;top:3923;width:532;height:449;mso-width-relative:margin;mso-height-relative:margin" filled="f" stroked="f">
              <v:textbox style="mso-next-textbox:#_x0000_s1176" inset="0,0,0,0">
                <w:txbxContent>
                  <w:p w:rsidR="00EC7915" w:rsidRPr="007913F0" w:rsidRDefault="00EC7915" w:rsidP="00985FA3">
                    <w:pPr>
                      <w:rPr>
                        <w:sz w:val="32"/>
                        <w:lang w:val="uk-UA"/>
                      </w:rPr>
                    </w:pPr>
                    <w:r w:rsidRPr="007913F0">
                      <w:rPr>
                        <w:rFonts w:ascii="Times New Roman" w:hAnsi="Times New Roman" w:cs="Times New Roman"/>
                        <w:sz w:val="32"/>
                        <w:lang w:val="en-US"/>
                      </w:rPr>
                      <w:t>I</w:t>
                    </w:r>
                    <w:r>
                      <w:rPr>
                        <w:sz w:val="32"/>
                        <w:vertAlign w:val="subscript"/>
                        <w:lang w:val="uk-UA"/>
                      </w:rPr>
                      <w:t>К</w:t>
                    </w:r>
                  </w:p>
                </w:txbxContent>
              </v:textbox>
            </v:shape>
            <v:shape id="_x0000_s1177" type="#_x0000_t202" style="position:absolute;left:2995;top:3908;width:532;height:449;mso-width-relative:margin;mso-height-relative:margin" filled="f" stroked="f">
              <v:textbox style="mso-next-textbox:#_x0000_s1177" inset="0,0,0,0">
                <w:txbxContent>
                  <w:p w:rsidR="00EC7915" w:rsidRPr="007913F0" w:rsidRDefault="00EC7915" w:rsidP="00985FA3">
                    <w:pPr>
                      <w:rPr>
                        <w:sz w:val="32"/>
                        <w:lang w:val="uk-UA"/>
                      </w:rPr>
                    </w:pPr>
                    <w:r w:rsidRPr="007913F0">
                      <w:rPr>
                        <w:rFonts w:ascii="Times New Roman" w:hAnsi="Times New Roman" w:cs="Times New Roman"/>
                        <w:sz w:val="32"/>
                        <w:lang w:val="en-US"/>
                      </w:rPr>
                      <w:t>I</w:t>
                    </w:r>
                    <w:r>
                      <w:rPr>
                        <w:sz w:val="32"/>
                        <w:vertAlign w:val="subscript"/>
                        <w:lang w:val="uk-UA"/>
                      </w:rPr>
                      <w:t>К</w:t>
                    </w:r>
                  </w:p>
                </w:txbxContent>
              </v:textbox>
            </v:shape>
            <v:shape id="_x0000_s1178" type="#_x0000_t202" style="position:absolute;left:1655;top:7396;width:3288;height:464;mso-width-relative:margin;mso-height-relative:margin" filled="f" stroked="f">
              <v:textbox style="mso-next-textbox:#_x0000_s1178" inset="0,0,0,0">
                <w:txbxContent>
                  <w:p w:rsidR="00EC7915" w:rsidRPr="004B5DBC" w:rsidRDefault="00EC7915" w:rsidP="004B5DBC">
                    <w:pPr>
                      <w:ind w:firstLine="709"/>
                      <w:rPr>
                        <w:b/>
                        <w:i/>
                        <w:sz w:val="32"/>
                        <w:vertAlign w:val="subscript"/>
                        <w:lang w:val="uk-UA"/>
                      </w:rPr>
                    </w:pPr>
                    <w:r w:rsidRPr="00716741">
                      <w:rPr>
                        <w:b/>
                      </w:rPr>
                      <w:t xml:space="preserve">Рис. </w:t>
                    </w:r>
                    <w:r>
                      <w:rPr>
                        <w:b/>
                        <w:lang w:val="en-US"/>
                      </w:rPr>
                      <w:t xml:space="preserve">5. n-p-n </w:t>
                    </w:r>
                    <w:r>
                      <w:rPr>
                        <w:b/>
                        <w:lang w:val="uk-UA"/>
                      </w:rPr>
                      <w:t>транзистор</w:t>
                    </w:r>
                  </w:p>
                </w:txbxContent>
              </v:textbox>
            </v:shape>
            <v:shape id="_x0000_s1179" type="#_x0000_t202" style="position:absolute;left:6222;top:7396;width:3240;height:464;mso-width-relative:margin;mso-height-relative:margin" filled="f" stroked="f">
              <v:textbox style="mso-next-textbox:#_x0000_s1179" inset="0,0,0,0">
                <w:txbxContent>
                  <w:p w:rsidR="00EC7915" w:rsidRPr="004B5DBC" w:rsidRDefault="00EC7915" w:rsidP="004B5DBC">
                    <w:pPr>
                      <w:ind w:firstLine="709"/>
                      <w:rPr>
                        <w:b/>
                        <w:i/>
                        <w:sz w:val="32"/>
                        <w:vertAlign w:val="subscript"/>
                        <w:lang w:val="uk-UA"/>
                      </w:rPr>
                    </w:pPr>
                    <w:r w:rsidRPr="00716741">
                      <w:rPr>
                        <w:b/>
                      </w:rPr>
                      <w:t xml:space="preserve">Рис. </w:t>
                    </w:r>
                    <w:r w:rsidRPr="00EB3092">
                      <w:rPr>
                        <w:b/>
                      </w:rPr>
                      <w:t>6</w:t>
                    </w:r>
                    <w:r w:rsidRPr="004B5DBC">
                      <w:rPr>
                        <w:b/>
                      </w:rPr>
                      <w:t xml:space="preserve">. </w:t>
                    </w:r>
                    <w:r>
                      <w:rPr>
                        <w:b/>
                        <w:lang w:val="en-US"/>
                      </w:rPr>
                      <w:t>p</w:t>
                    </w:r>
                    <w:r w:rsidRPr="004B5DBC">
                      <w:rPr>
                        <w:b/>
                      </w:rPr>
                      <w:t>-</w:t>
                    </w:r>
                    <w:r>
                      <w:rPr>
                        <w:b/>
                        <w:lang w:val="en-US"/>
                      </w:rPr>
                      <w:t>n</w:t>
                    </w:r>
                    <w:r w:rsidRPr="004B5DBC">
                      <w:rPr>
                        <w:b/>
                      </w:rPr>
                      <w:t>-</w:t>
                    </w:r>
                    <w:r>
                      <w:rPr>
                        <w:b/>
                        <w:lang w:val="en-US"/>
                      </w:rPr>
                      <w:t>p</w:t>
                    </w:r>
                    <w:r w:rsidRPr="004B5DBC">
                      <w:rPr>
                        <w:b/>
                      </w:rPr>
                      <w:t xml:space="preserve">  </w:t>
                    </w:r>
                    <w:r>
                      <w:rPr>
                        <w:b/>
                        <w:lang w:val="uk-UA"/>
                      </w:rPr>
                      <w:t>транзистор</w:t>
                    </w:r>
                  </w:p>
                  <w:p w:rsidR="00EC7915" w:rsidRPr="004B5DBC" w:rsidRDefault="00EC7915" w:rsidP="004B5DBC"/>
                </w:txbxContent>
              </v:textbox>
            </v:shape>
            <v:shape id="_x0000_s1181" type="#_x0000_t32" style="position:absolute;left:4168;top:4680;width:0;height:1545" o:connectortype="straight">
              <v:stroke dashstyle="dash" endarrow="block"/>
            </v:shape>
            <v:shape id="_x0000_s1182" type="#_x0000_t32" style="position:absolute;left:1603;top:6345;width:765;height:641" o:connectortype="straight">
              <v:stroke dashstyle="dash" endarrow="block"/>
            </v:shape>
            <v:shape id="_x0000_s1187" type="#_x0000_t202" style="position:absolute;left:4178;top:5133;width:532;height:449;mso-width-relative:margin;mso-height-relative:margin" filled="f" stroked="f">
              <v:textbox style="mso-next-textbox:#_x0000_s1187" inset="0,0,0,0">
                <w:txbxContent>
                  <w:p w:rsidR="00EC7915" w:rsidRPr="007913F0" w:rsidRDefault="00EC7915" w:rsidP="00985FA3">
                    <w:pPr>
                      <w:rPr>
                        <w:sz w:val="32"/>
                        <w:lang w:val="uk-UA"/>
                      </w:rPr>
                    </w:pPr>
                    <w:r>
                      <w:rPr>
                        <w:rFonts w:ascii="Times New Roman" w:hAnsi="Times New Roman" w:cs="Times New Roman"/>
                        <w:sz w:val="32"/>
                        <w:lang w:val="en-US"/>
                      </w:rPr>
                      <w:t>U</w:t>
                    </w:r>
                    <w:r>
                      <w:rPr>
                        <w:sz w:val="32"/>
                        <w:vertAlign w:val="subscript"/>
                        <w:lang w:val="uk-UA"/>
                      </w:rPr>
                      <w:t>КЕ</w:t>
                    </w:r>
                  </w:p>
                </w:txbxContent>
              </v:textbox>
            </v:shape>
            <v:shape id="_x0000_s1188" type="#_x0000_t202" style="position:absolute;left:1613;top:6537;width:532;height:449;mso-width-relative:margin;mso-height-relative:margin" filled="f" stroked="f">
              <v:textbox style="mso-next-textbox:#_x0000_s1188" inset="0,0,0,0">
                <w:txbxContent>
                  <w:p w:rsidR="00EC7915" w:rsidRPr="007913F0" w:rsidRDefault="00EC7915" w:rsidP="00985FA3">
                    <w:pPr>
                      <w:rPr>
                        <w:sz w:val="32"/>
                        <w:lang w:val="uk-UA"/>
                      </w:rPr>
                    </w:pPr>
                    <w:r>
                      <w:rPr>
                        <w:rFonts w:ascii="Times New Roman" w:hAnsi="Times New Roman" w:cs="Times New Roman"/>
                        <w:sz w:val="32"/>
                        <w:lang w:val="en-US"/>
                      </w:rPr>
                      <w:t>U</w:t>
                    </w:r>
                    <w:r>
                      <w:rPr>
                        <w:sz w:val="32"/>
                        <w:vertAlign w:val="subscript"/>
                        <w:lang w:val="uk-UA"/>
                      </w:rPr>
                      <w:t>БЕ</w:t>
                    </w:r>
                  </w:p>
                </w:txbxContent>
              </v:textbox>
            </v:shape>
            <w10:wrap type="none"/>
            <w10:anchorlock/>
          </v:group>
        </w:pict>
      </w:r>
    </w:p>
    <w:p w:rsidR="00251454" w:rsidRPr="009D23D4" w:rsidRDefault="00F431FA" w:rsidP="008A60C3">
      <w:pPr>
        <w:rPr>
          <w:rFonts w:ascii="Times New Roman" w:hAnsi="Times New Roman" w:cs="Times New Roman"/>
          <w:b/>
          <w:sz w:val="24"/>
          <w:szCs w:val="24"/>
          <w:lang w:val="uk-UA"/>
        </w:rPr>
      </w:pPr>
      <w:r w:rsidRPr="009D23D4">
        <w:rPr>
          <w:rFonts w:ascii="Times New Roman" w:hAnsi="Times New Roman" w:cs="Times New Roman"/>
          <w:b/>
          <w:sz w:val="24"/>
          <w:szCs w:val="24"/>
          <w:lang w:val="uk-UA"/>
        </w:rPr>
        <w:lastRenderedPageBreak/>
        <w:t>n-p-n транзистор:</w:t>
      </w:r>
    </w:p>
    <w:p w:rsidR="00F431FA" w:rsidRPr="009D23D4" w:rsidRDefault="007A47DC" w:rsidP="008A60C3">
      <w:pPr>
        <w:rPr>
          <w:rFonts w:ascii="Times New Roman" w:hAnsi="Times New Roman" w:cs="Times New Roman"/>
          <w:sz w:val="24"/>
          <w:szCs w:val="24"/>
          <w:lang w:val="uk-UA"/>
        </w:rPr>
      </w:pPr>
      <m:oMathPara>
        <m:oMathParaPr>
          <m:jc m:val="left"/>
        </m:oMathParaPr>
        <m:oMath>
          <m:sSub>
            <m:sSubPr>
              <m:ctrlPr>
                <w:rPr>
                  <w:rFonts w:ascii="Cambria Math" w:hAnsi="Times New Roman" w:cs="Times New Roman"/>
                  <w:i/>
                  <w:sz w:val="24"/>
                  <w:szCs w:val="24"/>
                  <w:lang w:val="uk-UA"/>
                </w:rPr>
              </m:ctrlPr>
            </m:sSubPr>
            <m:e>
              <m:r>
                <w:rPr>
                  <w:rFonts w:ascii="Cambria Math" w:hAnsi="Cambria Math" w:cs="Times New Roman"/>
                  <w:sz w:val="24"/>
                  <w:szCs w:val="24"/>
                  <w:lang w:val="uk-UA"/>
                </w:rPr>
                <m:t>I</m:t>
              </m:r>
            </m:e>
            <m:sub>
              <m:r>
                <w:rPr>
                  <w:rFonts w:ascii="Cambria Math" w:hAnsi="Times New Roman" w:cs="Times New Roman"/>
                  <w:sz w:val="24"/>
                  <w:szCs w:val="24"/>
                  <w:lang w:val="uk-UA"/>
                </w:rPr>
                <m:t>К</m:t>
              </m:r>
            </m:sub>
          </m:sSub>
          <m:r>
            <w:rPr>
              <w:rFonts w:ascii="Cambria Math" w:hAnsi="Times New Roman" w:cs="Times New Roman"/>
              <w:sz w:val="24"/>
              <w:szCs w:val="24"/>
              <w:lang w:val="uk-UA"/>
            </w:rPr>
            <m:t xml:space="preserve">= </m:t>
          </m:r>
          <m:r>
            <m:rPr>
              <m:sty m:val="p"/>
            </m:rPr>
            <w:rPr>
              <w:rFonts w:ascii="Cambria Math" w:hAnsi="Times New Roman" w:cs="Times New Roman"/>
              <w:sz w:val="24"/>
              <w:szCs w:val="24"/>
              <w:lang w:val="uk-UA"/>
            </w:rPr>
            <m:t>β</m:t>
          </m:r>
          <m:sSub>
            <m:sSubPr>
              <m:ctrlPr>
                <w:rPr>
                  <w:rFonts w:ascii="Cambria Math" w:hAnsi="Times New Roman" w:cs="Times New Roman"/>
                  <w:i/>
                  <w:sz w:val="24"/>
                  <w:szCs w:val="24"/>
                  <w:lang w:val="uk-UA"/>
                </w:rPr>
              </m:ctrlPr>
            </m:sSubPr>
            <m:e>
              <m:r>
                <w:rPr>
                  <w:rFonts w:ascii="Cambria Math" w:hAnsi="Cambria Math" w:cs="Times New Roman"/>
                  <w:sz w:val="24"/>
                  <w:szCs w:val="24"/>
                  <w:lang w:val="uk-UA"/>
                </w:rPr>
                <m:t>I</m:t>
              </m:r>
            </m:e>
            <m:sub>
              <m:r>
                <w:rPr>
                  <w:rFonts w:ascii="Cambria Math" w:hAnsi="Times New Roman" w:cs="Times New Roman"/>
                  <w:sz w:val="24"/>
                  <w:szCs w:val="24"/>
                  <w:lang w:val="uk-UA"/>
                </w:rPr>
                <m:t>Б</m:t>
              </m:r>
            </m:sub>
          </m:sSub>
          <m:r>
            <w:rPr>
              <w:rFonts w:ascii="Cambria Math" w:hAnsi="Times New Roman" w:cs="Times New Roman"/>
              <w:sz w:val="24"/>
              <w:szCs w:val="24"/>
              <w:lang w:val="uk-UA"/>
            </w:rPr>
            <m:t xml:space="preserve">,   </m:t>
          </m:r>
          <m:r>
            <m:rPr>
              <m:sty m:val="p"/>
            </m:rPr>
            <w:rPr>
              <w:rFonts w:ascii="Cambria Math" w:hAnsi="Times New Roman" w:cs="Times New Roman"/>
              <w:sz w:val="24"/>
              <w:szCs w:val="24"/>
              <w:lang w:val="uk-UA"/>
            </w:rPr>
            <m:t>β-</m:t>
          </m:r>
          <m:r>
            <w:rPr>
              <w:rFonts w:ascii="Cambria Math" w:hAnsi="Times New Roman" w:cs="Times New Roman"/>
              <w:sz w:val="24"/>
              <w:szCs w:val="24"/>
              <w:lang w:val="uk-UA"/>
            </w:rPr>
            <m:t>коефіцієнт</m:t>
          </m:r>
          <m:r>
            <w:rPr>
              <w:rFonts w:ascii="Cambria Math" w:hAnsi="Times New Roman" w:cs="Times New Roman"/>
              <w:sz w:val="24"/>
              <w:szCs w:val="24"/>
              <w:lang w:val="uk-UA"/>
            </w:rPr>
            <m:t xml:space="preserve"> </m:t>
          </m:r>
          <m:r>
            <w:rPr>
              <w:rFonts w:ascii="Cambria Math" w:hAnsi="Times New Roman" w:cs="Times New Roman"/>
              <w:sz w:val="24"/>
              <w:szCs w:val="24"/>
              <w:lang w:val="uk-UA"/>
            </w:rPr>
            <m:t>підсилення</m:t>
          </m:r>
        </m:oMath>
      </m:oMathPara>
    </w:p>
    <w:p w:rsidR="00F431FA" w:rsidRPr="009D23D4" w:rsidRDefault="007A47DC" w:rsidP="008A60C3">
      <w:pPr>
        <w:rPr>
          <w:rFonts w:ascii="Times New Roman" w:hAnsi="Times New Roman" w:cs="Times New Roman"/>
          <w:i/>
          <w:sz w:val="24"/>
          <w:szCs w:val="24"/>
          <w:lang w:val="uk-UA"/>
        </w:rPr>
      </w:pPr>
      <m:oMathPara>
        <m:oMathParaPr>
          <m:jc m:val="left"/>
        </m:oMathParaPr>
        <m:oMath>
          <m:sSub>
            <m:sSubPr>
              <m:ctrlPr>
                <w:rPr>
                  <w:rFonts w:ascii="Cambria Math" w:hAnsi="Times New Roman" w:cs="Times New Roman"/>
                  <w:i/>
                  <w:sz w:val="24"/>
                  <w:szCs w:val="24"/>
                  <w:lang w:val="uk-UA"/>
                </w:rPr>
              </m:ctrlPr>
            </m:sSubPr>
            <m:e>
              <m:r>
                <w:rPr>
                  <w:rFonts w:ascii="Cambria Math" w:hAnsi="Cambria Math" w:cs="Times New Roman"/>
                  <w:sz w:val="24"/>
                  <w:szCs w:val="24"/>
                  <w:lang w:val="uk-UA"/>
                </w:rPr>
                <m:t>I</m:t>
              </m:r>
            </m:e>
            <m:sub>
              <m:r>
                <w:rPr>
                  <w:rFonts w:ascii="Cambria Math" w:hAnsi="Times New Roman" w:cs="Times New Roman"/>
                  <w:sz w:val="24"/>
                  <w:szCs w:val="24"/>
                  <w:lang w:val="uk-UA"/>
                </w:rPr>
                <m:t>Е</m:t>
              </m:r>
            </m:sub>
          </m:sSub>
          <m:r>
            <w:rPr>
              <w:rFonts w:ascii="Cambria Math" w:hAnsi="Times New Roman" w:cs="Times New Roman"/>
              <w:sz w:val="24"/>
              <w:szCs w:val="24"/>
              <w:lang w:val="uk-UA"/>
            </w:rPr>
            <m:t>=(1+</m:t>
          </m:r>
          <m:r>
            <m:rPr>
              <m:sty m:val="p"/>
            </m:rPr>
            <w:rPr>
              <w:rFonts w:ascii="Cambria Math" w:hAnsi="Times New Roman" w:cs="Times New Roman"/>
              <w:sz w:val="24"/>
              <w:szCs w:val="24"/>
              <w:lang w:val="uk-UA"/>
            </w:rPr>
            <m:t>β</m:t>
          </m:r>
          <m:r>
            <w:rPr>
              <w:rFonts w:ascii="Cambria Math" w:hAnsi="Times New Roman" w:cs="Times New Roman"/>
              <w:sz w:val="24"/>
              <w:szCs w:val="24"/>
              <w:lang w:val="uk-UA"/>
            </w:rPr>
            <m:t>)</m:t>
          </m:r>
          <m:sSub>
            <m:sSubPr>
              <m:ctrlPr>
                <w:rPr>
                  <w:rFonts w:ascii="Cambria Math" w:hAnsi="Times New Roman" w:cs="Times New Roman"/>
                  <w:i/>
                  <w:sz w:val="24"/>
                  <w:szCs w:val="24"/>
                  <w:lang w:val="uk-UA"/>
                </w:rPr>
              </m:ctrlPr>
            </m:sSubPr>
            <m:e>
              <m:r>
                <w:rPr>
                  <w:rFonts w:ascii="Cambria Math" w:hAnsi="Cambria Math" w:cs="Times New Roman"/>
                  <w:sz w:val="24"/>
                  <w:szCs w:val="24"/>
                  <w:lang w:val="uk-UA"/>
                </w:rPr>
                <m:t>I</m:t>
              </m:r>
            </m:e>
            <m:sub>
              <m:r>
                <w:rPr>
                  <w:rFonts w:ascii="Cambria Math" w:hAnsi="Times New Roman" w:cs="Times New Roman"/>
                  <w:sz w:val="24"/>
                  <w:szCs w:val="24"/>
                  <w:lang w:val="uk-UA"/>
                </w:rPr>
                <m:t>Б</m:t>
              </m:r>
            </m:sub>
          </m:sSub>
        </m:oMath>
      </m:oMathPara>
    </w:p>
    <w:p w:rsidR="00F431FA" w:rsidRPr="009D23D4" w:rsidRDefault="007F68E6" w:rsidP="008A60C3">
      <w:pPr>
        <w:rPr>
          <w:rFonts w:ascii="Times New Roman" w:hAnsi="Times New Roman" w:cs="Times New Roman"/>
          <w:sz w:val="24"/>
          <w:szCs w:val="24"/>
          <w:lang w:val="uk-UA"/>
        </w:rPr>
      </w:pPr>
      <w:r w:rsidRPr="009D23D4">
        <w:rPr>
          <w:rFonts w:ascii="Times New Roman" w:hAnsi="Times New Roman" w:cs="Times New Roman"/>
          <w:sz w:val="24"/>
          <w:szCs w:val="24"/>
          <w:lang w:val="uk-UA"/>
        </w:rPr>
        <w:t>Якщо U</w:t>
      </w:r>
      <w:r w:rsidRPr="009D23D4">
        <w:rPr>
          <w:rFonts w:ascii="Times New Roman" w:hAnsi="Times New Roman" w:cs="Times New Roman"/>
          <w:sz w:val="24"/>
          <w:szCs w:val="24"/>
          <w:vertAlign w:val="subscript"/>
          <w:lang w:val="uk-UA"/>
        </w:rPr>
        <w:t>КЕ</w:t>
      </w:r>
      <w:r w:rsidRPr="009D23D4">
        <w:rPr>
          <w:rFonts w:ascii="Times New Roman" w:hAnsi="Times New Roman" w:cs="Times New Roman"/>
          <w:sz w:val="24"/>
          <w:szCs w:val="24"/>
          <w:lang w:val="uk-UA"/>
        </w:rPr>
        <w:t xml:space="preserve"> = U</w:t>
      </w:r>
      <w:r w:rsidRPr="009D23D4">
        <w:rPr>
          <w:rFonts w:ascii="Times New Roman" w:hAnsi="Times New Roman" w:cs="Times New Roman"/>
          <w:sz w:val="24"/>
          <w:szCs w:val="24"/>
          <w:vertAlign w:val="subscript"/>
          <w:lang w:val="uk-UA"/>
        </w:rPr>
        <w:t>БЕ</w:t>
      </w:r>
      <w:r w:rsidRPr="009D23D4">
        <w:rPr>
          <w:rFonts w:ascii="Times New Roman" w:hAnsi="Times New Roman" w:cs="Times New Roman"/>
          <w:sz w:val="24"/>
          <w:szCs w:val="24"/>
          <w:lang w:val="uk-UA"/>
        </w:rPr>
        <w:t>, то має</w:t>
      </w:r>
      <w:r w:rsidR="00196E3F" w:rsidRPr="009D23D4">
        <w:rPr>
          <w:rFonts w:ascii="Times New Roman" w:hAnsi="Times New Roman" w:cs="Times New Roman"/>
          <w:sz w:val="24"/>
          <w:szCs w:val="24"/>
          <w:lang w:val="uk-UA"/>
        </w:rPr>
        <w:t>мо теоретичну границю насичення.</w:t>
      </w:r>
    </w:p>
    <w:p w:rsidR="007F68E6" w:rsidRPr="009D23D4" w:rsidRDefault="00196E3F" w:rsidP="008A60C3">
      <w:pPr>
        <w:rPr>
          <w:rFonts w:ascii="Times New Roman" w:hAnsi="Times New Roman" w:cs="Times New Roman"/>
          <w:sz w:val="24"/>
          <w:szCs w:val="24"/>
          <w:lang w:val="uk-UA"/>
        </w:rPr>
      </w:pPr>
      <w:r w:rsidRPr="009D23D4">
        <w:rPr>
          <w:rFonts w:ascii="Times New Roman" w:hAnsi="Times New Roman" w:cs="Times New Roman"/>
          <w:sz w:val="24"/>
          <w:szCs w:val="24"/>
          <w:lang w:val="uk-UA"/>
        </w:rPr>
        <w:t>Я</w:t>
      </w:r>
      <w:r w:rsidR="007F68E6" w:rsidRPr="009D23D4">
        <w:rPr>
          <w:rFonts w:ascii="Times New Roman" w:hAnsi="Times New Roman" w:cs="Times New Roman"/>
          <w:sz w:val="24"/>
          <w:szCs w:val="24"/>
          <w:lang w:val="uk-UA"/>
        </w:rPr>
        <w:t>кщо U</w:t>
      </w:r>
      <w:r w:rsidR="007F68E6" w:rsidRPr="009D23D4">
        <w:rPr>
          <w:rFonts w:ascii="Times New Roman" w:hAnsi="Times New Roman" w:cs="Times New Roman"/>
          <w:sz w:val="24"/>
          <w:szCs w:val="24"/>
          <w:vertAlign w:val="subscript"/>
          <w:lang w:val="uk-UA"/>
        </w:rPr>
        <w:t>КЕ</w:t>
      </w:r>
      <w:r w:rsidR="007F68E6" w:rsidRPr="009D23D4">
        <w:rPr>
          <w:rFonts w:ascii="Times New Roman" w:hAnsi="Times New Roman" w:cs="Times New Roman"/>
          <w:sz w:val="24"/>
          <w:szCs w:val="24"/>
          <w:lang w:val="uk-UA"/>
        </w:rPr>
        <w:t xml:space="preserve"> &lt; U</w:t>
      </w:r>
      <w:r w:rsidR="007F68E6" w:rsidRPr="009D23D4">
        <w:rPr>
          <w:rFonts w:ascii="Times New Roman" w:hAnsi="Times New Roman" w:cs="Times New Roman"/>
          <w:sz w:val="24"/>
          <w:szCs w:val="24"/>
          <w:vertAlign w:val="subscript"/>
          <w:lang w:val="uk-UA"/>
        </w:rPr>
        <w:t>БЕ</w:t>
      </w:r>
      <w:r w:rsidRPr="009D23D4">
        <w:rPr>
          <w:rFonts w:ascii="Times New Roman" w:hAnsi="Times New Roman" w:cs="Times New Roman"/>
          <w:sz w:val="24"/>
          <w:szCs w:val="24"/>
          <w:lang w:val="uk-UA"/>
        </w:rPr>
        <w:t>, то транзистор переходить в</w:t>
      </w:r>
      <w:r w:rsidR="007F68E6" w:rsidRPr="009D23D4">
        <w:rPr>
          <w:rFonts w:ascii="Times New Roman" w:hAnsi="Times New Roman" w:cs="Times New Roman"/>
          <w:sz w:val="24"/>
          <w:szCs w:val="24"/>
          <w:lang w:val="uk-UA"/>
        </w:rPr>
        <w:t xml:space="preserve"> режим насичення</w:t>
      </w:r>
      <w:r w:rsidR="00F608E2" w:rsidRPr="009D23D4">
        <w:rPr>
          <w:rFonts w:ascii="Times New Roman" w:hAnsi="Times New Roman" w:cs="Times New Roman"/>
          <w:sz w:val="24"/>
          <w:szCs w:val="24"/>
          <w:lang w:val="uk-UA"/>
        </w:rPr>
        <w:t>.</w:t>
      </w:r>
    </w:p>
    <w:p w:rsidR="005F2D38" w:rsidRPr="009D23D4" w:rsidRDefault="005F2D38" w:rsidP="008A60C3">
      <w:pPr>
        <w:rPr>
          <w:rFonts w:ascii="Times New Roman" w:hAnsi="Times New Roman" w:cs="Times New Roman"/>
          <w:sz w:val="24"/>
          <w:szCs w:val="24"/>
          <w:lang w:val="uk-UA"/>
        </w:rPr>
      </w:pPr>
    </w:p>
    <w:p w:rsidR="0055325D" w:rsidRPr="009D23D4" w:rsidRDefault="0055325D" w:rsidP="0055325D">
      <w:pPr>
        <w:rPr>
          <w:rFonts w:ascii="Times New Roman" w:hAnsi="Times New Roman" w:cs="Times New Roman"/>
          <w:b/>
          <w:sz w:val="24"/>
          <w:szCs w:val="24"/>
          <w:lang w:val="uk-UA"/>
        </w:rPr>
      </w:pPr>
      <w:r w:rsidRPr="009D23D4">
        <w:rPr>
          <w:rFonts w:ascii="Times New Roman" w:hAnsi="Times New Roman" w:cs="Times New Roman"/>
          <w:b/>
          <w:sz w:val="24"/>
          <w:szCs w:val="24"/>
          <w:lang w:val="uk-UA"/>
        </w:rPr>
        <w:t>p-n-p транзистор:</w:t>
      </w:r>
    </w:p>
    <w:p w:rsidR="0055325D" w:rsidRPr="009D23D4" w:rsidRDefault="007A47DC" w:rsidP="008A60C3">
      <w:pPr>
        <w:rPr>
          <w:rFonts w:ascii="Times New Roman" w:hAnsi="Times New Roman" w:cs="Times New Roman"/>
          <w:sz w:val="24"/>
          <w:szCs w:val="24"/>
          <w:lang w:val="uk-UA"/>
        </w:rPr>
      </w:pPr>
      <m:oMathPara>
        <m:oMathParaPr>
          <m:jc m:val="left"/>
        </m:oMathParaPr>
        <m:oMath>
          <m:sSub>
            <m:sSubPr>
              <m:ctrlPr>
                <w:rPr>
                  <w:rFonts w:ascii="Cambria Math" w:hAnsi="Times New Roman" w:cs="Times New Roman"/>
                  <w:i/>
                  <w:sz w:val="24"/>
                  <w:szCs w:val="24"/>
                  <w:lang w:val="uk-UA"/>
                </w:rPr>
              </m:ctrlPr>
            </m:sSubPr>
            <m:e>
              <m:r>
                <w:rPr>
                  <w:rFonts w:ascii="Cambria Math" w:hAnsi="Cambria Math" w:cs="Times New Roman"/>
                  <w:sz w:val="24"/>
                  <w:szCs w:val="24"/>
                  <w:lang w:val="uk-UA"/>
                </w:rPr>
                <m:t>I</m:t>
              </m:r>
            </m:e>
            <m:sub>
              <m:r>
                <w:rPr>
                  <w:rFonts w:ascii="Cambria Math" w:hAnsi="Times New Roman" w:cs="Times New Roman"/>
                  <w:sz w:val="24"/>
                  <w:szCs w:val="24"/>
                  <w:lang w:val="uk-UA"/>
                </w:rPr>
                <m:t>К</m:t>
              </m:r>
            </m:sub>
          </m:sSub>
          <m:r>
            <w:rPr>
              <w:rFonts w:ascii="Cambria Math" w:hAnsi="Times New Roman" w:cs="Times New Roman"/>
              <w:sz w:val="24"/>
              <w:szCs w:val="24"/>
              <w:lang w:val="uk-UA"/>
            </w:rPr>
            <m:t xml:space="preserve">= </m:t>
          </m:r>
          <m:r>
            <m:rPr>
              <m:sty m:val="p"/>
            </m:rPr>
            <w:rPr>
              <w:rFonts w:ascii="Cambria Math" w:hAnsi="Times New Roman" w:cs="Times New Roman"/>
              <w:sz w:val="24"/>
              <w:szCs w:val="24"/>
              <w:lang w:val="uk-UA"/>
            </w:rPr>
            <m:t>β</m:t>
          </m:r>
          <m:sSub>
            <m:sSubPr>
              <m:ctrlPr>
                <w:rPr>
                  <w:rFonts w:ascii="Cambria Math" w:hAnsi="Times New Roman" w:cs="Times New Roman"/>
                  <w:i/>
                  <w:sz w:val="24"/>
                  <w:szCs w:val="24"/>
                  <w:lang w:val="uk-UA"/>
                </w:rPr>
              </m:ctrlPr>
            </m:sSubPr>
            <m:e>
              <m:r>
                <w:rPr>
                  <w:rFonts w:ascii="Cambria Math" w:hAnsi="Cambria Math" w:cs="Times New Roman"/>
                  <w:sz w:val="24"/>
                  <w:szCs w:val="24"/>
                  <w:lang w:val="uk-UA"/>
                </w:rPr>
                <m:t>I</m:t>
              </m:r>
            </m:e>
            <m:sub>
              <m:r>
                <w:rPr>
                  <w:rFonts w:ascii="Cambria Math" w:hAnsi="Times New Roman" w:cs="Times New Roman"/>
                  <w:sz w:val="24"/>
                  <w:szCs w:val="24"/>
                  <w:lang w:val="uk-UA"/>
                </w:rPr>
                <m:t>Е</m:t>
              </m:r>
            </m:sub>
          </m:sSub>
        </m:oMath>
      </m:oMathPara>
    </w:p>
    <w:p w:rsidR="0055325D" w:rsidRPr="009D23D4" w:rsidRDefault="007A47DC" w:rsidP="008A60C3">
      <w:pPr>
        <w:rPr>
          <w:rFonts w:ascii="Times New Roman" w:hAnsi="Times New Roman" w:cs="Times New Roman"/>
          <w:sz w:val="24"/>
          <w:szCs w:val="24"/>
          <w:lang w:val="uk-UA"/>
        </w:rPr>
      </w:pPr>
      <m:oMathPara>
        <m:oMathParaPr>
          <m:jc m:val="left"/>
        </m:oMathParaPr>
        <m:oMath>
          <m:sSub>
            <m:sSubPr>
              <m:ctrlPr>
                <w:rPr>
                  <w:rFonts w:ascii="Cambria Math" w:hAnsi="Times New Roman" w:cs="Times New Roman"/>
                  <w:i/>
                  <w:sz w:val="24"/>
                  <w:szCs w:val="24"/>
                  <w:lang w:val="uk-UA"/>
                </w:rPr>
              </m:ctrlPr>
            </m:sSubPr>
            <m:e>
              <m:r>
                <w:rPr>
                  <w:rFonts w:ascii="Cambria Math" w:hAnsi="Cambria Math" w:cs="Times New Roman"/>
                  <w:sz w:val="24"/>
                  <w:szCs w:val="24"/>
                  <w:lang w:val="uk-UA"/>
                </w:rPr>
                <m:t>I</m:t>
              </m:r>
            </m:e>
            <m:sub>
              <m:r>
                <w:rPr>
                  <w:rFonts w:ascii="Cambria Math" w:hAnsi="Times New Roman" w:cs="Times New Roman"/>
                  <w:sz w:val="24"/>
                  <w:szCs w:val="24"/>
                  <w:lang w:val="uk-UA"/>
                </w:rPr>
                <m:t>Б</m:t>
              </m:r>
            </m:sub>
          </m:sSub>
          <m:r>
            <w:rPr>
              <w:rFonts w:ascii="Cambria Math" w:hAnsi="Times New Roman" w:cs="Times New Roman"/>
              <w:sz w:val="24"/>
              <w:szCs w:val="24"/>
              <w:lang w:val="uk-UA"/>
            </w:rPr>
            <m:t>=</m:t>
          </m:r>
          <m:d>
            <m:dPr>
              <m:ctrlPr>
                <w:rPr>
                  <w:rFonts w:ascii="Cambria Math" w:hAnsi="Times New Roman" w:cs="Times New Roman"/>
                  <w:i/>
                  <w:sz w:val="24"/>
                  <w:szCs w:val="24"/>
                  <w:lang w:val="uk-UA"/>
                </w:rPr>
              </m:ctrlPr>
            </m:dPr>
            <m:e>
              <m:r>
                <w:rPr>
                  <w:rFonts w:ascii="Cambria Math" w:hAnsi="Times New Roman" w:cs="Times New Roman"/>
                  <w:sz w:val="24"/>
                  <w:szCs w:val="24"/>
                  <w:lang w:val="uk-UA"/>
                </w:rPr>
                <m:t>1</m:t>
              </m:r>
              <m:r>
                <w:rPr>
                  <w:rFonts w:ascii="Cambria Math" w:hAnsi="Times New Roman" w:cs="Times New Roman"/>
                  <w:sz w:val="24"/>
                  <w:szCs w:val="24"/>
                  <w:lang w:val="uk-UA"/>
                </w:rPr>
                <m:t>-</m:t>
              </m:r>
              <m:r>
                <w:rPr>
                  <w:rFonts w:ascii="Cambria Math" w:hAnsi="Times New Roman" w:cs="Times New Roman"/>
                  <w:sz w:val="24"/>
                  <w:szCs w:val="24"/>
                  <w:lang w:val="uk-UA"/>
                </w:rPr>
                <m:t xml:space="preserve"> </m:t>
              </m:r>
              <m:r>
                <m:rPr>
                  <m:sty m:val="p"/>
                </m:rPr>
                <w:rPr>
                  <w:rFonts w:ascii="Cambria Math" w:hAnsi="Times New Roman" w:cs="Times New Roman"/>
                  <w:sz w:val="24"/>
                  <w:szCs w:val="24"/>
                  <w:lang w:val="uk-UA"/>
                </w:rPr>
                <m:t>β</m:t>
              </m:r>
              <m:ctrlPr>
                <w:rPr>
                  <w:rFonts w:ascii="Cambria Math" w:hAnsi="Times New Roman" w:cs="Times New Roman"/>
                  <w:sz w:val="24"/>
                  <w:szCs w:val="24"/>
                  <w:lang w:val="uk-UA"/>
                </w:rPr>
              </m:ctrlPr>
            </m:e>
          </m:d>
          <m:sSub>
            <m:sSubPr>
              <m:ctrlPr>
                <w:rPr>
                  <w:rFonts w:ascii="Cambria Math" w:hAnsi="Times New Roman" w:cs="Times New Roman"/>
                  <w:i/>
                  <w:sz w:val="24"/>
                  <w:szCs w:val="24"/>
                  <w:lang w:val="uk-UA"/>
                </w:rPr>
              </m:ctrlPr>
            </m:sSubPr>
            <m:e>
              <m:r>
                <w:rPr>
                  <w:rFonts w:ascii="Cambria Math" w:hAnsi="Cambria Math" w:cs="Times New Roman"/>
                  <w:sz w:val="24"/>
                  <w:szCs w:val="24"/>
                  <w:lang w:val="uk-UA"/>
                </w:rPr>
                <m:t>I</m:t>
              </m:r>
            </m:e>
            <m:sub>
              <m:r>
                <w:rPr>
                  <w:rFonts w:ascii="Cambria Math" w:hAnsi="Times New Roman" w:cs="Times New Roman"/>
                  <w:sz w:val="24"/>
                  <w:szCs w:val="24"/>
                  <w:lang w:val="uk-UA"/>
                </w:rPr>
                <m:t>Е</m:t>
              </m:r>
            </m:sub>
          </m:sSub>
        </m:oMath>
      </m:oMathPara>
    </w:p>
    <w:p w:rsidR="00146C23" w:rsidRPr="009D23D4" w:rsidRDefault="00146C23" w:rsidP="008A60C3">
      <w:pPr>
        <w:rPr>
          <w:rFonts w:ascii="Times New Roman" w:hAnsi="Times New Roman" w:cs="Times New Roman"/>
          <w:sz w:val="24"/>
          <w:szCs w:val="24"/>
          <w:lang w:val="uk-UA"/>
        </w:rPr>
      </w:pPr>
    </w:p>
    <w:p w:rsidR="00146C23" w:rsidRPr="009D23D4" w:rsidRDefault="00146C23" w:rsidP="008A60C3">
      <w:pPr>
        <w:rPr>
          <w:rFonts w:ascii="Times New Roman" w:hAnsi="Times New Roman" w:cs="Times New Roman"/>
          <w:sz w:val="24"/>
          <w:szCs w:val="24"/>
          <w:lang w:val="uk-UA"/>
        </w:rPr>
      </w:pPr>
      <w:r w:rsidRPr="009D23D4">
        <w:rPr>
          <w:rFonts w:ascii="Times New Roman" w:hAnsi="Times New Roman" w:cs="Times New Roman"/>
          <w:sz w:val="24"/>
          <w:szCs w:val="24"/>
          <w:lang w:val="uk-UA"/>
        </w:rPr>
        <w:t>Режими роботи транзистора:</w:t>
      </w:r>
    </w:p>
    <w:p w:rsidR="00146C23" w:rsidRPr="009D23D4" w:rsidRDefault="00146C23" w:rsidP="007A0D7F">
      <w:pPr>
        <w:pStyle w:val="a4"/>
        <w:numPr>
          <w:ilvl w:val="0"/>
          <w:numId w:val="9"/>
        </w:numPr>
        <w:rPr>
          <w:rFonts w:ascii="Times New Roman" w:hAnsi="Times New Roman" w:cs="Times New Roman"/>
          <w:sz w:val="24"/>
          <w:szCs w:val="24"/>
          <w:lang w:val="uk-UA"/>
        </w:rPr>
      </w:pPr>
      <w:r w:rsidRPr="009D23D4">
        <w:rPr>
          <w:rFonts w:ascii="Times New Roman" w:hAnsi="Times New Roman" w:cs="Times New Roman"/>
          <w:sz w:val="24"/>
          <w:szCs w:val="24"/>
          <w:lang w:val="uk-UA"/>
        </w:rPr>
        <w:t>відсічки (закритий транзистор);</w:t>
      </w:r>
    </w:p>
    <w:p w:rsidR="00146C23" w:rsidRPr="009D23D4" w:rsidRDefault="00146C23" w:rsidP="007A0D7F">
      <w:pPr>
        <w:pStyle w:val="a4"/>
        <w:numPr>
          <w:ilvl w:val="0"/>
          <w:numId w:val="9"/>
        </w:numPr>
        <w:rPr>
          <w:rFonts w:ascii="Times New Roman" w:hAnsi="Times New Roman" w:cs="Times New Roman"/>
          <w:sz w:val="24"/>
          <w:szCs w:val="24"/>
          <w:lang w:val="uk-UA"/>
        </w:rPr>
      </w:pPr>
      <w:r w:rsidRPr="009D23D4">
        <w:rPr>
          <w:rFonts w:ascii="Times New Roman" w:hAnsi="Times New Roman" w:cs="Times New Roman"/>
          <w:sz w:val="24"/>
          <w:szCs w:val="24"/>
          <w:lang w:val="uk-UA"/>
        </w:rPr>
        <w:t>активний (підсилення струму);</w:t>
      </w:r>
    </w:p>
    <w:p w:rsidR="00146C23" w:rsidRPr="009D23D4" w:rsidRDefault="00146C23" w:rsidP="007A0D7F">
      <w:pPr>
        <w:pStyle w:val="a4"/>
        <w:numPr>
          <w:ilvl w:val="0"/>
          <w:numId w:val="9"/>
        </w:numPr>
        <w:rPr>
          <w:rFonts w:ascii="Times New Roman" w:hAnsi="Times New Roman" w:cs="Times New Roman"/>
          <w:sz w:val="24"/>
          <w:szCs w:val="24"/>
          <w:lang w:val="uk-UA"/>
        </w:rPr>
      </w:pPr>
      <w:r w:rsidRPr="009D23D4">
        <w:rPr>
          <w:rFonts w:ascii="Times New Roman" w:hAnsi="Times New Roman" w:cs="Times New Roman"/>
          <w:sz w:val="24"/>
          <w:szCs w:val="24"/>
          <w:lang w:val="uk-UA"/>
        </w:rPr>
        <w:t>насичення (відкритий транзистор, U</w:t>
      </w:r>
      <w:r w:rsidRPr="009D23D4">
        <w:rPr>
          <w:rFonts w:ascii="Times New Roman" w:hAnsi="Times New Roman" w:cs="Times New Roman"/>
          <w:sz w:val="24"/>
          <w:szCs w:val="24"/>
          <w:vertAlign w:val="subscript"/>
          <w:lang w:val="uk-UA"/>
        </w:rPr>
        <w:t>КЕ</w:t>
      </w:r>
      <w:r w:rsidRPr="009D23D4">
        <w:rPr>
          <w:rFonts w:ascii="Times New Roman" w:hAnsi="Times New Roman" w:cs="Times New Roman"/>
          <w:sz w:val="24"/>
          <w:szCs w:val="24"/>
          <w:lang w:val="uk-UA"/>
        </w:rPr>
        <w:t xml:space="preserve"> &lt; U</w:t>
      </w:r>
      <w:r w:rsidRPr="009D23D4">
        <w:rPr>
          <w:rFonts w:ascii="Times New Roman" w:hAnsi="Times New Roman" w:cs="Times New Roman"/>
          <w:sz w:val="24"/>
          <w:szCs w:val="24"/>
          <w:vertAlign w:val="subscript"/>
          <w:lang w:val="uk-UA"/>
        </w:rPr>
        <w:t>БЕ</w:t>
      </w:r>
      <w:r w:rsidRPr="009D23D4">
        <w:rPr>
          <w:rFonts w:ascii="Times New Roman" w:hAnsi="Times New Roman" w:cs="Times New Roman"/>
          <w:sz w:val="24"/>
          <w:szCs w:val="24"/>
          <w:lang w:val="uk-UA"/>
        </w:rPr>
        <w:t>).</w:t>
      </w:r>
    </w:p>
    <w:p w:rsidR="00146C23" w:rsidRPr="009D23D4" w:rsidRDefault="00146C23" w:rsidP="00146C23">
      <w:pPr>
        <w:rPr>
          <w:rFonts w:ascii="Times New Roman" w:hAnsi="Times New Roman" w:cs="Times New Roman"/>
          <w:sz w:val="24"/>
          <w:szCs w:val="24"/>
          <w:lang w:val="uk-UA"/>
        </w:rPr>
      </w:pPr>
      <w:r w:rsidRPr="009D23D4">
        <w:rPr>
          <w:rFonts w:ascii="Times New Roman" w:hAnsi="Times New Roman" w:cs="Times New Roman"/>
          <w:sz w:val="24"/>
          <w:szCs w:val="24"/>
          <w:lang w:val="uk-UA"/>
        </w:rPr>
        <w:t xml:space="preserve">Біполярні транзистори керуються струмом. Керування здійснюється за умови подачі струму на базу транзистора. Якщо струм на базу транзистора не подається, то транзистор перебуває в режимі відсічки і опір між колектором і емітером наближається до нескінченності. Якщо перед цим режимом транзистор був в режимі насичення, то на базі буде </w:t>
      </w:r>
      <w:r w:rsidR="00D27DBB" w:rsidRPr="009D23D4">
        <w:rPr>
          <w:rFonts w:ascii="Times New Roman" w:hAnsi="Times New Roman" w:cs="Times New Roman"/>
          <w:sz w:val="24"/>
          <w:szCs w:val="24"/>
          <w:lang w:val="uk-UA"/>
        </w:rPr>
        <w:t>зворотний</w:t>
      </w:r>
      <w:r w:rsidRPr="009D23D4">
        <w:rPr>
          <w:rFonts w:ascii="Times New Roman" w:hAnsi="Times New Roman" w:cs="Times New Roman"/>
          <w:sz w:val="24"/>
          <w:szCs w:val="24"/>
          <w:lang w:val="uk-UA"/>
        </w:rPr>
        <w:t xml:space="preserve"> струм (незначний) – струм розсмоктування зарядів. При подачі струму на базу транзистор переходить в активний режим.</w:t>
      </w:r>
    </w:p>
    <w:p w:rsidR="00146C23" w:rsidRPr="009D23D4" w:rsidRDefault="00146C23" w:rsidP="00146C23">
      <w:pPr>
        <w:rPr>
          <w:rFonts w:ascii="Times New Roman" w:hAnsi="Times New Roman" w:cs="Times New Roman"/>
          <w:sz w:val="24"/>
          <w:szCs w:val="24"/>
          <w:lang w:val="uk-UA"/>
        </w:rPr>
      </w:pPr>
      <w:r w:rsidRPr="009D23D4">
        <w:rPr>
          <w:rFonts w:ascii="Times New Roman" w:hAnsi="Times New Roman" w:cs="Times New Roman"/>
          <w:sz w:val="24"/>
          <w:szCs w:val="24"/>
          <w:lang w:val="uk-UA"/>
        </w:rPr>
        <w:t>Коефіцієнт підсилення β для кожного типу транзистора задається в певному діапазоні. В режимі насичення β значно зменшується.</w:t>
      </w:r>
    </w:p>
    <w:p w:rsidR="00146C23" w:rsidRPr="009D23D4" w:rsidRDefault="00146C23" w:rsidP="00146C23">
      <w:pPr>
        <w:rPr>
          <w:rFonts w:ascii="Times New Roman" w:hAnsi="Times New Roman" w:cs="Times New Roman"/>
          <w:sz w:val="24"/>
          <w:szCs w:val="24"/>
          <w:lang w:val="uk-UA"/>
        </w:rPr>
      </w:pPr>
      <w:r w:rsidRPr="009D23D4">
        <w:rPr>
          <w:rFonts w:ascii="Times New Roman" w:hAnsi="Times New Roman" w:cs="Times New Roman"/>
          <w:sz w:val="24"/>
          <w:szCs w:val="24"/>
          <w:lang w:val="uk-UA"/>
        </w:rPr>
        <w:t>В режимі насичення збільшення базового струму не призводить до значної зміни колекторного та емітерного струму.</w:t>
      </w:r>
    </w:p>
    <w:p w:rsidR="00146C23" w:rsidRPr="009D23D4" w:rsidRDefault="007A47DC" w:rsidP="00146C23">
      <w:pPr>
        <w:rPr>
          <w:rFonts w:ascii="Times New Roman" w:hAnsi="Times New Roman" w:cs="Times New Roman"/>
          <w:sz w:val="24"/>
          <w:szCs w:val="24"/>
          <w:lang w:val="uk-UA"/>
        </w:rPr>
      </w:pPr>
      <m:oMath>
        <m:sSub>
          <m:sSubPr>
            <m:ctrlPr>
              <w:rPr>
                <w:rFonts w:ascii="Cambria Math" w:hAnsi="Times New Roman" w:cs="Times New Roman"/>
                <w:i/>
                <w:sz w:val="28"/>
                <w:szCs w:val="24"/>
                <w:lang w:val="uk-UA"/>
              </w:rPr>
            </m:ctrlPr>
          </m:sSubPr>
          <m:e>
            <m:r>
              <w:rPr>
                <w:rFonts w:ascii="Cambria Math" w:hAnsi="Cambria Math" w:cs="Times New Roman"/>
                <w:sz w:val="28"/>
                <w:szCs w:val="24"/>
                <w:lang w:val="uk-UA"/>
              </w:rPr>
              <m:t>I</m:t>
            </m:r>
          </m:e>
          <m:sub>
            <m:r>
              <w:rPr>
                <w:rFonts w:ascii="Cambria Math" w:hAnsi="Times New Roman" w:cs="Times New Roman"/>
                <w:sz w:val="28"/>
                <w:szCs w:val="24"/>
                <w:lang w:val="uk-UA"/>
              </w:rPr>
              <m:t>К</m:t>
            </m:r>
          </m:sub>
        </m:sSub>
        <m:r>
          <w:rPr>
            <w:rFonts w:ascii="Cambria Math" w:hAnsi="Times New Roman" w:cs="Times New Roman"/>
            <w:sz w:val="28"/>
            <w:szCs w:val="24"/>
            <w:lang w:val="uk-UA"/>
          </w:rPr>
          <m:t xml:space="preserve">= </m:t>
        </m:r>
        <m:f>
          <m:fPr>
            <m:ctrlPr>
              <w:rPr>
                <w:rFonts w:ascii="Cambria Math" w:hAnsi="Times New Roman" w:cs="Times New Roman"/>
                <w:sz w:val="28"/>
                <w:szCs w:val="24"/>
                <w:lang w:val="uk-UA"/>
              </w:rPr>
            </m:ctrlPr>
          </m:fPr>
          <m:num>
            <m:r>
              <m:rPr>
                <m:sty m:val="p"/>
              </m:rPr>
              <w:rPr>
                <w:rFonts w:ascii="Cambria Math" w:hAnsi="Times New Roman" w:cs="Times New Roman"/>
                <w:sz w:val="28"/>
                <w:szCs w:val="24"/>
                <w:lang w:val="uk-UA"/>
              </w:rPr>
              <m:t>β</m:t>
            </m:r>
          </m:num>
          <m:den>
            <m:r>
              <w:rPr>
                <w:rFonts w:ascii="Cambria Math" w:hAnsi="Cambria Math" w:cs="Times New Roman"/>
                <w:sz w:val="28"/>
                <w:szCs w:val="24"/>
                <w:lang w:val="uk-UA"/>
              </w:rPr>
              <m:t>S</m:t>
            </m:r>
          </m:den>
        </m:f>
        <m:sSub>
          <m:sSubPr>
            <m:ctrlPr>
              <w:rPr>
                <w:rFonts w:ascii="Cambria Math" w:hAnsi="Times New Roman" w:cs="Times New Roman"/>
                <w:i/>
                <w:sz w:val="28"/>
                <w:szCs w:val="24"/>
                <w:lang w:val="uk-UA"/>
              </w:rPr>
            </m:ctrlPr>
          </m:sSubPr>
          <m:e>
            <m:r>
              <w:rPr>
                <w:rFonts w:ascii="Cambria Math" w:hAnsi="Cambria Math" w:cs="Times New Roman"/>
                <w:sz w:val="28"/>
                <w:szCs w:val="24"/>
                <w:lang w:val="uk-UA"/>
              </w:rPr>
              <m:t>I</m:t>
            </m:r>
          </m:e>
          <m:sub>
            <m:r>
              <w:rPr>
                <w:rFonts w:ascii="Cambria Math" w:hAnsi="Times New Roman" w:cs="Times New Roman"/>
                <w:sz w:val="28"/>
                <w:szCs w:val="24"/>
                <w:lang w:val="uk-UA"/>
              </w:rPr>
              <m:t>Б</m:t>
            </m:r>
          </m:sub>
        </m:sSub>
      </m:oMath>
      <w:r w:rsidR="00146C23" w:rsidRPr="009D23D4">
        <w:rPr>
          <w:rFonts w:ascii="Times New Roman" w:hAnsi="Times New Roman" w:cs="Times New Roman"/>
          <w:sz w:val="24"/>
          <w:szCs w:val="24"/>
          <w:lang w:val="uk-UA"/>
        </w:rPr>
        <w:t>,</w:t>
      </w:r>
      <w:r w:rsidR="00146C23" w:rsidRPr="009D23D4">
        <w:rPr>
          <w:rFonts w:ascii="Times New Roman" w:hAnsi="Times New Roman" w:cs="Times New Roman"/>
          <w:sz w:val="24"/>
          <w:szCs w:val="24"/>
          <w:lang w:val="uk-UA"/>
        </w:rPr>
        <w:tab/>
        <w:t>де S – ступінь наси</w:t>
      </w:r>
      <w:r w:rsidR="002F6809" w:rsidRPr="009D23D4">
        <w:rPr>
          <w:rFonts w:ascii="Times New Roman" w:hAnsi="Times New Roman" w:cs="Times New Roman"/>
          <w:sz w:val="24"/>
          <w:szCs w:val="24"/>
          <w:lang w:val="uk-UA"/>
        </w:rPr>
        <w:t>чення</w:t>
      </w:r>
    </w:p>
    <w:p w:rsidR="002F6809" w:rsidRPr="009D23D4" w:rsidRDefault="002F6809" w:rsidP="00146C23">
      <w:pPr>
        <w:rPr>
          <w:rFonts w:ascii="Times New Roman" w:hAnsi="Times New Roman" w:cs="Times New Roman"/>
          <w:sz w:val="24"/>
          <w:szCs w:val="24"/>
          <w:lang w:val="uk-UA"/>
        </w:rPr>
      </w:pPr>
      <w:r w:rsidRPr="009D23D4">
        <w:rPr>
          <w:rFonts w:ascii="Times New Roman" w:hAnsi="Times New Roman" w:cs="Times New Roman"/>
          <w:sz w:val="24"/>
          <w:szCs w:val="24"/>
          <w:lang w:val="uk-UA"/>
        </w:rPr>
        <w:t>Між колектором і емітером в режимі насичення малий опір, що і визначає зменшену напругу U</w:t>
      </w:r>
      <w:r w:rsidRPr="009D23D4">
        <w:rPr>
          <w:rFonts w:ascii="Times New Roman" w:hAnsi="Times New Roman" w:cs="Times New Roman"/>
          <w:sz w:val="24"/>
          <w:szCs w:val="24"/>
          <w:vertAlign w:val="subscript"/>
          <w:lang w:val="uk-UA"/>
        </w:rPr>
        <w:t>КЕ</w:t>
      </w:r>
      <w:r w:rsidRPr="009D23D4">
        <w:rPr>
          <w:rFonts w:ascii="Times New Roman" w:hAnsi="Times New Roman" w:cs="Times New Roman"/>
          <w:sz w:val="24"/>
          <w:szCs w:val="24"/>
          <w:lang w:val="uk-UA"/>
        </w:rPr>
        <w:t>.</w:t>
      </w:r>
    </w:p>
    <w:p w:rsidR="002F6809" w:rsidRPr="009D23D4" w:rsidRDefault="002F6809" w:rsidP="00146C23">
      <w:pPr>
        <w:rPr>
          <w:rFonts w:ascii="Times New Roman" w:hAnsi="Times New Roman" w:cs="Times New Roman"/>
          <w:sz w:val="24"/>
          <w:szCs w:val="24"/>
          <w:lang w:val="uk-UA"/>
        </w:rPr>
      </w:pPr>
      <w:r w:rsidRPr="009D23D4">
        <w:rPr>
          <w:rFonts w:ascii="Times New Roman" w:hAnsi="Times New Roman" w:cs="Times New Roman"/>
          <w:sz w:val="24"/>
          <w:szCs w:val="24"/>
          <w:lang w:val="uk-UA"/>
        </w:rPr>
        <w:t xml:space="preserve">Транзистори </w:t>
      </w:r>
      <w:r w:rsidRPr="009D23D4">
        <w:rPr>
          <w:rFonts w:ascii="Times New Roman" w:hAnsi="Times New Roman" w:cs="Times New Roman"/>
          <w:b/>
          <w:sz w:val="24"/>
          <w:szCs w:val="24"/>
          <w:lang w:val="uk-UA"/>
        </w:rPr>
        <w:t>n-p-n</w:t>
      </w:r>
      <w:r w:rsidRPr="009D23D4">
        <w:rPr>
          <w:rFonts w:ascii="Times New Roman" w:hAnsi="Times New Roman" w:cs="Times New Roman"/>
          <w:sz w:val="24"/>
          <w:szCs w:val="24"/>
          <w:lang w:val="uk-UA"/>
        </w:rPr>
        <w:t xml:space="preserve"> підпорядковуються наступним правилам (для </w:t>
      </w:r>
      <w:r w:rsidRPr="009D23D4">
        <w:rPr>
          <w:rFonts w:ascii="Times New Roman" w:hAnsi="Times New Roman" w:cs="Times New Roman"/>
          <w:b/>
          <w:sz w:val="24"/>
          <w:szCs w:val="24"/>
          <w:lang w:val="uk-UA"/>
        </w:rPr>
        <w:t>p-n-p</w:t>
      </w:r>
      <w:r w:rsidRPr="009D23D4">
        <w:rPr>
          <w:rFonts w:ascii="Times New Roman" w:hAnsi="Times New Roman" w:cs="Times New Roman"/>
          <w:sz w:val="24"/>
          <w:szCs w:val="24"/>
          <w:lang w:val="uk-UA"/>
        </w:rPr>
        <w:t xml:space="preserve"> правила зберігаються, але необхідно враховувати, що полярність напруги має бути змінена на протилежну):</w:t>
      </w:r>
    </w:p>
    <w:p w:rsidR="002F6809" w:rsidRPr="009D23D4" w:rsidRDefault="002F6809" w:rsidP="007A0D7F">
      <w:pPr>
        <w:pStyle w:val="a4"/>
        <w:numPr>
          <w:ilvl w:val="0"/>
          <w:numId w:val="10"/>
        </w:numPr>
        <w:rPr>
          <w:rFonts w:ascii="Times New Roman" w:hAnsi="Times New Roman" w:cs="Times New Roman"/>
          <w:sz w:val="24"/>
          <w:szCs w:val="24"/>
          <w:lang w:val="uk-UA"/>
        </w:rPr>
      </w:pPr>
      <w:r w:rsidRPr="009D23D4">
        <w:rPr>
          <w:rFonts w:ascii="Times New Roman" w:hAnsi="Times New Roman" w:cs="Times New Roman"/>
          <w:sz w:val="24"/>
          <w:szCs w:val="24"/>
          <w:lang w:val="uk-UA"/>
        </w:rPr>
        <w:t>колектор має більш позитивний потенціал, ніж емітер;</w:t>
      </w:r>
    </w:p>
    <w:p w:rsidR="002F6809" w:rsidRPr="009D23D4" w:rsidRDefault="002F6809" w:rsidP="007A0D7F">
      <w:pPr>
        <w:pStyle w:val="a4"/>
        <w:numPr>
          <w:ilvl w:val="0"/>
          <w:numId w:val="10"/>
        </w:numPr>
        <w:rPr>
          <w:rFonts w:ascii="Times New Roman" w:hAnsi="Times New Roman" w:cs="Times New Roman"/>
          <w:sz w:val="24"/>
          <w:szCs w:val="24"/>
          <w:lang w:val="uk-UA"/>
        </w:rPr>
      </w:pPr>
      <w:r w:rsidRPr="009D23D4">
        <w:rPr>
          <w:rFonts w:ascii="Times New Roman" w:hAnsi="Times New Roman" w:cs="Times New Roman"/>
          <w:sz w:val="24"/>
          <w:szCs w:val="24"/>
          <w:lang w:val="uk-UA"/>
        </w:rPr>
        <w:t>ланцюги база-колектор і база-емітер працюють як діоди, але перехід база-емітер відкритий</w:t>
      </w:r>
      <w:r w:rsidR="00196E3F" w:rsidRPr="009D23D4">
        <w:rPr>
          <w:rFonts w:ascii="Times New Roman" w:hAnsi="Times New Roman" w:cs="Times New Roman"/>
          <w:sz w:val="24"/>
          <w:szCs w:val="24"/>
          <w:lang w:val="uk-UA"/>
        </w:rPr>
        <w:t xml:space="preserve"> </w:t>
      </w:r>
      <w:r w:rsidR="00196E3F" w:rsidRPr="009D23D4">
        <w:rPr>
          <w:rFonts w:ascii="Times New Roman" w:hAnsi="Times New Roman" w:cs="Times New Roman"/>
          <w:color w:val="000000"/>
          <w:sz w:val="24"/>
          <w:szCs w:val="24"/>
          <w:lang w:val="uk-UA"/>
        </w:rPr>
        <w:t>(має пряме зміщення; подається додатн</w:t>
      </w:r>
      <w:r w:rsidR="008C4C6A">
        <w:rPr>
          <w:rFonts w:ascii="Times New Roman" w:hAnsi="Times New Roman" w:cs="Times New Roman"/>
          <w:color w:val="000000"/>
          <w:sz w:val="24"/>
          <w:szCs w:val="24"/>
          <w:lang w:val="uk-UA"/>
        </w:rPr>
        <w:t>и</w:t>
      </w:r>
      <w:r w:rsidR="00196E3F" w:rsidRPr="009D23D4">
        <w:rPr>
          <w:rFonts w:ascii="Times New Roman" w:hAnsi="Times New Roman" w:cs="Times New Roman"/>
          <w:color w:val="000000"/>
          <w:sz w:val="24"/>
          <w:szCs w:val="24"/>
          <w:lang w:val="uk-UA"/>
        </w:rPr>
        <w:t>й сигнал)</w:t>
      </w:r>
      <w:r w:rsidRPr="009D23D4">
        <w:rPr>
          <w:rFonts w:ascii="Times New Roman" w:hAnsi="Times New Roman" w:cs="Times New Roman"/>
          <w:sz w:val="24"/>
          <w:szCs w:val="24"/>
          <w:lang w:val="uk-UA"/>
        </w:rPr>
        <w:t xml:space="preserve">, а перехід база-колектор </w:t>
      </w:r>
      <w:r w:rsidRPr="009D23D4">
        <w:rPr>
          <w:rFonts w:ascii="Times New Roman" w:hAnsi="Times New Roman" w:cs="Times New Roman"/>
          <w:sz w:val="24"/>
          <w:szCs w:val="24"/>
          <w:lang w:val="uk-UA"/>
        </w:rPr>
        <w:lastRenderedPageBreak/>
        <w:t>зміщений в зворотньому напрямку</w:t>
      </w:r>
      <w:r w:rsidR="00196E3F" w:rsidRPr="009D23D4">
        <w:rPr>
          <w:rFonts w:ascii="Times New Roman" w:hAnsi="Times New Roman" w:cs="Times New Roman"/>
          <w:color w:val="000000"/>
          <w:sz w:val="24"/>
          <w:szCs w:val="24"/>
          <w:lang w:val="uk-UA"/>
        </w:rPr>
        <w:t>, тобто прикладена напруга заважає протіканню струму через нього</w:t>
      </w:r>
      <w:r w:rsidRPr="009D23D4">
        <w:rPr>
          <w:rFonts w:ascii="Times New Roman" w:hAnsi="Times New Roman" w:cs="Times New Roman"/>
          <w:sz w:val="24"/>
          <w:szCs w:val="24"/>
          <w:lang w:val="uk-UA"/>
        </w:rPr>
        <w:t>;</w:t>
      </w:r>
    </w:p>
    <w:p w:rsidR="002F6809" w:rsidRPr="009D23D4" w:rsidRDefault="002F6809" w:rsidP="007A0D7F">
      <w:pPr>
        <w:pStyle w:val="a4"/>
        <w:numPr>
          <w:ilvl w:val="0"/>
          <w:numId w:val="10"/>
        </w:numPr>
        <w:rPr>
          <w:rFonts w:ascii="Times New Roman" w:hAnsi="Times New Roman" w:cs="Times New Roman"/>
          <w:sz w:val="24"/>
          <w:szCs w:val="24"/>
          <w:lang w:val="uk-UA"/>
        </w:rPr>
      </w:pPr>
      <w:r w:rsidRPr="009D23D4">
        <w:rPr>
          <w:rFonts w:ascii="Times New Roman" w:hAnsi="Times New Roman" w:cs="Times New Roman"/>
          <w:sz w:val="24"/>
          <w:szCs w:val="24"/>
          <w:lang w:val="uk-UA"/>
        </w:rPr>
        <w:t>кожен транзистор характеризується максимальним значенням I</w:t>
      </w:r>
      <w:r w:rsidRPr="009D23D4">
        <w:rPr>
          <w:rFonts w:ascii="Times New Roman" w:hAnsi="Times New Roman" w:cs="Times New Roman"/>
          <w:sz w:val="24"/>
          <w:szCs w:val="24"/>
          <w:vertAlign w:val="subscript"/>
          <w:lang w:val="uk-UA"/>
        </w:rPr>
        <w:t>Б</w:t>
      </w:r>
      <w:r w:rsidRPr="009D23D4">
        <w:rPr>
          <w:rFonts w:ascii="Times New Roman" w:hAnsi="Times New Roman" w:cs="Times New Roman"/>
          <w:sz w:val="24"/>
          <w:szCs w:val="24"/>
          <w:lang w:val="uk-UA"/>
        </w:rPr>
        <w:t>, I</w:t>
      </w:r>
      <w:r w:rsidRPr="009D23D4">
        <w:rPr>
          <w:rFonts w:ascii="Times New Roman" w:hAnsi="Times New Roman" w:cs="Times New Roman"/>
          <w:sz w:val="24"/>
          <w:szCs w:val="24"/>
          <w:vertAlign w:val="subscript"/>
          <w:lang w:val="uk-UA"/>
        </w:rPr>
        <w:t>К</w:t>
      </w:r>
      <w:r w:rsidRPr="009D23D4">
        <w:rPr>
          <w:rFonts w:ascii="Times New Roman" w:hAnsi="Times New Roman" w:cs="Times New Roman"/>
          <w:sz w:val="24"/>
          <w:szCs w:val="24"/>
          <w:lang w:val="uk-UA"/>
        </w:rPr>
        <w:t>, I</w:t>
      </w:r>
      <w:r w:rsidRPr="009D23D4">
        <w:rPr>
          <w:rFonts w:ascii="Times New Roman" w:hAnsi="Times New Roman" w:cs="Times New Roman"/>
          <w:sz w:val="24"/>
          <w:szCs w:val="24"/>
          <w:vertAlign w:val="subscript"/>
          <w:lang w:val="uk-UA"/>
        </w:rPr>
        <w:t>Е</w:t>
      </w:r>
      <w:r w:rsidRPr="009D23D4">
        <w:rPr>
          <w:rFonts w:ascii="Times New Roman" w:hAnsi="Times New Roman" w:cs="Times New Roman"/>
          <w:sz w:val="24"/>
          <w:szCs w:val="24"/>
          <w:lang w:val="uk-UA"/>
        </w:rPr>
        <w:t>, U</w:t>
      </w:r>
      <w:r w:rsidRPr="009D23D4">
        <w:rPr>
          <w:rFonts w:ascii="Times New Roman" w:hAnsi="Times New Roman" w:cs="Times New Roman"/>
          <w:sz w:val="24"/>
          <w:szCs w:val="24"/>
          <w:vertAlign w:val="subscript"/>
          <w:lang w:val="uk-UA"/>
        </w:rPr>
        <w:t>Б</w:t>
      </w:r>
      <w:r w:rsidRPr="009D23D4">
        <w:rPr>
          <w:rFonts w:ascii="Times New Roman" w:hAnsi="Times New Roman" w:cs="Times New Roman"/>
          <w:sz w:val="24"/>
          <w:szCs w:val="24"/>
          <w:lang w:val="uk-UA"/>
        </w:rPr>
        <w:t>, U</w:t>
      </w:r>
      <w:r w:rsidRPr="009D23D4">
        <w:rPr>
          <w:rFonts w:ascii="Times New Roman" w:hAnsi="Times New Roman" w:cs="Times New Roman"/>
          <w:sz w:val="24"/>
          <w:szCs w:val="24"/>
          <w:vertAlign w:val="subscript"/>
          <w:lang w:val="uk-UA"/>
        </w:rPr>
        <w:t>К</w:t>
      </w:r>
      <w:r w:rsidRPr="009D23D4">
        <w:rPr>
          <w:rFonts w:ascii="Times New Roman" w:hAnsi="Times New Roman" w:cs="Times New Roman"/>
          <w:sz w:val="24"/>
          <w:szCs w:val="24"/>
          <w:lang w:val="uk-UA"/>
        </w:rPr>
        <w:t>, U</w:t>
      </w:r>
      <w:r w:rsidRPr="009D23D4">
        <w:rPr>
          <w:rFonts w:ascii="Times New Roman" w:hAnsi="Times New Roman" w:cs="Times New Roman"/>
          <w:sz w:val="24"/>
          <w:szCs w:val="24"/>
          <w:vertAlign w:val="subscript"/>
          <w:lang w:val="uk-UA"/>
        </w:rPr>
        <w:t>Е</w:t>
      </w:r>
      <w:r w:rsidRPr="009D23D4">
        <w:rPr>
          <w:rFonts w:ascii="Times New Roman" w:hAnsi="Times New Roman" w:cs="Times New Roman"/>
          <w:sz w:val="24"/>
          <w:szCs w:val="24"/>
          <w:lang w:val="uk-UA"/>
        </w:rPr>
        <w:t xml:space="preserve"> і іншими параметрами. Перевищення призв</w:t>
      </w:r>
      <w:r w:rsidR="004F2FDE">
        <w:rPr>
          <w:rFonts w:ascii="Times New Roman" w:hAnsi="Times New Roman" w:cs="Times New Roman"/>
          <w:sz w:val="24"/>
          <w:szCs w:val="24"/>
          <w:lang w:val="uk-UA"/>
        </w:rPr>
        <w:t>одить до руйнування транзистора;</w:t>
      </w:r>
    </w:p>
    <w:p w:rsidR="002F6809" w:rsidRPr="009D23D4" w:rsidRDefault="00196E3F" w:rsidP="007A0D7F">
      <w:pPr>
        <w:pStyle w:val="a4"/>
        <w:numPr>
          <w:ilvl w:val="0"/>
          <w:numId w:val="10"/>
        </w:numPr>
        <w:rPr>
          <w:rFonts w:ascii="Times New Roman" w:hAnsi="Times New Roman" w:cs="Times New Roman"/>
          <w:sz w:val="24"/>
          <w:szCs w:val="24"/>
          <w:lang w:val="uk-UA"/>
        </w:rPr>
      </w:pPr>
      <w:r w:rsidRPr="009D23D4">
        <w:rPr>
          <w:rFonts w:ascii="Times New Roman" w:hAnsi="Times New Roman" w:cs="Times New Roman"/>
          <w:sz w:val="24"/>
          <w:szCs w:val="24"/>
          <w:lang w:val="uk-UA"/>
        </w:rPr>
        <w:t>я</w:t>
      </w:r>
      <w:r w:rsidR="006674CF" w:rsidRPr="009D23D4">
        <w:rPr>
          <w:rFonts w:ascii="Times New Roman" w:hAnsi="Times New Roman" w:cs="Times New Roman"/>
          <w:sz w:val="24"/>
          <w:szCs w:val="24"/>
          <w:lang w:val="uk-UA"/>
        </w:rPr>
        <w:t>кщо попередні три пункти виконуються, то транзистор працює як підсилюючий елемент.</w:t>
      </w:r>
    </w:p>
    <w:p w:rsidR="00196E3F" w:rsidRPr="009D23D4" w:rsidRDefault="009A67B7" w:rsidP="00FF6A62">
      <w:pPr>
        <w:jc w:val="center"/>
        <w:outlineLvl w:val="0"/>
        <w:rPr>
          <w:rFonts w:ascii="Times New Roman" w:hAnsi="Times New Roman" w:cs="Times New Roman"/>
          <w:sz w:val="32"/>
          <w:szCs w:val="24"/>
          <w:lang w:val="uk-UA"/>
        </w:rPr>
      </w:pPr>
      <w:r w:rsidRPr="009D23D4">
        <w:rPr>
          <w:rFonts w:ascii="Times New Roman" w:hAnsi="Times New Roman" w:cs="Times New Roman"/>
          <w:sz w:val="32"/>
          <w:szCs w:val="24"/>
          <w:lang w:val="uk-UA"/>
        </w:rPr>
        <w:t>Транзисторні ключі</w:t>
      </w:r>
    </w:p>
    <w:p w:rsidR="009A67B7" w:rsidRPr="009D23D4" w:rsidRDefault="009A67B7" w:rsidP="009A67B7">
      <w:pPr>
        <w:pStyle w:val="a"/>
        <w:keepNext/>
        <w:numPr>
          <w:ilvl w:val="0"/>
          <w:numId w:val="0"/>
        </w:numPr>
        <w:ind w:firstLine="360"/>
        <w:jc w:val="center"/>
        <w:rPr>
          <w:lang w:val="uk-UA"/>
        </w:rPr>
      </w:pPr>
      <w:r w:rsidRPr="009D23D4">
        <w:rPr>
          <w:noProof/>
          <w:color w:val="000000"/>
        </w:rPr>
        <w:drawing>
          <wp:inline distT="0" distB="0" distL="0" distR="0">
            <wp:extent cx="1000125" cy="1800225"/>
            <wp:effectExtent l="1905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srcRect/>
                    <a:stretch>
                      <a:fillRect/>
                    </a:stretch>
                  </pic:blipFill>
                  <pic:spPr bwMode="auto">
                    <a:xfrm>
                      <a:off x="0" y="0"/>
                      <a:ext cx="1000125" cy="1800225"/>
                    </a:xfrm>
                    <a:prstGeom prst="rect">
                      <a:avLst/>
                    </a:prstGeom>
                    <a:noFill/>
                    <a:ln w="9525">
                      <a:noFill/>
                      <a:miter lim="800000"/>
                      <a:headEnd/>
                      <a:tailEnd/>
                    </a:ln>
                  </pic:spPr>
                </pic:pic>
              </a:graphicData>
            </a:graphic>
          </wp:inline>
        </w:drawing>
      </w:r>
      <w:r w:rsidRPr="009D23D4">
        <w:rPr>
          <w:color w:val="000000"/>
          <w:lang w:val="uk-UA"/>
        </w:rPr>
        <w:t xml:space="preserve">                   </w:t>
      </w:r>
    </w:p>
    <w:p w:rsidR="009A67B7" w:rsidRPr="009D23D4" w:rsidRDefault="00AC2B1F" w:rsidP="00FF6A62">
      <w:pPr>
        <w:pStyle w:val="a9"/>
        <w:ind w:left="720"/>
        <w:jc w:val="center"/>
        <w:outlineLvl w:val="0"/>
        <w:rPr>
          <w:sz w:val="22"/>
          <w:szCs w:val="22"/>
        </w:rPr>
      </w:pPr>
      <w:r w:rsidRPr="009D23D4">
        <w:rPr>
          <w:sz w:val="22"/>
          <w:szCs w:val="22"/>
        </w:rPr>
        <w:t xml:space="preserve">Рис. </w:t>
      </w:r>
      <w:r w:rsidR="00EB3092" w:rsidRPr="009D23D4">
        <w:rPr>
          <w:sz w:val="22"/>
          <w:szCs w:val="22"/>
        </w:rPr>
        <w:t>7</w:t>
      </w:r>
      <w:r w:rsidRPr="009D23D4">
        <w:rPr>
          <w:sz w:val="22"/>
          <w:szCs w:val="22"/>
        </w:rPr>
        <w:t xml:space="preserve">.  </w:t>
      </w:r>
      <w:r w:rsidR="009A67B7" w:rsidRPr="009D23D4">
        <w:rPr>
          <w:sz w:val="22"/>
          <w:szCs w:val="22"/>
        </w:rPr>
        <w:t>Механічний ключ</w:t>
      </w:r>
    </w:p>
    <w:p w:rsidR="009A67B7" w:rsidRPr="009D23D4" w:rsidRDefault="009A67B7" w:rsidP="009A67B7">
      <w:pPr>
        <w:pStyle w:val="a9"/>
        <w:jc w:val="center"/>
      </w:pPr>
    </w:p>
    <w:p w:rsidR="00125C3E" w:rsidRPr="009D23D4" w:rsidRDefault="00125C3E" w:rsidP="00125C3E">
      <w:pPr>
        <w:rPr>
          <w:rFonts w:ascii="Times New Roman" w:hAnsi="Times New Roman" w:cs="Times New Roman"/>
          <w:lang w:val="uk-UA" w:eastAsia="uk-UA"/>
        </w:rPr>
      </w:pPr>
    </w:p>
    <w:p w:rsidR="009A67B7" w:rsidRPr="009D23D4" w:rsidRDefault="001A6487" w:rsidP="009A67B7">
      <w:pPr>
        <w:pStyle w:val="a"/>
        <w:keepNext/>
        <w:numPr>
          <w:ilvl w:val="0"/>
          <w:numId w:val="0"/>
        </w:numPr>
        <w:ind w:firstLine="360"/>
        <w:jc w:val="center"/>
        <w:rPr>
          <w:lang w:val="uk-UA"/>
        </w:rPr>
      </w:pPr>
      <w:r w:rsidRPr="009D23D4">
        <w:rPr>
          <w:noProof/>
        </w:rPr>
        <w:drawing>
          <wp:inline distT="0" distB="0" distL="0" distR="0">
            <wp:extent cx="2886075" cy="2318020"/>
            <wp:effectExtent l="19050" t="0" r="9525" b="0"/>
            <wp:docPr id="1"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a:srcRect/>
                    <a:stretch>
                      <a:fillRect/>
                    </a:stretch>
                  </pic:blipFill>
                  <pic:spPr bwMode="auto">
                    <a:xfrm>
                      <a:off x="0" y="0"/>
                      <a:ext cx="2890870" cy="2321871"/>
                    </a:xfrm>
                    <a:prstGeom prst="rect">
                      <a:avLst/>
                    </a:prstGeom>
                    <a:noFill/>
                    <a:ln w="9525">
                      <a:noFill/>
                      <a:miter lim="800000"/>
                      <a:headEnd/>
                      <a:tailEnd/>
                    </a:ln>
                  </pic:spPr>
                </pic:pic>
              </a:graphicData>
            </a:graphic>
          </wp:inline>
        </w:drawing>
      </w:r>
      <w:r w:rsidR="001A4864" w:rsidRPr="009D23D4">
        <w:rPr>
          <w:lang w:val="uk-UA"/>
        </w:rPr>
        <w:t xml:space="preserve">    </w:t>
      </w:r>
      <w:r w:rsidR="009A67B7" w:rsidRPr="009D23D4">
        <w:rPr>
          <w:noProof/>
        </w:rPr>
        <w:drawing>
          <wp:inline distT="0" distB="0" distL="0" distR="0">
            <wp:extent cx="2857500" cy="2247900"/>
            <wp:effectExtent l="1905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srcRect/>
                    <a:stretch>
                      <a:fillRect/>
                    </a:stretch>
                  </pic:blipFill>
                  <pic:spPr bwMode="auto">
                    <a:xfrm>
                      <a:off x="0" y="0"/>
                      <a:ext cx="2857500" cy="2247900"/>
                    </a:xfrm>
                    <a:prstGeom prst="rect">
                      <a:avLst/>
                    </a:prstGeom>
                    <a:noFill/>
                    <a:ln w="9525">
                      <a:noFill/>
                      <a:miter lim="800000"/>
                      <a:headEnd/>
                      <a:tailEnd/>
                    </a:ln>
                  </pic:spPr>
                </pic:pic>
              </a:graphicData>
            </a:graphic>
          </wp:inline>
        </w:drawing>
      </w:r>
    </w:p>
    <w:p w:rsidR="006674CF" w:rsidRPr="00D55E2D" w:rsidRDefault="00AC2B1F" w:rsidP="00FF6A62">
      <w:pPr>
        <w:pStyle w:val="a9"/>
        <w:jc w:val="center"/>
        <w:outlineLvl w:val="0"/>
      </w:pPr>
      <w:r w:rsidRPr="00D55E2D">
        <w:t xml:space="preserve">Рис. </w:t>
      </w:r>
      <w:r w:rsidR="00EB3092" w:rsidRPr="00D55E2D">
        <w:t>8</w:t>
      </w:r>
      <w:r w:rsidRPr="00D55E2D">
        <w:t xml:space="preserve">. </w:t>
      </w:r>
      <w:r w:rsidR="001A6487" w:rsidRPr="00D55E2D">
        <w:t xml:space="preserve">Транзисторний ключ-інвертор без навантаження та </w:t>
      </w:r>
      <w:r w:rsidR="009A67B7" w:rsidRPr="00D55E2D">
        <w:t>з навантаженням</w:t>
      </w:r>
    </w:p>
    <w:p w:rsidR="00DB3462" w:rsidRPr="009D23D4" w:rsidRDefault="00DB3462" w:rsidP="00DB3462">
      <w:pPr>
        <w:rPr>
          <w:rFonts w:ascii="Times New Roman" w:hAnsi="Times New Roman" w:cs="Times New Roman"/>
          <w:lang w:val="uk-UA" w:eastAsia="uk-UA"/>
        </w:rPr>
      </w:pPr>
    </w:p>
    <w:p w:rsidR="00103445" w:rsidRPr="009D23D4" w:rsidRDefault="00103445" w:rsidP="00DB3462">
      <w:pPr>
        <w:rPr>
          <w:rFonts w:ascii="Times New Roman" w:hAnsi="Times New Roman" w:cs="Times New Roman"/>
          <w:lang w:val="uk-UA" w:eastAsia="uk-UA"/>
        </w:rPr>
      </w:pPr>
    </w:p>
    <w:p w:rsidR="00A6357C" w:rsidRPr="009D23D4" w:rsidRDefault="00A6357C" w:rsidP="007A0D7F">
      <w:pPr>
        <w:pStyle w:val="a4"/>
        <w:numPr>
          <w:ilvl w:val="0"/>
          <w:numId w:val="11"/>
        </w:numPr>
        <w:rPr>
          <w:rFonts w:ascii="Times New Roman" w:hAnsi="Times New Roman" w:cs="Times New Roman"/>
          <w:sz w:val="24"/>
          <w:szCs w:val="24"/>
          <w:lang w:val="uk-UA"/>
        </w:rPr>
      </w:pPr>
      <w:r w:rsidRPr="009D23D4">
        <w:rPr>
          <w:rFonts w:ascii="Times New Roman" w:hAnsi="Times New Roman" w:cs="Times New Roman"/>
          <w:sz w:val="24"/>
          <w:szCs w:val="24"/>
          <w:lang w:val="uk-UA"/>
        </w:rPr>
        <w:t xml:space="preserve">якщо </w:t>
      </w:r>
      <w:r w:rsidR="00DA7DCE" w:rsidRPr="009D23D4">
        <w:rPr>
          <w:rFonts w:ascii="Times New Roman" w:hAnsi="Times New Roman" w:cs="Times New Roman"/>
          <w:sz w:val="24"/>
          <w:szCs w:val="24"/>
          <w:lang w:val="uk-UA"/>
        </w:rPr>
        <w:t xml:space="preserve">ключ </w:t>
      </w:r>
      <w:r w:rsidR="004B167B" w:rsidRPr="009D23D4">
        <w:rPr>
          <w:rFonts w:ascii="Times New Roman" w:hAnsi="Times New Roman" w:cs="Times New Roman"/>
          <w:sz w:val="24"/>
          <w:szCs w:val="24"/>
          <w:lang w:val="uk-UA"/>
        </w:rPr>
        <w:t>S</w:t>
      </w:r>
      <w:r w:rsidR="00860176" w:rsidRPr="009D23D4">
        <w:rPr>
          <w:rFonts w:ascii="Times New Roman" w:hAnsi="Times New Roman" w:cs="Times New Roman"/>
          <w:sz w:val="24"/>
          <w:szCs w:val="24"/>
          <w:lang w:val="uk-UA"/>
        </w:rPr>
        <w:t xml:space="preserve"> – </w:t>
      </w:r>
      <w:r w:rsidRPr="009D23D4">
        <w:rPr>
          <w:rFonts w:ascii="Times New Roman" w:hAnsi="Times New Roman" w:cs="Times New Roman"/>
          <w:sz w:val="24"/>
          <w:szCs w:val="24"/>
          <w:lang w:val="uk-UA"/>
        </w:rPr>
        <w:t>відкритий</w:t>
      </w:r>
      <w:r w:rsidR="00627461">
        <w:rPr>
          <w:rFonts w:ascii="Times New Roman" w:hAnsi="Times New Roman" w:cs="Times New Roman"/>
          <w:sz w:val="24"/>
          <w:szCs w:val="24"/>
          <w:lang w:val="uk-UA"/>
        </w:rPr>
        <w:t xml:space="preserve"> </w:t>
      </w:r>
      <w:r w:rsidR="00627461" w:rsidRPr="0059144F">
        <w:rPr>
          <w:rFonts w:ascii="Times New Roman" w:hAnsi="Times New Roman" w:cs="Times New Roman"/>
          <w:sz w:val="24"/>
          <w:szCs w:val="24"/>
        </w:rPr>
        <w:t>(</w:t>
      </w:r>
      <w:r w:rsidR="00627461">
        <w:rPr>
          <w:rFonts w:ascii="Times New Roman" w:hAnsi="Times New Roman" w:cs="Times New Roman"/>
          <w:sz w:val="24"/>
          <w:szCs w:val="24"/>
          <w:lang w:val="uk-UA"/>
        </w:rPr>
        <w:t>Рис. 7</w:t>
      </w:r>
      <w:r w:rsidR="00627461" w:rsidRPr="0059144F">
        <w:rPr>
          <w:rFonts w:ascii="Times New Roman" w:hAnsi="Times New Roman" w:cs="Times New Roman"/>
          <w:sz w:val="24"/>
          <w:szCs w:val="24"/>
        </w:rPr>
        <w:t>)</w:t>
      </w:r>
      <w:r w:rsidR="00DA7DCE" w:rsidRPr="009D23D4">
        <w:rPr>
          <w:rFonts w:ascii="Times New Roman" w:hAnsi="Times New Roman" w:cs="Times New Roman"/>
          <w:sz w:val="24"/>
          <w:szCs w:val="24"/>
          <w:lang w:val="uk-UA"/>
        </w:rPr>
        <w:t xml:space="preserve">, то </w:t>
      </w:r>
      <w:r w:rsidR="00DA7DCE" w:rsidRPr="009D23D4">
        <w:rPr>
          <w:rFonts w:ascii="Times New Roman" w:hAnsi="Times New Roman" w:cs="Times New Roman"/>
          <w:b/>
          <w:sz w:val="24"/>
          <w:szCs w:val="24"/>
          <w:lang w:val="uk-UA"/>
        </w:rPr>
        <w:t>U</w:t>
      </w:r>
      <w:r w:rsidR="00DA7DCE" w:rsidRPr="009D23D4">
        <w:rPr>
          <w:rFonts w:ascii="Times New Roman" w:hAnsi="Times New Roman" w:cs="Times New Roman"/>
          <w:b/>
          <w:sz w:val="24"/>
          <w:szCs w:val="24"/>
          <w:vertAlign w:val="subscript"/>
          <w:lang w:val="uk-UA"/>
        </w:rPr>
        <w:t>вих</w:t>
      </w:r>
      <w:r w:rsidR="00DA7DCE" w:rsidRPr="009D23D4">
        <w:rPr>
          <w:rFonts w:ascii="Times New Roman" w:hAnsi="Times New Roman" w:cs="Times New Roman"/>
          <w:b/>
          <w:sz w:val="24"/>
          <w:szCs w:val="24"/>
          <w:lang w:val="uk-UA"/>
        </w:rPr>
        <w:t xml:space="preserve"> = H</w:t>
      </w:r>
      <w:r w:rsidR="00860176" w:rsidRPr="009D23D4">
        <w:rPr>
          <w:rFonts w:ascii="Times New Roman" w:hAnsi="Times New Roman" w:cs="Times New Roman"/>
          <w:sz w:val="24"/>
          <w:szCs w:val="24"/>
          <w:lang w:val="uk-UA"/>
        </w:rPr>
        <w:t>;</w:t>
      </w:r>
    </w:p>
    <w:p w:rsidR="00860176" w:rsidRPr="009D23D4" w:rsidRDefault="00860176" w:rsidP="00860176">
      <w:pPr>
        <w:pStyle w:val="a4"/>
        <w:rPr>
          <w:rFonts w:ascii="Times New Roman" w:hAnsi="Times New Roman" w:cs="Times New Roman"/>
          <w:sz w:val="24"/>
          <w:szCs w:val="24"/>
          <w:lang w:val="uk-UA"/>
        </w:rPr>
      </w:pPr>
      <w:r w:rsidRPr="009D23D4">
        <w:rPr>
          <w:rFonts w:ascii="Times New Roman" w:hAnsi="Times New Roman" w:cs="Times New Roman"/>
          <w:sz w:val="24"/>
          <w:szCs w:val="24"/>
          <w:lang w:val="uk-UA"/>
        </w:rPr>
        <w:t xml:space="preserve">якщо ключ </w:t>
      </w:r>
      <w:r w:rsidR="004B167B" w:rsidRPr="009D23D4">
        <w:rPr>
          <w:rFonts w:ascii="Times New Roman" w:hAnsi="Times New Roman" w:cs="Times New Roman"/>
          <w:sz w:val="24"/>
          <w:szCs w:val="24"/>
          <w:lang w:val="uk-UA"/>
        </w:rPr>
        <w:t>S</w:t>
      </w:r>
      <w:r w:rsidRPr="009D23D4">
        <w:rPr>
          <w:rFonts w:ascii="Times New Roman" w:hAnsi="Times New Roman" w:cs="Times New Roman"/>
          <w:sz w:val="24"/>
          <w:szCs w:val="24"/>
          <w:lang w:val="uk-UA"/>
        </w:rPr>
        <w:t xml:space="preserve"> – закритий, то </w:t>
      </w:r>
      <w:r w:rsidRPr="009D23D4">
        <w:rPr>
          <w:rFonts w:ascii="Times New Roman" w:hAnsi="Times New Roman" w:cs="Times New Roman"/>
          <w:b/>
          <w:sz w:val="24"/>
          <w:szCs w:val="24"/>
          <w:lang w:val="uk-UA"/>
        </w:rPr>
        <w:t>U</w:t>
      </w:r>
      <w:r w:rsidRPr="009D23D4">
        <w:rPr>
          <w:rFonts w:ascii="Times New Roman" w:hAnsi="Times New Roman" w:cs="Times New Roman"/>
          <w:b/>
          <w:sz w:val="24"/>
          <w:szCs w:val="24"/>
          <w:vertAlign w:val="subscript"/>
          <w:lang w:val="uk-UA"/>
        </w:rPr>
        <w:t>вих</w:t>
      </w:r>
      <w:r w:rsidRPr="009D23D4">
        <w:rPr>
          <w:rFonts w:ascii="Times New Roman" w:hAnsi="Times New Roman" w:cs="Times New Roman"/>
          <w:b/>
          <w:sz w:val="24"/>
          <w:szCs w:val="24"/>
          <w:lang w:val="uk-UA"/>
        </w:rPr>
        <w:t xml:space="preserve"> = L</w:t>
      </w:r>
      <w:r w:rsidRPr="009D23D4">
        <w:rPr>
          <w:rFonts w:ascii="Times New Roman" w:hAnsi="Times New Roman" w:cs="Times New Roman"/>
          <w:sz w:val="24"/>
          <w:szCs w:val="24"/>
          <w:lang w:val="uk-UA"/>
        </w:rPr>
        <w:t>;</w:t>
      </w:r>
    </w:p>
    <w:p w:rsidR="00860176" w:rsidRPr="009D23D4" w:rsidRDefault="00860176" w:rsidP="007A0D7F">
      <w:pPr>
        <w:pStyle w:val="a4"/>
        <w:numPr>
          <w:ilvl w:val="0"/>
          <w:numId w:val="11"/>
        </w:numPr>
        <w:rPr>
          <w:rFonts w:ascii="Times New Roman" w:hAnsi="Times New Roman" w:cs="Times New Roman"/>
          <w:sz w:val="24"/>
          <w:szCs w:val="24"/>
          <w:lang w:val="uk-UA"/>
        </w:rPr>
      </w:pPr>
      <w:r w:rsidRPr="009D23D4">
        <w:rPr>
          <w:rFonts w:ascii="Times New Roman" w:hAnsi="Times New Roman" w:cs="Times New Roman"/>
          <w:sz w:val="24"/>
          <w:szCs w:val="24"/>
          <w:lang w:val="uk-UA"/>
        </w:rPr>
        <w:t xml:space="preserve">якщо </w:t>
      </w:r>
      <w:r w:rsidR="004A1DF4" w:rsidRPr="009D23D4">
        <w:rPr>
          <w:rFonts w:ascii="Times New Roman" w:hAnsi="Times New Roman" w:cs="Times New Roman"/>
          <w:sz w:val="24"/>
          <w:szCs w:val="24"/>
          <w:lang w:val="uk-UA"/>
        </w:rPr>
        <w:t>транзистор</w:t>
      </w:r>
      <w:r w:rsidRPr="009D23D4">
        <w:rPr>
          <w:rFonts w:ascii="Times New Roman" w:hAnsi="Times New Roman" w:cs="Times New Roman"/>
          <w:sz w:val="24"/>
          <w:szCs w:val="24"/>
          <w:lang w:val="uk-UA"/>
        </w:rPr>
        <w:t xml:space="preserve"> T – відкритий</w:t>
      </w:r>
      <w:r w:rsidR="00627461">
        <w:rPr>
          <w:rFonts w:ascii="Times New Roman" w:hAnsi="Times New Roman" w:cs="Times New Roman"/>
          <w:sz w:val="24"/>
          <w:szCs w:val="24"/>
          <w:lang w:val="uk-UA"/>
        </w:rPr>
        <w:t xml:space="preserve"> </w:t>
      </w:r>
      <w:r w:rsidR="00627461" w:rsidRPr="0059144F">
        <w:rPr>
          <w:rFonts w:ascii="Times New Roman" w:hAnsi="Times New Roman" w:cs="Times New Roman"/>
          <w:sz w:val="24"/>
          <w:szCs w:val="24"/>
        </w:rPr>
        <w:t>(</w:t>
      </w:r>
      <w:r w:rsidR="00627461">
        <w:rPr>
          <w:rFonts w:ascii="Times New Roman" w:hAnsi="Times New Roman" w:cs="Times New Roman"/>
          <w:sz w:val="24"/>
          <w:szCs w:val="24"/>
          <w:lang w:val="uk-UA"/>
        </w:rPr>
        <w:t>Рис. 8</w:t>
      </w:r>
      <w:r w:rsidR="00627461" w:rsidRPr="0059144F">
        <w:rPr>
          <w:rFonts w:ascii="Times New Roman" w:hAnsi="Times New Roman" w:cs="Times New Roman"/>
          <w:sz w:val="24"/>
          <w:szCs w:val="24"/>
        </w:rPr>
        <w:t>)</w:t>
      </w:r>
      <w:r w:rsidRPr="009D23D4">
        <w:rPr>
          <w:rFonts w:ascii="Times New Roman" w:hAnsi="Times New Roman" w:cs="Times New Roman"/>
          <w:sz w:val="24"/>
          <w:szCs w:val="24"/>
          <w:lang w:val="uk-UA"/>
        </w:rPr>
        <w:t xml:space="preserve">, то </w:t>
      </w:r>
      <w:r w:rsidRPr="009D23D4">
        <w:rPr>
          <w:rFonts w:ascii="Times New Roman" w:hAnsi="Times New Roman" w:cs="Times New Roman"/>
          <w:b/>
          <w:sz w:val="24"/>
          <w:szCs w:val="24"/>
          <w:lang w:val="uk-UA"/>
        </w:rPr>
        <w:t>U</w:t>
      </w:r>
      <w:r w:rsidRPr="009D23D4">
        <w:rPr>
          <w:rFonts w:ascii="Times New Roman" w:hAnsi="Times New Roman" w:cs="Times New Roman"/>
          <w:b/>
          <w:sz w:val="24"/>
          <w:szCs w:val="24"/>
          <w:vertAlign w:val="subscript"/>
          <w:lang w:val="uk-UA"/>
        </w:rPr>
        <w:t>вих</w:t>
      </w:r>
      <w:r w:rsidRPr="009D23D4">
        <w:rPr>
          <w:rFonts w:ascii="Times New Roman" w:hAnsi="Times New Roman" w:cs="Times New Roman"/>
          <w:b/>
          <w:sz w:val="24"/>
          <w:szCs w:val="24"/>
          <w:lang w:val="uk-UA"/>
        </w:rPr>
        <w:t xml:space="preserve"> = L</w:t>
      </w:r>
      <w:r w:rsidR="0059144F" w:rsidRPr="009D23D4">
        <w:rPr>
          <w:rFonts w:ascii="Times New Roman" w:hAnsi="Times New Roman" w:cs="Times New Roman"/>
          <w:sz w:val="24"/>
          <w:szCs w:val="24"/>
          <w:lang w:val="uk-UA"/>
        </w:rPr>
        <w:t>;</w:t>
      </w:r>
    </w:p>
    <w:p w:rsidR="00860176" w:rsidRPr="009D23D4" w:rsidRDefault="00860176" w:rsidP="00860176">
      <w:pPr>
        <w:pStyle w:val="a4"/>
        <w:rPr>
          <w:rFonts w:ascii="Times New Roman" w:hAnsi="Times New Roman" w:cs="Times New Roman"/>
          <w:sz w:val="24"/>
          <w:szCs w:val="24"/>
          <w:lang w:val="uk-UA"/>
        </w:rPr>
      </w:pPr>
      <w:r w:rsidRPr="009D23D4">
        <w:rPr>
          <w:rFonts w:ascii="Times New Roman" w:hAnsi="Times New Roman" w:cs="Times New Roman"/>
          <w:sz w:val="24"/>
          <w:szCs w:val="24"/>
          <w:lang w:val="uk-UA"/>
        </w:rPr>
        <w:t xml:space="preserve">якщо </w:t>
      </w:r>
      <w:r w:rsidR="004A1DF4" w:rsidRPr="009D23D4">
        <w:rPr>
          <w:rFonts w:ascii="Times New Roman" w:hAnsi="Times New Roman" w:cs="Times New Roman"/>
          <w:sz w:val="24"/>
          <w:szCs w:val="24"/>
          <w:lang w:val="uk-UA"/>
        </w:rPr>
        <w:t xml:space="preserve">транзистор </w:t>
      </w:r>
      <w:r w:rsidRPr="009D23D4">
        <w:rPr>
          <w:rFonts w:ascii="Times New Roman" w:hAnsi="Times New Roman" w:cs="Times New Roman"/>
          <w:sz w:val="24"/>
          <w:szCs w:val="24"/>
          <w:lang w:val="uk-UA"/>
        </w:rPr>
        <w:t xml:space="preserve">T – закритий, то </w:t>
      </w:r>
      <w:r w:rsidRPr="009D23D4">
        <w:rPr>
          <w:rFonts w:ascii="Times New Roman" w:hAnsi="Times New Roman" w:cs="Times New Roman"/>
          <w:b/>
          <w:sz w:val="24"/>
          <w:szCs w:val="24"/>
          <w:lang w:val="uk-UA"/>
        </w:rPr>
        <w:t>U</w:t>
      </w:r>
      <w:r w:rsidRPr="009D23D4">
        <w:rPr>
          <w:rFonts w:ascii="Times New Roman" w:hAnsi="Times New Roman" w:cs="Times New Roman"/>
          <w:b/>
          <w:sz w:val="24"/>
          <w:szCs w:val="24"/>
          <w:vertAlign w:val="subscript"/>
          <w:lang w:val="uk-UA"/>
        </w:rPr>
        <w:t>вих</w:t>
      </w:r>
      <w:r w:rsidRPr="009D23D4">
        <w:rPr>
          <w:rFonts w:ascii="Times New Roman" w:hAnsi="Times New Roman" w:cs="Times New Roman"/>
          <w:b/>
          <w:sz w:val="24"/>
          <w:szCs w:val="24"/>
          <w:lang w:val="uk-UA"/>
        </w:rPr>
        <w:t xml:space="preserve"> = H</w:t>
      </w:r>
      <w:r w:rsidRPr="009D23D4">
        <w:rPr>
          <w:rFonts w:ascii="Times New Roman" w:hAnsi="Times New Roman" w:cs="Times New Roman"/>
          <w:sz w:val="24"/>
          <w:szCs w:val="24"/>
          <w:lang w:val="uk-UA"/>
        </w:rPr>
        <w:t>.</w:t>
      </w:r>
    </w:p>
    <w:p w:rsidR="0016704D" w:rsidRPr="009D23D4" w:rsidRDefault="001C1AD0" w:rsidP="00AC2B1F">
      <w:pPr>
        <w:pStyle w:val="a4"/>
        <w:rPr>
          <w:rFonts w:ascii="Times New Roman" w:hAnsi="Times New Roman" w:cs="Times New Roman"/>
          <w:sz w:val="24"/>
          <w:szCs w:val="24"/>
          <w:lang w:val="uk-UA"/>
        </w:rPr>
      </w:pPr>
      <w:r w:rsidRPr="009D23D4">
        <w:rPr>
          <w:rFonts w:ascii="Times New Roman" w:hAnsi="Times New Roman" w:cs="Times New Roman"/>
          <w:noProof/>
        </w:rPr>
        <w:lastRenderedPageBreak/>
        <w:drawing>
          <wp:inline distT="0" distB="0" distL="0" distR="0">
            <wp:extent cx="3629025" cy="3476625"/>
            <wp:effectExtent l="1905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a:srcRect/>
                    <a:stretch>
                      <a:fillRect/>
                    </a:stretch>
                  </pic:blipFill>
                  <pic:spPr bwMode="auto">
                    <a:xfrm>
                      <a:off x="0" y="0"/>
                      <a:ext cx="3629025" cy="3476625"/>
                    </a:xfrm>
                    <a:prstGeom prst="rect">
                      <a:avLst/>
                    </a:prstGeom>
                    <a:noFill/>
                    <a:ln w="9525">
                      <a:noFill/>
                      <a:miter lim="800000"/>
                      <a:headEnd/>
                      <a:tailEnd/>
                    </a:ln>
                  </pic:spPr>
                </pic:pic>
              </a:graphicData>
            </a:graphic>
          </wp:inline>
        </w:drawing>
      </w:r>
    </w:p>
    <w:p w:rsidR="00AC2B1F" w:rsidRPr="00D55E2D" w:rsidRDefault="00AC2B1F" w:rsidP="00FF6A62">
      <w:pPr>
        <w:pStyle w:val="a9"/>
        <w:ind w:left="2127" w:firstLine="709"/>
        <w:outlineLvl w:val="0"/>
      </w:pPr>
      <w:r w:rsidRPr="00D55E2D">
        <w:t xml:space="preserve">Рис. </w:t>
      </w:r>
      <w:r w:rsidR="00EB3092" w:rsidRPr="00D55E2D">
        <w:t>9</w:t>
      </w:r>
      <w:r w:rsidRPr="00D55E2D">
        <w:t>. Часова діаграма</w:t>
      </w:r>
    </w:p>
    <w:p w:rsidR="00AC2B1F" w:rsidRPr="009D23D4" w:rsidRDefault="00AC2B1F" w:rsidP="00AC2B1F">
      <w:pPr>
        <w:rPr>
          <w:rFonts w:ascii="Times New Roman" w:hAnsi="Times New Roman" w:cs="Times New Roman"/>
          <w:lang w:val="uk-UA" w:eastAsia="uk-UA"/>
        </w:rPr>
      </w:pPr>
    </w:p>
    <w:p w:rsidR="00860176" w:rsidRPr="009D23D4" w:rsidRDefault="00C40FF3" w:rsidP="00860176">
      <w:pPr>
        <w:rPr>
          <w:rFonts w:ascii="Times New Roman" w:hAnsi="Times New Roman" w:cs="Times New Roman"/>
          <w:sz w:val="24"/>
          <w:szCs w:val="24"/>
          <w:lang w:val="uk-UA"/>
        </w:rPr>
      </w:pPr>
      <w:r w:rsidRPr="009D23D4">
        <w:rPr>
          <w:rFonts w:ascii="Times New Roman" w:hAnsi="Times New Roman" w:cs="Times New Roman"/>
          <w:sz w:val="24"/>
          <w:szCs w:val="24"/>
          <w:lang w:val="uk-UA"/>
        </w:rPr>
        <w:t>Схема транзисторного ключа забезпечує інвертування вхідного сигналу (напруги), який подається на базу транзистора</w:t>
      </w:r>
      <w:r w:rsidR="006E0EDE">
        <w:rPr>
          <w:rFonts w:ascii="Times New Roman" w:hAnsi="Times New Roman" w:cs="Times New Roman"/>
          <w:sz w:val="24"/>
          <w:szCs w:val="24"/>
          <w:lang w:val="uk-UA"/>
        </w:rPr>
        <w:t xml:space="preserve"> (Ри. 9)</w:t>
      </w:r>
      <w:r w:rsidRPr="009D23D4">
        <w:rPr>
          <w:rFonts w:ascii="Times New Roman" w:hAnsi="Times New Roman" w:cs="Times New Roman"/>
          <w:sz w:val="24"/>
          <w:szCs w:val="24"/>
          <w:lang w:val="uk-UA"/>
        </w:rPr>
        <w:t xml:space="preserve">. При подачі на вхід високого рівня струм </w:t>
      </w:r>
      <w:r w:rsidR="00BA4225" w:rsidRPr="009D23D4">
        <w:rPr>
          <w:rFonts w:ascii="Times New Roman" w:hAnsi="Times New Roman" w:cs="Times New Roman"/>
          <w:sz w:val="24"/>
          <w:szCs w:val="24"/>
          <w:lang w:val="uk-UA"/>
        </w:rPr>
        <w:t xml:space="preserve">подається </w:t>
      </w:r>
      <w:r w:rsidRPr="009D23D4">
        <w:rPr>
          <w:rFonts w:ascii="Times New Roman" w:hAnsi="Times New Roman" w:cs="Times New Roman"/>
          <w:sz w:val="24"/>
          <w:szCs w:val="24"/>
          <w:lang w:val="uk-UA"/>
        </w:rPr>
        <w:t>через резистор R</w:t>
      </w:r>
      <w:r w:rsidRPr="009D23D4">
        <w:rPr>
          <w:rFonts w:ascii="Times New Roman" w:hAnsi="Times New Roman" w:cs="Times New Roman"/>
          <w:sz w:val="24"/>
          <w:szCs w:val="24"/>
          <w:vertAlign w:val="subscript"/>
          <w:lang w:val="uk-UA"/>
        </w:rPr>
        <w:t>Б</w:t>
      </w:r>
      <w:r w:rsidRPr="009D23D4">
        <w:rPr>
          <w:rFonts w:ascii="Times New Roman" w:hAnsi="Times New Roman" w:cs="Times New Roman"/>
          <w:sz w:val="24"/>
          <w:szCs w:val="24"/>
          <w:lang w:val="uk-UA"/>
        </w:rPr>
        <w:t xml:space="preserve"> на базу транзистора </w:t>
      </w:r>
      <w:r w:rsidR="00BA4225" w:rsidRPr="009D23D4">
        <w:rPr>
          <w:rFonts w:ascii="Times New Roman" w:hAnsi="Times New Roman" w:cs="Times New Roman"/>
          <w:sz w:val="24"/>
          <w:szCs w:val="24"/>
          <w:lang w:val="uk-UA"/>
        </w:rPr>
        <w:t xml:space="preserve">і </w:t>
      </w:r>
      <w:r w:rsidRPr="009D23D4">
        <w:rPr>
          <w:rFonts w:ascii="Times New Roman" w:hAnsi="Times New Roman" w:cs="Times New Roman"/>
          <w:sz w:val="24"/>
          <w:szCs w:val="24"/>
          <w:lang w:val="uk-UA"/>
        </w:rPr>
        <w:t>транзистор переходить в активний режим, а потім в режим насичення; напруга на колекторі змінюється від високого рівня до низького.</w:t>
      </w:r>
      <w:r w:rsidR="00BA4225" w:rsidRPr="009D23D4">
        <w:rPr>
          <w:rFonts w:ascii="Times New Roman" w:hAnsi="Times New Roman" w:cs="Times New Roman"/>
          <w:sz w:val="24"/>
          <w:szCs w:val="24"/>
          <w:lang w:val="uk-UA"/>
        </w:rPr>
        <w:t xml:space="preserve"> При подачі низького </w:t>
      </w:r>
      <w:r w:rsidR="003B0A04">
        <w:rPr>
          <w:rFonts w:ascii="Times New Roman" w:hAnsi="Times New Roman" w:cs="Times New Roman"/>
          <w:sz w:val="24"/>
          <w:szCs w:val="24"/>
          <w:lang w:val="uk-UA"/>
        </w:rPr>
        <w:t xml:space="preserve">рівня </w:t>
      </w:r>
      <w:r w:rsidR="00BA4225" w:rsidRPr="009D23D4">
        <w:rPr>
          <w:rFonts w:ascii="Times New Roman" w:hAnsi="Times New Roman" w:cs="Times New Roman"/>
          <w:sz w:val="24"/>
          <w:szCs w:val="24"/>
          <w:lang w:val="uk-UA"/>
        </w:rPr>
        <w:t>струм на базу транзистора не подається і транзистор закривається (може бути струм розсмоктування); транзистор переходить в режим відсічки і на виході (колекторі) встановлюється високий рівень.</w:t>
      </w:r>
    </w:p>
    <w:p w:rsidR="00BA4225" w:rsidRPr="009D23D4" w:rsidRDefault="00BA4225" w:rsidP="00860176">
      <w:pPr>
        <w:rPr>
          <w:rFonts w:ascii="Times New Roman" w:hAnsi="Times New Roman" w:cs="Times New Roman"/>
          <w:sz w:val="24"/>
          <w:szCs w:val="24"/>
          <w:lang w:val="uk-UA"/>
        </w:rPr>
      </w:pPr>
      <w:r w:rsidRPr="009D23D4">
        <w:rPr>
          <w:rFonts w:ascii="Times New Roman" w:hAnsi="Times New Roman" w:cs="Times New Roman"/>
          <w:sz w:val="24"/>
          <w:szCs w:val="24"/>
          <w:lang w:val="uk-UA"/>
        </w:rPr>
        <w:t>При відсутності навантаження R</w:t>
      </w:r>
      <w:r w:rsidRPr="009D23D4">
        <w:rPr>
          <w:rFonts w:ascii="Times New Roman" w:hAnsi="Times New Roman" w:cs="Times New Roman"/>
          <w:sz w:val="24"/>
          <w:szCs w:val="24"/>
          <w:vertAlign w:val="subscript"/>
          <w:lang w:val="uk-UA"/>
        </w:rPr>
        <w:t>Н</w:t>
      </w:r>
      <w:r w:rsidRPr="009D23D4">
        <w:rPr>
          <w:rFonts w:ascii="Times New Roman" w:hAnsi="Times New Roman" w:cs="Times New Roman"/>
          <w:sz w:val="24"/>
          <w:szCs w:val="24"/>
          <w:lang w:val="uk-UA"/>
        </w:rPr>
        <w:t xml:space="preserve"> високий рівень приблизно дорівнює E. При наявності навантаження R</w:t>
      </w:r>
      <w:r w:rsidRPr="009D23D4">
        <w:rPr>
          <w:rFonts w:ascii="Times New Roman" w:hAnsi="Times New Roman" w:cs="Times New Roman"/>
          <w:sz w:val="24"/>
          <w:szCs w:val="24"/>
          <w:vertAlign w:val="subscript"/>
          <w:lang w:val="uk-UA"/>
        </w:rPr>
        <w:t>Н</w:t>
      </w:r>
      <w:r w:rsidRPr="009D23D4">
        <w:rPr>
          <w:rFonts w:ascii="Times New Roman" w:hAnsi="Times New Roman" w:cs="Times New Roman"/>
          <w:sz w:val="24"/>
          <w:szCs w:val="24"/>
          <w:lang w:val="uk-UA"/>
        </w:rPr>
        <w:t xml:space="preserve"> високий рівень визначається </w:t>
      </w:r>
      <w:r w:rsidR="003F247F" w:rsidRPr="009D23D4">
        <w:rPr>
          <w:rFonts w:ascii="Times New Roman" w:hAnsi="Times New Roman" w:cs="Times New Roman"/>
          <w:color w:val="000000"/>
          <w:sz w:val="24"/>
          <w:szCs w:val="24"/>
          <w:lang w:val="uk-UA"/>
        </w:rPr>
        <w:t>дільником напруги R</w:t>
      </w:r>
      <w:r w:rsidR="00F3264D" w:rsidRPr="009D23D4">
        <w:rPr>
          <w:rFonts w:ascii="Times New Roman" w:hAnsi="Times New Roman" w:cs="Times New Roman"/>
          <w:color w:val="000000"/>
          <w:sz w:val="24"/>
          <w:szCs w:val="24"/>
          <w:vertAlign w:val="subscript"/>
          <w:lang w:val="uk-UA"/>
        </w:rPr>
        <w:t>Н</w:t>
      </w:r>
      <w:r w:rsidR="003F247F" w:rsidRPr="009D23D4">
        <w:rPr>
          <w:rFonts w:ascii="Times New Roman" w:hAnsi="Times New Roman" w:cs="Times New Roman"/>
          <w:sz w:val="24"/>
          <w:szCs w:val="24"/>
          <w:lang w:val="uk-UA"/>
        </w:rPr>
        <w:t xml:space="preserve"> </w:t>
      </w:r>
      <w:r w:rsidRPr="009D23D4">
        <w:rPr>
          <w:rFonts w:ascii="Times New Roman" w:hAnsi="Times New Roman" w:cs="Times New Roman"/>
          <w:sz w:val="24"/>
          <w:szCs w:val="24"/>
          <w:lang w:val="uk-UA"/>
        </w:rPr>
        <w:t>з формули</w:t>
      </w:r>
    </w:p>
    <w:p w:rsidR="00BA4225" w:rsidRPr="009D23D4" w:rsidRDefault="007A47DC" w:rsidP="001A2F45">
      <w:pPr>
        <w:jc w:val="center"/>
        <w:rPr>
          <w:rFonts w:ascii="Times New Roman" w:hAnsi="Times New Roman" w:cs="Times New Roman"/>
          <w:sz w:val="28"/>
          <w:szCs w:val="24"/>
          <w:lang w:val="uk-UA"/>
        </w:rPr>
      </w:pPr>
      <m:oMathPara>
        <m:oMath>
          <m:sSub>
            <m:sSubPr>
              <m:ctrlPr>
                <w:rPr>
                  <w:rFonts w:ascii="Cambria Math" w:hAnsi="Times New Roman" w:cs="Times New Roman"/>
                  <w:i/>
                  <w:sz w:val="28"/>
                  <w:szCs w:val="24"/>
                  <w:lang w:val="uk-UA"/>
                </w:rPr>
              </m:ctrlPr>
            </m:sSubPr>
            <m:e>
              <m:r>
                <w:rPr>
                  <w:rFonts w:ascii="Cambria Math" w:hAnsi="Cambria Math" w:cs="Times New Roman"/>
                  <w:sz w:val="28"/>
                  <w:szCs w:val="24"/>
                  <w:lang w:val="uk-UA"/>
                </w:rPr>
                <m:t>U</m:t>
              </m:r>
            </m:e>
            <m:sub>
              <m:r>
                <w:rPr>
                  <w:rFonts w:ascii="Cambria Math" w:hAnsi="Times New Roman" w:cs="Times New Roman"/>
                  <w:sz w:val="28"/>
                  <w:szCs w:val="24"/>
                  <w:lang w:val="uk-UA"/>
                </w:rPr>
                <m:t>вих</m:t>
              </m:r>
            </m:sub>
          </m:sSub>
          <m:r>
            <w:rPr>
              <w:rFonts w:ascii="Cambria Math" w:hAnsi="Times New Roman" w:cs="Times New Roman"/>
              <w:sz w:val="28"/>
              <w:szCs w:val="24"/>
              <w:lang w:val="uk-UA"/>
            </w:rPr>
            <m:t xml:space="preserve">= </m:t>
          </m:r>
          <m:f>
            <m:fPr>
              <m:ctrlPr>
                <w:rPr>
                  <w:rFonts w:ascii="Cambria Math" w:hAnsi="Times New Roman" w:cs="Times New Roman"/>
                  <w:sz w:val="28"/>
                  <w:szCs w:val="24"/>
                  <w:lang w:val="uk-UA"/>
                </w:rPr>
              </m:ctrlPr>
            </m:fPr>
            <m:num>
              <m:r>
                <m:rPr>
                  <m:sty m:val="p"/>
                </m:rPr>
                <w:rPr>
                  <w:rFonts w:ascii="Cambria Math" w:hAnsi="Times New Roman" w:cs="Times New Roman"/>
                  <w:sz w:val="28"/>
                  <w:szCs w:val="24"/>
                  <w:lang w:val="uk-UA"/>
                </w:rPr>
                <m:t>E</m:t>
              </m:r>
            </m:num>
            <m:den>
              <m:sSub>
                <m:sSubPr>
                  <m:ctrlPr>
                    <w:rPr>
                      <w:rFonts w:ascii="Cambria Math" w:hAnsi="Times New Roman" w:cs="Times New Roman"/>
                      <w:i/>
                      <w:sz w:val="28"/>
                      <w:szCs w:val="24"/>
                      <w:lang w:val="uk-UA"/>
                    </w:rPr>
                  </m:ctrlPr>
                </m:sSubPr>
                <m:e>
                  <m:r>
                    <w:rPr>
                      <w:rFonts w:ascii="Cambria Math" w:hAnsi="Cambria Math" w:cs="Times New Roman"/>
                      <w:sz w:val="28"/>
                      <w:szCs w:val="24"/>
                      <w:lang w:val="uk-UA"/>
                    </w:rPr>
                    <m:t>R</m:t>
                  </m:r>
                </m:e>
                <m:sub>
                  <m:r>
                    <w:rPr>
                      <w:rFonts w:ascii="Cambria Math" w:hAnsi="Times New Roman" w:cs="Times New Roman"/>
                      <w:sz w:val="28"/>
                      <w:szCs w:val="24"/>
                      <w:lang w:val="uk-UA"/>
                    </w:rPr>
                    <m:t>К</m:t>
                  </m:r>
                </m:sub>
              </m:sSub>
              <m:r>
                <w:rPr>
                  <w:rFonts w:ascii="Cambria Math" w:hAnsi="Times New Roman" w:cs="Times New Roman"/>
                  <w:sz w:val="28"/>
                  <w:szCs w:val="24"/>
                  <w:lang w:val="uk-UA"/>
                </w:rPr>
                <m:t>+</m:t>
              </m:r>
              <m:sSub>
                <m:sSubPr>
                  <m:ctrlPr>
                    <w:rPr>
                      <w:rFonts w:ascii="Cambria Math" w:hAnsi="Times New Roman" w:cs="Times New Roman"/>
                      <w:i/>
                      <w:sz w:val="28"/>
                      <w:szCs w:val="24"/>
                      <w:lang w:val="uk-UA"/>
                    </w:rPr>
                  </m:ctrlPr>
                </m:sSubPr>
                <m:e>
                  <m:r>
                    <w:rPr>
                      <w:rFonts w:ascii="Cambria Math" w:hAnsi="Times New Roman" w:cs="Times New Roman"/>
                      <w:sz w:val="28"/>
                      <w:szCs w:val="24"/>
                      <w:lang w:val="uk-UA"/>
                    </w:rPr>
                    <m:t xml:space="preserve"> </m:t>
                  </m:r>
                  <m:r>
                    <w:rPr>
                      <w:rFonts w:ascii="Cambria Math" w:hAnsi="Cambria Math" w:cs="Times New Roman"/>
                      <w:sz w:val="28"/>
                      <w:szCs w:val="24"/>
                      <w:lang w:val="uk-UA"/>
                    </w:rPr>
                    <m:t>R</m:t>
                  </m:r>
                </m:e>
                <m:sub>
                  <m:r>
                    <w:rPr>
                      <w:rFonts w:ascii="Cambria Math" w:hAnsi="Times New Roman" w:cs="Times New Roman"/>
                      <w:sz w:val="28"/>
                      <w:szCs w:val="24"/>
                      <w:lang w:val="uk-UA"/>
                    </w:rPr>
                    <m:t>Н</m:t>
                  </m:r>
                </m:sub>
              </m:sSub>
            </m:den>
          </m:f>
          <m:sSub>
            <m:sSubPr>
              <m:ctrlPr>
                <w:rPr>
                  <w:rFonts w:ascii="Cambria Math" w:hAnsi="Times New Roman" w:cs="Times New Roman"/>
                  <w:i/>
                  <w:sz w:val="28"/>
                  <w:szCs w:val="24"/>
                  <w:lang w:val="uk-UA"/>
                </w:rPr>
              </m:ctrlPr>
            </m:sSubPr>
            <m:e>
              <m:r>
                <w:rPr>
                  <w:rFonts w:ascii="Cambria Math" w:hAnsi="Cambria Math" w:cs="Times New Roman"/>
                  <w:sz w:val="28"/>
                  <w:szCs w:val="24"/>
                  <w:lang w:val="uk-UA"/>
                </w:rPr>
                <m:t>R</m:t>
              </m:r>
            </m:e>
            <m:sub>
              <m:r>
                <w:rPr>
                  <w:rFonts w:ascii="Cambria Math" w:hAnsi="Times New Roman" w:cs="Times New Roman"/>
                  <w:sz w:val="28"/>
                  <w:szCs w:val="24"/>
                  <w:lang w:val="uk-UA"/>
                </w:rPr>
                <m:t>Н</m:t>
              </m:r>
            </m:sub>
          </m:sSub>
        </m:oMath>
      </m:oMathPara>
    </w:p>
    <w:p w:rsidR="001A2F45" w:rsidRPr="009D23D4" w:rsidRDefault="001A2F45" w:rsidP="00FF6A62">
      <w:pPr>
        <w:outlineLvl w:val="0"/>
        <w:rPr>
          <w:rFonts w:ascii="Times New Roman" w:hAnsi="Times New Roman" w:cs="Times New Roman"/>
          <w:sz w:val="24"/>
          <w:szCs w:val="24"/>
          <w:lang w:val="uk-UA"/>
        </w:rPr>
      </w:pPr>
      <w:r w:rsidRPr="009D23D4">
        <w:rPr>
          <w:rFonts w:ascii="Times New Roman" w:hAnsi="Times New Roman" w:cs="Times New Roman"/>
          <w:sz w:val="24"/>
          <w:szCs w:val="24"/>
          <w:lang w:val="uk-UA"/>
        </w:rPr>
        <w:t>Якщо емітер з’єднаний з землею, то</w:t>
      </w:r>
      <w:r w:rsidR="00272076">
        <w:rPr>
          <w:rFonts w:ascii="Times New Roman" w:hAnsi="Times New Roman" w:cs="Times New Roman"/>
          <w:sz w:val="24"/>
          <w:szCs w:val="24"/>
          <w:lang w:val="uk-UA"/>
        </w:rPr>
        <w:t xml:space="preserve"> при високому вхідному рівні</w:t>
      </w:r>
    </w:p>
    <w:p w:rsidR="001A2F45" w:rsidRPr="009D23D4" w:rsidRDefault="007A47DC" w:rsidP="00AA2374">
      <w:pPr>
        <w:ind w:left="1134"/>
        <w:rPr>
          <w:rFonts w:ascii="Times New Roman" w:hAnsi="Times New Roman" w:cs="Times New Roman"/>
          <w:sz w:val="24"/>
          <w:szCs w:val="24"/>
          <w:lang w:val="uk-UA"/>
        </w:rPr>
      </w:pPr>
      <m:oMathPara>
        <m:oMathParaPr>
          <m:jc m:val="left"/>
        </m:oMathParaPr>
        <m:oMath>
          <m:sSub>
            <m:sSubPr>
              <m:ctrlPr>
                <w:rPr>
                  <w:rFonts w:ascii="Cambria Math" w:hAnsi="Times New Roman" w:cs="Times New Roman"/>
                  <w:i/>
                  <w:sz w:val="24"/>
                  <w:szCs w:val="24"/>
                  <w:lang w:val="uk-UA"/>
                </w:rPr>
              </m:ctrlPr>
            </m:sSubPr>
            <m:e>
              <m:r>
                <w:rPr>
                  <w:rFonts w:ascii="Cambria Math" w:hAnsi="Cambria Math" w:cs="Times New Roman"/>
                  <w:sz w:val="24"/>
                  <w:szCs w:val="24"/>
                  <w:lang w:val="uk-UA"/>
                </w:rPr>
                <m:t>U</m:t>
              </m:r>
            </m:e>
            <m:sub>
              <m:r>
                <w:rPr>
                  <w:rFonts w:ascii="Cambria Math" w:hAnsi="Times New Roman" w:cs="Times New Roman"/>
                  <w:sz w:val="24"/>
                  <w:szCs w:val="24"/>
                  <w:lang w:val="uk-UA"/>
                </w:rPr>
                <m:t>вих</m:t>
              </m:r>
            </m:sub>
          </m:sSub>
          <m:r>
            <w:rPr>
              <w:rFonts w:ascii="Cambria Math" w:hAnsi="Times New Roman" w:cs="Times New Roman"/>
              <w:sz w:val="24"/>
              <w:szCs w:val="24"/>
              <w:lang w:val="uk-UA"/>
            </w:rPr>
            <m:t>=</m:t>
          </m:r>
          <m:sSub>
            <m:sSubPr>
              <m:ctrlPr>
                <w:rPr>
                  <w:rFonts w:ascii="Cambria Math" w:hAnsi="Times New Roman" w:cs="Times New Roman"/>
                  <w:i/>
                  <w:sz w:val="24"/>
                  <w:szCs w:val="24"/>
                  <w:lang w:val="uk-UA"/>
                </w:rPr>
              </m:ctrlPr>
            </m:sSubPr>
            <m:e>
              <m:r>
                <w:rPr>
                  <w:rFonts w:ascii="Cambria Math" w:hAnsi="Cambria Math" w:cs="Times New Roman"/>
                  <w:sz w:val="24"/>
                  <w:szCs w:val="24"/>
                  <w:lang w:val="uk-UA"/>
                </w:rPr>
                <m:t>U</m:t>
              </m:r>
            </m:e>
            <m:sub>
              <m:r>
                <w:rPr>
                  <w:rFonts w:ascii="Cambria Math" w:hAnsi="Times New Roman" w:cs="Times New Roman"/>
                  <w:sz w:val="24"/>
                  <w:szCs w:val="24"/>
                  <w:lang w:val="uk-UA"/>
                </w:rPr>
                <m:t>КЕ</m:t>
              </m:r>
              <m:r>
                <w:rPr>
                  <w:rFonts w:ascii="Cambria Math" w:hAnsi="Times New Roman" w:cs="Times New Roman"/>
                  <w:sz w:val="24"/>
                  <w:szCs w:val="24"/>
                  <w:lang w:val="uk-UA"/>
                </w:rPr>
                <m:t xml:space="preserve"> </m:t>
              </m:r>
              <m:r>
                <w:rPr>
                  <w:rFonts w:ascii="Cambria Math" w:hAnsi="Times New Roman" w:cs="Times New Roman"/>
                  <w:sz w:val="24"/>
                  <w:szCs w:val="24"/>
                  <w:lang w:val="uk-UA"/>
                </w:rPr>
                <m:t>насичення</m:t>
              </m:r>
            </m:sub>
          </m:sSub>
        </m:oMath>
      </m:oMathPara>
    </w:p>
    <w:p w:rsidR="001A2F45" w:rsidRPr="009D23D4" w:rsidRDefault="007A47DC" w:rsidP="00AA2374">
      <w:pPr>
        <w:ind w:left="1134"/>
        <w:rPr>
          <w:rFonts w:ascii="Times New Roman" w:hAnsi="Times New Roman" w:cs="Times New Roman"/>
          <w:sz w:val="24"/>
          <w:szCs w:val="24"/>
          <w:lang w:val="uk-UA"/>
        </w:rPr>
      </w:pPr>
      <m:oMathPara>
        <m:oMathParaPr>
          <m:jc m:val="left"/>
        </m:oMathParaPr>
        <m:oMath>
          <m:sSub>
            <m:sSubPr>
              <m:ctrlPr>
                <w:rPr>
                  <w:rFonts w:ascii="Cambria Math" w:hAnsi="Times New Roman" w:cs="Times New Roman"/>
                  <w:i/>
                  <w:sz w:val="24"/>
                  <w:szCs w:val="24"/>
                  <w:lang w:val="uk-UA"/>
                </w:rPr>
              </m:ctrlPr>
            </m:sSubPr>
            <m:e>
              <m:r>
                <w:rPr>
                  <w:rFonts w:ascii="Cambria Math" w:hAnsi="Cambria Math" w:cs="Times New Roman"/>
                  <w:sz w:val="24"/>
                  <w:szCs w:val="24"/>
                  <w:lang w:val="uk-UA"/>
                </w:rPr>
                <m:t>U</m:t>
              </m:r>
            </m:e>
            <m:sub>
              <m:r>
                <w:rPr>
                  <w:rFonts w:ascii="Cambria Math" w:hAnsi="Times New Roman" w:cs="Times New Roman"/>
                  <w:sz w:val="24"/>
                  <w:szCs w:val="24"/>
                  <w:lang w:val="uk-UA"/>
                </w:rPr>
                <m:t>Б</m:t>
              </m:r>
            </m:sub>
          </m:sSub>
          <m:r>
            <w:rPr>
              <w:rFonts w:ascii="Cambria Math" w:hAnsi="Times New Roman" w:cs="Times New Roman"/>
              <w:sz w:val="24"/>
              <w:szCs w:val="24"/>
              <w:lang w:val="uk-UA"/>
            </w:rPr>
            <m:t>=</m:t>
          </m:r>
          <m:sSub>
            <m:sSubPr>
              <m:ctrlPr>
                <w:rPr>
                  <w:rFonts w:ascii="Cambria Math" w:hAnsi="Times New Roman" w:cs="Times New Roman"/>
                  <w:i/>
                  <w:sz w:val="24"/>
                  <w:szCs w:val="24"/>
                  <w:lang w:val="uk-UA"/>
                </w:rPr>
              </m:ctrlPr>
            </m:sSubPr>
            <m:e>
              <m:r>
                <w:rPr>
                  <w:rFonts w:ascii="Cambria Math" w:hAnsi="Cambria Math" w:cs="Times New Roman"/>
                  <w:sz w:val="24"/>
                  <w:szCs w:val="24"/>
                  <w:lang w:val="uk-UA"/>
                </w:rPr>
                <m:t>U</m:t>
              </m:r>
            </m:e>
            <m:sub>
              <m:r>
                <w:rPr>
                  <w:rFonts w:ascii="Cambria Math" w:hAnsi="Times New Roman" w:cs="Times New Roman"/>
                  <w:sz w:val="24"/>
                  <w:szCs w:val="24"/>
                  <w:lang w:val="uk-UA"/>
                </w:rPr>
                <m:t>БЕ</m:t>
              </m:r>
            </m:sub>
          </m:sSub>
        </m:oMath>
      </m:oMathPara>
    </w:p>
    <w:p w:rsidR="001A2F45" w:rsidRPr="009D23D4" w:rsidRDefault="001A2F45" w:rsidP="00860176">
      <w:pPr>
        <w:rPr>
          <w:rFonts w:ascii="Times New Roman" w:hAnsi="Times New Roman" w:cs="Times New Roman"/>
          <w:szCs w:val="24"/>
          <w:lang w:val="uk-UA"/>
        </w:rPr>
      </w:pPr>
      <w:r w:rsidRPr="009D23D4">
        <w:rPr>
          <w:rFonts w:ascii="Times New Roman" w:hAnsi="Times New Roman" w:cs="Times New Roman"/>
          <w:sz w:val="24"/>
          <w:szCs w:val="24"/>
          <w:lang w:val="uk-UA"/>
        </w:rPr>
        <w:t>Якщо в емітерному колі є додаткові елементи (R, D), то</w:t>
      </w:r>
    </w:p>
    <w:p w:rsidR="001A2F45" w:rsidRPr="009D23D4" w:rsidRDefault="007A47DC" w:rsidP="00AA2374">
      <w:pPr>
        <w:ind w:left="1134"/>
        <w:rPr>
          <w:rFonts w:ascii="Times New Roman" w:hAnsi="Times New Roman" w:cs="Times New Roman"/>
          <w:sz w:val="24"/>
          <w:szCs w:val="24"/>
          <w:lang w:val="uk-UA"/>
        </w:rPr>
      </w:pPr>
      <m:oMathPara>
        <m:oMathParaPr>
          <m:jc m:val="left"/>
        </m:oMathParaPr>
        <m:oMath>
          <m:sSub>
            <m:sSubPr>
              <m:ctrlPr>
                <w:rPr>
                  <w:rFonts w:ascii="Cambria Math" w:hAnsi="Times New Roman" w:cs="Times New Roman"/>
                  <w:i/>
                  <w:sz w:val="24"/>
                  <w:szCs w:val="24"/>
                  <w:lang w:val="uk-UA"/>
                </w:rPr>
              </m:ctrlPr>
            </m:sSubPr>
            <m:e>
              <m:r>
                <w:rPr>
                  <w:rFonts w:ascii="Cambria Math" w:hAnsi="Cambria Math" w:cs="Times New Roman"/>
                  <w:sz w:val="24"/>
                  <w:szCs w:val="24"/>
                  <w:lang w:val="uk-UA"/>
                </w:rPr>
                <m:t>U</m:t>
              </m:r>
            </m:e>
            <m:sub>
              <m:r>
                <w:rPr>
                  <w:rFonts w:ascii="Cambria Math" w:hAnsi="Times New Roman" w:cs="Times New Roman"/>
                  <w:sz w:val="24"/>
                  <w:szCs w:val="24"/>
                  <w:lang w:val="uk-UA"/>
                </w:rPr>
                <m:t>вих</m:t>
              </m:r>
            </m:sub>
          </m:sSub>
          <m:r>
            <w:rPr>
              <w:rFonts w:ascii="Cambria Math" w:hAnsi="Times New Roman" w:cs="Times New Roman"/>
              <w:sz w:val="24"/>
              <w:szCs w:val="24"/>
              <w:lang w:val="uk-UA"/>
            </w:rPr>
            <m:t>=</m:t>
          </m:r>
          <m:sSub>
            <m:sSubPr>
              <m:ctrlPr>
                <w:rPr>
                  <w:rFonts w:ascii="Cambria Math" w:hAnsi="Times New Roman" w:cs="Times New Roman"/>
                  <w:i/>
                  <w:sz w:val="24"/>
                  <w:szCs w:val="24"/>
                  <w:lang w:val="uk-UA"/>
                </w:rPr>
              </m:ctrlPr>
            </m:sSubPr>
            <m:e>
              <m:r>
                <w:rPr>
                  <w:rFonts w:ascii="Cambria Math" w:hAnsi="Cambria Math" w:cs="Times New Roman"/>
                  <w:sz w:val="24"/>
                  <w:szCs w:val="24"/>
                  <w:lang w:val="uk-UA"/>
                </w:rPr>
                <m:t>U</m:t>
              </m:r>
            </m:e>
            <m:sub>
              <m:r>
                <w:rPr>
                  <w:rFonts w:ascii="Cambria Math" w:hAnsi="Times New Roman" w:cs="Times New Roman"/>
                  <w:sz w:val="24"/>
                  <w:szCs w:val="24"/>
                  <w:lang w:val="uk-UA"/>
                </w:rPr>
                <m:t>Е</m:t>
              </m:r>
            </m:sub>
          </m:sSub>
          <m:r>
            <w:rPr>
              <w:rFonts w:ascii="Cambria Math" w:hAnsi="Times New Roman" w:cs="Times New Roman"/>
              <w:sz w:val="24"/>
              <w:szCs w:val="24"/>
              <w:lang w:val="uk-UA"/>
            </w:rPr>
            <m:t>+</m:t>
          </m:r>
          <m:sSub>
            <m:sSubPr>
              <m:ctrlPr>
                <w:rPr>
                  <w:rFonts w:ascii="Cambria Math" w:hAnsi="Times New Roman" w:cs="Times New Roman"/>
                  <w:i/>
                  <w:sz w:val="24"/>
                  <w:szCs w:val="24"/>
                  <w:lang w:val="uk-UA"/>
                </w:rPr>
              </m:ctrlPr>
            </m:sSubPr>
            <m:e>
              <m:r>
                <w:rPr>
                  <w:rFonts w:ascii="Cambria Math" w:hAnsi="Cambria Math" w:cs="Times New Roman"/>
                  <w:sz w:val="24"/>
                  <w:szCs w:val="24"/>
                  <w:lang w:val="uk-UA"/>
                </w:rPr>
                <m:t>U</m:t>
              </m:r>
            </m:e>
            <m:sub>
              <m:r>
                <w:rPr>
                  <w:rFonts w:ascii="Cambria Math" w:hAnsi="Times New Roman" w:cs="Times New Roman"/>
                  <w:sz w:val="24"/>
                  <w:szCs w:val="24"/>
                  <w:lang w:val="uk-UA"/>
                </w:rPr>
                <m:t>КЕ</m:t>
              </m:r>
              <m:r>
                <w:rPr>
                  <w:rFonts w:ascii="Cambria Math" w:hAnsi="Times New Roman" w:cs="Times New Roman"/>
                  <w:sz w:val="24"/>
                  <w:szCs w:val="24"/>
                  <w:lang w:val="uk-UA"/>
                </w:rPr>
                <m:t xml:space="preserve"> </m:t>
              </m:r>
              <m:r>
                <w:rPr>
                  <w:rFonts w:ascii="Cambria Math" w:hAnsi="Times New Roman" w:cs="Times New Roman"/>
                  <w:sz w:val="24"/>
                  <w:szCs w:val="24"/>
                  <w:lang w:val="uk-UA"/>
                </w:rPr>
                <m:t>насичення</m:t>
              </m:r>
            </m:sub>
          </m:sSub>
        </m:oMath>
      </m:oMathPara>
    </w:p>
    <w:p w:rsidR="001A2F45" w:rsidRPr="009D23D4" w:rsidRDefault="007A47DC" w:rsidP="00AA2374">
      <w:pPr>
        <w:ind w:left="1134"/>
        <w:rPr>
          <w:rFonts w:ascii="Times New Roman" w:hAnsi="Times New Roman" w:cs="Times New Roman"/>
          <w:sz w:val="24"/>
          <w:szCs w:val="24"/>
          <w:lang w:val="uk-UA"/>
        </w:rPr>
      </w:pPr>
      <m:oMathPara>
        <m:oMathParaPr>
          <m:jc m:val="left"/>
        </m:oMathParaPr>
        <m:oMath>
          <m:sSub>
            <m:sSubPr>
              <m:ctrlPr>
                <w:rPr>
                  <w:rFonts w:ascii="Cambria Math" w:hAnsi="Times New Roman" w:cs="Times New Roman"/>
                  <w:i/>
                  <w:sz w:val="24"/>
                  <w:szCs w:val="24"/>
                  <w:lang w:val="uk-UA"/>
                </w:rPr>
              </m:ctrlPr>
            </m:sSubPr>
            <m:e>
              <m:r>
                <w:rPr>
                  <w:rFonts w:ascii="Cambria Math" w:hAnsi="Cambria Math" w:cs="Times New Roman"/>
                  <w:sz w:val="24"/>
                  <w:szCs w:val="24"/>
                  <w:lang w:val="uk-UA"/>
                </w:rPr>
                <m:t>U</m:t>
              </m:r>
            </m:e>
            <m:sub>
              <m:r>
                <w:rPr>
                  <w:rFonts w:ascii="Cambria Math" w:hAnsi="Times New Roman" w:cs="Times New Roman"/>
                  <w:sz w:val="24"/>
                  <w:szCs w:val="24"/>
                  <w:lang w:val="uk-UA"/>
                </w:rPr>
                <m:t>Б</m:t>
              </m:r>
            </m:sub>
          </m:sSub>
          <m:r>
            <w:rPr>
              <w:rFonts w:ascii="Cambria Math" w:hAnsi="Times New Roman" w:cs="Times New Roman"/>
              <w:sz w:val="24"/>
              <w:szCs w:val="24"/>
              <w:lang w:val="uk-UA"/>
            </w:rPr>
            <m:t>=</m:t>
          </m:r>
          <m:sSub>
            <m:sSubPr>
              <m:ctrlPr>
                <w:rPr>
                  <w:rFonts w:ascii="Cambria Math" w:hAnsi="Times New Roman" w:cs="Times New Roman"/>
                  <w:i/>
                  <w:sz w:val="24"/>
                  <w:szCs w:val="24"/>
                  <w:lang w:val="uk-UA"/>
                </w:rPr>
              </m:ctrlPr>
            </m:sSubPr>
            <m:e>
              <m:r>
                <w:rPr>
                  <w:rFonts w:ascii="Cambria Math" w:hAnsi="Cambria Math" w:cs="Times New Roman"/>
                  <w:sz w:val="24"/>
                  <w:szCs w:val="24"/>
                  <w:lang w:val="uk-UA"/>
                </w:rPr>
                <m:t>U</m:t>
              </m:r>
            </m:e>
            <m:sub>
              <m:r>
                <w:rPr>
                  <w:rFonts w:ascii="Cambria Math" w:hAnsi="Times New Roman" w:cs="Times New Roman"/>
                  <w:sz w:val="24"/>
                  <w:szCs w:val="24"/>
                  <w:lang w:val="uk-UA"/>
                </w:rPr>
                <m:t>Е</m:t>
              </m:r>
            </m:sub>
          </m:sSub>
          <m:r>
            <w:rPr>
              <w:rFonts w:ascii="Cambria Math" w:hAnsi="Times New Roman" w:cs="Times New Roman"/>
              <w:sz w:val="24"/>
              <w:szCs w:val="24"/>
              <w:lang w:val="uk-UA"/>
            </w:rPr>
            <m:t>+</m:t>
          </m:r>
          <m:sSub>
            <m:sSubPr>
              <m:ctrlPr>
                <w:rPr>
                  <w:rFonts w:ascii="Cambria Math" w:hAnsi="Times New Roman" w:cs="Times New Roman"/>
                  <w:i/>
                  <w:sz w:val="24"/>
                  <w:szCs w:val="24"/>
                  <w:lang w:val="uk-UA"/>
                </w:rPr>
              </m:ctrlPr>
            </m:sSubPr>
            <m:e>
              <m:r>
                <w:rPr>
                  <w:rFonts w:ascii="Cambria Math" w:hAnsi="Cambria Math" w:cs="Times New Roman"/>
                  <w:sz w:val="24"/>
                  <w:szCs w:val="24"/>
                  <w:lang w:val="uk-UA"/>
                </w:rPr>
                <m:t>U</m:t>
              </m:r>
            </m:e>
            <m:sub>
              <m:r>
                <w:rPr>
                  <w:rFonts w:ascii="Cambria Math" w:hAnsi="Times New Roman" w:cs="Times New Roman"/>
                  <w:sz w:val="24"/>
                  <w:szCs w:val="24"/>
                  <w:lang w:val="uk-UA"/>
                </w:rPr>
                <m:t>БЕ</m:t>
              </m:r>
            </m:sub>
          </m:sSub>
        </m:oMath>
      </m:oMathPara>
    </w:p>
    <w:p w:rsidR="00753A64" w:rsidRPr="009D23D4" w:rsidRDefault="00753A64">
      <w:pPr>
        <w:rPr>
          <w:rFonts w:ascii="Times New Roman" w:hAnsi="Times New Roman" w:cs="Times New Roman"/>
          <w:b/>
          <w:sz w:val="32"/>
          <w:szCs w:val="24"/>
          <w:lang w:val="uk-UA"/>
        </w:rPr>
      </w:pPr>
      <w:r w:rsidRPr="009D23D4">
        <w:rPr>
          <w:rFonts w:ascii="Times New Roman" w:hAnsi="Times New Roman" w:cs="Times New Roman"/>
          <w:b/>
          <w:sz w:val="32"/>
          <w:szCs w:val="24"/>
          <w:lang w:val="uk-UA"/>
        </w:rPr>
        <w:br w:type="page"/>
      </w:r>
    </w:p>
    <w:p w:rsidR="0086762F" w:rsidRPr="009D23D4" w:rsidRDefault="0086762F" w:rsidP="00FF6A62">
      <w:pPr>
        <w:jc w:val="center"/>
        <w:outlineLvl w:val="0"/>
        <w:rPr>
          <w:rFonts w:ascii="Times New Roman" w:hAnsi="Times New Roman" w:cs="Times New Roman"/>
          <w:b/>
          <w:sz w:val="32"/>
          <w:szCs w:val="24"/>
          <w:lang w:val="uk-UA"/>
        </w:rPr>
      </w:pPr>
      <w:r w:rsidRPr="009D23D4">
        <w:rPr>
          <w:rFonts w:ascii="Times New Roman" w:hAnsi="Times New Roman" w:cs="Times New Roman"/>
          <w:b/>
          <w:sz w:val="32"/>
          <w:szCs w:val="24"/>
          <w:lang w:val="uk-UA"/>
        </w:rPr>
        <w:lastRenderedPageBreak/>
        <w:t>Особливості цифрової форми подачі інформації</w:t>
      </w:r>
    </w:p>
    <w:p w:rsidR="0086762F" w:rsidRPr="009D23D4" w:rsidRDefault="0086762F" w:rsidP="00860176">
      <w:pPr>
        <w:rPr>
          <w:rFonts w:ascii="Times New Roman" w:hAnsi="Times New Roman" w:cs="Times New Roman"/>
          <w:sz w:val="24"/>
          <w:szCs w:val="24"/>
          <w:lang w:val="uk-UA"/>
        </w:rPr>
      </w:pPr>
      <w:r w:rsidRPr="009D23D4">
        <w:rPr>
          <w:rFonts w:ascii="Times New Roman" w:hAnsi="Times New Roman" w:cs="Times New Roman"/>
          <w:sz w:val="24"/>
          <w:szCs w:val="24"/>
          <w:lang w:val="uk-UA"/>
        </w:rPr>
        <w:t>Для передачі двійкової інформації використовується не весь діапазон перемикання елементів, а тільки ті зони, які виділені для високого</w:t>
      </w:r>
      <w:r w:rsidR="00485F53" w:rsidRPr="009D23D4">
        <w:rPr>
          <w:rFonts w:ascii="Times New Roman" w:hAnsi="Times New Roman" w:cs="Times New Roman"/>
          <w:sz w:val="24"/>
          <w:szCs w:val="24"/>
          <w:lang w:val="uk-UA"/>
        </w:rPr>
        <w:t xml:space="preserve"> (</w:t>
      </w:r>
      <w:r w:rsidR="00485F53" w:rsidRPr="009D23D4">
        <w:rPr>
          <w:rFonts w:ascii="Times New Roman" w:hAnsi="Times New Roman" w:cs="Times New Roman"/>
          <w:color w:val="000000"/>
          <w:sz w:val="24"/>
          <w:szCs w:val="24"/>
          <w:lang w:val="uk-UA"/>
        </w:rPr>
        <w:t>логічний «0»</w:t>
      </w:r>
      <w:r w:rsidR="00485F53" w:rsidRPr="009D23D4">
        <w:rPr>
          <w:rFonts w:ascii="Times New Roman" w:hAnsi="Times New Roman" w:cs="Times New Roman"/>
          <w:sz w:val="24"/>
          <w:szCs w:val="24"/>
          <w:lang w:val="uk-UA"/>
        </w:rPr>
        <w:t>)</w:t>
      </w:r>
      <w:r w:rsidRPr="009D23D4">
        <w:rPr>
          <w:rFonts w:ascii="Times New Roman" w:hAnsi="Times New Roman" w:cs="Times New Roman"/>
          <w:sz w:val="24"/>
          <w:szCs w:val="24"/>
          <w:lang w:val="uk-UA"/>
        </w:rPr>
        <w:t xml:space="preserve"> і низького </w:t>
      </w:r>
      <w:r w:rsidR="00485F53" w:rsidRPr="009D23D4">
        <w:rPr>
          <w:rFonts w:ascii="Times New Roman" w:hAnsi="Times New Roman" w:cs="Times New Roman"/>
          <w:sz w:val="24"/>
          <w:szCs w:val="24"/>
          <w:lang w:val="uk-UA"/>
        </w:rPr>
        <w:t>рівня (</w:t>
      </w:r>
      <w:r w:rsidR="00485F53" w:rsidRPr="009D23D4">
        <w:rPr>
          <w:rFonts w:ascii="Times New Roman" w:hAnsi="Times New Roman" w:cs="Times New Roman"/>
          <w:color w:val="000000"/>
          <w:sz w:val="24"/>
          <w:szCs w:val="24"/>
          <w:lang w:val="uk-UA"/>
        </w:rPr>
        <w:t>логічна «1»</w:t>
      </w:r>
      <w:r w:rsidR="00485F53" w:rsidRPr="009D23D4">
        <w:rPr>
          <w:rFonts w:ascii="Times New Roman" w:hAnsi="Times New Roman" w:cs="Times New Roman"/>
          <w:sz w:val="24"/>
          <w:szCs w:val="24"/>
          <w:lang w:val="uk-UA"/>
        </w:rPr>
        <w:t>)</w:t>
      </w:r>
      <w:r w:rsidRPr="009D23D4">
        <w:rPr>
          <w:rFonts w:ascii="Times New Roman" w:hAnsi="Times New Roman" w:cs="Times New Roman"/>
          <w:sz w:val="24"/>
          <w:szCs w:val="24"/>
          <w:lang w:val="uk-UA"/>
        </w:rPr>
        <w:t>. Ширина зон логічної одиниці і логічного нуля обумовлена параметрами елементів, які реалізують функції перемикання, а також навантаження схем. Заборонена зона, яка не використовується для кодування, знаходиться між значенням максимального нуля та мінімальної одиниці.</w:t>
      </w:r>
    </w:p>
    <w:p w:rsidR="0086762F" w:rsidRPr="009D23D4" w:rsidRDefault="0083301A" w:rsidP="00860176">
      <w:pPr>
        <w:rPr>
          <w:rFonts w:ascii="Times New Roman" w:hAnsi="Times New Roman" w:cs="Times New Roman"/>
          <w:sz w:val="24"/>
          <w:szCs w:val="24"/>
          <w:lang w:val="uk-UA"/>
        </w:rPr>
      </w:pPr>
      <w:r w:rsidRPr="009D23D4">
        <w:rPr>
          <w:rFonts w:ascii="Times New Roman" w:hAnsi="Times New Roman" w:cs="Times New Roman"/>
          <w:noProof/>
        </w:rPr>
        <w:drawing>
          <wp:inline distT="0" distB="0" distL="0" distR="0">
            <wp:extent cx="5610225" cy="2971800"/>
            <wp:effectExtent l="19050" t="0" r="9525" b="0"/>
            <wp:docPr id="50" name="Рисунок 50" descr="Запрет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Запретн"/>
                    <pic:cNvPicPr>
                      <a:picLocks noChangeAspect="1" noChangeArrowheads="1"/>
                    </pic:cNvPicPr>
                  </pic:nvPicPr>
                  <pic:blipFill>
                    <a:blip r:embed="rId15"/>
                    <a:srcRect/>
                    <a:stretch>
                      <a:fillRect/>
                    </a:stretch>
                  </pic:blipFill>
                  <pic:spPr bwMode="auto">
                    <a:xfrm>
                      <a:off x="0" y="0"/>
                      <a:ext cx="5610225" cy="2971800"/>
                    </a:xfrm>
                    <a:prstGeom prst="rect">
                      <a:avLst/>
                    </a:prstGeom>
                    <a:noFill/>
                    <a:ln w="9525">
                      <a:noFill/>
                      <a:miter lim="800000"/>
                      <a:headEnd/>
                      <a:tailEnd/>
                    </a:ln>
                  </pic:spPr>
                </pic:pic>
              </a:graphicData>
            </a:graphic>
          </wp:inline>
        </w:drawing>
      </w:r>
    </w:p>
    <w:p w:rsidR="00AC2B1F" w:rsidRPr="00D55E2D" w:rsidRDefault="00AC2B1F" w:rsidP="00FF6A62">
      <w:pPr>
        <w:pStyle w:val="a9"/>
        <w:jc w:val="center"/>
        <w:outlineLvl w:val="0"/>
        <w:rPr>
          <w:color w:val="000000"/>
        </w:rPr>
      </w:pPr>
      <w:r w:rsidRPr="00D55E2D">
        <w:t xml:space="preserve">Рис. </w:t>
      </w:r>
      <w:r w:rsidR="00EB3092" w:rsidRPr="00D55E2D">
        <w:t>10</w:t>
      </w:r>
      <w:r w:rsidRPr="00D55E2D">
        <w:t>. Цифрове представлення інформації</w:t>
      </w:r>
    </w:p>
    <w:p w:rsidR="00AC2B1F" w:rsidRPr="009D23D4" w:rsidRDefault="00AC2B1F" w:rsidP="00BB3519">
      <w:pPr>
        <w:pStyle w:val="a"/>
        <w:numPr>
          <w:ilvl w:val="0"/>
          <w:numId w:val="0"/>
        </w:numPr>
        <w:jc w:val="both"/>
        <w:rPr>
          <w:color w:val="000000"/>
          <w:lang w:val="uk-UA"/>
        </w:rPr>
      </w:pPr>
    </w:p>
    <w:p w:rsidR="00BB3519" w:rsidRPr="009D23D4" w:rsidRDefault="00BB3519" w:rsidP="00BB3519">
      <w:pPr>
        <w:pStyle w:val="a"/>
        <w:numPr>
          <w:ilvl w:val="0"/>
          <w:numId w:val="0"/>
        </w:numPr>
        <w:jc w:val="both"/>
        <w:rPr>
          <w:color w:val="000000"/>
          <w:lang w:val="uk-UA"/>
        </w:rPr>
      </w:pPr>
      <w:r w:rsidRPr="009D23D4">
        <w:rPr>
          <w:color w:val="000000"/>
          <w:lang w:val="uk-UA"/>
        </w:rPr>
        <w:t>Заборонена зона (зона перемикання), яка знаходиться між максимальним «0» та мінімальною «1» визначає завадостійкість схеми</w:t>
      </w:r>
      <w:r w:rsidR="00B611DF">
        <w:rPr>
          <w:color w:val="000000"/>
          <w:lang w:val="uk-UA"/>
        </w:rPr>
        <w:t xml:space="preserve"> (Рис. 10)</w:t>
      </w:r>
      <w:r w:rsidRPr="009D23D4">
        <w:rPr>
          <w:color w:val="000000"/>
          <w:lang w:val="uk-UA"/>
        </w:rPr>
        <w:t>. Чим вона ширш</w:t>
      </w:r>
      <w:r w:rsidR="00B611DF">
        <w:rPr>
          <w:color w:val="000000"/>
          <w:lang w:val="uk-UA"/>
        </w:rPr>
        <w:t>а</w:t>
      </w:r>
      <w:r w:rsidRPr="009D23D4">
        <w:rPr>
          <w:color w:val="000000"/>
          <w:lang w:val="uk-UA"/>
        </w:rPr>
        <w:t>, тим вища завадостійкість. Перевищення максимального рівня «0» призводить до відмикання транзистора. Заниження рівня мінімальної «1» призводить до замикання транзистора. Однак зі зростанням ширини забороненої зони зростає час перемикання схеми.</w:t>
      </w:r>
    </w:p>
    <w:p w:rsidR="004D77AB" w:rsidRPr="009D23D4" w:rsidRDefault="004D77AB" w:rsidP="00BB3519">
      <w:pPr>
        <w:pStyle w:val="a"/>
        <w:numPr>
          <w:ilvl w:val="0"/>
          <w:numId w:val="0"/>
        </w:numPr>
        <w:jc w:val="both"/>
        <w:rPr>
          <w:color w:val="000000"/>
          <w:lang w:val="uk-UA"/>
        </w:rPr>
      </w:pPr>
    </w:p>
    <w:p w:rsidR="00BB3519" w:rsidRPr="009D23D4" w:rsidRDefault="00BB3519" w:rsidP="00BB3519">
      <w:pPr>
        <w:pStyle w:val="a"/>
        <w:numPr>
          <w:ilvl w:val="0"/>
          <w:numId w:val="0"/>
        </w:numPr>
        <w:jc w:val="both"/>
        <w:rPr>
          <w:color w:val="000000"/>
          <w:lang w:val="uk-UA"/>
        </w:rPr>
      </w:pPr>
      <w:r w:rsidRPr="009D23D4">
        <w:rPr>
          <w:color w:val="000000"/>
          <w:lang w:val="uk-UA"/>
        </w:rPr>
        <w:t>Існу</w:t>
      </w:r>
      <w:r w:rsidR="00053CF5" w:rsidRPr="009D23D4">
        <w:rPr>
          <w:color w:val="000000"/>
          <w:lang w:val="uk-UA"/>
        </w:rPr>
        <w:t>є</w:t>
      </w:r>
      <w:r w:rsidRPr="009D23D4">
        <w:rPr>
          <w:color w:val="000000"/>
          <w:lang w:val="uk-UA"/>
        </w:rPr>
        <w:t xml:space="preserve"> два типи завад:</w:t>
      </w:r>
    </w:p>
    <w:p w:rsidR="00BB3519" w:rsidRPr="009D23D4" w:rsidRDefault="00BB3519" w:rsidP="007A0D7F">
      <w:pPr>
        <w:pStyle w:val="a"/>
        <w:numPr>
          <w:ilvl w:val="0"/>
          <w:numId w:val="17"/>
        </w:numPr>
        <w:jc w:val="both"/>
        <w:rPr>
          <w:color w:val="000000"/>
          <w:lang w:val="uk-UA"/>
        </w:rPr>
      </w:pPr>
      <w:r w:rsidRPr="009D23D4">
        <w:rPr>
          <w:b/>
          <w:color w:val="000000"/>
          <w:lang w:val="uk-UA"/>
        </w:rPr>
        <w:t>динамічні</w:t>
      </w:r>
      <w:r w:rsidR="004D77AB" w:rsidRPr="009D23D4">
        <w:rPr>
          <w:b/>
          <w:color w:val="000000"/>
          <w:lang w:val="uk-UA"/>
        </w:rPr>
        <w:t xml:space="preserve"> завади </w:t>
      </w:r>
      <w:r w:rsidR="00073870" w:rsidRPr="009D23D4">
        <w:rPr>
          <w:b/>
          <w:color w:val="000000"/>
          <w:lang w:val="uk-UA"/>
        </w:rPr>
        <w:t>–</w:t>
      </w:r>
      <w:r w:rsidR="004D77AB" w:rsidRPr="009D23D4">
        <w:rPr>
          <w:b/>
          <w:color w:val="000000"/>
          <w:lang w:val="uk-UA"/>
        </w:rPr>
        <w:t xml:space="preserve"> </w:t>
      </w:r>
      <w:r w:rsidR="004D77AB" w:rsidRPr="009D23D4">
        <w:rPr>
          <w:color w:val="000000"/>
          <w:lang w:val="uk-UA"/>
        </w:rPr>
        <w:t>можуть мати більшу амплітуду при меншій тривалості. Якщо їх тривалість значно менша часу перемикання схеми, то, як правило, схема не встигає змінити свій стан</w:t>
      </w:r>
      <w:r w:rsidRPr="009D23D4">
        <w:rPr>
          <w:color w:val="000000"/>
          <w:lang w:val="uk-UA"/>
        </w:rPr>
        <w:t>;</w:t>
      </w:r>
    </w:p>
    <w:p w:rsidR="007362D7" w:rsidRPr="009D23D4" w:rsidRDefault="00BB3519" w:rsidP="007A0D7F">
      <w:pPr>
        <w:pStyle w:val="a"/>
        <w:numPr>
          <w:ilvl w:val="0"/>
          <w:numId w:val="17"/>
        </w:numPr>
        <w:jc w:val="both"/>
        <w:rPr>
          <w:color w:val="000000"/>
          <w:lang w:val="uk-UA"/>
        </w:rPr>
      </w:pPr>
      <w:r w:rsidRPr="009D23D4">
        <w:rPr>
          <w:b/>
          <w:color w:val="000000"/>
          <w:lang w:val="uk-UA"/>
        </w:rPr>
        <w:t>статичні</w:t>
      </w:r>
      <w:r w:rsidR="004D77AB" w:rsidRPr="009D23D4">
        <w:rPr>
          <w:b/>
          <w:color w:val="000000"/>
          <w:lang w:val="uk-UA"/>
        </w:rPr>
        <w:t xml:space="preserve"> завади</w:t>
      </w:r>
      <w:r w:rsidR="004D77AB" w:rsidRPr="009D23D4">
        <w:rPr>
          <w:color w:val="000000"/>
          <w:lang w:val="uk-UA"/>
        </w:rPr>
        <w:t xml:space="preserve">  </w:t>
      </w:r>
      <w:r w:rsidR="004D77AB" w:rsidRPr="009D23D4">
        <w:rPr>
          <w:b/>
          <w:color w:val="000000"/>
          <w:lang w:val="uk-UA"/>
        </w:rPr>
        <w:t>–</w:t>
      </w:r>
      <w:r w:rsidR="004D77AB" w:rsidRPr="009D23D4">
        <w:rPr>
          <w:color w:val="000000"/>
          <w:lang w:val="uk-UA"/>
        </w:rPr>
        <w:t xml:space="preserve"> мають меншу амплітуду, але більшу тривалість. Перехід їх амплітуди в зону порогової напруги може призвести до зміни стану схем</w:t>
      </w:r>
      <w:r w:rsidRPr="009D23D4">
        <w:rPr>
          <w:color w:val="000000"/>
          <w:lang w:val="uk-UA"/>
        </w:rPr>
        <w:t>.</w:t>
      </w:r>
    </w:p>
    <w:p w:rsidR="007362D7" w:rsidRPr="009D23D4" w:rsidRDefault="007362D7">
      <w:pPr>
        <w:rPr>
          <w:rFonts w:ascii="Times New Roman" w:eastAsia="Times New Roman" w:hAnsi="Times New Roman" w:cs="Times New Roman"/>
          <w:b/>
          <w:color w:val="000000"/>
          <w:sz w:val="32"/>
          <w:szCs w:val="28"/>
          <w:lang w:val="uk-UA"/>
        </w:rPr>
      </w:pPr>
      <w:r w:rsidRPr="009D23D4">
        <w:rPr>
          <w:rFonts w:ascii="Times New Roman" w:hAnsi="Times New Roman" w:cs="Times New Roman"/>
          <w:b/>
          <w:color w:val="000000"/>
          <w:sz w:val="32"/>
          <w:szCs w:val="28"/>
          <w:lang w:val="uk-UA"/>
        </w:rPr>
        <w:br w:type="page"/>
      </w:r>
    </w:p>
    <w:p w:rsidR="007362D7" w:rsidRPr="009D23D4" w:rsidRDefault="007362D7" w:rsidP="00FF6A62">
      <w:pPr>
        <w:pStyle w:val="a"/>
        <w:numPr>
          <w:ilvl w:val="0"/>
          <w:numId w:val="0"/>
        </w:numPr>
        <w:ind w:firstLine="360"/>
        <w:jc w:val="center"/>
        <w:outlineLvl w:val="0"/>
        <w:rPr>
          <w:b/>
          <w:color w:val="000000"/>
          <w:sz w:val="32"/>
          <w:lang w:val="uk-UA"/>
        </w:rPr>
      </w:pPr>
      <w:r w:rsidRPr="009D23D4">
        <w:rPr>
          <w:b/>
          <w:color w:val="000000"/>
          <w:sz w:val="32"/>
          <w:lang w:val="uk-UA"/>
        </w:rPr>
        <w:lastRenderedPageBreak/>
        <w:t>Транзисторні схеми із загальними навантаженнями</w:t>
      </w:r>
    </w:p>
    <w:p w:rsidR="007362D7" w:rsidRPr="009D23D4" w:rsidRDefault="007362D7" w:rsidP="004264A9">
      <w:pPr>
        <w:pStyle w:val="a"/>
        <w:numPr>
          <w:ilvl w:val="0"/>
          <w:numId w:val="0"/>
        </w:numPr>
        <w:jc w:val="center"/>
        <w:rPr>
          <w:b/>
          <w:color w:val="000000"/>
          <w:sz w:val="32"/>
          <w:lang w:val="uk-UA"/>
        </w:rPr>
      </w:pPr>
      <w:r w:rsidRPr="009D23D4">
        <w:rPr>
          <w:b/>
          <w:sz w:val="32"/>
          <w:lang w:val="uk-UA"/>
        </w:rPr>
        <w:t>або транзисторна логіка з безпосередніми зв’язками (ТЛБЗ)</w:t>
      </w:r>
    </w:p>
    <w:p w:rsidR="007362D7" w:rsidRPr="009D23D4" w:rsidRDefault="007362D7" w:rsidP="00056C07">
      <w:pPr>
        <w:pStyle w:val="a"/>
        <w:numPr>
          <w:ilvl w:val="0"/>
          <w:numId w:val="0"/>
        </w:numPr>
        <w:spacing w:before="240"/>
        <w:jc w:val="both"/>
        <w:rPr>
          <w:color w:val="000000"/>
          <w:lang w:val="uk-UA"/>
        </w:rPr>
      </w:pPr>
      <w:r w:rsidRPr="009D23D4">
        <w:rPr>
          <w:color w:val="000000"/>
          <w:lang w:val="uk-UA"/>
        </w:rPr>
        <w:t>Навантажувальна здатність для схем визначається допустимими рівнями напруги й струму.</w:t>
      </w:r>
    </w:p>
    <w:p w:rsidR="007362D7" w:rsidRPr="009D23D4" w:rsidRDefault="007362D7" w:rsidP="00056C07">
      <w:pPr>
        <w:pStyle w:val="a"/>
        <w:numPr>
          <w:ilvl w:val="0"/>
          <w:numId w:val="0"/>
        </w:numPr>
        <w:spacing w:before="240"/>
        <w:jc w:val="both"/>
        <w:rPr>
          <w:color w:val="000000"/>
          <w:lang w:val="uk-UA"/>
        </w:rPr>
      </w:pPr>
      <w:r w:rsidRPr="009D23D4">
        <w:rPr>
          <w:color w:val="000000"/>
          <w:lang w:val="uk-UA"/>
        </w:rPr>
        <w:t>Схеми можуть мати паралельне з'єднання із загальним колекторним навантаженням, послідовне з</w:t>
      </w:r>
      <w:r w:rsidR="00350F74" w:rsidRPr="009D23D4">
        <w:rPr>
          <w:color w:val="000000"/>
          <w:lang w:val="uk-UA"/>
        </w:rPr>
        <w:t>’</w:t>
      </w:r>
      <w:r w:rsidRPr="009D23D4">
        <w:rPr>
          <w:color w:val="000000"/>
          <w:lang w:val="uk-UA"/>
        </w:rPr>
        <w:t>єднання із загальним колекторним навантаженням, паралельне й послідовне з</w:t>
      </w:r>
      <w:r w:rsidR="00350F74" w:rsidRPr="009D23D4">
        <w:rPr>
          <w:color w:val="000000"/>
          <w:lang w:val="uk-UA"/>
        </w:rPr>
        <w:t>’</w:t>
      </w:r>
      <w:r w:rsidRPr="009D23D4">
        <w:rPr>
          <w:color w:val="000000"/>
          <w:lang w:val="uk-UA"/>
        </w:rPr>
        <w:t>єднання із загальним емітерним навантаженням.</w:t>
      </w:r>
    </w:p>
    <w:p w:rsidR="00AC5E4C" w:rsidRPr="009D23D4" w:rsidRDefault="00AC5E4C" w:rsidP="00056C07">
      <w:pPr>
        <w:pStyle w:val="a"/>
        <w:numPr>
          <w:ilvl w:val="0"/>
          <w:numId w:val="0"/>
        </w:numPr>
        <w:spacing w:before="240"/>
        <w:jc w:val="both"/>
        <w:rPr>
          <w:color w:val="000000"/>
          <w:lang w:val="uk-UA"/>
        </w:rPr>
      </w:pPr>
    </w:p>
    <w:p w:rsidR="00AC2B1F" w:rsidRPr="009D23D4" w:rsidRDefault="00AC5E4C" w:rsidP="00FF6A62">
      <w:pPr>
        <w:pStyle w:val="a"/>
        <w:numPr>
          <w:ilvl w:val="0"/>
          <w:numId w:val="0"/>
        </w:numPr>
        <w:spacing w:before="240"/>
        <w:jc w:val="center"/>
        <w:outlineLvl w:val="0"/>
        <w:rPr>
          <w:color w:val="000000"/>
          <w:sz w:val="32"/>
          <w:u w:val="single"/>
          <w:lang w:val="uk-UA"/>
        </w:rPr>
      </w:pPr>
      <w:r w:rsidRPr="009D23D4">
        <w:rPr>
          <w:color w:val="000000"/>
          <w:sz w:val="32"/>
          <w:u w:val="single"/>
          <w:lang w:val="uk-UA"/>
        </w:rPr>
        <w:t>П</w:t>
      </w:r>
      <w:r w:rsidR="007362D7" w:rsidRPr="009D23D4">
        <w:rPr>
          <w:color w:val="000000"/>
          <w:sz w:val="32"/>
          <w:u w:val="single"/>
          <w:lang w:val="uk-UA"/>
        </w:rPr>
        <w:t>аралельне з</w:t>
      </w:r>
      <w:r w:rsidR="00350F74" w:rsidRPr="009D23D4">
        <w:rPr>
          <w:color w:val="000000"/>
          <w:sz w:val="32"/>
          <w:u w:val="single"/>
          <w:lang w:val="uk-UA"/>
        </w:rPr>
        <w:t>’</w:t>
      </w:r>
      <w:r w:rsidR="007362D7" w:rsidRPr="009D23D4">
        <w:rPr>
          <w:color w:val="000000"/>
          <w:sz w:val="32"/>
          <w:u w:val="single"/>
          <w:lang w:val="uk-UA"/>
        </w:rPr>
        <w:t>єднання із загальним колекторним навант</w:t>
      </w:r>
      <w:r w:rsidRPr="009D23D4">
        <w:rPr>
          <w:color w:val="000000"/>
          <w:sz w:val="32"/>
          <w:u w:val="single"/>
          <w:lang w:val="uk-UA"/>
        </w:rPr>
        <w:t>аженням</w:t>
      </w:r>
    </w:p>
    <w:p w:rsidR="00AF3D22" w:rsidRPr="009D23D4" w:rsidRDefault="00AF3D22" w:rsidP="007751AF">
      <w:pPr>
        <w:pStyle w:val="a"/>
        <w:numPr>
          <w:ilvl w:val="0"/>
          <w:numId w:val="0"/>
        </w:numPr>
        <w:spacing w:before="240"/>
        <w:ind w:left="720"/>
        <w:jc w:val="center"/>
        <w:rPr>
          <w:noProof/>
          <w:color w:val="000000"/>
          <w:lang w:val="uk-UA"/>
        </w:rPr>
      </w:pPr>
    </w:p>
    <w:p w:rsidR="007362D7" w:rsidRPr="009D23D4" w:rsidRDefault="007362D7" w:rsidP="00A2257B">
      <w:pPr>
        <w:pStyle w:val="a"/>
        <w:numPr>
          <w:ilvl w:val="0"/>
          <w:numId w:val="0"/>
        </w:numPr>
        <w:ind w:left="720"/>
        <w:jc w:val="center"/>
        <w:rPr>
          <w:lang w:val="uk-UA"/>
        </w:rPr>
      </w:pPr>
      <w:r w:rsidRPr="009D23D4">
        <w:rPr>
          <w:noProof/>
          <w:color w:val="000000"/>
        </w:rPr>
        <w:drawing>
          <wp:inline distT="0" distB="0" distL="0" distR="0">
            <wp:extent cx="2562225" cy="1952625"/>
            <wp:effectExtent l="19050" t="0" r="952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6"/>
                    <a:srcRect/>
                    <a:stretch>
                      <a:fillRect/>
                    </a:stretch>
                  </pic:blipFill>
                  <pic:spPr bwMode="auto">
                    <a:xfrm>
                      <a:off x="0" y="0"/>
                      <a:ext cx="2562225" cy="1952625"/>
                    </a:xfrm>
                    <a:prstGeom prst="rect">
                      <a:avLst/>
                    </a:prstGeom>
                    <a:noFill/>
                    <a:ln w="9525">
                      <a:noFill/>
                      <a:miter lim="800000"/>
                      <a:headEnd/>
                      <a:tailEnd/>
                    </a:ln>
                  </pic:spPr>
                </pic:pic>
              </a:graphicData>
            </a:graphic>
          </wp:inline>
        </w:drawing>
      </w:r>
    </w:p>
    <w:p w:rsidR="00AC2B1F" w:rsidRPr="00D55E2D" w:rsidRDefault="00AC2B1F" w:rsidP="00FF6A62">
      <w:pPr>
        <w:pStyle w:val="a"/>
        <w:keepNext/>
        <w:numPr>
          <w:ilvl w:val="0"/>
          <w:numId w:val="0"/>
        </w:numPr>
        <w:ind w:left="1069" w:firstLine="349"/>
        <w:jc w:val="center"/>
        <w:outlineLvl w:val="0"/>
        <w:rPr>
          <w:b/>
          <w:sz w:val="20"/>
          <w:szCs w:val="20"/>
          <w:lang w:val="uk-UA"/>
        </w:rPr>
      </w:pPr>
      <w:r w:rsidRPr="00D55E2D">
        <w:rPr>
          <w:b/>
          <w:sz w:val="20"/>
          <w:szCs w:val="20"/>
          <w:lang w:val="uk-UA"/>
        </w:rPr>
        <w:t>Рис. 1</w:t>
      </w:r>
      <w:r w:rsidR="00EB3092" w:rsidRPr="00D55E2D">
        <w:rPr>
          <w:b/>
          <w:sz w:val="20"/>
          <w:szCs w:val="20"/>
          <w:lang w:val="uk-UA"/>
        </w:rPr>
        <w:t>1</w:t>
      </w:r>
      <w:r w:rsidR="00A2257B" w:rsidRPr="00D55E2D">
        <w:rPr>
          <w:sz w:val="20"/>
          <w:szCs w:val="20"/>
          <w:lang w:val="uk-UA"/>
        </w:rPr>
        <w:t xml:space="preserve">. </w:t>
      </w:r>
      <w:r w:rsidR="00A2257B" w:rsidRPr="00D55E2D">
        <w:rPr>
          <w:b/>
          <w:color w:val="000000"/>
          <w:sz w:val="20"/>
          <w:szCs w:val="20"/>
          <w:lang w:val="uk-UA"/>
        </w:rPr>
        <w:t>Паралельне з'єднання транзисторів із загальним колекторним навантаженням</w:t>
      </w:r>
    </w:p>
    <w:p w:rsidR="00AF3D22" w:rsidRPr="009D23D4" w:rsidRDefault="00AF3D22" w:rsidP="00056C07">
      <w:pPr>
        <w:pStyle w:val="a"/>
        <w:numPr>
          <w:ilvl w:val="0"/>
          <w:numId w:val="0"/>
        </w:numPr>
        <w:spacing w:before="240"/>
        <w:jc w:val="both"/>
        <w:rPr>
          <w:color w:val="000000"/>
          <w:lang w:val="uk-UA"/>
        </w:rPr>
      </w:pPr>
    </w:p>
    <w:p w:rsidR="00AC5E4C" w:rsidRPr="009D23D4" w:rsidRDefault="00AC5E4C" w:rsidP="00056C07">
      <w:pPr>
        <w:pStyle w:val="a"/>
        <w:numPr>
          <w:ilvl w:val="0"/>
          <w:numId w:val="0"/>
        </w:numPr>
        <w:spacing w:before="240"/>
        <w:jc w:val="both"/>
        <w:rPr>
          <w:color w:val="000000"/>
          <w:lang w:val="uk-UA"/>
        </w:rPr>
      </w:pPr>
      <w:r w:rsidRPr="009D23D4">
        <w:rPr>
          <w:color w:val="000000"/>
          <w:lang w:val="uk-UA"/>
        </w:rPr>
        <w:t>На виході цієї схеми</w:t>
      </w:r>
      <w:r w:rsidR="00AC2B1F" w:rsidRPr="009D23D4">
        <w:rPr>
          <w:color w:val="000000"/>
          <w:lang w:val="uk-UA"/>
        </w:rPr>
        <w:t xml:space="preserve"> (рис. 1</w:t>
      </w:r>
      <w:r w:rsidR="00EB3092" w:rsidRPr="009D23D4">
        <w:rPr>
          <w:color w:val="000000"/>
          <w:lang w:val="uk-UA"/>
        </w:rPr>
        <w:t>1</w:t>
      </w:r>
      <w:r w:rsidR="00AC2B1F" w:rsidRPr="009D23D4">
        <w:rPr>
          <w:color w:val="000000"/>
          <w:lang w:val="uk-UA"/>
        </w:rPr>
        <w:t>)</w:t>
      </w:r>
      <w:r w:rsidRPr="009D23D4">
        <w:rPr>
          <w:color w:val="000000"/>
          <w:lang w:val="uk-UA"/>
        </w:rPr>
        <w:t xml:space="preserve"> буде високий рівень за умови, якщо транзистори Т1 і Т2 закриті. Якщо хоча б один із транзисторів відкритий, то на виході встановлюється низький рівень, що визначається напругою U</w:t>
      </w:r>
      <w:r w:rsidRPr="009D23D4">
        <w:rPr>
          <w:color w:val="000000"/>
          <w:vertAlign w:val="subscript"/>
          <w:lang w:val="uk-UA"/>
        </w:rPr>
        <w:t>КЕ насичення</w:t>
      </w:r>
      <w:r w:rsidRPr="009D23D4">
        <w:rPr>
          <w:color w:val="000000"/>
          <w:lang w:val="uk-UA"/>
        </w:rPr>
        <w:t xml:space="preserve"> відкритого транзистора.</w:t>
      </w:r>
    </w:p>
    <w:p w:rsidR="00AC5E4C" w:rsidRPr="009D23D4" w:rsidRDefault="00AC5E4C" w:rsidP="00056C07">
      <w:pPr>
        <w:pStyle w:val="a"/>
        <w:numPr>
          <w:ilvl w:val="0"/>
          <w:numId w:val="0"/>
        </w:numPr>
        <w:spacing w:before="240"/>
        <w:jc w:val="both"/>
        <w:rPr>
          <w:color w:val="000000"/>
          <w:lang w:val="uk-UA"/>
        </w:rPr>
      </w:pPr>
      <w:r w:rsidRPr="009D23D4">
        <w:rPr>
          <w:color w:val="000000"/>
          <w:lang w:val="uk-UA"/>
        </w:rPr>
        <w:t>Щоб на виході був високий рівень</w:t>
      </w:r>
      <w:r w:rsidR="00226B01">
        <w:rPr>
          <w:color w:val="000000"/>
          <w:lang w:val="uk-UA"/>
        </w:rPr>
        <w:t xml:space="preserve"> (для позитивної логіки)</w:t>
      </w:r>
      <w:r w:rsidRPr="009D23D4">
        <w:rPr>
          <w:color w:val="000000"/>
          <w:lang w:val="uk-UA"/>
        </w:rPr>
        <w:t>, треба закрити обидва транзистори (транзистор закритий, якщо на базі відсутній струм), тобто подати на обидва входи низькі рівні.</w:t>
      </w:r>
    </w:p>
    <w:p w:rsidR="007362D7" w:rsidRPr="009D23D4" w:rsidRDefault="007A47DC" w:rsidP="00056C07">
      <w:pPr>
        <w:pStyle w:val="a"/>
        <w:numPr>
          <w:ilvl w:val="0"/>
          <w:numId w:val="0"/>
        </w:numPr>
        <w:spacing w:before="240"/>
        <w:ind w:left="360" w:hanging="360"/>
        <w:jc w:val="both"/>
        <w:rPr>
          <w:i/>
          <w:color w:val="000000"/>
          <w:lang w:val="uk-UA"/>
        </w:rPr>
      </w:pPr>
      <m:oMathPara>
        <m:oMath>
          <m:sSub>
            <m:sSubPr>
              <m:ctrlPr>
                <w:rPr>
                  <w:rFonts w:ascii="Cambria Math" w:hAnsi="Cambria Math"/>
                  <w:i/>
                  <w:color w:val="000000"/>
                  <w:lang w:val="uk-UA"/>
                </w:rPr>
              </m:ctrlPr>
            </m:sSubPr>
            <m:e>
              <m:r>
                <w:rPr>
                  <w:rFonts w:ascii="Cambria Math" w:hAnsi="Cambria Math"/>
                  <w:color w:val="000000"/>
                  <w:lang w:val="uk-UA"/>
                </w:rPr>
                <m:t>Y</m:t>
              </m:r>
            </m:e>
            <m:sub>
              <m:r>
                <w:rPr>
                  <w:rFonts w:ascii="Cambria Math"/>
                  <w:color w:val="000000"/>
                  <w:lang w:val="uk-UA"/>
                </w:rPr>
                <m:t>ПЛ</m:t>
              </m:r>
            </m:sub>
          </m:sSub>
          <m:r>
            <w:rPr>
              <w:rFonts w:ascii="Cambria Math"/>
              <w:color w:val="000000"/>
              <w:lang w:val="uk-UA"/>
            </w:rPr>
            <m:t>=</m:t>
          </m:r>
          <m:acc>
            <m:accPr>
              <m:chr m:val="̅"/>
              <m:ctrlPr>
                <w:rPr>
                  <w:rFonts w:ascii="Cambria Math" w:hAnsi="Cambria Math"/>
                  <w:i/>
                  <w:color w:val="000000"/>
                  <w:lang w:val="uk-UA"/>
                </w:rPr>
              </m:ctrlPr>
            </m:accPr>
            <m:e>
              <m:sSub>
                <m:sSubPr>
                  <m:ctrlPr>
                    <w:rPr>
                      <w:rFonts w:ascii="Cambria Math" w:hAnsi="Cambria Math"/>
                      <w:i/>
                      <w:color w:val="000000"/>
                      <w:lang w:val="uk-UA"/>
                    </w:rPr>
                  </m:ctrlPr>
                </m:sSubPr>
                <m:e>
                  <m:r>
                    <w:rPr>
                      <w:rFonts w:ascii="Cambria Math" w:hAnsi="Cambria Math"/>
                      <w:color w:val="000000"/>
                      <w:lang w:val="uk-UA"/>
                    </w:rPr>
                    <m:t>X</m:t>
                  </m:r>
                </m:e>
                <m:sub>
                  <m:r>
                    <w:rPr>
                      <w:rFonts w:ascii="Cambria Math"/>
                      <w:color w:val="000000"/>
                      <w:lang w:val="uk-UA"/>
                    </w:rPr>
                    <m:t>1</m:t>
                  </m:r>
                </m:sub>
              </m:sSub>
            </m:e>
          </m:acc>
          <m:r>
            <w:rPr>
              <w:rFonts w:ascii="Cambria Math" w:hAnsi="Cambria Math"/>
              <w:color w:val="000000"/>
              <w:lang w:val="uk-UA"/>
            </w:rPr>
            <m:t>∧</m:t>
          </m:r>
          <m:acc>
            <m:accPr>
              <m:chr m:val="̅"/>
              <m:ctrlPr>
                <w:rPr>
                  <w:rFonts w:ascii="Cambria Math" w:hAnsi="Cambria Math"/>
                  <w:i/>
                  <w:color w:val="000000"/>
                  <w:lang w:val="uk-UA"/>
                </w:rPr>
              </m:ctrlPr>
            </m:accPr>
            <m:e>
              <m:sSub>
                <m:sSubPr>
                  <m:ctrlPr>
                    <w:rPr>
                      <w:rFonts w:ascii="Cambria Math" w:hAnsi="Cambria Math"/>
                      <w:i/>
                      <w:color w:val="000000"/>
                      <w:lang w:val="uk-UA"/>
                    </w:rPr>
                  </m:ctrlPr>
                </m:sSubPr>
                <m:e>
                  <m:r>
                    <w:rPr>
                      <w:rFonts w:ascii="Cambria Math" w:hAnsi="Cambria Math"/>
                      <w:color w:val="000000"/>
                      <w:lang w:val="uk-UA"/>
                    </w:rPr>
                    <m:t>X</m:t>
                  </m:r>
                </m:e>
                <m:sub>
                  <m:r>
                    <w:rPr>
                      <w:rFonts w:ascii="Cambria Math"/>
                      <w:color w:val="000000"/>
                      <w:lang w:val="uk-UA"/>
                    </w:rPr>
                    <m:t>2</m:t>
                  </m:r>
                </m:sub>
              </m:sSub>
            </m:e>
          </m:acc>
          <m:r>
            <w:rPr>
              <w:rFonts w:ascii="Cambria Math"/>
              <w:color w:val="000000"/>
              <w:lang w:val="uk-UA"/>
            </w:rPr>
            <m:t xml:space="preserve">= </m:t>
          </m:r>
          <m:bar>
            <m:barPr>
              <m:pos m:val="top"/>
              <m:ctrlPr>
                <w:rPr>
                  <w:rFonts w:ascii="Cambria Math" w:hAnsi="Cambria Math"/>
                  <w:i/>
                  <w:color w:val="000000"/>
                  <w:lang w:val="uk-UA"/>
                </w:rPr>
              </m:ctrlPr>
            </m:barPr>
            <m:e>
              <m:sSub>
                <m:sSubPr>
                  <m:ctrlPr>
                    <w:rPr>
                      <w:rFonts w:ascii="Cambria Math" w:hAnsi="Cambria Math"/>
                      <w:i/>
                      <w:color w:val="000000"/>
                      <w:lang w:val="uk-UA"/>
                    </w:rPr>
                  </m:ctrlPr>
                </m:sSubPr>
                <m:e>
                  <m:r>
                    <w:rPr>
                      <w:rFonts w:ascii="Cambria Math" w:hAnsi="Cambria Math"/>
                      <w:color w:val="000000"/>
                      <w:lang w:val="uk-UA"/>
                    </w:rPr>
                    <m:t>X</m:t>
                  </m:r>
                </m:e>
                <m:sub>
                  <m:r>
                    <w:rPr>
                      <w:rFonts w:ascii="Cambria Math"/>
                      <w:color w:val="000000"/>
                      <w:lang w:val="uk-UA"/>
                    </w:rPr>
                    <m:t>1</m:t>
                  </m:r>
                </m:sub>
              </m:sSub>
              <m:r>
                <w:rPr>
                  <w:rFonts w:ascii="Cambria Math" w:hAnsi="Cambria Math"/>
                  <w:color w:val="000000"/>
                  <w:lang w:val="uk-UA"/>
                </w:rPr>
                <m:t>∨</m:t>
              </m:r>
              <m:sSub>
                <m:sSubPr>
                  <m:ctrlPr>
                    <w:rPr>
                      <w:rFonts w:ascii="Cambria Math" w:hAnsi="Cambria Math"/>
                      <w:i/>
                      <w:color w:val="000000"/>
                      <w:lang w:val="uk-UA"/>
                    </w:rPr>
                  </m:ctrlPr>
                </m:sSubPr>
                <m:e>
                  <m:r>
                    <w:rPr>
                      <w:rFonts w:ascii="Cambria Math" w:hAnsi="Cambria Math"/>
                      <w:color w:val="000000"/>
                      <w:lang w:val="uk-UA"/>
                    </w:rPr>
                    <m:t>X</m:t>
                  </m:r>
                </m:e>
                <m:sub>
                  <m:r>
                    <w:rPr>
                      <w:rFonts w:ascii="Cambria Math"/>
                      <w:color w:val="000000"/>
                      <w:lang w:val="uk-UA"/>
                    </w:rPr>
                    <m:t>2</m:t>
                  </m:r>
                </m:sub>
              </m:sSub>
            </m:e>
          </m:bar>
        </m:oMath>
      </m:oMathPara>
    </w:p>
    <w:p w:rsidR="00DE5E59" w:rsidRPr="009D23D4" w:rsidRDefault="00DE5E59" w:rsidP="00056C07">
      <w:pPr>
        <w:pStyle w:val="a"/>
        <w:numPr>
          <w:ilvl w:val="0"/>
          <w:numId w:val="0"/>
        </w:numPr>
        <w:spacing w:before="240"/>
        <w:jc w:val="both"/>
        <w:rPr>
          <w:color w:val="000000"/>
          <w:lang w:val="uk-UA"/>
        </w:rPr>
      </w:pPr>
      <w:r w:rsidRPr="009D23D4">
        <w:rPr>
          <w:color w:val="000000"/>
          <w:lang w:val="uk-UA"/>
        </w:rPr>
        <w:t>Для негативної логіки (НЛ) потрібно відкрити хоча б один транзистор, щоб на виході був низький рівень (логічна «1»). Тому хоча б на один вхід потрібно подати високий рівень, яким у негативній логіці кодується «0».</w:t>
      </w:r>
    </w:p>
    <w:p w:rsidR="00DE5E59" w:rsidRPr="009D23D4" w:rsidRDefault="007A47DC" w:rsidP="00056C07">
      <w:pPr>
        <w:pStyle w:val="a"/>
        <w:numPr>
          <w:ilvl w:val="0"/>
          <w:numId w:val="0"/>
        </w:numPr>
        <w:spacing w:before="240"/>
        <w:ind w:left="360" w:hanging="360"/>
        <w:jc w:val="both"/>
        <w:rPr>
          <w:i/>
          <w:color w:val="000000"/>
          <w:lang w:val="uk-UA"/>
        </w:rPr>
      </w:pPr>
      <m:oMathPara>
        <m:oMath>
          <m:sSub>
            <m:sSubPr>
              <m:ctrlPr>
                <w:rPr>
                  <w:rFonts w:ascii="Cambria Math" w:hAnsi="Cambria Math"/>
                  <w:i/>
                  <w:color w:val="000000"/>
                  <w:lang w:val="uk-UA"/>
                </w:rPr>
              </m:ctrlPr>
            </m:sSubPr>
            <m:e>
              <m:r>
                <w:rPr>
                  <w:rFonts w:ascii="Cambria Math" w:hAnsi="Cambria Math"/>
                  <w:color w:val="000000"/>
                  <w:lang w:val="uk-UA"/>
                </w:rPr>
                <m:t>Y</m:t>
              </m:r>
            </m:e>
            <m:sub>
              <m:r>
                <w:rPr>
                  <w:rFonts w:ascii="Cambria Math"/>
                  <w:color w:val="000000"/>
                  <w:lang w:val="uk-UA"/>
                </w:rPr>
                <m:t>НЛ</m:t>
              </m:r>
            </m:sub>
          </m:sSub>
          <m:r>
            <w:rPr>
              <w:rFonts w:ascii="Cambria Math"/>
              <w:color w:val="000000"/>
              <w:lang w:val="uk-UA"/>
            </w:rPr>
            <m:t>=</m:t>
          </m:r>
          <m:acc>
            <m:accPr>
              <m:chr m:val="̅"/>
              <m:ctrlPr>
                <w:rPr>
                  <w:rFonts w:ascii="Cambria Math" w:hAnsi="Cambria Math"/>
                  <w:i/>
                  <w:color w:val="000000"/>
                  <w:lang w:val="uk-UA"/>
                </w:rPr>
              </m:ctrlPr>
            </m:accPr>
            <m:e>
              <m:sSub>
                <m:sSubPr>
                  <m:ctrlPr>
                    <w:rPr>
                      <w:rFonts w:ascii="Cambria Math" w:hAnsi="Cambria Math"/>
                      <w:i/>
                      <w:color w:val="000000"/>
                      <w:lang w:val="uk-UA"/>
                    </w:rPr>
                  </m:ctrlPr>
                </m:sSubPr>
                <m:e>
                  <m:r>
                    <w:rPr>
                      <w:rFonts w:ascii="Cambria Math" w:hAnsi="Cambria Math"/>
                      <w:color w:val="000000"/>
                      <w:lang w:val="uk-UA"/>
                    </w:rPr>
                    <m:t>X</m:t>
                  </m:r>
                </m:e>
                <m:sub>
                  <m:r>
                    <w:rPr>
                      <w:rFonts w:ascii="Cambria Math"/>
                      <w:color w:val="000000"/>
                      <w:lang w:val="uk-UA"/>
                    </w:rPr>
                    <m:t>1</m:t>
                  </m:r>
                </m:sub>
              </m:sSub>
            </m:e>
          </m:acc>
          <m:r>
            <w:rPr>
              <w:rFonts w:ascii="Cambria Math" w:hAnsi="Cambria Math"/>
              <w:color w:val="000000"/>
              <w:lang w:val="uk-UA"/>
            </w:rPr>
            <m:t>∨</m:t>
          </m:r>
          <m:acc>
            <m:accPr>
              <m:chr m:val="̅"/>
              <m:ctrlPr>
                <w:rPr>
                  <w:rFonts w:ascii="Cambria Math" w:hAnsi="Cambria Math"/>
                  <w:i/>
                  <w:color w:val="000000"/>
                  <w:lang w:val="uk-UA"/>
                </w:rPr>
              </m:ctrlPr>
            </m:accPr>
            <m:e>
              <m:sSub>
                <m:sSubPr>
                  <m:ctrlPr>
                    <w:rPr>
                      <w:rFonts w:ascii="Cambria Math" w:hAnsi="Cambria Math"/>
                      <w:i/>
                      <w:color w:val="000000"/>
                      <w:lang w:val="uk-UA"/>
                    </w:rPr>
                  </m:ctrlPr>
                </m:sSubPr>
                <m:e>
                  <m:r>
                    <w:rPr>
                      <w:rFonts w:ascii="Cambria Math" w:hAnsi="Cambria Math"/>
                      <w:color w:val="000000"/>
                      <w:lang w:val="uk-UA"/>
                    </w:rPr>
                    <m:t>X</m:t>
                  </m:r>
                </m:e>
                <m:sub>
                  <m:r>
                    <w:rPr>
                      <w:rFonts w:ascii="Cambria Math"/>
                      <w:color w:val="000000"/>
                      <w:lang w:val="uk-UA"/>
                    </w:rPr>
                    <m:t>2</m:t>
                  </m:r>
                </m:sub>
              </m:sSub>
            </m:e>
          </m:acc>
          <m:r>
            <w:rPr>
              <w:rFonts w:ascii="Cambria Math"/>
              <w:color w:val="000000"/>
              <w:lang w:val="uk-UA"/>
            </w:rPr>
            <m:t xml:space="preserve">= </m:t>
          </m:r>
          <m:bar>
            <m:barPr>
              <m:pos m:val="top"/>
              <m:ctrlPr>
                <w:rPr>
                  <w:rFonts w:ascii="Cambria Math" w:hAnsi="Cambria Math"/>
                  <w:i/>
                  <w:color w:val="000000"/>
                  <w:lang w:val="uk-UA"/>
                </w:rPr>
              </m:ctrlPr>
            </m:barPr>
            <m:e>
              <m:sSub>
                <m:sSubPr>
                  <m:ctrlPr>
                    <w:rPr>
                      <w:rFonts w:ascii="Cambria Math" w:hAnsi="Cambria Math"/>
                      <w:i/>
                      <w:color w:val="000000"/>
                      <w:lang w:val="uk-UA"/>
                    </w:rPr>
                  </m:ctrlPr>
                </m:sSubPr>
                <m:e>
                  <m:r>
                    <w:rPr>
                      <w:rFonts w:ascii="Cambria Math" w:hAnsi="Cambria Math"/>
                      <w:color w:val="000000"/>
                      <w:lang w:val="uk-UA"/>
                    </w:rPr>
                    <m:t>X</m:t>
                  </m:r>
                </m:e>
                <m:sub>
                  <m:r>
                    <w:rPr>
                      <w:rFonts w:ascii="Cambria Math"/>
                      <w:color w:val="000000"/>
                      <w:lang w:val="uk-UA"/>
                    </w:rPr>
                    <m:t>1</m:t>
                  </m:r>
                </m:sub>
              </m:sSub>
              <m:r>
                <w:rPr>
                  <w:rFonts w:ascii="Cambria Math" w:hAnsi="Cambria Math"/>
                  <w:color w:val="000000"/>
                  <w:lang w:val="uk-UA"/>
                </w:rPr>
                <m:t>∧</m:t>
              </m:r>
              <m:sSub>
                <m:sSubPr>
                  <m:ctrlPr>
                    <w:rPr>
                      <w:rFonts w:ascii="Cambria Math" w:hAnsi="Cambria Math"/>
                      <w:i/>
                      <w:color w:val="000000"/>
                      <w:lang w:val="uk-UA"/>
                    </w:rPr>
                  </m:ctrlPr>
                </m:sSubPr>
                <m:e>
                  <m:r>
                    <w:rPr>
                      <w:rFonts w:ascii="Cambria Math" w:hAnsi="Cambria Math"/>
                      <w:color w:val="000000"/>
                      <w:lang w:val="uk-UA"/>
                    </w:rPr>
                    <m:t>X</m:t>
                  </m:r>
                </m:e>
                <m:sub>
                  <m:r>
                    <w:rPr>
                      <w:rFonts w:ascii="Cambria Math"/>
                      <w:color w:val="000000"/>
                      <w:lang w:val="uk-UA"/>
                    </w:rPr>
                    <m:t>2</m:t>
                  </m:r>
                </m:sub>
              </m:sSub>
            </m:e>
          </m:bar>
        </m:oMath>
      </m:oMathPara>
    </w:p>
    <w:p w:rsidR="00AF3D22" w:rsidRPr="009D23D4" w:rsidRDefault="00AF3D22">
      <w:pPr>
        <w:rPr>
          <w:rFonts w:ascii="Times New Roman" w:eastAsia="Times New Roman" w:hAnsi="Times New Roman" w:cs="Times New Roman"/>
          <w:color w:val="000000"/>
          <w:sz w:val="32"/>
          <w:szCs w:val="24"/>
          <w:u w:val="single"/>
          <w:lang w:val="uk-UA"/>
        </w:rPr>
      </w:pPr>
      <w:r w:rsidRPr="009D23D4">
        <w:rPr>
          <w:rFonts w:ascii="Times New Roman" w:hAnsi="Times New Roman" w:cs="Times New Roman"/>
          <w:color w:val="000000"/>
          <w:sz w:val="32"/>
          <w:u w:val="single"/>
          <w:lang w:val="uk-UA"/>
        </w:rPr>
        <w:br w:type="page"/>
      </w:r>
    </w:p>
    <w:p w:rsidR="00AF3D22" w:rsidRPr="009D23D4" w:rsidRDefault="00DF66C9" w:rsidP="00FF6A62">
      <w:pPr>
        <w:pStyle w:val="a"/>
        <w:numPr>
          <w:ilvl w:val="0"/>
          <w:numId w:val="0"/>
        </w:numPr>
        <w:spacing w:before="240"/>
        <w:jc w:val="center"/>
        <w:outlineLvl w:val="0"/>
        <w:rPr>
          <w:color w:val="000000"/>
          <w:sz w:val="32"/>
          <w:u w:val="single"/>
          <w:lang w:val="uk-UA"/>
        </w:rPr>
      </w:pPr>
      <w:r w:rsidRPr="009D23D4">
        <w:rPr>
          <w:color w:val="000000"/>
          <w:sz w:val="32"/>
          <w:u w:val="single"/>
          <w:lang w:val="uk-UA"/>
        </w:rPr>
        <w:lastRenderedPageBreak/>
        <w:t>Послідовне з</w:t>
      </w:r>
      <w:r w:rsidR="00350F74" w:rsidRPr="009D23D4">
        <w:rPr>
          <w:color w:val="000000"/>
          <w:sz w:val="32"/>
          <w:u w:val="single"/>
          <w:lang w:val="uk-UA"/>
        </w:rPr>
        <w:t>’</w:t>
      </w:r>
      <w:r w:rsidRPr="009D23D4">
        <w:rPr>
          <w:color w:val="000000"/>
          <w:sz w:val="32"/>
          <w:u w:val="single"/>
          <w:lang w:val="uk-UA"/>
        </w:rPr>
        <w:t>єднання із загальним колекторним навантаженням</w:t>
      </w:r>
    </w:p>
    <w:p w:rsidR="00384BE9" w:rsidRPr="009D23D4" w:rsidRDefault="007A47DC" w:rsidP="00056C07">
      <w:pPr>
        <w:pStyle w:val="a"/>
        <w:numPr>
          <w:ilvl w:val="0"/>
          <w:numId w:val="0"/>
        </w:numPr>
        <w:spacing w:before="240"/>
        <w:ind w:left="360" w:hanging="360"/>
        <w:jc w:val="center"/>
        <w:rPr>
          <w:color w:val="000000"/>
          <w:sz w:val="32"/>
          <w:u w:val="single"/>
          <w:lang w:val="uk-UA"/>
        </w:rPr>
      </w:pPr>
      <w:r w:rsidRPr="007A47DC">
        <w:rPr>
          <w:noProof/>
          <w:color w:val="000000"/>
          <w:lang w:val="uk-UA"/>
        </w:rPr>
        <w:pict>
          <v:shape id="_x0000_s1375" type="#_x0000_t202" style="position:absolute;left:0;text-align:left;margin-left:316.05pt;margin-top:96.65pt;width:163.5pt;height:60pt;z-index:251665408;mso-width-relative:margin;mso-height-relative:margin" filled="f" stroked="f">
            <v:textbox style="mso-next-textbox:#_x0000_s1375" inset="0,0,0,0">
              <w:txbxContent>
                <w:p w:rsidR="00EC7915" w:rsidRDefault="007A47DC" w:rsidP="006F51D1">
                  <w:pPr>
                    <w:pStyle w:val="a"/>
                    <w:numPr>
                      <w:ilvl w:val="0"/>
                      <w:numId w:val="0"/>
                    </w:numPr>
                    <w:spacing w:before="240"/>
                    <w:ind w:left="360" w:hanging="360"/>
                    <w:jc w:val="center"/>
                    <w:rPr>
                      <w:noProof/>
                      <w:color w:val="000000"/>
                      <w:lang w:val="uk-UA"/>
                    </w:rPr>
                  </w:pPr>
                  <m:oMathPara>
                    <m:oMathParaPr>
                      <m:jc m:val="left"/>
                    </m:oMathParaPr>
                    <m:oMath>
                      <m:sSub>
                        <m:sSubPr>
                          <m:ctrlPr>
                            <w:rPr>
                              <w:rFonts w:ascii="Cambria Math" w:hAnsi="Cambria Math"/>
                              <w:i/>
                              <w:color w:val="000000"/>
                              <w:lang w:val="en-US"/>
                            </w:rPr>
                          </m:ctrlPr>
                        </m:sSubPr>
                        <m:e>
                          <m:r>
                            <w:rPr>
                              <w:rFonts w:ascii="Cambria Math" w:hAnsi="Cambria Math"/>
                              <w:color w:val="000000"/>
                              <w:lang w:val="en-US"/>
                            </w:rPr>
                            <m:t>Y</m:t>
                          </m:r>
                        </m:e>
                        <m:sub>
                          <m:r>
                            <w:rPr>
                              <w:rFonts w:ascii="Cambria Math" w:hAnsi="Cambria Math"/>
                              <w:color w:val="000000"/>
                              <w:lang w:val="uk-UA"/>
                            </w:rPr>
                            <m:t>ПЛ</m:t>
                          </m:r>
                        </m:sub>
                      </m:sSub>
                      <m:r>
                        <w:rPr>
                          <w:rFonts w:ascii="Cambria Math" w:hAnsi="Cambria Math"/>
                          <w:color w:val="000000"/>
                        </w:rPr>
                        <m:t>=</m:t>
                      </m:r>
                      <m:acc>
                        <m:accPr>
                          <m:chr m:val="̅"/>
                          <m:ctrlPr>
                            <w:rPr>
                              <w:rFonts w:ascii="Cambria Math" w:hAnsi="Cambria Math"/>
                              <w:i/>
                              <w:color w:val="000000"/>
                              <w:lang w:val="uk-UA"/>
                            </w:rPr>
                          </m:ctrlPr>
                        </m:accPr>
                        <m:e>
                          <m:sSub>
                            <m:sSubPr>
                              <m:ctrlPr>
                                <w:rPr>
                                  <w:rFonts w:ascii="Cambria Math" w:hAnsi="Cambria Math"/>
                                  <w:i/>
                                  <w:color w:val="000000"/>
                                  <w:lang w:val="uk-UA"/>
                                </w:rPr>
                              </m:ctrlPr>
                            </m:sSubPr>
                            <m:e>
                              <m:r>
                                <w:rPr>
                                  <w:rFonts w:ascii="Cambria Math" w:hAnsi="Cambria Math"/>
                                  <w:color w:val="000000"/>
                                  <w:lang w:val="en-US"/>
                                </w:rPr>
                                <m:t>X</m:t>
                              </m:r>
                            </m:e>
                            <m:sub>
                              <m:r>
                                <w:rPr>
                                  <w:rFonts w:ascii="Cambria Math" w:hAnsi="Cambria Math"/>
                                  <w:color w:val="000000"/>
                                  <w:lang w:val="uk-UA"/>
                                </w:rPr>
                                <m:t>1</m:t>
                              </m:r>
                            </m:sub>
                          </m:sSub>
                        </m:e>
                      </m:acc>
                      <m:r>
                        <w:rPr>
                          <w:rFonts w:ascii="Cambria Math" w:hAnsi="Cambria Math"/>
                          <w:color w:val="000000"/>
                          <w:lang w:val="uk-UA"/>
                        </w:rPr>
                        <m:t>∨</m:t>
                      </m:r>
                      <m:acc>
                        <m:accPr>
                          <m:chr m:val="̅"/>
                          <m:ctrlPr>
                            <w:rPr>
                              <w:rFonts w:ascii="Cambria Math" w:hAnsi="Cambria Math"/>
                              <w:i/>
                              <w:color w:val="000000"/>
                              <w:lang w:val="uk-UA"/>
                            </w:rPr>
                          </m:ctrlPr>
                        </m:accPr>
                        <m:e>
                          <m:sSub>
                            <m:sSubPr>
                              <m:ctrlPr>
                                <w:rPr>
                                  <w:rFonts w:ascii="Cambria Math" w:hAnsi="Cambria Math"/>
                                  <w:i/>
                                  <w:color w:val="000000"/>
                                  <w:lang w:val="uk-UA"/>
                                </w:rPr>
                              </m:ctrlPr>
                            </m:sSubPr>
                            <m:e>
                              <m:r>
                                <w:rPr>
                                  <w:rFonts w:ascii="Cambria Math" w:hAnsi="Cambria Math"/>
                                  <w:color w:val="000000"/>
                                  <w:lang w:val="en-US"/>
                                </w:rPr>
                                <m:t>X</m:t>
                              </m:r>
                            </m:e>
                            <m:sub>
                              <m:r>
                                <w:rPr>
                                  <w:rFonts w:ascii="Cambria Math" w:hAnsi="Cambria Math"/>
                                  <w:color w:val="000000"/>
                                  <w:lang w:val="uk-UA"/>
                                </w:rPr>
                                <m:t>2</m:t>
                              </m:r>
                            </m:sub>
                          </m:sSub>
                        </m:e>
                      </m:acc>
                      <m:r>
                        <w:rPr>
                          <w:rFonts w:ascii="Cambria Math" w:hAnsi="Cambria Math"/>
                          <w:color w:val="000000"/>
                          <w:lang w:val="uk-UA"/>
                        </w:rPr>
                        <m:t xml:space="preserve">= </m:t>
                      </m:r>
                      <m:bar>
                        <m:barPr>
                          <m:pos m:val="top"/>
                          <m:ctrlPr>
                            <w:rPr>
                              <w:rFonts w:ascii="Cambria Math" w:hAnsi="Cambria Math"/>
                              <w:i/>
                              <w:color w:val="000000"/>
                              <w:lang w:val="uk-UA"/>
                            </w:rPr>
                          </m:ctrlPr>
                        </m:barPr>
                        <m:e>
                          <m:sSub>
                            <m:sSubPr>
                              <m:ctrlPr>
                                <w:rPr>
                                  <w:rFonts w:ascii="Cambria Math" w:hAnsi="Cambria Math"/>
                                  <w:i/>
                                  <w:color w:val="000000"/>
                                  <w:lang w:val="uk-UA"/>
                                </w:rPr>
                              </m:ctrlPr>
                            </m:sSubPr>
                            <m:e>
                              <m:r>
                                <w:rPr>
                                  <w:rFonts w:ascii="Cambria Math" w:hAnsi="Cambria Math"/>
                                  <w:color w:val="000000"/>
                                  <w:lang w:val="en-US"/>
                                </w:rPr>
                                <m:t>X</m:t>
                              </m:r>
                            </m:e>
                            <m:sub>
                              <m:r>
                                <w:rPr>
                                  <w:rFonts w:ascii="Cambria Math" w:hAnsi="Cambria Math"/>
                                  <w:color w:val="000000"/>
                                  <w:lang w:val="uk-UA"/>
                                </w:rPr>
                                <m:t>1</m:t>
                              </m:r>
                            </m:sub>
                          </m:sSub>
                          <m:sSub>
                            <m:sSubPr>
                              <m:ctrlPr>
                                <w:rPr>
                                  <w:rFonts w:ascii="Cambria Math" w:hAnsi="Cambria Math"/>
                                  <w:i/>
                                  <w:color w:val="000000"/>
                                  <w:lang w:val="uk-UA"/>
                                </w:rPr>
                              </m:ctrlPr>
                            </m:sSubPr>
                            <m:e>
                              <m:r>
                                <w:rPr>
                                  <w:rFonts w:ascii="Cambria Math" w:hAnsi="Cambria Math"/>
                                  <w:color w:val="000000"/>
                                  <w:lang w:val="uk-UA"/>
                                </w:rPr>
                                <m:t>∧</m:t>
                              </m:r>
                              <m:r>
                                <w:rPr>
                                  <w:rFonts w:ascii="Cambria Math" w:hAnsi="Cambria Math"/>
                                  <w:color w:val="000000"/>
                                  <w:lang w:val="en-US"/>
                                </w:rPr>
                                <m:t>X</m:t>
                              </m:r>
                            </m:e>
                            <m:sub>
                              <m:r>
                                <w:rPr>
                                  <w:rFonts w:ascii="Cambria Math" w:hAnsi="Cambria Math"/>
                                  <w:color w:val="000000"/>
                                  <w:lang w:val="uk-UA"/>
                                </w:rPr>
                                <m:t>2</m:t>
                              </m:r>
                            </m:sub>
                          </m:sSub>
                        </m:e>
                      </m:bar>
                      <m:r>
                        <m:rPr>
                          <m:sty m:val="p"/>
                        </m:rPr>
                        <w:rPr>
                          <w:rFonts w:ascii="Cambria Math" w:hAnsi="Cambria Math"/>
                          <w:color w:val="000000"/>
                          <w:lang w:val="en-US"/>
                        </w:rPr>
                        <w:br/>
                      </m:r>
                    </m:oMath>
                    <m:oMath>
                      <m:sSub>
                        <m:sSubPr>
                          <m:ctrlPr>
                            <w:rPr>
                              <w:rFonts w:ascii="Cambria Math" w:hAnsi="Cambria Math"/>
                              <w:i/>
                              <w:color w:val="000000"/>
                              <w:lang w:val="en-US"/>
                            </w:rPr>
                          </m:ctrlPr>
                        </m:sSubPr>
                        <m:e>
                          <m:r>
                            <w:rPr>
                              <w:rFonts w:ascii="Cambria Math" w:hAnsi="Cambria Math"/>
                              <w:color w:val="000000"/>
                              <w:lang w:val="en-US"/>
                            </w:rPr>
                            <m:t>Y</m:t>
                          </m:r>
                        </m:e>
                        <m:sub>
                          <m:r>
                            <w:rPr>
                              <w:rFonts w:ascii="Cambria Math" w:hAnsi="Cambria Math"/>
                              <w:color w:val="000000"/>
                              <w:lang w:val="uk-UA"/>
                            </w:rPr>
                            <m:t>НЛ</m:t>
                          </m:r>
                        </m:sub>
                      </m:sSub>
                      <m:r>
                        <w:rPr>
                          <w:rFonts w:ascii="Cambria Math" w:hAnsi="Cambria Math"/>
                          <w:color w:val="000000"/>
                          <w:lang w:val="en-US"/>
                        </w:rPr>
                        <m:t>=</m:t>
                      </m:r>
                      <m:acc>
                        <m:accPr>
                          <m:chr m:val="̅"/>
                          <m:ctrlPr>
                            <w:rPr>
                              <w:rFonts w:ascii="Cambria Math" w:hAnsi="Cambria Math"/>
                              <w:i/>
                              <w:color w:val="000000"/>
                              <w:lang w:val="uk-UA"/>
                            </w:rPr>
                          </m:ctrlPr>
                        </m:accPr>
                        <m:e>
                          <m:sSub>
                            <m:sSubPr>
                              <m:ctrlPr>
                                <w:rPr>
                                  <w:rFonts w:ascii="Cambria Math" w:hAnsi="Cambria Math"/>
                                  <w:i/>
                                  <w:color w:val="000000"/>
                                  <w:lang w:val="uk-UA"/>
                                </w:rPr>
                              </m:ctrlPr>
                            </m:sSubPr>
                            <m:e>
                              <m:r>
                                <w:rPr>
                                  <w:rFonts w:ascii="Cambria Math" w:hAnsi="Cambria Math"/>
                                  <w:color w:val="000000"/>
                                  <w:lang w:val="en-US"/>
                                </w:rPr>
                                <m:t>X</m:t>
                              </m:r>
                            </m:e>
                            <m:sub>
                              <m:r>
                                <w:rPr>
                                  <w:rFonts w:ascii="Cambria Math" w:hAnsi="Cambria Math"/>
                                  <w:color w:val="000000"/>
                                  <w:lang w:val="uk-UA"/>
                                </w:rPr>
                                <m:t>1</m:t>
                              </m:r>
                            </m:sub>
                          </m:sSub>
                        </m:e>
                      </m:acc>
                      <m:r>
                        <w:rPr>
                          <w:rFonts w:ascii="Cambria Math" w:hAnsi="Cambria Math"/>
                          <w:color w:val="000000"/>
                          <w:lang w:val="uk-UA"/>
                        </w:rPr>
                        <m:t>∧</m:t>
                      </m:r>
                      <m:acc>
                        <m:accPr>
                          <m:chr m:val="̅"/>
                          <m:ctrlPr>
                            <w:rPr>
                              <w:rFonts w:ascii="Cambria Math" w:hAnsi="Cambria Math"/>
                              <w:i/>
                              <w:color w:val="000000"/>
                              <w:lang w:val="uk-UA"/>
                            </w:rPr>
                          </m:ctrlPr>
                        </m:accPr>
                        <m:e>
                          <m:sSub>
                            <m:sSubPr>
                              <m:ctrlPr>
                                <w:rPr>
                                  <w:rFonts w:ascii="Cambria Math" w:hAnsi="Cambria Math"/>
                                  <w:i/>
                                  <w:color w:val="000000"/>
                                  <w:lang w:val="uk-UA"/>
                                </w:rPr>
                              </m:ctrlPr>
                            </m:sSubPr>
                            <m:e>
                              <m:r>
                                <w:rPr>
                                  <w:rFonts w:ascii="Cambria Math" w:hAnsi="Cambria Math"/>
                                  <w:color w:val="000000"/>
                                  <w:lang w:val="en-US"/>
                                </w:rPr>
                                <m:t>X</m:t>
                              </m:r>
                            </m:e>
                            <m:sub>
                              <m:r>
                                <w:rPr>
                                  <w:rFonts w:ascii="Cambria Math" w:hAnsi="Cambria Math"/>
                                  <w:color w:val="000000"/>
                                  <w:lang w:val="uk-UA"/>
                                </w:rPr>
                                <m:t>2</m:t>
                              </m:r>
                            </m:sub>
                          </m:sSub>
                        </m:e>
                      </m:acc>
                      <m:r>
                        <w:rPr>
                          <w:rFonts w:ascii="Cambria Math" w:hAnsi="Cambria Math"/>
                          <w:color w:val="000000"/>
                          <w:lang w:val="uk-UA"/>
                        </w:rPr>
                        <m:t xml:space="preserve">= </m:t>
                      </m:r>
                      <m:bar>
                        <m:barPr>
                          <m:pos m:val="top"/>
                          <m:ctrlPr>
                            <w:rPr>
                              <w:rFonts w:ascii="Cambria Math" w:hAnsi="Cambria Math"/>
                              <w:i/>
                              <w:color w:val="000000"/>
                              <w:lang w:val="uk-UA"/>
                            </w:rPr>
                          </m:ctrlPr>
                        </m:barPr>
                        <m:e>
                          <m:sSub>
                            <m:sSubPr>
                              <m:ctrlPr>
                                <w:rPr>
                                  <w:rFonts w:ascii="Cambria Math" w:hAnsi="Cambria Math"/>
                                  <w:i/>
                                  <w:color w:val="000000"/>
                                  <w:lang w:val="uk-UA"/>
                                </w:rPr>
                              </m:ctrlPr>
                            </m:sSubPr>
                            <m:e>
                              <m:r>
                                <w:rPr>
                                  <w:rFonts w:ascii="Cambria Math" w:hAnsi="Cambria Math"/>
                                  <w:color w:val="000000"/>
                                  <w:lang w:val="en-US"/>
                                </w:rPr>
                                <m:t>X</m:t>
                              </m:r>
                            </m:e>
                            <m:sub>
                              <m:r>
                                <w:rPr>
                                  <w:rFonts w:ascii="Cambria Math" w:hAnsi="Cambria Math"/>
                                  <w:color w:val="000000"/>
                                  <w:lang w:val="uk-UA"/>
                                </w:rPr>
                                <m:t>1</m:t>
                              </m:r>
                            </m:sub>
                          </m:sSub>
                          <m:r>
                            <w:rPr>
                              <w:rFonts w:ascii="Cambria Math" w:hAnsi="Cambria Math"/>
                              <w:color w:val="000000"/>
                              <w:lang w:val="uk-UA"/>
                            </w:rPr>
                            <m:t>∨</m:t>
                          </m:r>
                          <m:sSub>
                            <m:sSubPr>
                              <m:ctrlPr>
                                <w:rPr>
                                  <w:rFonts w:ascii="Cambria Math" w:hAnsi="Cambria Math"/>
                                  <w:i/>
                                  <w:color w:val="000000"/>
                                  <w:lang w:val="uk-UA"/>
                                </w:rPr>
                              </m:ctrlPr>
                            </m:sSubPr>
                            <m:e>
                              <m:r>
                                <w:rPr>
                                  <w:rFonts w:ascii="Cambria Math" w:hAnsi="Cambria Math"/>
                                  <w:color w:val="000000"/>
                                  <w:lang w:val="en-US"/>
                                </w:rPr>
                                <m:t>X</m:t>
                              </m:r>
                            </m:e>
                            <m:sub>
                              <m:r>
                                <w:rPr>
                                  <w:rFonts w:ascii="Cambria Math" w:hAnsi="Cambria Math"/>
                                  <w:color w:val="000000"/>
                                  <w:lang w:val="uk-UA"/>
                                </w:rPr>
                                <m:t>2</m:t>
                              </m:r>
                            </m:sub>
                          </m:sSub>
                        </m:e>
                      </m:bar>
                    </m:oMath>
                  </m:oMathPara>
                </w:p>
                <w:p w:rsidR="00EC7915" w:rsidRPr="00787556" w:rsidRDefault="00EC7915" w:rsidP="006F51D1">
                  <w:pPr>
                    <w:rPr>
                      <w:sz w:val="28"/>
                      <w:vertAlign w:val="subscript"/>
                      <w:lang w:val="uk-UA"/>
                    </w:rPr>
                  </w:pPr>
                </w:p>
              </w:txbxContent>
            </v:textbox>
          </v:shape>
        </w:pict>
      </w:r>
      <w:r w:rsidR="00384BE9" w:rsidRPr="009D23D4">
        <w:rPr>
          <w:noProof/>
          <w:color w:val="000000"/>
        </w:rPr>
        <w:drawing>
          <wp:inline distT="0" distB="0" distL="0" distR="0">
            <wp:extent cx="1476375" cy="2847975"/>
            <wp:effectExtent l="19050" t="0" r="952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7"/>
                    <a:srcRect/>
                    <a:stretch>
                      <a:fillRect/>
                    </a:stretch>
                  </pic:blipFill>
                  <pic:spPr bwMode="auto">
                    <a:xfrm>
                      <a:off x="0" y="0"/>
                      <a:ext cx="1476375" cy="2847975"/>
                    </a:xfrm>
                    <a:prstGeom prst="rect">
                      <a:avLst/>
                    </a:prstGeom>
                    <a:noFill/>
                    <a:ln w="9525">
                      <a:noFill/>
                      <a:miter lim="800000"/>
                      <a:headEnd/>
                      <a:tailEnd/>
                    </a:ln>
                  </pic:spPr>
                </pic:pic>
              </a:graphicData>
            </a:graphic>
          </wp:inline>
        </w:drawing>
      </w:r>
    </w:p>
    <w:p w:rsidR="007751AF" w:rsidRPr="00D55E2D" w:rsidRDefault="007751AF" w:rsidP="00FF6A62">
      <w:pPr>
        <w:pStyle w:val="a"/>
        <w:keepNext/>
        <w:numPr>
          <w:ilvl w:val="0"/>
          <w:numId w:val="0"/>
        </w:numPr>
        <w:spacing w:before="240"/>
        <w:ind w:left="360"/>
        <w:outlineLvl w:val="0"/>
        <w:rPr>
          <w:b/>
          <w:sz w:val="20"/>
          <w:szCs w:val="20"/>
          <w:lang w:val="uk-UA"/>
        </w:rPr>
      </w:pPr>
      <w:r w:rsidRPr="00D55E2D">
        <w:rPr>
          <w:b/>
          <w:sz w:val="20"/>
          <w:szCs w:val="20"/>
          <w:lang w:val="uk-UA"/>
        </w:rPr>
        <w:t>Рис. 1</w:t>
      </w:r>
      <w:r w:rsidR="00EB3092" w:rsidRPr="00D55E2D">
        <w:rPr>
          <w:b/>
          <w:sz w:val="20"/>
          <w:szCs w:val="20"/>
          <w:lang w:val="uk-UA"/>
        </w:rPr>
        <w:t>2</w:t>
      </w:r>
      <w:r w:rsidR="00AF3D22" w:rsidRPr="00D55E2D">
        <w:rPr>
          <w:b/>
          <w:sz w:val="20"/>
          <w:szCs w:val="20"/>
          <w:lang w:val="uk-UA"/>
        </w:rPr>
        <w:t>.</w:t>
      </w:r>
      <w:r w:rsidR="00AF3D22" w:rsidRPr="00D55E2D">
        <w:rPr>
          <w:color w:val="000000"/>
          <w:sz w:val="20"/>
          <w:szCs w:val="20"/>
          <w:lang w:val="uk-UA"/>
        </w:rPr>
        <w:t xml:space="preserve"> </w:t>
      </w:r>
      <w:r w:rsidR="00AF3D22" w:rsidRPr="00D55E2D">
        <w:rPr>
          <w:b/>
          <w:color w:val="000000"/>
          <w:sz w:val="20"/>
          <w:szCs w:val="20"/>
          <w:lang w:val="uk-UA"/>
        </w:rPr>
        <w:t>Послідовне з'єднання транзисторів із загальним колекторним навантаженням</w:t>
      </w:r>
    </w:p>
    <w:p w:rsidR="00384BE9" w:rsidRPr="009D23D4" w:rsidRDefault="00384BE9" w:rsidP="00056C07">
      <w:pPr>
        <w:pStyle w:val="a"/>
        <w:numPr>
          <w:ilvl w:val="0"/>
          <w:numId w:val="0"/>
        </w:numPr>
        <w:spacing w:before="240"/>
        <w:jc w:val="both"/>
        <w:rPr>
          <w:color w:val="000000"/>
          <w:lang w:val="uk-UA"/>
        </w:rPr>
      </w:pPr>
      <w:r w:rsidRPr="009D23D4">
        <w:rPr>
          <w:color w:val="000000"/>
          <w:lang w:val="uk-UA"/>
        </w:rPr>
        <w:t>Для високого рівня</w:t>
      </w:r>
      <w:r w:rsidR="00D7116E">
        <w:rPr>
          <w:color w:val="000000"/>
          <w:lang w:val="uk-UA"/>
        </w:rPr>
        <w:t xml:space="preserve"> в даній схемі (Рис. 12)</w:t>
      </w:r>
      <w:r w:rsidRPr="009D23D4">
        <w:rPr>
          <w:color w:val="000000"/>
          <w:lang w:val="uk-UA"/>
        </w:rPr>
        <w:t xml:space="preserve"> на виході хоча б один транзистор повинен бути закритий (коло між точкою </w:t>
      </w:r>
      <w:r w:rsidRPr="009D23D4">
        <w:rPr>
          <w:b/>
          <w:color w:val="000000"/>
          <w:lang w:val="uk-UA"/>
        </w:rPr>
        <w:t>а</w:t>
      </w:r>
      <w:r w:rsidRPr="009D23D4">
        <w:rPr>
          <w:color w:val="000000"/>
          <w:lang w:val="uk-UA"/>
        </w:rPr>
        <w:t xml:space="preserve"> і схемною землею розірване), що досягається подачею хоча б на один із входів низького рівня.</w:t>
      </w:r>
    </w:p>
    <w:p w:rsidR="001122C4" w:rsidRPr="009D23D4" w:rsidRDefault="001122C4" w:rsidP="00056C07">
      <w:pPr>
        <w:pStyle w:val="a"/>
        <w:numPr>
          <w:ilvl w:val="0"/>
          <w:numId w:val="0"/>
        </w:numPr>
        <w:spacing w:before="240"/>
        <w:jc w:val="both"/>
        <w:rPr>
          <w:color w:val="000000"/>
          <w:lang w:val="uk-UA"/>
        </w:rPr>
      </w:pPr>
    </w:p>
    <w:p w:rsidR="00452025" w:rsidRPr="009D23D4" w:rsidRDefault="00452025" w:rsidP="00FF6A62">
      <w:pPr>
        <w:pStyle w:val="a"/>
        <w:numPr>
          <w:ilvl w:val="0"/>
          <w:numId w:val="0"/>
        </w:numPr>
        <w:spacing w:before="240"/>
        <w:jc w:val="center"/>
        <w:outlineLvl w:val="0"/>
        <w:rPr>
          <w:color w:val="000000"/>
          <w:sz w:val="32"/>
          <w:u w:val="single"/>
          <w:lang w:val="uk-UA"/>
        </w:rPr>
      </w:pPr>
      <w:r w:rsidRPr="009D23D4">
        <w:rPr>
          <w:color w:val="000000"/>
          <w:sz w:val="32"/>
          <w:u w:val="single"/>
          <w:lang w:val="uk-UA"/>
        </w:rPr>
        <w:t>Паралельне з</w:t>
      </w:r>
      <w:r w:rsidR="00350F74" w:rsidRPr="009D23D4">
        <w:rPr>
          <w:color w:val="000000"/>
          <w:sz w:val="32"/>
          <w:u w:val="single"/>
          <w:lang w:val="uk-UA"/>
        </w:rPr>
        <w:t>’</w:t>
      </w:r>
      <w:r w:rsidRPr="009D23D4">
        <w:rPr>
          <w:color w:val="000000"/>
          <w:sz w:val="32"/>
          <w:u w:val="single"/>
          <w:lang w:val="uk-UA"/>
        </w:rPr>
        <w:t>єднання із за</w:t>
      </w:r>
      <w:r w:rsidR="00D07B0C" w:rsidRPr="009D23D4">
        <w:rPr>
          <w:color w:val="000000"/>
          <w:sz w:val="32"/>
          <w:u w:val="single"/>
          <w:lang w:val="uk-UA"/>
        </w:rPr>
        <w:t>гальним емітерним навантаженням</w:t>
      </w:r>
    </w:p>
    <w:p w:rsidR="00452025" w:rsidRPr="009D23D4" w:rsidRDefault="007A47DC" w:rsidP="00056C07">
      <w:pPr>
        <w:pStyle w:val="a"/>
        <w:keepNext/>
        <w:numPr>
          <w:ilvl w:val="0"/>
          <w:numId w:val="0"/>
        </w:numPr>
        <w:spacing w:before="240"/>
        <w:ind w:firstLine="360"/>
        <w:jc w:val="center"/>
        <w:rPr>
          <w:lang w:val="uk-UA"/>
        </w:rPr>
      </w:pPr>
      <w:r w:rsidRPr="007A47DC">
        <w:rPr>
          <w:noProof/>
          <w:color w:val="000000"/>
          <w:lang w:val="uk-UA"/>
        </w:rPr>
        <w:pict>
          <v:shape id="_x0000_s1376" type="#_x0000_t202" style="position:absolute;left:0;text-align:left;margin-left:379.2pt;margin-top:75.95pt;width:96.6pt;height:53.6pt;z-index:251666432;mso-width-relative:margin;mso-height-relative:margin" filled="f" stroked="f">
            <v:textbox style="mso-next-textbox:#_x0000_s1376" inset="0,0,0,0">
              <w:txbxContent>
                <w:p w:rsidR="00EC7915" w:rsidRPr="006F51D1" w:rsidRDefault="007A47DC" w:rsidP="006F51D1">
                  <m:oMathPara>
                    <m:oMathParaPr>
                      <m:jc m:val="left"/>
                    </m:oMathParaPr>
                    <m:oMath>
                      <m:sSub>
                        <m:sSubPr>
                          <m:ctrlPr>
                            <w:rPr>
                              <w:rFonts w:ascii="Cambria Math" w:hAnsi="Cambria Math"/>
                              <w:i/>
                              <w:color w:val="000000"/>
                              <w:lang w:val="en-US"/>
                            </w:rPr>
                          </m:ctrlPr>
                        </m:sSubPr>
                        <m:e>
                          <m:r>
                            <w:rPr>
                              <w:rFonts w:ascii="Cambria Math" w:hAnsi="Cambria Math"/>
                              <w:color w:val="000000"/>
                              <w:lang w:val="en-US"/>
                            </w:rPr>
                            <m:t>Y</m:t>
                          </m:r>
                        </m:e>
                        <m:sub>
                          <m:r>
                            <w:rPr>
                              <w:rFonts w:ascii="Cambria Math" w:hAnsi="Cambria Math"/>
                              <w:color w:val="000000"/>
                              <w:lang w:val="uk-UA"/>
                            </w:rPr>
                            <m:t>ПЛ</m:t>
                          </m:r>
                        </m:sub>
                      </m:sSub>
                      <m:r>
                        <w:rPr>
                          <w:rFonts w:ascii="Cambria Math" w:hAnsi="Cambria Math"/>
                          <w:color w:val="000000"/>
                        </w:rPr>
                        <m:t xml:space="preserve">=  </m:t>
                      </m:r>
                      <m:sSub>
                        <m:sSubPr>
                          <m:ctrlPr>
                            <w:rPr>
                              <w:rFonts w:ascii="Cambria Math" w:hAnsi="Cambria Math"/>
                              <w:i/>
                              <w:color w:val="000000"/>
                              <w:lang w:val="uk-UA"/>
                            </w:rPr>
                          </m:ctrlPr>
                        </m:sSubPr>
                        <m:e>
                          <m:r>
                            <w:rPr>
                              <w:rFonts w:ascii="Cambria Math" w:hAnsi="Cambria Math"/>
                              <w:color w:val="000000"/>
                              <w:lang w:val="en-US"/>
                            </w:rPr>
                            <m:t>X</m:t>
                          </m:r>
                        </m:e>
                        <m:sub>
                          <m:r>
                            <w:rPr>
                              <w:rFonts w:ascii="Cambria Math" w:hAnsi="Cambria Math"/>
                              <w:color w:val="000000"/>
                              <w:lang w:val="uk-UA"/>
                            </w:rPr>
                            <m:t>1</m:t>
                          </m:r>
                        </m:sub>
                      </m:sSub>
                      <m:r>
                        <w:rPr>
                          <w:rFonts w:ascii="Cambria Math" w:hAnsi="Cambria Math"/>
                          <w:color w:val="000000"/>
                          <w:lang w:val="uk-UA"/>
                        </w:rPr>
                        <m:t>∨</m:t>
                      </m:r>
                      <m:sSub>
                        <m:sSubPr>
                          <m:ctrlPr>
                            <w:rPr>
                              <w:rFonts w:ascii="Cambria Math" w:hAnsi="Cambria Math"/>
                              <w:i/>
                              <w:color w:val="000000"/>
                              <w:lang w:val="uk-UA"/>
                            </w:rPr>
                          </m:ctrlPr>
                        </m:sSubPr>
                        <m:e>
                          <m:r>
                            <w:rPr>
                              <w:rFonts w:ascii="Cambria Math" w:hAnsi="Cambria Math"/>
                              <w:color w:val="000000"/>
                              <w:lang w:val="en-US"/>
                            </w:rPr>
                            <m:t>X</m:t>
                          </m:r>
                        </m:e>
                        <m:sub>
                          <m:r>
                            <w:rPr>
                              <w:rFonts w:ascii="Cambria Math" w:hAnsi="Cambria Math"/>
                              <w:color w:val="000000"/>
                              <w:lang w:val="uk-UA"/>
                            </w:rPr>
                            <m:t>2</m:t>
                          </m:r>
                        </m:sub>
                      </m:sSub>
                      <m:r>
                        <m:rPr>
                          <m:sty m:val="p"/>
                        </m:rPr>
                        <w:rPr>
                          <w:rFonts w:ascii="Cambria Math" w:hAnsi="Cambria Math"/>
                          <w:color w:val="000000"/>
                        </w:rPr>
                        <w:br/>
                      </m:r>
                    </m:oMath>
                    <m:oMath>
                      <m:sSub>
                        <m:sSubPr>
                          <m:ctrlPr>
                            <w:rPr>
                              <w:rFonts w:ascii="Cambria Math" w:hAnsi="Cambria Math"/>
                              <w:i/>
                              <w:color w:val="000000"/>
                              <w:lang w:val="en-US"/>
                            </w:rPr>
                          </m:ctrlPr>
                        </m:sSubPr>
                        <m:e>
                          <m:r>
                            <w:rPr>
                              <w:rFonts w:ascii="Cambria Math" w:hAnsi="Cambria Math"/>
                              <w:color w:val="000000"/>
                              <w:lang w:val="en-US"/>
                            </w:rPr>
                            <m:t>Y</m:t>
                          </m:r>
                        </m:e>
                        <m:sub>
                          <m:r>
                            <w:rPr>
                              <w:rFonts w:ascii="Cambria Math" w:hAnsi="Cambria Math"/>
                              <w:color w:val="000000"/>
                              <w:lang w:val="uk-UA"/>
                            </w:rPr>
                            <m:t>НЛ</m:t>
                          </m:r>
                        </m:sub>
                      </m:sSub>
                      <m:r>
                        <w:rPr>
                          <w:rFonts w:ascii="Cambria Math" w:hAnsi="Cambria Math"/>
                          <w:color w:val="000000"/>
                        </w:rPr>
                        <m:t xml:space="preserve">=  </m:t>
                      </m:r>
                      <m:sSub>
                        <m:sSubPr>
                          <m:ctrlPr>
                            <w:rPr>
                              <w:rFonts w:ascii="Cambria Math" w:hAnsi="Cambria Math"/>
                              <w:i/>
                              <w:color w:val="000000"/>
                              <w:lang w:val="uk-UA"/>
                            </w:rPr>
                          </m:ctrlPr>
                        </m:sSubPr>
                        <m:e>
                          <m:r>
                            <w:rPr>
                              <w:rFonts w:ascii="Cambria Math" w:hAnsi="Cambria Math"/>
                              <w:color w:val="000000"/>
                              <w:lang w:val="en-US"/>
                            </w:rPr>
                            <m:t>X</m:t>
                          </m:r>
                        </m:e>
                        <m:sub>
                          <m:r>
                            <w:rPr>
                              <w:rFonts w:ascii="Cambria Math" w:hAnsi="Cambria Math"/>
                              <w:color w:val="000000"/>
                              <w:lang w:val="uk-UA"/>
                            </w:rPr>
                            <m:t>1</m:t>
                          </m:r>
                        </m:sub>
                      </m:sSub>
                      <m:sSub>
                        <m:sSubPr>
                          <m:ctrlPr>
                            <w:rPr>
                              <w:rFonts w:ascii="Cambria Math" w:hAnsi="Cambria Math"/>
                              <w:i/>
                              <w:color w:val="000000"/>
                              <w:lang w:val="uk-UA"/>
                            </w:rPr>
                          </m:ctrlPr>
                        </m:sSubPr>
                        <m:e>
                          <m:r>
                            <w:rPr>
                              <w:rFonts w:ascii="Cambria Math" w:hAnsi="Cambria Math"/>
                              <w:color w:val="000000"/>
                              <w:lang w:val="en-US"/>
                            </w:rPr>
                            <m:t>X</m:t>
                          </m:r>
                        </m:e>
                        <m:sub>
                          <m:r>
                            <w:rPr>
                              <w:rFonts w:ascii="Cambria Math" w:hAnsi="Cambria Math"/>
                              <w:color w:val="000000"/>
                              <w:lang w:val="uk-UA"/>
                            </w:rPr>
                            <m:t>2</m:t>
                          </m:r>
                        </m:sub>
                      </m:sSub>
                      <m:r>
                        <m:rPr>
                          <m:sty m:val="p"/>
                        </m:rPr>
                        <w:rPr>
                          <w:rFonts w:ascii="Cambria Math" w:hAnsi="Cambria Math"/>
                          <w:color w:val="000000"/>
                        </w:rPr>
                        <w:br/>
                      </m:r>
                    </m:oMath>
                  </m:oMathPara>
                </w:p>
              </w:txbxContent>
            </v:textbox>
          </v:shape>
        </w:pict>
      </w:r>
      <w:r w:rsidR="00452025" w:rsidRPr="009D23D4">
        <w:rPr>
          <w:noProof/>
          <w:color w:val="000000"/>
        </w:rPr>
        <w:drawing>
          <wp:inline distT="0" distB="0" distL="0" distR="0">
            <wp:extent cx="2847975" cy="2209800"/>
            <wp:effectExtent l="19050" t="0" r="952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8"/>
                    <a:srcRect/>
                    <a:stretch>
                      <a:fillRect/>
                    </a:stretch>
                  </pic:blipFill>
                  <pic:spPr bwMode="auto">
                    <a:xfrm>
                      <a:off x="0" y="0"/>
                      <a:ext cx="2847975" cy="2209800"/>
                    </a:xfrm>
                    <a:prstGeom prst="rect">
                      <a:avLst/>
                    </a:prstGeom>
                    <a:noFill/>
                    <a:ln w="9525">
                      <a:noFill/>
                      <a:miter lim="800000"/>
                      <a:headEnd/>
                      <a:tailEnd/>
                    </a:ln>
                  </pic:spPr>
                </pic:pic>
              </a:graphicData>
            </a:graphic>
          </wp:inline>
        </w:drawing>
      </w:r>
    </w:p>
    <w:p w:rsidR="00AF3D22" w:rsidRPr="00D55E2D" w:rsidRDefault="007751AF" w:rsidP="00FF6A62">
      <w:pPr>
        <w:pStyle w:val="a9"/>
        <w:jc w:val="center"/>
        <w:outlineLvl w:val="0"/>
        <w:rPr>
          <w:color w:val="000000"/>
          <w:szCs w:val="22"/>
        </w:rPr>
      </w:pPr>
      <w:r w:rsidRPr="00D55E2D">
        <w:rPr>
          <w:szCs w:val="22"/>
        </w:rPr>
        <w:t>Рис. 1</w:t>
      </w:r>
      <w:r w:rsidR="00EB3092" w:rsidRPr="00D55E2D">
        <w:rPr>
          <w:szCs w:val="22"/>
        </w:rPr>
        <w:t>3</w:t>
      </w:r>
      <w:r w:rsidR="00AF3D22" w:rsidRPr="00D55E2D">
        <w:rPr>
          <w:szCs w:val="22"/>
        </w:rPr>
        <w:t>.</w:t>
      </w:r>
      <w:r w:rsidR="00AF3D22" w:rsidRPr="00D55E2D">
        <w:rPr>
          <w:color w:val="000000"/>
          <w:szCs w:val="22"/>
        </w:rPr>
        <w:t xml:space="preserve"> Паралельне з'єднання транзисторів із загальним емітерним навантаженням</w:t>
      </w:r>
    </w:p>
    <w:p w:rsidR="00452025" w:rsidRPr="009D23D4" w:rsidRDefault="00D7116E" w:rsidP="006F51D1">
      <w:pPr>
        <w:pStyle w:val="a"/>
        <w:numPr>
          <w:ilvl w:val="0"/>
          <w:numId w:val="0"/>
        </w:numPr>
        <w:spacing w:before="240" w:after="240"/>
        <w:rPr>
          <w:color w:val="000000"/>
          <w:lang w:val="uk-UA"/>
        </w:rPr>
      </w:pPr>
      <w:r>
        <w:rPr>
          <w:color w:val="000000"/>
          <w:lang w:val="uk-UA"/>
        </w:rPr>
        <w:t>В даній схемі (Рис. 13)</w:t>
      </w:r>
      <w:r w:rsidR="00452025" w:rsidRPr="009D23D4">
        <w:rPr>
          <w:color w:val="000000"/>
          <w:lang w:val="uk-UA"/>
        </w:rPr>
        <w:t xml:space="preserve"> повинен бути відкритий хоча б один транзистор (для ПЛ), для цього треба подати високий рівень хоча б на один із входів.</w:t>
      </w:r>
    </w:p>
    <w:p w:rsidR="006F51D1" w:rsidRPr="009D23D4" w:rsidRDefault="006F51D1">
      <w:pPr>
        <w:rPr>
          <w:rFonts w:ascii="Times New Roman" w:eastAsia="Times New Roman" w:hAnsi="Times New Roman" w:cs="Times New Roman"/>
          <w:color w:val="000000"/>
          <w:sz w:val="32"/>
          <w:szCs w:val="24"/>
          <w:u w:val="single"/>
          <w:lang w:val="uk-UA"/>
        </w:rPr>
      </w:pPr>
      <w:r w:rsidRPr="009D23D4">
        <w:rPr>
          <w:rFonts w:ascii="Times New Roman" w:hAnsi="Times New Roman" w:cs="Times New Roman"/>
          <w:color w:val="000000"/>
          <w:sz w:val="32"/>
          <w:u w:val="single"/>
          <w:lang w:val="uk-UA"/>
        </w:rPr>
        <w:br w:type="page"/>
      </w:r>
    </w:p>
    <w:p w:rsidR="00384BE9" w:rsidRPr="009D23D4" w:rsidRDefault="00255C12" w:rsidP="00FF6A62">
      <w:pPr>
        <w:pStyle w:val="a"/>
        <w:numPr>
          <w:ilvl w:val="0"/>
          <w:numId w:val="0"/>
        </w:numPr>
        <w:spacing w:before="240"/>
        <w:jc w:val="center"/>
        <w:outlineLvl w:val="0"/>
        <w:rPr>
          <w:color w:val="000000"/>
          <w:sz w:val="32"/>
          <w:u w:val="single"/>
          <w:lang w:val="uk-UA"/>
        </w:rPr>
      </w:pPr>
      <w:r w:rsidRPr="009D23D4">
        <w:rPr>
          <w:color w:val="000000"/>
          <w:sz w:val="32"/>
          <w:u w:val="single"/>
          <w:lang w:val="uk-UA"/>
        </w:rPr>
        <w:lastRenderedPageBreak/>
        <w:t>Послідовне з</w:t>
      </w:r>
      <w:r w:rsidR="00350F74" w:rsidRPr="009D23D4">
        <w:rPr>
          <w:color w:val="000000"/>
          <w:sz w:val="32"/>
          <w:u w:val="single"/>
          <w:lang w:val="uk-UA"/>
        </w:rPr>
        <w:t>’</w:t>
      </w:r>
      <w:r w:rsidRPr="009D23D4">
        <w:rPr>
          <w:color w:val="000000"/>
          <w:sz w:val="32"/>
          <w:u w:val="single"/>
          <w:lang w:val="uk-UA"/>
        </w:rPr>
        <w:t>єднання із загальним емітерним навантаженням</w:t>
      </w:r>
    </w:p>
    <w:p w:rsidR="00255C12" w:rsidRPr="009D23D4" w:rsidRDefault="007A47DC" w:rsidP="00056C07">
      <w:pPr>
        <w:pStyle w:val="a"/>
        <w:numPr>
          <w:ilvl w:val="0"/>
          <w:numId w:val="0"/>
        </w:numPr>
        <w:spacing w:before="240"/>
        <w:jc w:val="center"/>
        <w:rPr>
          <w:noProof/>
          <w:color w:val="000000"/>
          <w:lang w:val="uk-UA"/>
        </w:rPr>
      </w:pPr>
      <w:r w:rsidRPr="007A47DC">
        <w:rPr>
          <w:noProof/>
          <w:color w:val="000000"/>
          <w:lang w:val="uk-UA"/>
        </w:rPr>
        <w:pict>
          <v:shape id="_x0000_s1377" type="#_x0000_t202" style="position:absolute;left:0;text-align:left;margin-left:320.4pt;margin-top:115.8pt;width:81.15pt;height:43.1pt;z-index:251667456;mso-width-relative:margin;mso-height-relative:margin" filled="f" stroked="f">
            <v:textbox style="mso-next-textbox:#_x0000_s1377" inset="0,0,0,0">
              <w:txbxContent>
                <w:p w:rsidR="00EC7915" w:rsidRPr="00787556" w:rsidRDefault="007A47DC" w:rsidP="00E44210">
                  <w:pPr>
                    <w:rPr>
                      <w:sz w:val="28"/>
                      <w:vertAlign w:val="subscript"/>
                      <w:lang w:val="uk-UA"/>
                    </w:rPr>
                  </w:pPr>
                  <m:oMathPara>
                    <m:oMath>
                      <m:sSub>
                        <m:sSubPr>
                          <m:ctrlPr>
                            <w:rPr>
                              <w:rFonts w:ascii="Cambria Math" w:hAnsi="Cambria Math"/>
                              <w:i/>
                              <w:color w:val="000000"/>
                              <w:lang w:val="en-US"/>
                            </w:rPr>
                          </m:ctrlPr>
                        </m:sSubPr>
                        <m:e>
                          <m:r>
                            <w:rPr>
                              <w:rFonts w:ascii="Cambria Math" w:hAnsi="Cambria Math"/>
                              <w:color w:val="000000"/>
                              <w:lang w:val="en-US"/>
                            </w:rPr>
                            <m:t>Y</m:t>
                          </m:r>
                        </m:e>
                        <m:sub>
                          <m:r>
                            <w:rPr>
                              <w:rFonts w:ascii="Cambria Math" w:hAnsi="Cambria Math"/>
                              <w:color w:val="000000"/>
                              <w:lang w:val="uk-UA"/>
                            </w:rPr>
                            <m:t>ПЛ</m:t>
                          </m:r>
                        </m:sub>
                      </m:sSub>
                      <m:r>
                        <w:rPr>
                          <w:rFonts w:ascii="Cambria Math" w:hAnsi="Cambria Math"/>
                          <w:color w:val="000000"/>
                          <w:lang w:val="uk-UA"/>
                        </w:rPr>
                        <m:t xml:space="preserve">=  </m:t>
                      </m:r>
                      <m:sSub>
                        <m:sSubPr>
                          <m:ctrlPr>
                            <w:rPr>
                              <w:rFonts w:ascii="Cambria Math" w:hAnsi="Cambria Math"/>
                              <w:i/>
                              <w:color w:val="000000"/>
                              <w:lang w:val="uk-UA"/>
                            </w:rPr>
                          </m:ctrlPr>
                        </m:sSubPr>
                        <m:e>
                          <m:r>
                            <w:rPr>
                              <w:rFonts w:ascii="Cambria Math" w:hAnsi="Cambria Math"/>
                              <w:color w:val="000000"/>
                              <w:lang w:val="en-US"/>
                            </w:rPr>
                            <m:t>X</m:t>
                          </m:r>
                        </m:e>
                        <m:sub>
                          <m:r>
                            <w:rPr>
                              <w:rFonts w:ascii="Cambria Math" w:hAnsi="Cambria Math"/>
                              <w:color w:val="000000"/>
                              <w:lang w:val="uk-UA"/>
                            </w:rPr>
                            <m:t>1</m:t>
                          </m:r>
                        </m:sub>
                      </m:sSub>
                      <m:sSub>
                        <m:sSubPr>
                          <m:ctrlPr>
                            <w:rPr>
                              <w:rFonts w:ascii="Cambria Math" w:hAnsi="Cambria Math"/>
                              <w:i/>
                              <w:color w:val="000000"/>
                              <w:lang w:val="uk-UA"/>
                            </w:rPr>
                          </m:ctrlPr>
                        </m:sSubPr>
                        <m:e>
                          <m:r>
                            <w:rPr>
                              <w:rFonts w:ascii="Cambria Math" w:hAnsi="Cambria Math"/>
                              <w:color w:val="000000"/>
                              <w:lang w:val="en-US"/>
                            </w:rPr>
                            <m:t>X</m:t>
                          </m:r>
                        </m:e>
                        <m:sub>
                          <m:r>
                            <w:rPr>
                              <w:rFonts w:ascii="Cambria Math" w:hAnsi="Cambria Math"/>
                              <w:color w:val="000000"/>
                              <w:lang w:val="uk-UA"/>
                            </w:rPr>
                            <m:t>2</m:t>
                          </m:r>
                        </m:sub>
                      </m:sSub>
                      <m:r>
                        <m:rPr>
                          <m:sty m:val="p"/>
                        </m:rPr>
                        <w:rPr>
                          <w:rFonts w:ascii="Cambria Math" w:hAnsi="Cambria Math"/>
                          <w:color w:val="000000"/>
                          <w:lang w:val="uk-UA"/>
                        </w:rPr>
                        <w:br/>
                      </m:r>
                    </m:oMath>
                    <m:oMath>
                      <m:sSub>
                        <m:sSubPr>
                          <m:ctrlPr>
                            <w:rPr>
                              <w:rFonts w:ascii="Cambria Math" w:hAnsi="Cambria Math"/>
                              <w:i/>
                              <w:color w:val="000000"/>
                              <w:lang w:val="en-US"/>
                            </w:rPr>
                          </m:ctrlPr>
                        </m:sSubPr>
                        <m:e>
                          <m:r>
                            <w:rPr>
                              <w:rFonts w:ascii="Cambria Math" w:hAnsi="Cambria Math"/>
                              <w:color w:val="000000"/>
                              <w:lang w:val="en-US"/>
                            </w:rPr>
                            <m:t>Y</m:t>
                          </m:r>
                        </m:e>
                        <m:sub>
                          <m:r>
                            <w:rPr>
                              <w:rFonts w:ascii="Cambria Math" w:hAnsi="Cambria Math"/>
                              <w:color w:val="000000"/>
                              <w:lang w:val="uk-UA"/>
                            </w:rPr>
                            <m:t>НЛ</m:t>
                          </m:r>
                        </m:sub>
                      </m:sSub>
                      <m:r>
                        <w:rPr>
                          <w:rFonts w:ascii="Cambria Math" w:hAnsi="Cambria Math"/>
                          <w:color w:val="000000"/>
                          <w:lang w:val="uk-UA"/>
                        </w:rPr>
                        <m:t xml:space="preserve">=  </m:t>
                      </m:r>
                      <m:sSub>
                        <m:sSubPr>
                          <m:ctrlPr>
                            <w:rPr>
                              <w:rFonts w:ascii="Cambria Math" w:hAnsi="Cambria Math"/>
                              <w:i/>
                              <w:color w:val="000000"/>
                              <w:lang w:val="uk-UA"/>
                            </w:rPr>
                          </m:ctrlPr>
                        </m:sSubPr>
                        <m:e>
                          <m:r>
                            <w:rPr>
                              <w:rFonts w:ascii="Cambria Math" w:hAnsi="Cambria Math"/>
                              <w:color w:val="000000"/>
                              <w:lang w:val="en-US"/>
                            </w:rPr>
                            <m:t>X</m:t>
                          </m:r>
                        </m:e>
                        <m:sub>
                          <m:r>
                            <w:rPr>
                              <w:rFonts w:ascii="Cambria Math" w:hAnsi="Cambria Math"/>
                              <w:color w:val="000000"/>
                              <w:lang w:val="uk-UA"/>
                            </w:rPr>
                            <m:t>1</m:t>
                          </m:r>
                        </m:sub>
                      </m:sSub>
                      <m:r>
                        <w:rPr>
                          <w:rFonts w:ascii="Cambria Math" w:hAnsi="Cambria Math"/>
                          <w:color w:val="000000"/>
                          <w:lang w:val="uk-UA"/>
                        </w:rPr>
                        <m:t>∨</m:t>
                      </m:r>
                      <m:sSub>
                        <m:sSubPr>
                          <m:ctrlPr>
                            <w:rPr>
                              <w:rFonts w:ascii="Cambria Math" w:hAnsi="Cambria Math"/>
                              <w:i/>
                              <w:color w:val="000000"/>
                              <w:lang w:val="uk-UA"/>
                            </w:rPr>
                          </m:ctrlPr>
                        </m:sSubPr>
                        <m:e>
                          <m:r>
                            <w:rPr>
                              <w:rFonts w:ascii="Cambria Math" w:hAnsi="Cambria Math"/>
                              <w:color w:val="000000"/>
                              <w:lang w:val="en-US"/>
                            </w:rPr>
                            <m:t>X</m:t>
                          </m:r>
                        </m:e>
                        <m:sub>
                          <m:r>
                            <w:rPr>
                              <w:rFonts w:ascii="Cambria Math" w:hAnsi="Cambria Math"/>
                              <w:color w:val="000000"/>
                              <w:lang w:val="uk-UA"/>
                            </w:rPr>
                            <m:t>2</m:t>
                          </m:r>
                        </m:sub>
                      </m:sSub>
                    </m:oMath>
                  </m:oMathPara>
                </w:p>
              </w:txbxContent>
            </v:textbox>
          </v:shape>
        </w:pict>
      </w:r>
      <w:r w:rsidR="00255C12" w:rsidRPr="009D23D4">
        <w:rPr>
          <w:noProof/>
          <w:color w:val="000000"/>
        </w:rPr>
        <w:drawing>
          <wp:inline distT="0" distB="0" distL="0" distR="0">
            <wp:extent cx="1724025" cy="3457575"/>
            <wp:effectExtent l="19050" t="0" r="952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9"/>
                    <a:srcRect/>
                    <a:stretch>
                      <a:fillRect/>
                    </a:stretch>
                  </pic:blipFill>
                  <pic:spPr bwMode="auto">
                    <a:xfrm>
                      <a:off x="0" y="0"/>
                      <a:ext cx="1724025" cy="3457575"/>
                    </a:xfrm>
                    <a:prstGeom prst="rect">
                      <a:avLst/>
                    </a:prstGeom>
                    <a:noFill/>
                    <a:ln w="9525">
                      <a:noFill/>
                      <a:miter lim="800000"/>
                      <a:headEnd/>
                      <a:tailEnd/>
                    </a:ln>
                  </pic:spPr>
                </pic:pic>
              </a:graphicData>
            </a:graphic>
          </wp:inline>
        </w:drawing>
      </w:r>
    </w:p>
    <w:p w:rsidR="00601D33" w:rsidRPr="009D23D4" w:rsidRDefault="007751AF" w:rsidP="00D433B2">
      <w:pPr>
        <w:pStyle w:val="a"/>
        <w:keepNext/>
        <w:numPr>
          <w:ilvl w:val="0"/>
          <w:numId w:val="0"/>
        </w:numPr>
        <w:spacing w:before="240" w:after="240" w:line="360" w:lineRule="auto"/>
        <w:ind w:firstLine="709"/>
        <w:rPr>
          <w:color w:val="000000"/>
          <w:lang w:val="uk-UA"/>
        </w:rPr>
      </w:pPr>
      <w:r w:rsidRPr="00D55E2D">
        <w:rPr>
          <w:b/>
          <w:sz w:val="20"/>
          <w:szCs w:val="22"/>
          <w:lang w:val="uk-UA"/>
        </w:rPr>
        <w:t>Рис. 1</w:t>
      </w:r>
      <w:r w:rsidR="00EB3092" w:rsidRPr="00D55E2D">
        <w:rPr>
          <w:b/>
          <w:sz w:val="20"/>
          <w:szCs w:val="22"/>
          <w:lang w:val="uk-UA"/>
        </w:rPr>
        <w:t>4</w:t>
      </w:r>
      <w:r w:rsidR="00AF3D22" w:rsidRPr="00D55E2D">
        <w:rPr>
          <w:b/>
          <w:sz w:val="20"/>
          <w:szCs w:val="22"/>
          <w:lang w:val="uk-UA"/>
        </w:rPr>
        <w:t>.</w:t>
      </w:r>
      <w:r w:rsidR="00AF3D22" w:rsidRPr="00D55E2D">
        <w:rPr>
          <w:b/>
          <w:color w:val="000000"/>
          <w:sz w:val="20"/>
          <w:szCs w:val="22"/>
          <w:lang w:val="uk-UA"/>
        </w:rPr>
        <w:t xml:space="preserve"> Послідовне з'єднання транзисторів із загальним колекторним навантаженням</w:t>
      </w:r>
      <w:r w:rsidR="00255C12" w:rsidRPr="00D55E2D">
        <w:rPr>
          <w:color w:val="000000"/>
          <w:sz w:val="22"/>
          <w:lang w:val="uk-UA"/>
        </w:rPr>
        <w:br/>
      </w:r>
      <w:r w:rsidR="00487496">
        <w:rPr>
          <w:color w:val="000000"/>
          <w:lang w:val="uk-UA"/>
        </w:rPr>
        <w:t>В даній схемі (Рис. 14)</w:t>
      </w:r>
      <w:r w:rsidR="005915E1" w:rsidRPr="009D23D4">
        <w:rPr>
          <w:color w:val="000000"/>
          <w:lang w:val="uk-UA"/>
        </w:rPr>
        <w:t xml:space="preserve"> </w:t>
      </w:r>
      <w:r w:rsidR="00AF3D22" w:rsidRPr="009D23D4">
        <w:rPr>
          <w:color w:val="000000"/>
          <w:lang w:val="uk-UA"/>
        </w:rPr>
        <w:t xml:space="preserve">для високого рівня на виході повинні </w:t>
      </w:r>
      <w:r w:rsidR="005915E1" w:rsidRPr="009D23D4">
        <w:rPr>
          <w:color w:val="000000"/>
          <w:lang w:val="uk-UA"/>
        </w:rPr>
        <w:t>бути відкриті обидва транзистори (для ПЛ).</w:t>
      </w:r>
    </w:p>
    <w:p w:rsidR="00E44210" w:rsidRPr="009D23D4" w:rsidRDefault="00E44210" w:rsidP="00601D33">
      <w:pPr>
        <w:pStyle w:val="a"/>
        <w:numPr>
          <w:ilvl w:val="0"/>
          <w:numId w:val="0"/>
        </w:numPr>
        <w:spacing w:before="240"/>
        <w:jc w:val="center"/>
        <w:rPr>
          <w:b/>
          <w:color w:val="000000"/>
          <w:sz w:val="32"/>
          <w:lang w:val="uk-UA"/>
        </w:rPr>
      </w:pPr>
    </w:p>
    <w:p w:rsidR="00601D33" w:rsidRPr="009D23D4" w:rsidRDefault="00601D33" w:rsidP="00FF6A62">
      <w:pPr>
        <w:pStyle w:val="a"/>
        <w:numPr>
          <w:ilvl w:val="0"/>
          <w:numId w:val="0"/>
        </w:numPr>
        <w:spacing w:before="240"/>
        <w:jc w:val="center"/>
        <w:outlineLvl w:val="0"/>
        <w:rPr>
          <w:b/>
          <w:color w:val="000000"/>
          <w:sz w:val="32"/>
          <w:lang w:val="uk-UA"/>
        </w:rPr>
      </w:pPr>
      <w:r w:rsidRPr="009D23D4">
        <w:rPr>
          <w:b/>
          <w:color w:val="000000"/>
          <w:sz w:val="32"/>
          <w:lang w:val="uk-UA"/>
        </w:rPr>
        <w:t>Основні параметри і характеристики елементів цифрових схем</w:t>
      </w:r>
    </w:p>
    <w:p w:rsidR="00692CA8" w:rsidRPr="009D23D4" w:rsidRDefault="00692CA8" w:rsidP="00692CA8">
      <w:pPr>
        <w:pStyle w:val="a"/>
        <w:numPr>
          <w:ilvl w:val="0"/>
          <w:numId w:val="0"/>
        </w:numPr>
        <w:spacing w:before="240"/>
        <w:jc w:val="both"/>
        <w:rPr>
          <w:color w:val="000000"/>
          <w:lang w:val="uk-UA"/>
        </w:rPr>
      </w:pPr>
      <w:r w:rsidRPr="009D23D4">
        <w:rPr>
          <w:color w:val="000000"/>
          <w:lang w:val="uk-UA"/>
        </w:rPr>
        <w:t>Схема характеризується вхідною й вихідною напругою, вхідним і вихідним струмами, а також часовими параметрами (швидкодією).</w:t>
      </w:r>
    </w:p>
    <w:p w:rsidR="00601D33" w:rsidRPr="009D23D4" w:rsidRDefault="00601D33" w:rsidP="00747ABB">
      <w:pPr>
        <w:pStyle w:val="a"/>
        <w:numPr>
          <w:ilvl w:val="0"/>
          <w:numId w:val="0"/>
        </w:numPr>
        <w:spacing w:before="240"/>
        <w:jc w:val="both"/>
        <w:rPr>
          <w:color w:val="000000"/>
          <w:lang w:val="uk-UA"/>
        </w:rPr>
      </w:pPr>
      <w:r w:rsidRPr="009D23D4">
        <w:rPr>
          <w:color w:val="000000"/>
          <w:lang w:val="uk-UA"/>
        </w:rPr>
        <w:t>Швидкодія логічного елемента при перемиканні визначається логічною схемою, технологією виготовлення і характером навантаження. Для ідентифікації вимірювання динамічних параметрів встановлені вимоги до амплітуди і тривалості фронтів вхідних і вихідних сигналів</w:t>
      </w:r>
      <w:r w:rsidR="00692CA8" w:rsidRPr="009D23D4">
        <w:rPr>
          <w:color w:val="000000"/>
          <w:lang w:val="uk-UA"/>
        </w:rPr>
        <w:t>.</w:t>
      </w:r>
    </w:p>
    <w:p w:rsidR="00692CA8" w:rsidRPr="009D23D4" w:rsidRDefault="00692CA8" w:rsidP="00747ABB">
      <w:pPr>
        <w:pStyle w:val="a"/>
        <w:numPr>
          <w:ilvl w:val="0"/>
          <w:numId w:val="0"/>
        </w:numPr>
        <w:spacing w:before="240"/>
        <w:jc w:val="both"/>
        <w:rPr>
          <w:color w:val="000000"/>
          <w:lang w:val="uk-UA"/>
        </w:rPr>
      </w:pPr>
      <w:r w:rsidRPr="009D23D4">
        <w:rPr>
          <w:color w:val="000000"/>
          <w:lang w:val="uk-UA"/>
        </w:rPr>
        <w:t>Основними динамічними параметрами логічних елементів є:</w:t>
      </w:r>
    </w:p>
    <w:p w:rsidR="00692CA8" w:rsidRPr="009D23D4" w:rsidRDefault="00692CA8" w:rsidP="007A0D7F">
      <w:pPr>
        <w:pStyle w:val="a"/>
        <w:numPr>
          <w:ilvl w:val="0"/>
          <w:numId w:val="18"/>
        </w:numPr>
        <w:spacing w:before="120"/>
        <w:ind w:left="714" w:hanging="357"/>
        <w:jc w:val="both"/>
        <w:rPr>
          <w:color w:val="000000"/>
          <w:lang w:val="uk-UA"/>
        </w:rPr>
      </w:pPr>
      <w:r w:rsidRPr="009D23D4">
        <w:rPr>
          <w:color w:val="000000"/>
          <w:lang w:val="uk-UA"/>
        </w:rPr>
        <w:t>затримка поширення сигналів під час перемикання;</w:t>
      </w:r>
    </w:p>
    <w:p w:rsidR="00692CA8" w:rsidRPr="009D23D4" w:rsidRDefault="00692CA8" w:rsidP="007A0D7F">
      <w:pPr>
        <w:pStyle w:val="a"/>
        <w:numPr>
          <w:ilvl w:val="0"/>
          <w:numId w:val="18"/>
        </w:numPr>
        <w:spacing w:before="120"/>
        <w:ind w:left="714" w:hanging="357"/>
        <w:jc w:val="both"/>
        <w:rPr>
          <w:color w:val="000000"/>
          <w:lang w:val="uk-UA"/>
        </w:rPr>
      </w:pPr>
      <w:r w:rsidRPr="009D23D4">
        <w:rPr>
          <w:color w:val="000000"/>
          <w:lang w:val="uk-UA"/>
        </w:rPr>
        <w:t>тривалість позитивного (наростаючого) і негативного (спадаючого) фронтів.</w:t>
      </w:r>
    </w:p>
    <w:p w:rsidR="00692CA8" w:rsidRPr="009D23D4" w:rsidRDefault="00692CA8" w:rsidP="00692CA8">
      <w:pPr>
        <w:pStyle w:val="a"/>
        <w:numPr>
          <w:ilvl w:val="0"/>
          <w:numId w:val="0"/>
        </w:numPr>
        <w:spacing w:before="240"/>
        <w:jc w:val="both"/>
        <w:rPr>
          <w:color w:val="000000"/>
          <w:lang w:val="uk-UA"/>
        </w:rPr>
      </w:pPr>
      <w:r w:rsidRPr="009D23D4">
        <w:rPr>
          <w:b/>
          <w:color w:val="000000"/>
          <w:lang w:val="uk-UA"/>
        </w:rPr>
        <w:t>Затримка</w:t>
      </w:r>
      <w:r w:rsidR="00306AD6" w:rsidRPr="009D23D4">
        <w:rPr>
          <w:b/>
          <w:color w:val="000000"/>
          <w:lang w:val="uk-UA"/>
        </w:rPr>
        <w:t xml:space="preserve"> </w:t>
      </w:r>
      <w:r w:rsidR="00515F6D" w:rsidRPr="009D23D4">
        <w:rPr>
          <w:b/>
          <w:color w:val="000000"/>
          <w:lang w:val="uk-UA"/>
        </w:rPr>
        <w:t>поширення</w:t>
      </w:r>
      <w:r w:rsidRPr="009D23D4">
        <w:rPr>
          <w:color w:val="000000"/>
          <w:lang w:val="uk-UA"/>
        </w:rPr>
        <w:t xml:space="preserve"> визначається як інтервал часу між вхідним і вихідним сигналами логічного елемента і вимірюється на рівн</w:t>
      </w:r>
      <w:r w:rsidR="00B8194D" w:rsidRPr="009D23D4">
        <w:rPr>
          <w:color w:val="000000"/>
          <w:lang w:val="uk-UA"/>
        </w:rPr>
        <w:t>і</w:t>
      </w:r>
      <w:r w:rsidRPr="009D23D4">
        <w:rPr>
          <w:color w:val="000000"/>
          <w:lang w:val="uk-UA"/>
        </w:rPr>
        <w:t xml:space="preserve"> 0,5 логічного переходу вхідного </w:t>
      </w:r>
      <w:r w:rsidR="009A2E4B" w:rsidRPr="009D23D4">
        <w:rPr>
          <w:color w:val="000000"/>
          <w:lang w:val="uk-UA"/>
        </w:rPr>
        <w:t>і</w:t>
      </w:r>
      <w:r w:rsidRPr="009D23D4">
        <w:rPr>
          <w:color w:val="000000"/>
          <w:lang w:val="uk-UA"/>
        </w:rPr>
        <w:t xml:space="preserve"> вихідного сигналу. Оскільки </w:t>
      </w:r>
      <w:r w:rsidR="006C2DE2" w:rsidRPr="009D23D4">
        <w:rPr>
          <w:color w:val="000000"/>
          <w:lang w:val="uk-UA"/>
        </w:rPr>
        <w:t>час зат</w:t>
      </w:r>
      <w:r w:rsidR="00B8194D" w:rsidRPr="009D23D4">
        <w:rPr>
          <w:color w:val="000000"/>
          <w:lang w:val="uk-UA"/>
        </w:rPr>
        <w:t xml:space="preserve">римки </w:t>
      </w:r>
      <w:r w:rsidR="00306AD6" w:rsidRPr="009D23D4">
        <w:rPr>
          <w:color w:val="000000"/>
          <w:lang w:val="uk-UA"/>
        </w:rPr>
        <w:t xml:space="preserve">передачі під час </w:t>
      </w:r>
      <w:r w:rsidR="00801F11" w:rsidRPr="009D23D4">
        <w:rPr>
          <w:color w:val="000000"/>
          <w:lang w:val="uk-UA"/>
        </w:rPr>
        <w:t>переходу</w:t>
      </w:r>
      <w:r w:rsidR="00B8194D" w:rsidRPr="009D23D4">
        <w:rPr>
          <w:color w:val="000000"/>
          <w:lang w:val="uk-UA"/>
        </w:rPr>
        <w:t xml:space="preserve"> з один</w:t>
      </w:r>
      <w:r w:rsidR="00515F6D" w:rsidRPr="009D23D4">
        <w:rPr>
          <w:color w:val="000000"/>
          <w:lang w:val="uk-UA"/>
        </w:rPr>
        <w:t>и</w:t>
      </w:r>
      <w:r w:rsidR="00B8194D" w:rsidRPr="009D23D4">
        <w:rPr>
          <w:color w:val="000000"/>
          <w:lang w:val="uk-UA"/>
        </w:rPr>
        <w:t>ці в нуль може відрізнятись від часу затримки</w:t>
      </w:r>
      <w:r w:rsidR="00306AD6" w:rsidRPr="009D23D4">
        <w:rPr>
          <w:color w:val="000000"/>
          <w:lang w:val="uk-UA"/>
        </w:rPr>
        <w:t xml:space="preserve"> передачі під час </w:t>
      </w:r>
      <w:r w:rsidR="00B8194D" w:rsidRPr="009D23D4">
        <w:rPr>
          <w:color w:val="000000"/>
          <w:lang w:val="uk-UA"/>
        </w:rPr>
        <w:t>переходу з нуля в одиницю, то здебільшого користуються формулою</w:t>
      </w:r>
    </w:p>
    <w:p w:rsidR="00B8194D" w:rsidRPr="009D23D4" w:rsidRDefault="007A47DC" w:rsidP="00692CA8">
      <w:pPr>
        <w:pStyle w:val="a"/>
        <w:numPr>
          <w:ilvl w:val="0"/>
          <w:numId w:val="0"/>
        </w:numPr>
        <w:spacing w:before="240"/>
        <w:jc w:val="both"/>
        <w:rPr>
          <w:color w:val="000000"/>
          <w:lang w:val="uk-UA"/>
        </w:rPr>
      </w:pPr>
      <m:oMathPara>
        <m:oMath>
          <m:sSub>
            <m:sSubPr>
              <m:ctrlPr>
                <w:rPr>
                  <w:rFonts w:ascii="Cambria Math" w:hAnsi="Cambria Math"/>
                  <w:i/>
                  <w:color w:val="000000"/>
                  <w:lang w:val="uk-UA"/>
                </w:rPr>
              </m:ctrlPr>
            </m:sSubPr>
            <m:e>
              <m:r>
                <w:rPr>
                  <w:rFonts w:ascii="Cambria Math" w:hAnsi="Cambria Math"/>
                  <w:color w:val="000000"/>
                  <w:lang w:val="uk-UA"/>
                </w:rPr>
                <m:t>t</m:t>
              </m:r>
            </m:e>
            <m:sub>
              <m:r>
                <w:rPr>
                  <w:rFonts w:ascii="Cambria Math"/>
                  <w:color w:val="000000"/>
                  <w:lang w:val="uk-UA"/>
                </w:rPr>
                <m:t>ЗП</m:t>
              </m:r>
            </m:sub>
          </m:sSub>
          <m:r>
            <w:rPr>
              <w:rFonts w:ascii="Cambria Math"/>
              <w:color w:val="000000"/>
              <w:lang w:val="uk-UA"/>
            </w:rPr>
            <m:t>=</m:t>
          </m:r>
          <m:f>
            <m:fPr>
              <m:ctrlPr>
                <w:rPr>
                  <w:rFonts w:ascii="Cambria Math" w:hAnsi="Cambria Math"/>
                  <w:i/>
                  <w:color w:val="000000"/>
                  <w:lang w:val="uk-UA"/>
                </w:rPr>
              </m:ctrlPr>
            </m:fPr>
            <m:num>
              <m:sSubSup>
                <m:sSubSupPr>
                  <m:ctrlPr>
                    <w:rPr>
                      <w:rFonts w:ascii="Cambria Math" w:hAnsi="Cambria Math"/>
                      <w:i/>
                      <w:color w:val="000000"/>
                      <w:lang w:val="uk-UA"/>
                    </w:rPr>
                  </m:ctrlPr>
                </m:sSubSupPr>
                <m:e>
                  <m:r>
                    <w:rPr>
                      <w:rFonts w:ascii="Cambria Math" w:hAnsi="Cambria Math"/>
                      <w:color w:val="000000"/>
                      <w:lang w:val="uk-UA"/>
                    </w:rPr>
                    <m:t>t</m:t>
                  </m:r>
                </m:e>
                <m:sub>
                  <m:r>
                    <w:rPr>
                      <w:rFonts w:ascii="Cambria Math"/>
                      <w:color w:val="000000"/>
                      <w:lang w:val="uk-UA"/>
                    </w:rPr>
                    <m:t>ЗП</m:t>
                  </m:r>
                </m:sub>
                <m:sup>
                  <m:r>
                    <w:rPr>
                      <w:rFonts w:ascii="Cambria Math"/>
                      <w:color w:val="000000"/>
                      <w:lang w:val="uk-UA"/>
                    </w:rPr>
                    <m:t>10</m:t>
                  </m:r>
                </m:sup>
              </m:sSubSup>
              <m:r>
                <w:rPr>
                  <w:rFonts w:ascii="Cambria Math"/>
                  <w:color w:val="000000"/>
                  <w:lang w:val="uk-UA"/>
                </w:rPr>
                <m:t>+</m:t>
              </m:r>
              <m:sSubSup>
                <m:sSubSupPr>
                  <m:ctrlPr>
                    <w:rPr>
                      <w:rFonts w:ascii="Cambria Math" w:hAnsi="Cambria Math"/>
                      <w:i/>
                      <w:color w:val="000000"/>
                      <w:lang w:val="uk-UA"/>
                    </w:rPr>
                  </m:ctrlPr>
                </m:sSubSupPr>
                <m:e>
                  <m:r>
                    <w:rPr>
                      <w:rFonts w:ascii="Cambria Math" w:hAnsi="Cambria Math"/>
                      <w:color w:val="000000"/>
                      <w:lang w:val="uk-UA"/>
                    </w:rPr>
                    <m:t>t</m:t>
                  </m:r>
                </m:e>
                <m:sub>
                  <m:r>
                    <w:rPr>
                      <w:rFonts w:ascii="Cambria Math"/>
                      <w:color w:val="000000"/>
                      <w:lang w:val="uk-UA"/>
                    </w:rPr>
                    <m:t>ЗП</m:t>
                  </m:r>
                </m:sub>
                <m:sup>
                  <m:r>
                    <w:rPr>
                      <w:rFonts w:ascii="Cambria Math"/>
                      <w:color w:val="000000"/>
                      <w:lang w:val="uk-UA"/>
                    </w:rPr>
                    <m:t>01</m:t>
                  </m:r>
                </m:sup>
              </m:sSubSup>
            </m:num>
            <m:den>
              <m:r>
                <w:rPr>
                  <w:rFonts w:ascii="Cambria Math"/>
                  <w:color w:val="000000"/>
                  <w:lang w:val="uk-UA"/>
                </w:rPr>
                <m:t>2</m:t>
              </m:r>
            </m:den>
          </m:f>
        </m:oMath>
      </m:oMathPara>
    </w:p>
    <w:p w:rsidR="001114C3" w:rsidRPr="009D23D4" w:rsidRDefault="001114C3" w:rsidP="001114C3">
      <w:pPr>
        <w:pStyle w:val="a"/>
        <w:numPr>
          <w:ilvl w:val="0"/>
          <w:numId w:val="0"/>
        </w:numPr>
        <w:spacing w:before="240"/>
        <w:jc w:val="center"/>
        <w:rPr>
          <w:b/>
          <w:color w:val="000000"/>
          <w:lang w:val="uk-UA"/>
        </w:rPr>
      </w:pPr>
      <w:r w:rsidRPr="009D23D4">
        <w:rPr>
          <w:noProof/>
          <w:color w:val="000000"/>
        </w:rPr>
        <w:lastRenderedPageBreak/>
        <w:drawing>
          <wp:inline distT="0" distB="0" distL="0" distR="0">
            <wp:extent cx="2867025" cy="2095500"/>
            <wp:effectExtent l="19050" t="0" r="9525"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0"/>
                    <a:srcRect/>
                    <a:stretch>
                      <a:fillRect/>
                    </a:stretch>
                  </pic:blipFill>
                  <pic:spPr bwMode="auto">
                    <a:xfrm>
                      <a:off x="0" y="0"/>
                      <a:ext cx="2867025" cy="2095500"/>
                    </a:xfrm>
                    <a:prstGeom prst="rect">
                      <a:avLst/>
                    </a:prstGeom>
                    <a:noFill/>
                    <a:ln w="9525">
                      <a:noFill/>
                      <a:miter lim="800000"/>
                      <a:headEnd/>
                      <a:tailEnd/>
                    </a:ln>
                  </pic:spPr>
                </pic:pic>
              </a:graphicData>
            </a:graphic>
          </wp:inline>
        </w:drawing>
      </w:r>
    </w:p>
    <w:p w:rsidR="001114C3" w:rsidRPr="00D55E2D" w:rsidRDefault="00D433B2" w:rsidP="00FF6A62">
      <w:pPr>
        <w:pStyle w:val="a"/>
        <w:numPr>
          <w:ilvl w:val="0"/>
          <w:numId w:val="0"/>
        </w:numPr>
        <w:spacing w:before="120"/>
        <w:jc w:val="center"/>
        <w:outlineLvl w:val="0"/>
        <w:rPr>
          <w:b/>
          <w:color w:val="000000"/>
          <w:sz w:val="20"/>
          <w:lang w:val="uk-UA"/>
        </w:rPr>
      </w:pPr>
      <w:r w:rsidRPr="00D55E2D">
        <w:rPr>
          <w:b/>
          <w:sz w:val="20"/>
          <w:szCs w:val="22"/>
          <w:lang w:val="uk-UA"/>
        </w:rPr>
        <w:t>Рис. 1</w:t>
      </w:r>
      <w:r w:rsidR="00EB3092" w:rsidRPr="00D55E2D">
        <w:rPr>
          <w:b/>
          <w:sz w:val="20"/>
          <w:szCs w:val="22"/>
          <w:lang w:val="uk-UA"/>
        </w:rPr>
        <w:t>5</w:t>
      </w:r>
      <w:r w:rsidRPr="00D55E2D">
        <w:rPr>
          <w:b/>
          <w:sz w:val="20"/>
          <w:szCs w:val="22"/>
          <w:lang w:val="uk-UA"/>
        </w:rPr>
        <w:t xml:space="preserve">. </w:t>
      </w:r>
      <w:r w:rsidR="001114C3" w:rsidRPr="00D55E2D">
        <w:rPr>
          <w:b/>
          <w:color w:val="000000"/>
          <w:sz w:val="20"/>
          <w:lang w:val="uk-UA"/>
        </w:rPr>
        <w:t>схема інвертору</w:t>
      </w:r>
    </w:p>
    <w:p w:rsidR="00B8194D" w:rsidRPr="009D23D4" w:rsidRDefault="009A39D0" w:rsidP="001114C3">
      <w:pPr>
        <w:pStyle w:val="a"/>
        <w:numPr>
          <w:ilvl w:val="0"/>
          <w:numId w:val="0"/>
        </w:numPr>
        <w:spacing w:before="240"/>
        <w:jc w:val="center"/>
        <w:rPr>
          <w:color w:val="000000"/>
          <w:lang w:val="uk-UA"/>
        </w:rPr>
      </w:pPr>
      <w:r w:rsidRPr="009D23D4">
        <w:rPr>
          <w:noProof/>
        </w:rPr>
        <w:drawing>
          <wp:inline distT="0" distB="0" distL="0" distR="0">
            <wp:extent cx="4667250" cy="3152775"/>
            <wp:effectExtent l="1905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1"/>
                    <a:srcRect/>
                    <a:stretch>
                      <a:fillRect/>
                    </a:stretch>
                  </pic:blipFill>
                  <pic:spPr bwMode="auto">
                    <a:xfrm>
                      <a:off x="0" y="0"/>
                      <a:ext cx="4667250" cy="3152775"/>
                    </a:xfrm>
                    <a:prstGeom prst="rect">
                      <a:avLst/>
                    </a:prstGeom>
                    <a:noFill/>
                    <a:ln w="9525">
                      <a:noFill/>
                      <a:miter lim="800000"/>
                      <a:headEnd/>
                      <a:tailEnd/>
                    </a:ln>
                  </pic:spPr>
                </pic:pic>
              </a:graphicData>
            </a:graphic>
          </wp:inline>
        </w:drawing>
      </w:r>
    </w:p>
    <w:p w:rsidR="001114C3" w:rsidRPr="00D55E2D" w:rsidRDefault="00FF0C0D" w:rsidP="00FF6A62">
      <w:pPr>
        <w:pStyle w:val="a9"/>
        <w:jc w:val="center"/>
        <w:outlineLvl w:val="0"/>
        <w:rPr>
          <w:color w:val="000000"/>
          <w:szCs w:val="22"/>
        </w:rPr>
      </w:pPr>
      <w:r w:rsidRPr="00D55E2D">
        <w:rPr>
          <w:szCs w:val="22"/>
        </w:rPr>
        <w:t>Рис. 1</w:t>
      </w:r>
      <w:r w:rsidR="00EB3092" w:rsidRPr="00D55E2D">
        <w:rPr>
          <w:szCs w:val="22"/>
        </w:rPr>
        <w:t>6</w:t>
      </w:r>
      <w:r w:rsidRPr="00D55E2D">
        <w:rPr>
          <w:szCs w:val="22"/>
        </w:rPr>
        <w:t xml:space="preserve">. </w:t>
      </w:r>
      <w:r w:rsidR="001114C3" w:rsidRPr="00D55E2D">
        <w:rPr>
          <w:szCs w:val="22"/>
        </w:rPr>
        <w:t>Часова діаграма (цифрове представлення інформації)</w:t>
      </w:r>
    </w:p>
    <w:p w:rsidR="009606A5" w:rsidRPr="009D23D4" w:rsidRDefault="009606A5" w:rsidP="00306AD6">
      <w:pPr>
        <w:pStyle w:val="a"/>
        <w:numPr>
          <w:ilvl w:val="0"/>
          <w:numId w:val="0"/>
        </w:numPr>
        <w:spacing w:before="240"/>
        <w:jc w:val="both"/>
        <w:rPr>
          <w:color w:val="000000"/>
          <w:lang w:val="uk-UA"/>
        </w:rPr>
      </w:pPr>
      <w:r w:rsidRPr="009D23D4">
        <w:rPr>
          <w:b/>
          <w:color w:val="000000"/>
          <w:lang w:val="uk-UA"/>
        </w:rPr>
        <w:t>Час переходу t</w:t>
      </w:r>
      <w:r w:rsidRPr="009D23D4">
        <w:rPr>
          <w:b/>
          <w:color w:val="000000"/>
          <w:vertAlign w:val="superscript"/>
          <w:lang w:val="uk-UA"/>
        </w:rPr>
        <w:t>10</w:t>
      </w:r>
      <w:r w:rsidRPr="009D23D4">
        <w:rPr>
          <w:color w:val="000000"/>
          <w:lang w:val="uk-UA"/>
        </w:rPr>
        <w:t xml:space="preserve"> – інтервал часу, протягом якого напруга на виході логічного елемента переходить від рівня логічної одиниці до рівня логічного нуля. </w:t>
      </w:r>
      <w:r w:rsidR="00A540D8" w:rsidRPr="009D23D4">
        <w:rPr>
          <w:color w:val="000000"/>
          <w:lang w:val="uk-UA"/>
        </w:rPr>
        <w:t>Вимірюється період часу між 0,1 і 0,9 від логічного перепаду</w:t>
      </w:r>
      <w:r w:rsidR="00690CCD">
        <w:rPr>
          <w:color w:val="000000"/>
          <w:lang w:val="uk-UA"/>
        </w:rPr>
        <w:t xml:space="preserve"> (Рис. 16)</w:t>
      </w:r>
      <w:r w:rsidR="00A540D8" w:rsidRPr="009D23D4">
        <w:rPr>
          <w:color w:val="000000"/>
          <w:lang w:val="uk-UA"/>
        </w:rPr>
        <w:t>.</w:t>
      </w:r>
    </w:p>
    <w:p w:rsidR="00A540D8" w:rsidRPr="009D23D4" w:rsidRDefault="00A540D8" w:rsidP="00CF1DFD">
      <w:pPr>
        <w:pStyle w:val="a"/>
        <w:numPr>
          <w:ilvl w:val="0"/>
          <w:numId w:val="0"/>
        </w:numPr>
        <w:spacing w:before="240"/>
        <w:jc w:val="both"/>
        <w:rPr>
          <w:color w:val="000000"/>
          <w:lang w:val="uk-UA"/>
        </w:rPr>
      </w:pPr>
      <w:r w:rsidRPr="009D23D4">
        <w:rPr>
          <w:b/>
          <w:color w:val="000000"/>
          <w:lang w:val="uk-UA"/>
        </w:rPr>
        <w:t xml:space="preserve">Час затримки </w:t>
      </w:r>
      <m:oMath>
        <m:sSubSup>
          <m:sSubSupPr>
            <m:ctrlPr>
              <w:rPr>
                <w:rFonts w:ascii="Cambria Math" w:hAnsi="Cambria Math"/>
                <w:b/>
                <w:i/>
                <w:color w:val="000000"/>
                <w:lang w:val="uk-UA"/>
              </w:rPr>
            </m:ctrlPr>
          </m:sSubSupPr>
          <m:e>
            <m:r>
              <m:rPr>
                <m:sty m:val="bi"/>
              </m:rPr>
              <w:rPr>
                <w:rFonts w:ascii="Cambria Math" w:hAnsi="Cambria Math"/>
                <w:color w:val="000000"/>
                <w:lang w:val="uk-UA"/>
              </w:rPr>
              <m:t>t</m:t>
            </m:r>
          </m:e>
          <m:sub>
            <m:r>
              <m:rPr>
                <m:sty m:val="bi"/>
              </m:rPr>
              <w:rPr>
                <w:rFonts w:ascii="Cambria Math" w:hAnsi="Cambria Math"/>
                <w:color w:val="000000"/>
                <w:lang w:val="uk-UA"/>
              </w:rPr>
              <m:t>З</m:t>
            </m:r>
          </m:sub>
          <m:sup>
            <m:r>
              <m:rPr>
                <m:sty m:val="bi"/>
              </m:rPr>
              <w:rPr>
                <w:rFonts w:ascii="Cambria Math" w:hAnsi="Cambria Math"/>
                <w:color w:val="000000"/>
                <w:lang w:val="uk-UA"/>
              </w:rPr>
              <m:t>10</m:t>
            </m:r>
          </m:sup>
        </m:sSubSup>
      </m:oMath>
      <w:r w:rsidRPr="009D23D4">
        <w:rPr>
          <w:b/>
          <w:color w:val="000000"/>
          <w:lang w:val="uk-UA"/>
        </w:rPr>
        <w:t xml:space="preserve"> вмикання логічного елемента</w:t>
      </w:r>
      <w:r w:rsidRPr="009D23D4">
        <w:rPr>
          <w:color w:val="000000"/>
          <w:lang w:val="uk-UA"/>
        </w:rPr>
        <w:t xml:space="preserve"> – інтервал часу між вхідним і вихідним сигналами під час переходу напруги на виході логічного елемента  від одиниці до нуля, виміряний на рівні 0,1 від логічного переходу вхідного сигналу і на рівні 0,9 від логічного переходу вихідного сигналу.</w:t>
      </w:r>
      <w:r w:rsidR="00801F11" w:rsidRPr="009D23D4">
        <w:rPr>
          <w:color w:val="000000"/>
          <w:lang w:val="uk-UA"/>
        </w:rPr>
        <w:t xml:space="preserve"> Такий підхід зумовлений тим, що на верхньому й нижньому плато (рівна частина с</w:t>
      </w:r>
      <w:r w:rsidR="00B617B4">
        <w:rPr>
          <w:color w:val="000000"/>
          <w:lang w:val="uk-UA"/>
        </w:rPr>
        <w:t>игналу) можуть спостерігатися з</w:t>
      </w:r>
      <w:r w:rsidR="00801F11" w:rsidRPr="009D23D4">
        <w:rPr>
          <w:color w:val="000000"/>
          <w:lang w:val="uk-UA"/>
        </w:rPr>
        <w:t>гасаючі коливання.</w:t>
      </w:r>
    </w:p>
    <w:p w:rsidR="00CF1DFD" w:rsidRPr="009D23D4" w:rsidRDefault="00CF1DFD" w:rsidP="00FF6A62">
      <w:pPr>
        <w:pStyle w:val="a"/>
        <w:numPr>
          <w:ilvl w:val="0"/>
          <w:numId w:val="0"/>
        </w:numPr>
        <w:spacing w:before="240"/>
        <w:jc w:val="both"/>
        <w:outlineLvl w:val="0"/>
        <w:rPr>
          <w:b/>
          <w:color w:val="000000"/>
          <w:lang w:val="uk-UA"/>
        </w:rPr>
      </w:pPr>
      <w:r w:rsidRPr="009D23D4">
        <w:rPr>
          <w:b/>
          <w:color w:val="000000"/>
          <w:lang w:val="uk-UA"/>
        </w:rPr>
        <w:t>Інтенсивність відмови (відказу):</w:t>
      </w:r>
    </w:p>
    <w:p w:rsidR="00CF1DFD" w:rsidRPr="009D23D4" w:rsidRDefault="002F174B" w:rsidP="002F174B">
      <w:pPr>
        <w:pStyle w:val="a"/>
        <w:numPr>
          <w:ilvl w:val="0"/>
          <w:numId w:val="0"/>
        </w:numPr>
        <w:spacing w:line="360" w:lineRule="auto"/>
        <w:ind w:hanging="360"/>
        <w:jc w:val="center"/>
        <w:rPr>
          <w:color w:val="000000"/>
          <w:lang w:val="uk-UA"/>
        </w:rPr>
      </w:pPr>
      <m:oMath>
        <m:r>
          <w:rPr>
            <w:rFonts w:ascii="Cambria Math" w:hAnsi="Cambria Math"/>
            <w:color w:val="000000"/>
            <w:lang w:val="uk-UA"/>
          </w:rPr>
          <m:t>λ=</m:t>
        </m:r>
        <m:f>
          <m:fPr>
            <m:ctrlPr>
              <w:rPr>
                <w:rFonts w:ascii="Cambria Math" w:hAnsi="Cambria Math"/>
                <w:i/>
                <w:color w:val="000000"/>
                <w:lang w:val="uk-UA"/>
              </w:rPr>
            </m:ctrlPr>
          </m:fPr>
          <m:num>
            <m:r>
              <w:rPr>
                <w:rFonts w:ascii="Cambria Math" w:hAnsi="Cambria Math"/>
                <w:color w:val="000000"/>
                <w:lang w:val="uk-UA"/>
              </w:rPr>
              <m:t>n</m:t>
            </m:r>
          </m:num>
          <m:den>
            <m:r>
              <w:rPr>
                <w:rFonts w:ascii="Cambria Math" w:hAnsi="Cambria Math"/>
                <w:color w:val="000000"/>
                <w:lang w:val="uk-UA"/>
              </w:rPr>
              <m:t>T * N</m:t>
            </m:r>
          </m:den>
        </m:f>
      </m:oMath>
      <w:r w:rsidR="00CF1DFD" w:rsidRPr="009D23D4">
        <w:rPr>
          <w:color w:val="000000"/>
          <w:lang w:val="uk-UA"/>
        </w:rPr>
        <w:t>, де</w:t>
      </w:r>
    </w:p>
    <w:p w:rsidR="00CF1DFD" w:rsidRPr="009D23D4" w:rsidRDefault="00CF1DFD" w:rsidP="00CF1DFD">
      <w:pPr>
        <w:pStyle w:val="a"/>
        <w:numPr>
          <w:ilvl w:val="0"/>
          <w:numId w:val="0"/>
        </w:numPr>
        <w:ind w:left="1134"/>
        <w:rPr>
          <w:color w:val="000000"/>
          <w:lang w:val="uk-UA"/>
        </w:rPr>
      </w:pPr>
      <w:r w:rsidRPr="009D23D4">
        <w:rPr>
          <w:color w:val="000000"/>
          <w:lang w:val="uk-UA"/>
        </w:rPr>
        <w:t>n − кількість елементів, які відмовили за час випробування T,</w:t>
      </w:r>
    </w:p>
    <w:p w:rsidR="00CF1DFD" w:rsidRPr="009D23D4" w:rsidRDefault="00CF1DFD" w:rsidP="00CF1DFD">
      <w:pPr>
        <w:pStyle w:val="a"/>
        <w:numPr>
          <w:ilvl w:val="0"/>
          <w:numId w:val="0"/>
        </w:numPr>
        <w:ind w:left="1134"/>
        <w:rPr>
          <w:color w:val="000000"/>
          <w:lang w:val="uk-UA"/>
        </w:rPr>
      </w:pPr>
      <w:r w:rsidRPr="009D23D4">
        <w:rPr>
          <w:color w:val="000000"/>
          <w:lang w:val="uk-UA"/>
        </w:rPr>
        <w:t>N – кількість елементів, над якими проводились випробування.</w:t>
      </w:r>
    </w:p>
    <w:p w:rsidR="00CF1DFD" w:rsidRPr="009D23D4" w:rsidRDefault="00CF1DFD" w:rsidP="00CF1DFD">
      <w:pPr>
        <w:pStyle w:val="a"/>
        <w:numPr>
          <w:ilvl w:val="0"/>
          <w:numId w:val="0"/>
        </w:numPr>
        <w:spacing w:before="240"/>
        <w:jc w:val="both"/>
        <w:rPr>
          <w:color w:val="000000"/>
          <w:lang w:val="uk-UA"/>
        </w:rPr>
      </w:pPr>
      <w:r w:rsidRPr="009D23D4">
        <w:rPr>
          <w:b/>
          <w:color w:val="000000"/>
          <w:lang w:val="uk-UA"/>
        </w:rPr>
        <w:t>Надійність</w:t>
      </w:r>
      <w:r w:rsidRPr="009D23D4">
        <w:rPr>
          <w:color w:val="000000"/>
          <w:lang w:val="uk-UA"/>
        </w:rPr>
        <w:t xml:space="preserve"> (ймовірність безвідмовної роботи):</w:t>
      </w:r>
    </w:p>
    <w:p w:rsidR="00CF1DFD" w:rsidRPr="009D23D4" w:rsidRDefault="000401CE" w:rsidP="00CF1DFD">
      <w:pPr>
        <w:pStyle w:val="a"/>
        <w:numPr>
          <w:ilvl w:val="0"/>
          <w:numId w:val="0"/>
        </w:numPr>
        <w:jc w:val="center"/>
        <w:rPr>
          <w:color w:val="000000"/>
          <w:lang w:val="uk-UA"/>
        </w:rPr>
      </w:pPr>
      <m:oMathPara>
        <m:oMath>
          <m:r>
            <w:rPr>
              <w:rFonts w:ascii="Cambria Math" w:hAnsi="Cambria Math"/>
              <w:color w:val="000000"/>
              <w:lang w:val="uk-UA"/>
            </w:rPr>
            <m:t>p=</m:t>
          </m:r>
          <m:sSup>
            <m:sSupPr>
              <m:ctrlPr>
                <w:rPr>
                  <w:rFonts w:ascii="Cambria Math" w:hAnsi="Cambria Math"/>
                  <w:i/>
                  <w:color w:val="000000"/>
                  <w:lang w:val="uk-UA"/>
                </w:rPr>
              </m:ctrlPr>
            </m:sSupPr>
            <m:e>
              <m:r>
                <w:rPr>
                  <w:rFonts w:ascii="Cambria Math" w:hAnsi="Cambria Math"/>
                  <w:color w:val="000000"/>
                  <w:lang w:val="uk-UA"/>
                </w:rPr>
                <m:t>e</m:t>
              </m:r>
            </m:e>
            <m:sup>
              <m:r>
                <w:rPr>
                  <w:rFonts w:ascii="Cambria Math" w:hAnsi="Cambria Math"/>
                  <w:color w:val="000000"/>
                  <w:lang w:val="uk-UA"/>
                </w:rPr>
                <m:t>-λt</m:t>
              </m:r>
            </m:sup>
          </m:sSup>
        </m:oMath>
      </m:oMathPara>
    </w:p>
    <w:p w:rsidR="001114C3" w:rsidRPr="009D23D4" w:rsidRDefault="001114C3" w:rsidP="00CF1DFD">
      <w:pPr>
        <w:pStyle w:val="a"/>
        <w:numPr>
          <w:ilvl w:val="0"/>
          <w:numId w:val="0"/>
        </w:numPr>
        <w:spacing w:before="240"/>
        <w:jc w:val="both"/>
        <w:rPr>
          <w:color w:val="000000"/>
          <w:lang w:val="uk-UA"/>
        </w:rPr>
      </w:pPr>
      <w:r w:rsidRPr="009D23D4">
        <w:rPr>
          <w:color w:val="000000"/>
          <w:lang w:val="uk-UA"/>
        </w:rPr>
        <w:lastRenderedPageBreak/>
        <w:t xml:space="preserve">До </w:t>
      </w:r>
      <w:r w:rsidRPr="009D23D4">
        <w:rPr>
          <w:b/>
          <w:color w:val="000000"/>
          <w:lang w:val="uk-UA"/>
        </w:rPr>
        <w:t>статичних параметрів</w:t>
      </w:r>
      <w:r w:rsidRPr="009D23D4">
        <w:rPr>
          <w:color w:val="000000"/>
          <w:lang w:val="uk-UA"/>
        </w:rPr>
        <w:t xml:space="preserve"> відносять:</w:t>
      </w:r>
    </w:p>
    <w:p w:rsidR="001114C3" w:rsidRPr="00170220" w:rsidRDefault="007A47DC" w:rsidP="00CF1DFD">
      <w:pPr>
        <w:pStyle w:val="a"/>
        <w:numPr>
          <w:ilvl w:val="0"/>
          <w:numId w:val="0"/>
        </w:numPr>
        <w:spacing w:before="240"/>
        <w:jc w:val="both"/>
        <w:rPr>
          <w:color w:val="000000"/>
        </w:rPr>
      </w:pPr>
      <m:oMath>
        <m:sSubSup>
          <m:sSubSupPr>
            <m:ctrlPr>
              <w:rPr>
                <w:rFonts w:ascii="Cambria Math" w:hAnsi="Cambria Math"/>
                <w:i/>
                <w:color w:val="000000"/>
                <w:lang w:val="uk-UA"/>
              </w:rPr>
            </m:ctrlPr>
          </m:sSubSupPr>
          <m:e>
            <m:r>
              <w:rPr>
                <w:rFonts w:ascii="Cambria Math" w:hAnsi="Cambria Math"/>
                <w:color w:val="000000"/>
                <w:lang w:val="uk-UA"/>
              </w:rPr>
              <m:t>U</m:t>
            </m:r>
          </m:e>
          <m:sub>
            <m:r>
              <w:rPr>
                <w:rFonts w:ascii="Cambria Math"/>
                <w:color w:val="000000"/>
                <w:lang w:val="uk-UA"/>
              </w:rPr>
              <m:t>ВХ</m:t>
            </m:r>
            <m:r>
              <w:rPr>
                <w:rFonts w:ascii="Cambria Math"/>
                <w:color w:val="000000"/>
                <w:lang w:val="uk-UA"/>
              </w:rPr>
              <m:t xml:space="preserve"> </m:t>
            </m:r>
            <m:r>
              <w:rPr>
                <w:rFonts w:ascii="Cambria Math" w:hAnsi="Cambria Math"/>
                <w:color w:val="000000"/>
                <w:lang w:val="uk-UA"/>
              </w:rPr>
              <m:t>min</m:t>
            </m:r>
          </m:sub>
          <m:sup>
            <m:r>
              <w:rPr>
                <w:rFonts w:ascii="Cambria Math"/>
                <w:color w:val="000000"/>
                <w:lang w:val="uk-UA"/>
              </w:rPr>
              <m:t>1</m:t>
            </m:r>
          </m:sup>
        </m:sSubSup>
      </m:oMath>
      <w:r w:rsidR="001114C3" w:rsidRPr="009D23D4">
        <w:rPr>
          <w:color w:val="000000"/>
          <w:lang w:val="uk-UA"/>
        </w:rPr>
        <w:t xml:space="preserve">, </w:t>
      </w:r>
      <m:oMath>
        <m:sSubSup>
          <m:sSubSupPr>
            <m:ctrlPr>
              <w:rPr>
                <w:rFonts w:ascii="Cambria Math" w:hAnsi="Cambria Math"/>
                <w:i/>
                <w:color w:val="000000"/>
                <w:lang w:val="uk-UA"/>
              </w:rPr>
            </m:ctrlPr>
          </m:sSubSupPr>
          <m:e>
            <m:r>
              <w:rPr>
                <w:rFonts w:ascii="Cambria Math" w:hAnsi="Cambria Math"/>
                <w:color w:val="000000"/>
                <w:lang w:val="uk-UA"/>
              </w:rPr>
              <m:t>U</m:t>
            </m:r>
          </m:e>
          <m:sub>
            <m:r>
              <w:rPr>
                <w:rFonts w:ascii="Cambria Math"/>
                <w:color w:val="000000"/>
                <w:lang w:val="uk-UA"/>
              </w:rPr>
              <m:t>ВХ</m:t>
            </m:r>
            <m:r>
              <w:rPr>
                <w:rFonts w:ascii="Cambria Math"/>
                <w:color w:val="000000"/>
                <w:lang w:val="uk-UA"/>
              </w:rPr>
              <m:t xml:space="preserve"> </m:t>
            </m:r>
            <m:r>
              <w:rPr>
                <w:rFonts w:ascii="Cambria Math" w:hAnsi="Cambria Math"/>
                <w:color w:val="000000"/>
                <w:lang w:val="uk-UA"/>
              </w:rPr>
              <m:t>max</m:t>
            </m:r>
          </m:sub>
          <m:sup>
            <m:r>
              <w:rPr>
                <w:rFonts w:ascii="Cambria Math"/>
                <w:color w:val="000000"/>
                <w:lang w:val="uk-UA"/>
              </w:rPr>
              <m:t>0</m:t>
            </m:r>
          </m:sup>
        </m:sSubSup>
      </m:oMath>
      <w:r w:rsidR="001114C3" w:rsidRPr="009D23D4">
        <w:rPr>
          <w:color w:val="000000"/>
          <w:lang w:val="uk-UA"/>
        </w:rPr>
        <w:t>,</w:t>
      </w:r>
      <m:oMath>
        <m:r>
          <w:rPr>
            <w:rFonts w:ascii="Cambria Math"/>
            <w:color w:val="000000"/>
            <w:lang w:val="uk-UA"/>
          </w:rPr>
          <m:t xml:space="preserve"> </m:t>
        </m:r>
        <m:sSubSup>
          <m:sSubSupPr>
            <m:ctrlPr>
              <w:rPr>
                <w:rFonts w:ascii="Cambria Math" w:hAnsi="Cambria Math"/>
                <w:i/>
                <w:color w:val="000000"/>
                <w:lang w:val="uk-UA"/>
              </w:rPr>
            </m:ctrlPr>
          </m:sSubSupPr>
          <m:e>
            <m:r>
              <w:rPr>
                <w:rFonts w:ascii="Cambria Math" w:hAnsi="Cambria Math"/>
                <w:color w:val="000000"/>
                <w:lang w:val="uk-UA"/>
              </w:rPr>
              <m:t>U</m:t>
            </m:r>
          </m:e>
          <m:sub>
            <m:r>
              <w:rPr>
                <w:rFonts w:ascii="Cambria Math"/>
                <w:color w:val="000000"/>
                <w:lang w:val="uk-UA"/>
              </w:rPr>
              <m:t>ВИХ</m:t>
            </m:r>
            <m:r>
              <w:rPr>
                <w:rFonts w:ascii="Cambria Math"/>
                <w:color w:val="000000"/>
                <w:lang w:val="uk-UA"/>
              </w:rPr>
              <m:t xml:space="preserve"> </m:t>
            </m:r>
            <m:r>
              <w:rPr>
                <w:rFonts w:ascii="Cambria Math" w:hAnsi="Cambria Math"/>
                <w:color w:val="000000"/>
                <w:lang w:val="uk-UA"/>
              </w:rPr>
              <m:t>min</m:t>
            </m:r>
          </m:sub>
          <m:sup>
            <m:r>
              <w:rPr>
                <w:rFonts w:ascii="Cambria Math"/>
                <w:color w:val="000000"/>
                <w:lang w:val="uk-UA"/>
              </w:rPr>
              <m:t>1</m:t>
            </m:r>
          </m:sup>
        </m:sSubSup>
      </m:oMath>
      <w:r w:rsidR="001114C3" w:rsidRPr="009D23D4">
        <w:rPr>
          <w:color w:val="000000"/>
          <w:lang w:val="uk-UA"/>
        </w:rPr>
        <w:t>,</w:t>
      </w:r>
      <m:oMath>
        <m:r>
          <w:rPr>
            <w:rFonts w:ascii="Cambria Math"/>
            <w:color w:val="000000"/>
            <w:lang w:val="uk-UA"/>
          </w:rPr>
          <m:t xml:space="preserve"> </m:t>
        </m:r>
        <m:sSubSup>
          <m:sSubSupPr>
            <m:ctrlPr>
              <w:rPr>
                <w:rFonts w:ascii="Cambria Math" w:hAnsi="Cambria Math"/>
                <w:i/>
                <w:color w:val="000000"/>
                <w:lang w:val="uk-UA"/>
              </w:rPr>
            </m:ctrlPr>
          </m:sSubSupPr>
          <m:e>
            <m:r>
              <w:rPr>
                <w:rFonts w:ascii="Cambria Math" w:hAnsi="Cambria Math"/>
                <w:color w:val="000000"/>
                <w:lang w:val="uk-UA"/>
              </w:rPr>
              <m:t>U</m:t>
            </m:r>
          </m:e>
          <m:sub>
            <m:r>
              <w:rPr>
                <w:rFonts w:ascii="Cambria Math"/>
                <w:color w:val="000000"/>
                <w:lang w:val="uk-UA"/>
              </w:rPr>
              <m:t>ВИХ</m:t>
            </m:r>
            <m:r>
              <w:rPr>
                <w:rFonts w:ascii="Cambria Math"/>
                <w:color w:val="000000"/>
                <w:lang w:val="uk-UA"/>
              </w:rPr>
              <m:t xml:space="preserve"> </m:t>
            </m:r>
            <m:r>
              <w:rPr>
                <w:rFonts w:ascii="Cambria Math" w:hAnsi="Cambria Math"/>
                <w:color w:val="000000"/>
                <w:lang w:val="uk-UA"/>
              </w:rPr>
              <m:t>max</m:t>
            </m:r>
          </m:sub>
          <m:sup>
            <m:r>
              <w:rPr>
                <w:rFonts w:ascii="Cambria Math"/>
                <w:color w:val="000000"/>
                <w:lang w:val="uk-UA"/>
              </w:rPr>
              <m:t>0</m:t>
            </m:r>
          </m:sup>
        </m:sSubSup>
      </m:oMath>
      <w:r w:rsidR="001114C3" w:rsidRPr="009D23D4">
        <w:rPr>
          <w:color w:val="000000"/>
          <w:lang w:val="uk-UA"/>
        </w:rPr>
        <w:t>,</w:t>
      </w:r>
      <m:oMath>
        <m:r>
          <w:rPr>
            <w:rFonts w:ascii="Cambria Math"/>
            <w:color w:val="000000"/>
            <w:lang w:val="uk-UA"/>
          </w:rPr>
          <m:t xml:space="preserve"> </m:t>
        </m:r>
        <m:sSubSup>
          <m:sSubSupPr>
            <m:ctrlPr>
              <w:rPr>
                <w:rFonts w:ascii="Cambria Math" w:hAnsi="Cambria Math"/>
                <w:i/>
                <w:color w:val="000000"/>
                <w:lang w:val="uk-UA"/>
              </w:rPr>
            </m:ctrlPr>
          </m:sSubSupPr>
          <m:e>
            <m:r>
              <w:rPr>
                <w:rFonts w:ascii="Cambria Math" w:hAnsi="Cambria Math"/>
                <w:color w:val="000000"/>
                <w:lang w:val="uk-UA"/>
              </w:rPr>
              <m:t>I</m:t>
            </m:r>
          </m:e>
          <m:sub>
            <m:r>
              <w:rPr>
                <w:rFonts w:ascii="Cambria Math"/>
                <w:color w:val="000000"/>
                <w:lang w:val="uk-UA"/>
              </w:rPr>
              <m:t>ВХ</m:t>
            </m:r>
            <m:r>
              <w:rPr>
                <w:rFonts w:ascii="Cambria Math"/>
                <w:color w:val="000000"/>
                <w:lang w:val="uk-UA"/>
              </w:rPr>
              <m:t xml:space="preserve"> </m:t>
            </m:r>
          </m:sub>
          <m:sup>
            <m:r>
              <w:rPr>
                <w:rFonts w:ascii="Cambria Math"/>
                <w:color w:val="000000"/>
                <w:lang w:val="uk-UA"/>
              </w:rPr>
              <m:t>0</m:t>
            </m:r>
          </m:sup>
        </m:sSubSup>
      </m:oMath>
      <w:r w:rsidR="001114C3" w:rsidRPr="009D23D4">
        <w:rPr>
          <w:color w:val="000000"/>
          <w:lang w:val="uk-UA"/>
        </w:rPr>
        <w:t>,</w:t>
      </w:r>
      <m:oMath>
        <m:r>
          <w:rPr>
            <w:rFonts w:ascii="Cambria Math"/>
            <w:color w:val="000000"/>
            <w:lang w:val="uk-UA"/>
          </w:rPr>
          <m:t xml:space="preserve"> </m:t>
        </m:r>
        <m:sSubSup>
          <m:sSubSupPr>
            <m:ctrlPr>
              <w:rPr>
                <w:rFonts w:ascii="Cambria Math" w:hAnsi="Cambria Math"/>
                <w:i/>
                <w:color w:val="000000"/>
                <w:lang w:val="uk-UA"/>
              </w:rPr>
            </m:ctrlPr>
          </m:sSubSupPr>
          <m:e>
            <m:r>
              <w:rPr>
                <w:rFonts w:ascii="Cambria Math" w:hAnsi="Cambria Math"/>
                <w:color w:val="000000"/>
                <w:lang w:val="uk-UA"/>
              </w:rPr>
              <m:t>I</m:t>
            </m:r>
          </m:e>
          <m:sub>
            <m:r>
              <w:rPr>
                <w:rFonts w:ascii="Cambria Math"/>
                <w:color w:val="000000"/>
                <w:lang w:val="uk-UA"/>
              </w:rPr>
              <m:t>ВХ</m:t>
            </m:r>
            <m:r>
              <w:rPr>
                <w:rFonts w:ascii="Cambria Math"/>
                <w:color w:val="000000"/>
                <w:lang w:val="uk-UA"/>
              </w:rPr>
              <m:t xml:space="preserve"> </m:t>
            </m:r>
          </m:sub>
          <m:sup>
            <m:r>
              <w:rPr>
                <w:rFonts w:ascii="Cambria Math"/>
                <w:color w:val="000000"/>
                <w:lang w:val="uk-UA"/>
              </w:rPr>
              <m:t>1</m:t>
            </m:r>
          </m:sup>
        </m:sSubSup>
      </m:oMath>
      <w:r w:rsidR="001114C3" w:rsidRPr="009D23D4">
        <w:rPr>
          <w:color w:val="000000"/>
          <w:lang w:val="uk-UA"/>
        </w:rPr>
        <w:t>,</w:t>
      </w:r>
      <m:oMath>
        <m:r>
          <w:rPr>
            <w:rFonts w:ascii="Cambria Math"/>
            <w:color w:val="000000"/>
            <w:lang w:val="uk-UA"/>
          </w:rPr>
          <m:t xml:space="preserve"> </m:t>
        </m:r>
        <m:sSubSup>
          <m:sSubSupPr>
            <m:ctrlPr>
              <w:rPr>
                <w:rFonts w:ascii="Cambria Math" w:hAnsi="Cambria Math"/>
                <w:i/>
                <w:color w:val="000000"/>
                <w:lang w:val="uk-UA"/>
              </w:rPr>
            </m:ctrlPr>
          </m:sSubSupPr>
          <m:e>
            <m:r>
              <w:rPr>
                <w:rFonts w:ascii="Cambria Math" w:hAnsi="Cambria Math"/>
                <w:color w:val="000000"/>
                <w:lang w:val="uk-UA"/>
              </w:rPr>
              <m:t>I</m:t>
            </m:r>
          </m:e>
          <m:sub>
            <m:r>
              <w:rPr>
                <w:rFonts w:ascii="Cambria Math"/>
                <w:color w:val="000000"/>
                <w:lang w:val="uk-UA"/>
              </w:rPr>
              <m:t>ВИХ</m:t>
            </m:r>
          </m:sub>
          <m:sup>
            <m:r>
              <w:rPr>
                <w:rFonts w:ascii="Cambria Math"/>
                <w:color w:val="000000"/>
                <w:lang w:val="uk-UA"/>
              </w:rPr>
              <m:t>0</m:t>
            </m:r>
          </m:sup>
        </m:sSubSup>
      </m:oMath>
      <w:r w:rsidR="001114C3" w:rsidRPr="009D23D4">
        <w:rPr>
          <w:color w:val="000000"/>
          <w:lang w:val="uk-UA"/>
        </w:rPr>
        <w:t>,</w:t>
      </w:r>
      <m:oMath>
        <m:r>
          <w:rPr>
            <w:rFonts w:ascii="Cambria Math"/>
            <w:color w:val="000000"/>
            <w:lang w:val="uk-UA"/>
          </w:rPr>
          <m:t xml:space="preserve"> </m:t>
        </m:r>
        <m:sSubSup>
          <m:sSubSupPr>
            <m:ctrlPr>
              <w:rPr>
                <w:rFonts w:ascii="Cambria Math" w:hAnsi="Cambria Math"/>
                <w:i/>
                <w:color w:val="000000"/>
                <w:lang w:val="uk-UA"/>
              </w:rPr>
            </m:ctrlPr>
          </m:sSubSupPr>
          <m:e>
            <m:r>
              <w:rPr>
                <w:rFonts w:ascii="Cambria Math" w:hAnsi="Cambria Math"/>
                <w:color w:val="000000"/>
                <w:lang w:val="uk-UA"/>
              </w:rPr>
              <m:t>I</m:t>
            </m:r>
          </m:e>
          <m:sub>
            <m:r>
              <w:rPr>
                <w:rFonts w:ascii="Cambria Math"/>
                <w:color w:val="000000"/>
                <w:lang w:val="uk-UA"/>
              </w:rPr>
              <m:t>ВИХ</m:t>
            </m:r>
          </m:sub>
          <m:sup>
            <m:r>
              <w:rPr>
                <w:rFonts w:ascii="Cambria Math"/>
                <w:color w:val="000000"/>
                <w:lang w:val="uk-UA"/>
              </w:rPr>
              <m:t>1</m:t>
            </m:r>
          </m:sup>
        </m:sSubSup>
      </m:oMath>
    </w:p>
    <w:p w:rsidR="001114C3" w:rsidRPr="009D23D4" w:rsidRDefault="00FD0311" w:rsidP="00CF1DFD">
      <w:pPr>
        <w:pStyle w:val="a"/>
        <w:numPr>
          <w:ilvl w:val="0"/>
          <w:numId w:val="0"/>
        </w:numPr>
        <w:spacing w:before="240"/>
        <w:jc w:val="both"/>
        <w:rPr>
          <w:color w:val="000000"/>
          <w:lang w:val="uk-UA"/>
        </w:rPr>
      </w:pPr>
      <w:r w:rsidRPr="009D23D4">
        <w:rPr>
          <w:color w:val="000000"/>
          <w:lang w:val="uk-UA"/>
        </w:rPr>
        <w:t xml:space="preserve">Де, наприклад, </w:t>
      </w:r>
      <m:oMath>
        <m:sSubSup>
          <m:sSubSupPr>
            <m:ctrlPr>
              <w:rPr>
                <w:rFonts w:ascii="Cambria Math" w:hAnsi="Cambria Math"/>
                <w:i/>
                <w:color w:val="000000"/>
                <w:lang w:val="uk-UA"/>
              </w:rPr>
            </m:ctrlPr>
          </m:sSubSupPr>
          <m:e>
            <m:r>
              <w:rPr>
                <w:rFonts w:ascii="Cambria Math" w:hAnsi="Cambria Math"/>
                <w:color w:val="000000"/>
                <w:lang w:val="uk-UA"/>
              </w:rPr>
              <m:t>I</m:t>
            </m:r>
          </m:e>
          <m:sub>
            <m:r>
              <w:rPr>
                <w:rFonts w:ascii="Cambria Math"/>
                <w:color w:val="000000"/>
                <w:lang w:val="uk-UA"/>
              </w:rPr>
              <m:t>ВХ</m:t>
            </m:r>
            <m:r>
              <w:rPr>
                <w:rFonts w:ascii="Cambria Math"/>
                <w:color w:val="000000"/>
                <w:lang w:val="uk-UA"/>
              </w:rPr>
              <m:t xml:space="preserve"> </m:t>
            </m:r>
          </m:sub>
          <m:sup>
            <m:r>
              <w:rPr>
                <w:rFonts w:ascii="Cambria Math"/>
                <w:color w:val="000000"/>
                <w:lang w:val="uk-UA"/>
              </w:rPr>
              <m:t>1</m:t>
            </m:r>
          </m:sup>
        </m:sSubSup>
      </m:oMath>
      <w:r w:rsidR="001114C3" w:rsidRPr="009D23D4">
        <w:rPr>
          <w:color w:val="000000"/>
          <w:lang w:val="uk-UA"/>
        </w:rPr>
        <w:t xml:space="preserve"> – вхідний струм логічної одиниці, який визначають за умови, коли на вхід елемента подається напруга логічної од</w:t>
      </w:r>
      <w:r w:rsidRPr="009D23D4">
        <w:rPr>
          <w:color w:val="000000"/>
          <w:lang w:val="uk-UA"/>
        </w:rPr>
        <w:t>иниці.</w:t>
      </w:r>
    </w:p>
    <w:p w:rsidR="001114C3" w:rsidRPr="009D23D4" w:rsidRDefault="001114C3" w:rsidP="00CF1DFD">
      <w:pPr>
        <w:pStyle w:val="a"/>
        <w:numPr>
          <w:ilvl w:val="0"/>
          <w:numId w:val="0"/>
        </w:numPr>
        <w:spacing w:before="240"/>
        <w:jc w:val="both"/>
        <w:rPr>
          <w:color w:val="000000"/>
          <w:lang w:val="uk-UA"/>
        </w:rPr>
      </w:pPr>
      <w:r w:rsidRPr="009D23D4">
        <w:rPr>
          <w:color w:val="000000"/>
          <w:lang w:val="uk-UA"/>
        </w:rPr>
        <w:t>Вхідні та вихідні значення рівнів і значення струмів визначають навантажувальну</w:t>
      </w:r>
      <w:r w:rsidR="00A31967">
        <w:rPr>
          <w:color w:val="000000"/>
          <w:lang w:val="uk-UA"/>
        </w:rPr>
        <w:t xml:space="preserve"> спроможність схем, а також спож</w:t>
      </w:r>
      <w:r w:rsidRPr="009D23D4">
        <w:rPr>
          <w:color w:val="000000"/>
          <w:lang w:val="uk-UA"/>
        </w:rPr>
        <w:t>ивальну потужність за заданих умов. Здебільшого вхідні і вихідні параметри задаються для несприятливих режимів.</w:t>
      </w:r>
    </w:p>
    <w:p w:rsidR="00C55C10" w:rsidRPr="009D23D4" w:rsidRDefault="00C55C10" w:rsidP="00CF1DFD">
      <w:pPr>
        <w:pStyle w:val="a"/>
        <w:numPr>
          <w:ilvl w:val="0"/>
          <w:numId w:val="0"/>
        </w:numPr>
        <w:spacing w:before="240"/>
        <w:jc w:val="both"/>
        <w:rPr>
          <w:color w:val="000000"/>
          <w:lang w:val="uk-UA"/>
        </w:rPr>
      </w:pPr>
    </w:p>
    <w:p w:rsidR="00C55C10" w:rsidRPr="009D23D4" w:rsidRDefault="00C55C10" w:rsidP="00CF1DFD">
      <w:pPr>
        <w:pStyle w:val="a"/>
        <w:numPr>
          <w:ilvl w:val="0"/>
          <w:numId w:val="0"/>
        </w:numPr>
        <w:spacing w:before="240"/>
        <w:jc w:val="both"/>
        <w:rPr>
          <w:color w:val="000000"/>
          <w:lang w:val="uk-UA"/>
        </w:rPr>
      </w:pPr>
      <w:r w:rsidRPr="009D23D4">
        <w:rPr>
          <w:color w:val="000000"/>
          <w:lang w:val="uk-UA"/>
        </w:rPr>
        <w:t xml:space="preserve">Для побудови розгалужених логічних кіл потрібно, щоб кожен елемент мав визначену </w:t>
      </w:r>
      <w:r w:rsidRPr="009D23D4">
        <w:rPr>
          <w:b/>
          <w:color w:val="000000"/>
          <w:lang w:val="uk-UA"/>
        </w:rPr>
        <w:t>навантажувальну здатність</w:t>
      </w:r>
      <w:r w:rsidRPr="009D23D4">
        <w:rPr>
          <w:color w:val="000000"/>
          <w:lang w:val="uk-UA"/>
        </w:rPr>
        <w:t xml:space="preserve"> за входом і виходом, тобто міг працювати за кількома логічними входами та одночасно керувати кількома входами інших логічних елементів. Навантажувальну здатність елемента виражають коефіцієнтом об</w:t>
      </w:r>
      <w:r w:rsidR="00350F74" w:rsidRPr="009D23D4">
        <w:rPr>
          <w:color w:val="000000"/>
          <w:lang w:val="uk-UA"/>
        </w:rPr>
        <w:t>’</w:t>
      </w:r>
      <w:r w:rsidRPr="009D23D4">
        <w:rPr>
          <w:color w:val="000000"/>
          <w:lang w:val="uk-UA"/>
        </w:rPr>
        <w:t>єднання по входу та коефіцієнтом розгалуження на виході.</w:t>
      </w:r>
    </w:p>
    <w:p w:rsidR="00C55C10" w:rsidRPr="009D23D4" w:rsidRDefault="00C55C10" w:rsidP="00CF1DFD">
      <w:pPr>
        <w:pStyle w:val="a"/>
        <w:numPr>
          <w:ilvl w:val="0"/>
          <w:numId w:val="0"/>
        </w:numPr>
        <w:spacing w:before="240"/>
        <w:jc w:val="both"/>
        <w:rPr>
          <w:color w:val="000000"/>
          <w:lang w:val="uk-UA"/>
        </w:rPr>
      </w:pPr>
      <w:r w:rsidRPr="009D23D4">
        <w:rPr>
          <w:b/>
          <w:color w:val="000000"/>
          <w:lang w:val="uk-UA"/>
        </w:rPr>
        <w:t>Коефіцієнт об</w:t>
      </w:r>
      <w:r w:rsidR="00350F74" w:rsidRPr="009D23D4">
        <w:rPr>
          <w:b/>
          <w:color w:val="000000"/>
          <w:lang w:val="uk-UA"/>
        </w:rPr>
        <w:t>’</w:t>
      </w:r>
      <w:r w:rsidRPr="009D23D4">
        <w:rPr>
          <w:b/>
          <w:color w:val="000000"/>
          <w:lang w:val="uk-UA"/>
        </w:rPr>
        <w:t>єднання по входу</w:t>
      </w:r>
      <w:r w:rsidRPr="009D23D4">
        <w:rPr>
          <w:color w:val="000000"/>
          <w:lang w:val="uk-UA"/>
        </w:rPr>
        <w:t xml:space="preserve"> – це число входів логічного розширення.</w:t>
      </w:r>
    </w:p>
    <w:p w:rsidR="00C55C10" w:rsidRPr="009D23D4" w:rsidRDefault="00C55C10" w:rsidP="00CF1DFD">
      <w:pPr>
        <w:pStyle w:val="a"/>
        <w:numPr>
          <w:ilvl w:val="0"/>
          <w:numId w:val="0"/>
        </w:numPr>
        <w:spacing w:before="240"/>
        <w:jc w:val="both"/>
        <w:rPr>
          <w:color w:val="000000"/>
          <w:lang w:val="uk-UA"/>
        </w:rPr>
      </w:pPr>
      <w:r w:rsidRPr="009D23D4">
        <w:rPr>
          <w:b/>
          <w:color w:val="000000"/>
          <w:lang w:val="uk-UA"/>
        </w:rPr>
        <w:t>Коефіцієнт розгалуження</w:t>
      </w:r>
      <w:r w:rsidRPr="009D23D4">
        <w:rPr>
          <w:color w:val="000000"/>
          <w:lang w:val="uk-UA"/>
        </w:rPr>
        <w:t xml:space="preserve"> – число одиничних навантажень, які можна одночасно підключити до виходу логічного елемента. Одиничним навантаженням є один вхід базового логічного елемента.</w:t>
      </w:r>
      <w:r w:rsidR="00404EF0" w:rsidRPr="009D23D4">
        <w:rPr>
          <w:color w:val="000000"/>
          <w:lang w:val="uk-UA"/>
        </w:rPr>
        <w:t xml:space="preserve"> Кожен логічний елемент з боку входу є нелінійним навантаженням.</w:t>
      </w:r>
    </w:p>
    <w:p w:rsidR="00404EF0" w:rsidRPr="009D23D4" w:rsidRDefault="00404EF0" w:rsidP="00CF1DFD">
      <w:pPr>
        <w:pStyle w:val="a"/>
        <w:numPr>
          <w:ilvl w:val="0"/>
          <w:numId w:val="0"/>
        </w:numPr>
        <w:spacing w:before="240"/>
        <w:jc w:val="both"/>
        <w:rPr>
          <w:color w:val="000000"/>
          <w:lang w:val="uk-UA"/>
        </w:rPr>
      </w:pPr>
    </w:p>
    <w:p w:rsidR="00404EF0" w:rsidRPr="009D23D4" w:rsidRDefault="00404EF0" w:rsidP="00CF1DFD">
      <w:pPr>
        <w:pStyle w:val="a"/>
        <w:numPr>
          <w:ilvl w:val="0"/>
          <w:numId w:val="0"/>
        </w:numPr>
        <w:spacing w:before="240"/>
        <w:jc w:val="both"/>
        <w:rPr>
          <w:color w:val="000000"/>
          <w:lang w:val="uk-UA"/>
        </w:rPr>
      </w:pPr>
      <w:r w:rsidRPr="009D23D4">
        <w:rPr>
          <w:color w:val="000000"/>
          <w:lang w:val="uk-UA"/>
        </w:rPr>
        <w:t xml:space="preserve">До </w:t>
      </w:r>
      <w:r w:rsidRPr="009D23D4">
        <w:rPr>
          <w:b/>
          <w:color w:val="000000"/>
          <w:lang w:val="uk-UA"/>
        </w:rPr>
        <w:t>конструктивних параметрів</w:t>
      </w:r>
      <w:r w:rsidRPr="009D23D4">
        <w:rPr>
          <w:color w:val="000000"/>
          <w:lang w:val="uk-UA"/>
        </w:rPr>
        <w:t xml:space="preserve"> відносять:</w:t>
      </w:r>
    </w:p>
    <w:p w:rsidR="00404EF0" w:rsidRPr="009D23D4" w:rsidRDefault="00404EF0" w:rsidP="007A0D7F">
      <w:pPr>
        <w:pStyle w:val="a"/>
        <w:numPr>
          <w:ilvl w:val="0"/>
          <w:numId w:val="19"/>
        </w:numPr>
        <w:spacing w:before="240"/>
        <w:jc w:val="both"/>
        <w:rPr>
          <w:color w:val="000000"/>
          <w:lang w:val="uk-UA"/>
        </w:rPr>
      </w:pPr>
      <w:r w:rsidRPr="009D23D4">
        <w:rPr>
          <w:color w:val="000000"/>
          <w:lang w:val="uk-UA"/>
        </w:rPr>
        <w:t>кількість джерел живлення, необхідних для роботи певної серії;</w:t>
      </w:r>
    </w:p>
    <w:p w:rsidR="00404EF0" w:rsidRPr="009D23D4" w:rsidRDefault="00404EF0" w:rsidP="007A0D7F">
      <w:pPr>
        <w:pStyle w:val="a"/>
        <w:numPr>
          <w:ilvl w:val="0"/>
          <w:numId w:val="19"/>
        </w:numPr>
        <w:spacing w:before="240"/>
        <w:jc w:val="both"/>
        <w:rPr>
          <w:color w:val="000000"/>
          <w:lang w:val="uk-UA"/>
        </w:rPr>
      </w:pPr>
      <w:r w:rsidRPr="009D23D4">
        <w:rPr>
          <w:color w:val="000000"/>
          <w:lang w:val="uk-UA"/>
        </w:rPr>
        <w:t>тип корпусу (габарити, кількість виводів тощо);</w:t>
      </w:r>
    </w:p>
    <w:p w:rsidR="00404EF0" w:rsidRPr="009D23D4" w:rsidRDefault="00404EF0" w:rsidP="007A0D7F">
      <w:pPr>
        <w:pStyle w:val="a"/>
        <w:numPr>
          <w:ilvl w:val="0"/>
          <w:numId w:val="19"/>
        </w:numPr>
        <w:spacing w:before="240"/>
        <w:jc w:val="both"/>
        <w:rPr>
          <w:color w:val="000000"/>
          <w:lang w:val="uk-UA"/>
        </w:rPr>
      </w:pPr>
      <w:r w:rsidRPr="009D23D4">
        <w:rPr>
          <w:color w:val="000000"/>
          <w:lang w:val="uk-UA"/>
        </w:rPr>
        <w:t>інтегральні характеристики (ступінь інтеграції N логічної схеми, тобто кількість вентилів, розміщених на одному кристалі);</w:t>
      </w:r>
    </w:p>
    <w:p w:rsidR="00404EF0" w:rsidRPr="009D23D4" w:rsidRDefault="00404EF0" w:rsidP="007A0D7F">
      <w:pPr>
        <w:pStyle w:val="a"/>
        <w:numPr>
          <w:ilvl w:val="0"/>
          <w:numId w:val="19"/>
        </w:numPr>
        <w:spacing w:before="240"/>
        <w:jc w:val="both"/>
        <w:rPr>
          <w:color w:val="000000"/>
          <w:lang w:val="uk-UA"/>
        </w:rPr>
      </w:pPr>
      <w:r w:rsidRPr="009D23D4">
        <w:rPr>
          <w:color w:val="000000"/>
          <w:lang w:val="uk-UA"/>
        </w:rPr>
        <w:t>енергія перемикання</w:t>
      </w:r>
    </w:p>
    <w:p w:rsidR="00404EF0" w:rsidRPr="009D23D4" w:rsidRDefault="00404EF0" w:rsidP="00DD5B6A">
      <w:pPr>
        <w:pStyle w:val="a"/>
        <w:numPr>
          <w:ilvl w:val="0"/>
          <w:numId w:val="0"/>
        </w:numPr>
        <w:spacing w:before="120"/>
        <w:ind w:left="720"/>
        <w:jc w:val="both"/>
        <w:rPr>
          <w:color w:val="000000"/>
          <w:lang w:val="uk-UA"/>
        </w:rPr>
      </w:pPr>
      <m:oMathPara>
        <m:oMath>
          <m:r>
            <w:rPr>
              <w:rFonts w:ascii="Cambria Math" w:hAnsi="Cambria Math"/>
              <w:color w:val="000000"/>
              <w:sz w:val="28"/>
              <w:lang w:val="uk-UA"/>
            </w:rPr>
            <m:t>A</m:t>
          </m:r>
          <m:r>
            <w:rPr>
              <w:rFonts w:ascii="Cambria Math"/>
              <w:color w:val="000000"/>
              <w:sz w:val="28"/>
              <w:lang w:val="uk-UA"/>
            </w:rPr>
            <m:t xml:space="preserve">= </m:t>
          </m:r>
          <m:sSub>
            <m:sSubPr>
              <m:ctrlPr>
                <w:rPr>
                  <w:rFonts w:ascii="Cambria Math" w:hAnsi="Cambria Math"/>
                  <w:i/>
                  <w:color w:val="000000"/>
                  <w:sz w:val="28"/>
                  <w:lang w:val="uk-UA"/>
                </w:rPr>
              </m:ctrlPr>
            </m:sSubPr>
            <m:e>
              <m:r>
                <w:rPr>
                  <w:rFonts w:ascii="Cambria Math" w:hAnsi="Cambria Math"/>
                  <w:color w:val="000000"/>
                  <w:sz w:val="28"/>
                  <w:lang w:val="uk-UA"/>
                </w:rPr>
                <m:t>P</m:t>
              </m:r>
            </m:e>
            <m:sub>
              <m:r>
                <w:rPr>
                  <w:rFonts w:ascii="Cambria Math"/>
                  <w:color w:val="000000"/>
                  <w:sz w:val="28"/>
                  <w:lang w:val="uk-UA"/>
                </w:rPr>
                <m:t>СП</m:t>
              </m:r>
              <m:r>
                <w:rPr>
                  <w:rFonts w:ascii="Cambria Math"/>
                  <w:color w:val="000000"/>
                  <w:sz w:val="28"/>
                  <w:lang w:val="uk-UA"/>
                </w:rPr>
                <m:t>.</m:t>
              </m:r>
              <m:r>
                <w:rPr>
                  <w:rFonts w:ascii="Cambria Math"/>
                  <w:color w:val="000000"/>
                  <w:sz w:val="28"/>
                  <w:lang w:val="uk-UA"/>
                </w:rPr>
                <m:t>СЕР</m:t>
              </m:r>
            </m:sub>
          </m:sSub>
          <m:r>
            <w:rPr>
              <w:rFonts w:ascii="Cambria Math"/>
              <w:color w:val="000000"/>
              <w:sz w:val="28"/>
              <w:lang w:val="uk-UA"/>
            </w:rPr>
            <m:t xml:space="preserve"> </m:t>
          </m:r>
          <m:sSub>
            <m:sSubPr>
              <m:ctrlPr>
                <w:rPr>
                  <w:rFonts w:ascii="Cambria Math" w:hAnsi="Cambria Math"/>
                  <w:i/>
                  <w:color w:val="000000"/>
                  <w:sz w:val="28"/>
                  <w:lang w:val="uk-UA"/>
                </w:rPr>
              </m:ctrlPr>
            </m:sSubPr>
            <m:e>
              <m:r>
                <w:rPr>
                  <w:rFonts w:ascii="Cambria Math" w:hAnsi="Cambria Math"/>
                  <w:color w:val="000000"/>
                  <w:sz w:val="28"/>
                  <w:lang w:val="uk-UA"/>
                </w:rPr>
                <m:t>t</m:t>
              </m:r>
            </m:e>
            <m:sub>
              <m:r>
                <w:rPr>
                  <w:rFonts w:ascii="Cambria Math"/>
                  <w:color w:val="000000"/>
                  <w:sz w:val="28"/>
                  <w:lang w:val="uk-UA"/>
                </w:rPr>
                <m:t>Р</m:t>
              </m:r>
              <m:r>
                <w:rPr>
                  <w:rFonts w:ascii="Cambria Math"/>
                  <w:color w:val="000000"/>
                  <w:sz w:val="28"/>
                  <w:lang w:val="uk-UA"/>
                </w:rPr>
                <m:t>.</m:t>
              </m:r>
              <m:r>
                <w:rPr>
                  <w:rFonts w:ascii="Cambria Math"/>
                  <w:color w:val="000000"/>
                  <w:sz w:val="28"/>
                  <w:lang w:val="uk-UA"/>
                </w:rPr>
                <m:t>С</m:t>
              </m:r>
              <m:r>
                <w:rPr>
                  <w:rFonts w:ascii="Cambria Math"/>
                  <w:color w:val="000000"/>
                  <w:sz w:val="28"/>
                  <w:lang w:val="uk-UA"/>
                </w:rPr>
                <m:t>.</m:t>
              </m:r>
              <m:r>
                <w:rPr>
                  <w:rFonts w:ascii="Cambria Math"/>
                  <w:color w:val="000000"/>
                  <w:sz w:val="28"/>
                  <w:lang w:val="uk-UA"/>
                </w:rPr>
                <m:t>СЕР</m:t>
              </m:r>
              <m:r>
                <w:rPr>
                  <w:rFonts w:ascii="Cambria Math"/>
                  <w:color w:val="000000"/>
                  <w:sz w:val="28"/>
                  <w:lang w:val="uk-UA"/>
                </w:rPr>
                <m:t>.</m:t>
              </m:r>
            </m:sub>
          </m:sSub>
        </m:oMath>
      </m:oMathPara>
    </w:p>
    <w:p w:rsidR="00404EF0" w:rsidRPr="009D23D4" w:rsidRDefault="00404EF0" w:rsidP="00DD5B6A">
      <w:pPr>
        <w:pStyle w:val="a"/>
        <w:numPr>
          <w:ilvl w:val="0"/>
          <w:numId w:val="0"/>
        </w:numPr>
        <w:spacing w:before="240"/>
        <w:ind w:left="1418"/>
        <w:jc w:val="both"/>
        <w:rPr>
          <w:color w:val="000000"/>
          <w:lang w:val="uk-UA"/>
        </w:rPr>
      </w:pPr>
      <m:oMath>
        <m:r>
          <w:rPr>
            <w:rFonts w:ascii="Cambria Math" w:hAnsi="Cambria Math"/>
            <w:color w:val="000000"/>
            <w:lang w:val="uk-UA"/>
          </w:rPr>
          <m:t>A</m:t>
        </m:r>
      </m:oMath>
      <w:r w:rsidRPr="009D23D4">
        <w:rPr>
          <w:color w:val="000000"/>
          <w:lang w:val="uk-UA"/>
        </w:rPr>
        <w:t xml:space="preserve"> </w:t>
      </w:r>
      <w:r w:rsidR="00DD5B6A" w:rsidRPr="009D23D4">
        <w:rPr>
          <w:color w:val="000000"/>
          <w:lang w:val="uk-UA"/>
        </w:rPr>
        <w:t>– енергія</w:t>
      </w:r>
      <w:r w:rsidRPr="009D23D4">
        <w:rPr>
          <w:color w:val="000000"/>
          <w:lang w:val="uk-UA"/>
        </w:rPr>
        <w:t xml:space="preserve"> перемикання;</w:t>
      </w:r>
    </w:p>
    <w:p w:rsidR="00DD5B6A" w:rsidRPr="009D23D4" w:rsidRDefault="007A47DC" w:rsidP="00DD5B6A">
      <w:pPr>
        <w:pStyle w:val="a"/>
        <w:numPr>
          <w:ilvl w:val="0"/>
          <w:numId w:val="0"/>
        </w:numPr>
        <w:spacing w:before="240"/>
        <w:ind w:left="1418"/>
        <w:jc w:val="both"/>
        <w:rPr>
          <w:color w:val="000000"/>
          <w:lang w:val="uk-UA"/>
        </w:rPr>
      </w:pPr>
      <m:oMath>
        <m:sSub>
          <m:sSubPr>
            <m:ctrlPr>
              <w:rPr>
                <w:rFonts w:ascii="Cambria Math" w:hAnsi="Cambria Math"/>
                <w:i/>
                <w:color w:val="000000"/>
                <w:lang w:val="uk-UA"/>
              </w:rPr>
            </m:ctrlPr>
          </m:sSubPr>
          <m:e>
            <m:r>
              <w:rPr>
                <w:rFonts w:ascii="Cambria Math" w:hAnsi="Cambria Math"/>
                <w:color w:val="000000"/>
                <w:lang w:val="uk-UA"/>
              </w:rPr>
              <m:t>t</m:t>
            </m:r>
          </m:e>
          <m:sub>
            <m:r>
              <w:rPr>
                <w:rFonts w:ascii="Cambria Math"/>
                <w:color w:val="000000"/>
                <w:lang w:val="uk-UA"/>
              </w:rPr>
              <m:t>Р</m:t>
            </m:r>
            <m:r>
              <w:rPr>
                <w:rFonts w:ascii="Cambria Math"/>
                <w:color w:val="000000"/>
                <w:lang w:val="uk-UA"/>
              </w:rPr>
              <m:t>.</m:t>
            </m:r>
            <m:r>
              <w:rPr>
                <w:rFonts w:ascii="Cambria Math"/>
                <w:color w:val="000000"/>
                <w:lang w:val="uk-UA"/>
              </w:rPr>
              <m:t>С</m:t>
            </m:r>
            <m:r>
              <w:rPr>
                <w:rFonts w:ascii="Cambria Math"/>
                <w:color w:val="000000"/>
                <w:lang w:val="uk-UA"/>
              </w:rPr>
              <m:t>.</m:t>
            </m:r>
            <m:r>
              <w:rPr>
                <w:rFonts w:ascii="Cambria Math"/>
                <w:color w:val="000000"/>
                <w:lang w:val="uk-UA"/>
              </w:rPr>
              <m:t>СЕР</m:t>
            </m:r>
            <m:r>
              <w:rPr>
                <w:rFonts w:ascii="Cambria Math"/>
                <w:color w:val="000000"/>
                <w:lang w:val="uk-UA"/>
              </w:rPr>
              <m:t>.</m:t>
            </m:r>
          </m:sub>
        </m:sSub>
      </m:oMath>
      <w:r w:rsidR="00DD5B6A" w:rsidRPr="009D23D4">
        <w:rPr>
          <w:color w:val="000000"/>
          <w:lang w:val="uk-UA"/>
        </w:rPr>
        <w:t>– середній час розповсюдження сигналу;</w:t>
      </w:r>
    </w:p>
    <w:p w:rsidR="00404EF0" w:rsidRPr="009D23D4" w:rsidRDefault="007A47DC" w:rsidP="00DD5B6A">
      <w:pPr>
        <w:pStyle w:val="a"/>
        <w:numPr>
          <w:ilvl w:val="0"/>
          <w:numId w:val="0"/>
        </w:numPr>
        <w:spacing w:before="240"/>
        <w:ind w:left="1418"/>
        <w:jc w:val="both"/>
        <w:rPr>
          <w:color w:val="000000"/>
          <w:lang w:val="uk-UA"/>
        </w:rPr>
      </w:pPr>
      <m:oMath>
        <m:sSub>
          <m:sSubPr>
            <m:ctrlPr>
              <w:rPr>
                <w:rFonts w:ascii="Cambria Math" w:hAnsi="Cambria Math"/>
                <w:i/>
                <w:color w:val="000000"/>
                <w:lang w:val="uk-UA"/>
              </w:rPr>
            </m:ctrlPr>
          </m:sSubPr>
          <m:e>
            <m:r>
              <w:rPr>
                <w:rFonts w:ascii="Cambria Math" w:hAnsi="Cambria Math"/>
                <w:color w:val="000000"/>
                <w:lang w:val="uk-UA"/>
              </w:rPr>
              <m:t>P</m:t>
            </m:r>
          </m:e>
          <m:sub>
            <m:r>
              <w:rPr>
                <w:rFonts w:ascii="Cambria Math"/>
                <w:color w:val="000000"/>
                <w:lang w:val="uk-UA"/>
              </w:rPr>
              <m:t>СП</m:t>
            </m:r>
            <m:r>
              <w:rPr>
                <w:rFonts w:ascii="Cambria Math"/>
                <w:color w:val="000000"/>
                <w:lang w:val="uk-UA"/>
              </w:rPr>
              <m:t>.</m:t>
            </m:r>
            <m:r>
              <w:rPr>
                <w:rFonts w:ascii="Cambria Math"/>
                <w:color w:val="000000"/>
                <w:lang w:val="uk-UA"/>
              </w:rPr>
              <m:t>СЕР</m:t>
            </m:r>
          </m:sub>
        </m:sSub>
        <m:r>
          <w:rPr>
            <w:rFonts w:ascii="Cambria Math"/>
            <w:color w:val="000000"/>
            <w:lang w:val="uk-UA"/>
          </w:rPr>
          <m:t>=</m:t>
        </m:r>
        <m:f>
          <m:fPr>
            <m:ctrlPr>
              <w:rPr>
                <w:rFonts w:ascii="Cambria Math" w:hAnsi="Cambria Math"/>
                <w:i/>
                <w:color w:val="000000"/>
                <w:lang w:val="uk-UA"/>
              </w:rPr>
            </m:ctrlPr>
          </m:fPr>
          <m:num>
            <m:sSubSup>
              <m:sSubSupPr>
                <m:ctrlPr>
                  <w:rPr>
                    <w:rFonts w:ascii="Cambria Math" w:hAnsi="Cambria Math"/>
                    <w:i/>
                    <w:color w:val="000000"/>
                    <w:lang w:val="uk-UA"/>
                  </w:rPr>
                </m:ctrlPr>
              </m:sSubSupPr>
              <m:e>
                <m:r>
                  <w:rPr>
                    <w:rFonts w:ascii="Cambria Math" w:hAnsi="Cambria Math"/>
                    <w:color w:val="000000"/>
                    <w:lang w:val="uk-UA"/>
                  </w:rPr>
                  <m:t>P</m:t>
                </m:r>
              </m:e>
              <m:sub>
                <m:r>
                  <w:rPr>
                    <w:rFonts w:ascii="Cambria Math"/>
                    <w:color w:val="000000"/>
                    <w:lang w:val="uk-UA"/>
                  </w:rPr>
                  <m:t>СП</m:t>
                </m:r>
              </m:sub>
              <m:sup>
                <m:r>
                  <w:rPr>
                    <w:rFonts w:ascii="Cambria Math"/>
                    <w:color w:val="000000"/>
                    <w:lang w:val="uk-UA"/>
                  </w:rPr>
                  <m:t>1</m:t>
                </m:r>
              </m:sup>
            </m:sSubSup>
            <m:r>
              <w:rPr>
                <w:rFonts w:ascii="Cambria Math"/>
                <w:color w:val="000000"/>
                <w:lang w:val="uk-UA"/>
              </w:rPr>
              <m:t>+</m:t>
            </m:r>
            <m:sSubSup>
              <m:sSubSupPr>
                <m:ctrlPr>
                  <w:rPr>
                    <w:rFonts w:ascii="Cambria Math" w:hAnsi="Cambria Math"/>
                    <w:i/>
                    <w:color w:val="000000"/>
                    <w:lang w:val="uk-UA"/>
                  </w:rPr>
                </m:ctrlPr>
              </m:sSubSupPr>
              <m:e>
                <m:r>
                  <w:rPr>
                    <w:rFonts w:ascii="Cambria Math" w:hAnsi="Cambria Math"/>
                    <w:color w:val="000000"/>
                    <w:lang w:val="uk-UA"/>
                  </w:rPr>
                  <m:t>P</m:t>
                </m:r>
              </m:e>
              <m:sub>
                <m:r>
                  <w:rPr>
                    <w:rFonts w:ascii="Cambria Math"/>
                    <w:color w:val="000000"/>
                    <w:lang w:val="uk-UA"/>
                  </w:rPr>
                  <m:t>СП</m:t>
                </m:r>
              </m:sub>
              <m:sup>
                <m:r>
                  <w:rPr>
                    <w:rFonts w:ascii="Cambria Math"/>
                    <w:color w:val="000000"/>
                    <w:lang w:val="uk-UA"/>
                  </w:rPr>
                  <m:t>0</m:t>
                </m:r>
              </m:sup>
            </m:sSubSup>
          </m:num>
          <m:den>
            <m:r>
              <w:rPr>
                <w:rFonts w:ascii="Cambria Math"/>
                <w:color w:val="000000"/>
                <w:lang w:val="uk-UA"/>
              </w:rPr>
              <m:t>2</m:t>
            </m:r>
          </m:den>
        </m:f>
      </m:oMath>
      <w:r w:rsidR="00404EF0" w:rsidRPr="009D23D4">
        <w:rPr>
          <w:color w:val="000000"/>
          <w:lang w:val="uk-UA"/>
        </w:rPr>
        <w:t xml:space="preserve"> </w:t>
      </w:r>
      <w:r w:rsidR="00DD5B6A" w:rsidRPr="009D23D4">
        <w:rPr>
          <w:color w:val="000000"/>
          <w:lang w:val="uk-UA"/>
        </w:rPr>
        <w:tab/>
      </w:r>
      <w:r w:rsidR="00404EF0" w:rsidRPr="009D23D4">
        <w:rPr>
          <w:color w:val="000000"/>
          <w:lang w:val="uk-UA"/>
        </w:rPr>
        <w:t>– середня потужність споживання</w:t>
      </w:r>
      <w:r w:rsidR="00DD5B6A" w:rsidRPr="009D23D4">
        <w:rPr>
          <w:color w:val="000000"/>
          <w:lang w:val="uk-UA"/>
        </w:rPr>
        <w:t xml:space="preserve"> (середнє арифметичне потужностей перемикання з нуля в одиницю та з одиниці в нуль).</w:t>
      </w:r>
      <w:r w:rsidR="00404EF0" w:rsidRPr="009D23D4">
        <w:rPr>
          <w:color w:val="000000"/>
          <w:lang w:val="uk-UA"/>
        </w:rPr>
        <w:t xml:space="preserve"> </w:t>
      </w:r>
    </w:p>
    <w:p w:rsidR="00DD5B6A" w:rsidRPr="009D23D4" w:rsidRDefault="00DD5B6A">
      <w:pPr>
        <w:rPr>
          <w:rFonts w:ascii="Times New Roman" w:eastAsia="Times New Roman" w:hAnsi="Times New Roman" w:cs="Times New Roman"/>
          <w:b/>
          <w:color w:val="000000"/>
          <w:sz w:val="32"/>
          <w:szCs w:val="24"/>
          <w:lang w:val="uk-UA"/>
        </w:rPr>
      </w:pPr>
      <w:r w:rsidRPr="009D23D4">
        <w:rPr>
          <w:rFonts w:ascii="Times New Roman" w:hAnsi="Times New Roman" w:cs="Times New Roman"/>
          <w:b/>
          <w:color w:val="000000"/>
          <w:sz w:val="32"/>
          <w:lang w:val="uk-UA"/>
        </w:rPr>
        <w:br w:type="page"/>
      </w:r>
    </w:p>
    <w:p w:rsidR="00DD5B6A" w:rsidRPr="009D23D4" w:rsidRDefault="00DD5B6A" w:rsidP="00FF6A62">
      <w:pPr>
        <w:pStyle w:val="a"/>
        <w:numPr>
          <w:ilvl w:val="0"/>
          <w:numId w:val="0"/>
        </w:numPr>
        <w:spacing w:before="240"/>
        <w:jc w:val="center"/>
        <w:outlineLvl w:val="0"/>
        <w:rPr>
          <w:b/>
          <w:color w:val="000000"/>
          <w:sz w:val="32"/>
          <w:lang w:val="uk-UA"/>
        </w:rPr>
      </w:pPr>
      <w:r w:rsidRPr="009D23D4">
        <w:rPr>
          <w:b/>
          <w:color w:val="000000"/>
          <w:sz w:val="32"/>
          <w:lang w:val="uk-UA"/>
        </w:rPr>
        <w:lastRenderedPageBreak/>
        <w:t>Види зв</w:t>
      </w:r>
      <w:r w:rsidR="00350F74" w:rsidRPr="009D23D4">
        <w:rPr>
          <w:b/>
          <w:color w:val="000000"/>
          <w:sz w:val="32"/>
          <w:lang w:val="uk-UA"/>
        </w:rPr>
        <w:t>’</w:t>
      </w:r>
      <w:r w:rsidRPr="009D23D4">
        <w:rPr>
          <w:b/>
          <w:color w:val="000000"/>
          <w:sz w:val="32"/>
          <w:lang w:val="uk-UA"/>
        </w:rPr>
        <w:t>язків у схемах</w:t>
      </w:r>
    </w:p>
    <w:p w:rsidR="00DD5B6A" w:rsidRPr="009D23D4" w:rsidRDefault="00DD5B6A" w:rsidP="00DD5B6A">
      <w:pPr>
        <w:pStyle w:val="a"/>
        <w:numPr>
          <w:ilvl w:val="0"/>
          <w:numId w:val="0"/>
        </w:numPr>
        <w:spacing w:before="240"/>
        <w:jc w:val="both"/>
        <w:rPr>
          <w:color w:val="000000"/>
          <w:lang w:val="uk-UA"/>
        </w:rPr>
      </w:pPr>
      <w:r w:rsidRPr="009D23D4">
        <w:rPr>
          <w:color w:val="000000"/>
          <w:lang w:val="uk-UA"/>
        </w:rPr>
        <w:t>Зв</w:t>
      </w:r>
      <w:r w:rsidR="00350F74" w:rsidRPr="009D23D4">
        <w:rPr>
          <w:color w:val="000000"/>
          <w:lang w:val="uk-UA"/>
        </w:rPr>
        <w:t>’</w:t>
      </w:r>
      <w:r w:rsidRPr="009D23D4">
        <w:rPr>
          <w:color w:val="000000"/>
          <w:lang w:val="uk-UA"/>
        </w:rPr>
        <w:t xml:space="preserve">язки </w:t>
      </w:r>
      <w:r w:rsidR="00096B95" w:rsidRPr="009D23D4">
        <w:rPr>
          <w:color w:val="000000"/>
          <w:lang w:val="uk-UA"/>
        </w:rPr>
        <w:t>поділяються</w:t>
      </w:r>
      <w:r w:rsidRPr="009D23D4">
        <w:rPr>
          <w:color w:val="000000"/>
          <w:lang w:val="uk-UA"/>
        </w:rPr>
        <w:t xml:space="preserve"> на активні (які змінюють сигнал) і пасивні (не змінюють сигнал).</w:t>
      </w:r>
    </w:p>
    <w:p w:rsidR="00DD5B6A" w:rsidRPr="009D23D4" w:rsidRDefault="00DD5B6A" w:rsidP="00FF6A62">
      <w:pPr>
        <w:pStyle w:val="a"/>
        <w:numPr>
          <w:ilvl w:val="0"/>
          <w:numId w:val="0"/>
        </w:numPr>
        <w:spacing w:before="240"/>
        <w:jc w:val="both"/>
        <w:outlineLvl w:val="0"/>
        <w:rPr>
          <w:b/>
          <w:color w:val="000000"/>
          <w:lang w:val="uk-UA"/>
        </w:rPr>
      </w:pPr>
      <w:r w:rsidRPr="009D23D4">
        <w:rPr>
          <w:b/>
          <w:color w:val="000000"/>
          <w:lang w:val="uk-UA"/>
        </w:rPr>
        <w:t>До пасивних відносять:</w:t>
      </w:r>
    </w:p>
    <w:p w:rsidR="00DD5B6A" w:rsidRPr="009D23D4" w:rsidRDefault="0039003F" w:rsidP="007A0D7F">
      <w:pPr>
        <w:pStyle w:val="a"/>
        <w:numPr>
          <w:ilvl w:val="0"/>
          <w:numId w:val="20"/>
        </w:numPr>
        <w:spacing w:before="240"/>
        <w:jc w:val="both"/>
        <w:rPr>
          <w:color w:val="000000"/>
          <w:lang w:val="uk-UA"/>
        </w:rPr>
      </w:pPr>
      <w:r w:rsidRPr="009D23D4">
        <w:rPr>
          <w:color w:val="000000"/>
          <w:lang w:val="uk-UA"/>
        </w:rPr>
        <w:t>Г</w:t>
      </w:r>
      <w:r w:rsidR="00DD5B6A" w:rsidRPr="009D23D4">
        <w:rPr>
          <w:color w:val="000000"/>
          <w:lang w:val="uk-UA"/>
        </w:rPr>
        <w:t>альванічний зв</w:t>
      </w:r>
      <w:r w:rsidR="00350F74" w:rsidRPr="009D23D4">
        <w:rPr>
          <w:color w:val="000000"/>
          <w:lang w:val="uk-UA"/>
        </w:rPr>
        <w:t>’</w:t>
      </w:r>
      <w:r w:rsidR="00DD5B6A" w:rsidRPr="009D23D4">
        <w:rPr>
          <w:color w:val="000000"/>
          <w:lang w:val="uk-UA"/>
        </w:rPr>
        <w:t>язок</w:t>
      </w:r>
      <w:r w:rsidR="009E0366" w:rsidRPr="009D23D4">
        <w:rPr>
          <w:color w:val="000000"/>
          <w:lang w:val="uk-UA"/>
        </w:rPr>
        <w:t>.</w:t>
      </w:r>
      <w:r w:rsidRPr="009D23D4">
        <w:rPr>
          <w:color w:val="000000"/>
          <w:lang w:val="uk-UA"/>
        </w:rPr>
        <w:t xml:space="preserve"> </w:t>
      </w:r>
      <w:r w:rsidR="009E0366" w:rsidRPr="009D23D4">
        <w:rPr>
          <w:color w:val="000000"/>
          <w:lang w:val="uk-UA"/>
        </w:rPr>
        <w:t>З</w:t>
      </w:r>
      <w:r w:rsidRPr="009D23D4">
        <w:rPr>
          <w:color w:val="000000"/>
          <w:lang w:val="uk-UA"/>
        </w:rPr>
        <w:t>абезпечується за допомогою провідника</w:t>
      </w:r>
      <w:r w:rsidR="009E0366" w:rsidRPr="009D23D4">
        <w:rPr>
          <w:color w:val="000000"/>
          <w:lang w:val="uk-UA"/>
        </w:rPr>
        <w:t>.</w:t>
      </w:r>
    </w:p>
    <w:p w:rsidR="00DD5B6A" w:rsidRPr="009D23D4" w:rsidRDefault="0039003F" w:rsidP="007A0D7F">
      <w:pPr>
        <w:pStyle w:val="a"/>
        <w:numPr>
          <w:ilvl w:val="0"/>
          <w:numId w:val="20"/>
        </w:numPr>
        <w:spacing w:before="240"/>
        <w:jc w:val="both"/>
        <w:rPr>
          <w:color w:val="000000"/>
          <w:lang w:val="uk-UA"/>
        </w:rPr>
      </w:pPr>
      <w:r w:rsidRPr="009D23D4">
        <w:rPr>
          <w:color w:val="000000"/>
          <w:lang w:val="uk-UA"/>
        </w:rPr>
        <w:t>Р</w:t>
      </w:r>
      <w:r w:rsidR="004E4FB3" w:rsidRPr="009D23D4">
        <w:rPr>
          <w:color w:val="000000"/>
          <w:lang w:val="uk-UA"/>
        </w:rPr>
        <w:t>езисторний зв</w:t>
      </w:r>
      <w:r w:rsidR="00350F74" w:rsidRPr="009D23D4">
        <w:rPr>
          <w:color w:val="000000"/>
          <w:lang w:val="uk-UA"/>
        </w:rPr>
        <w:t>’</w:t>
      </w:r>
      <w:r w:rsidR="009E0366" w:rsidRPr="009D23D4">
        <w:rPr>
          <w:color w:val="000000"/>
          <w:lang w:val="uk-UA"/>
        </w:rPr>
        <w:t>язок. Обмежує струм в колі (Рис. 1</w:t>
      </w:r>
      <w:r w:rsidR="00EB3092" w:rsidRPr="009D23D4">
        <w:rPr>
          <w:color w:val="000000"/>
          <w:lang w:val="uk-UA"/>
        </w:rPr>
        <w:t>7</w:t>
      </w:r>
      <w:r w:rsidR="009E0366" w:rsidRPr="009D23D4">
        <w:rPr>
          <w:color w:val="000000"/>
          <w:lang w:val="uk-UA"/>
        </w:rPr>
        <w:t>).</w:t>
      </w:r>
    </w:p>
    <w:p w:rsidR="004E4FB3" w:rsidRPr="009D23D4" w:rsidRDefault="007A47DC" w:rsidP="0039003F">
      <w:pPr>
        <w:pStyle w:val="a"/>
        <w:numPr>
          <w:ilvl w:val="0"/>
          <w:numId w:val="0"/>
        </w:numPr>
        <w:spacing w:before="240"/>
        <w:ind w:left="720"/>
        <w:jc w:val="center"/>
        <w:rPr>
          <w:color w:val="000000"/>
          <w:lang w:val="uk-UA"/>
        </w:rPr>
      </w:pPr>
      <w:r w:rsidRPr="007A47DC">
        <w:rPr>
          <w:color w:val="000000"/>
          <w:lang w:val="uk-UA"/>
        </w:rPr>
      </w:r>
      <w:r>
        <w:rPr>
          <w:color w:val="000000"/>
          <w:lang w:val="uk-UA"/>
        </w:rPr>
        <w:pict>
          <v:group id="_x0000_s1315" editas="canvas" style="width:84.75pt;height:13.8pt;mso-position-horizontal-relative:char;mso-position-vertical-relative:line" coordorigin="3615,3788" coordsize="1230,200">
            <o:lock v:ext="edit" aspectratio="t"/>
            <v:shape id="_x0000_s1314" type="#_x0000_t75" style="position:absolute;left:3615;top:3788;width:1230;height:200" o:preferrelative="f">
              <v:fill o:detectmouseclick="t"/>
              <v:path o:extrusionok="t" o:connecttype="none"/>
              <o:lock v:ext="edit" text="t"/>
            </v:shape>
            <v:rect id="_x0000_s1319" style="position:absolute;left:3934;top:3788;width:532;height:200" filled="f"/>
            <v:shape id="_x0000_s1322" type="#_x0000_t32" style="position:absolute;left:4466;top:3888;width:379;height:0" o:connectortype="straight"/>
            <v:shape id="_x0000_s1325" type="#_x0000_t32" style="position:absolute;left:3615;top:3888;width:319;height:0;flip:x" o:connectortype="straight"/>
            <w10:wrap type="none"/>
            <w10:anchorlock/>
          </v:group>
        </w:pict>
      </w:r>
    </w:p>
    <w:p w:rsidR="009E0366" w:rsidRPr="00D55E2D" w:rsidRDefault="009E0366" w:rsidP="00FF6A62">
      <w:pPr>
        <w:pStyle w:val="a"/>
        <w:numPr>
          <w:ilvl w:val="0"/>
          <w:numId w:val="0"/>
        </w:numPr>
        <w:spacing w:before="240"/>
        <w:ind w:left="720"/>
        <w:jc w:val="center"/>
        <w:outlineLvl w:val="0"/>
        <w:rPr>
          <w:b/>
          <w:color w:val="000000"/>
          <w:sz w:val="22"/>
          <w:lang w:val="uk-UA"/>
        </w:rPr>
      </w:pPr>
      <w:r w:rsidRPr="00D55E2D">
        <w:rPr>
          <w:b/>
          <w:sz w:val="20"/>
          <w:szCs w:val="22"/>
          <w:lang w:val="uk-UA"/>
        </w:rPr>
        <w:t>Рис. 1</w:t>
      </w:r>
      <w:r w:rsidR="00EB3092" w:rsidRPr="00D55E2D">
        <w:rPr>
          <w:b/>
          <w:sz w:val="20"/>
          <w:szCs w:val="22"/>
          <w:lang w:val="uk-UA"/>
        </w:rPr>
        <w:t>7</w:t>
      </w:r>
    </w:p>
    <w:p w:rsidR="004E4FB3" w:rsidRPr="009D23D4" w:rsidRDefault="0039003F" w:rsidP="007A0D7F">
      <w:pPr>
        <w:pStyle w:val="a"/>
        <w:numPr>
          <w:ilvl w:val="0"/>
          <w:numId w:val="20"/>
        </w:numPr>
        <w:spacing w:before="240"/>
        <w:jc w:val="both"/>
        <w:rPr>
          <w:color w:val="000000"/>
          <w:lang w:val="uk-UA"/>
        </w:rPr>
      </w:pPr>
      <w:r w:rsidRPr="009D23D4">
        <w:rPr>
          <w:color w:val="000000"/>
          <w:lang w:val="uk-UA"/>
        </w:rPr>
        <w:t>Р</w:t>
      </w:r>
      <w:r w:rsidR="004E4FB3" w:rsidRPr="009D23D4">
        <w:rPr>
          <w:color w:val="000000"/>
          <w:lang w:val="uk-UA"/>
        </w:rPr>
        <w:t>езисторно-єм</w:t>
      </w:r>
      <w:r w:rsidR="008E6584">
        <w:rPr>
          <w:color w:val="000000"/>
          <w:lang w:val="uk-UA"/>
        </w:rPr>
        <w:t>кісн</w:t>
      </w:r>
      <w:r w:rsidR="004E4FB3" w:rsidRPr="009D23D4">
        <w:rPr>
          <w:color w:val="000000"/>
          <w:lang w:val="uk-UA"/>
        </w:rPr>
        <w:t>ий (резисторно-конденсаторний) зв</w:t>
      </w:r>
      <w:r w:rsidR="00350F74" w:rsidRPr="009D23D4">
        <w:rPr>
          <w:color w:val="000000"/>
          <w:lang w:val="uk-UA"/>
        </w:rPr>
        <w:t>’</w:t>
      </w:r>
      <w:r w:rsidR="004E4FB3" w:rsidRPr="009D23D4">
        <w:rPr>
          <w:color w:val="000000"/>
          <w:lang w:val="uk-UA"/>
        </w:rPr>
        <w:t>язок</w:t>
      </w:r>
      <w:r w:rsidR="009E0366" w:rsidRPr="009D23D4">
        <w:rPr>
          <w:color w:val="000000"/>
          <w:lang w:val="uk-UA"/>
        </w:rPr>
        <w:t xml:space="preserve"> (Рис. 1</w:t>
      </w:r>
      <w:r w:rsidR="00EB3092" w:rsidRPr="009D23D4">
        <w:rPr>
          <w:color w:val="000000"/>
          <w:lang w:val="uk-UA"/>
        </w:rPr>
        <w:t>8</w:t>
      </w:r>
      <w:r w:rsidR="009E0366" w:rsidRPr="009D23D4">
        <w:rPr>
          <w:color w:val="000000"/>
          <w:lang w:val="uk-UA"/>
        </w:rPr>
        <w:t>).</w:t>
      </w:r>
    </w:p>
    <w:p w:rsidR="004E4FB3" w:rsidRPr="009D23D4" w:rsidRDefault="007A47DC" w:rsidP="0039003F">
      <w:pPr>
        <w:pStyle w:val="a"/>
        <w:numPr>
          <w:ilvl w:val="0"/>
          <w:numId w:val="0"/>
        </w:numPr>
        <w:spacing w:before="240"/>
        <w:ind w:left="720"/>
        <w:jc w:val="center"/>
        <w:rPr>
          <w:color w:val="000000"/>
          <w:lang w:val="uk-UA"/>
        </w:rPr>
      </w:pPr>
      <w:r w:rsidRPr="007A47DC">
        <w:rPr>
          <w:color w:val="000000"/>
          <w:lang w:val="uk-UA"/>
        </w:rPr>
      </w:r>
      <w:r>
        <w:rPr>
          <w:color w:val="000000"/>
          <w:lang w:val="uk-UA"/>
        </w:rPr>
        <w:pict>
          <v:group id="_x0000_s1326" editas="canvas" style="width:84.75pt;height:44.15pt;mso-position-horizontal-relative:char;mso-position-vertical-relative:line" coordorigin="2160,6705" coordsize="1695,883">
            <o:lock v:ext="edit" aspectratio="t"/>
            <v:shape id="_x0000_s1327" type="#_x0000_t75" style="position:absolute;left:2160;top:6705;width:1695;height:883" o:preferrelative="f">
              <v:fill o:detectmouseclick="t"/>
              <v:path o:extrusionok="t" o:connecttype="none"/>
              <o:lock v:ext="edit" text="t"/>
            </v:shape>
            <v:rect id="_x0000_s1328" style="position:absolute;left:2600;top:7312;width:733;height:276" filled="f"/>
            <v:shape id="_x0000_s1329" type="#_x0000_t32" style="position:absolute;left:3333;top:7450;width:522;height:0" o:connectortype="straight"/>
            <v:shape id="_x0000_s1330" type="#_x0000_t32" style="position:absolute;left:2160;top:7450;width:440;height:0;flip:x" o:connectortype="straight"/>
            <v:shape id="_x0000_s1331" type="#_x0000_t32" style="position:absolute;left:2341;top:6900;width:0;height:550;flip:y" o:connectortype="straight"/>
            <v:shape id="_x0000_s1335" type="#_x0000_t32" style="position:absolute;left:3675;top:6900;width:0;height:550;flip:y" o:connectortype="straight"/>
            <v:shape id="_x0000_s1336" type="#_x0000_t32" style="position:absolute;left:2910;top:6705;width:0;height:346" o:connectortype="straight"/>
            <v:shape id="_x0000_s1337" type="#_x0000_t32" style="position:absolute;left:3045;top:6705;width:0;height:346" o:connectortype="straight"/>
            <v:shape id="_x0000_s1338" type="#_x0000_t32" style="position:absolute;left:2341;top:6900;width:569;height:0" o:connectortype="straight"/>
            <v:shape id="_x0000_s1339" type="#_x0000_t32" style="position:absolute;left:3045;top:6900;width:630;height:0" o:connectortype="straight"/>
            <v:shape id="_x0000_s1340" type="#_x0000_t120" style="position:absolute;left:3645;top:7405;width:85;height:76" fillcolor="black [3213]"/>
            <v:shape id="_x0000_s1341" type="#_x0000_t120" style="position:absolute;left:2311;top:7404;width:85;height:76" fillcolor="black [3213]"/>
            <w10:wrap type="none"/>
            <w10:anchorlock/>
          </v:group>
        </w:pict>
      </w:r>
    </w:p>
    <w:p w:rsidR="009E0366" w:rsidRPr="00D55E2D" w:rsidRDefault="009E0366" w:rsidP="00FF6A62">
      <w:pPr>
        <w:pStyle w:val="a"/>
        <w:numPr>
          <w:ilvl w:val="0"/>
          <w:numId w:val="0"/>
        </w:numPr>
        <w:spacing w:before="240"/>
        <w:ind w:left="720"/>
        <w:jc w:val="center"/>
        <w:outlineLvl w:val="0"/>
        <w:rPr>
          <w:b/>
          <w:color w:val="000000"/>
          <w:sz w:val="22"/>
          <w:lang w:val="uk-UA"/>
        </w:rPr>
      </w:pPr>
      <w:r w:rsidRPr="00D55E2D">
        <w:rPr>
          <w:b/>
          <w:sz w:val="20"/>
          <w:szCs w:val="22"/>
          <w:lang w:val="uk-UA"/>
        </w:rPr>
        <w:t>Рис. 1</w:t>
      </w:r>
      <w:r w:rsidR="00EB3092" w:rsidRPr="00D55E2D">
        <w:rPr>
          <w:b/>
          <w:sz w:val="20"/>
          <w:szCs w:val="22"/>
          <w:lang w:val="uk-UA"/>
        </w:rPr>
        <w:t>8</w:t>
      </w:r>
    </w:p>
    <w:p w:rsidR="004E4FB3" w:rsidRPr="009D23D4" w:rsidRDefault="0039003F" w:rsidP="007A0D7F">
      <w:pPr>
        <w:pStyle w:val="a"/>
        <w:numPr>
          <w:ilvl w:val="0"/>
          <w:numId w:val="20"/>
        </w:numPr>
        <w:spacing w:before="240"/>
        <w:jc w:val="both"/>
        <w:rPr>
          <w:color w:val="000000"/>
          <w:lang w:val="uk-UA"/>
        </w:rPr>
      </w:pPr>
      <w:r w:rsidRPr="009D23D4">
        <w:rPr>
          <w:color w:val="000000"/>
          <w:lang w:val="uk-UA"/>
        </w:rPr>
        <w:t>Д</w:t>
      </w:r>
      <w:r w:rsidR="004E4FB3" w:rsidRPr="009D23D4">
        <w:rPr>
          <w:color w:val="000000"/>
          <w:lang w:val="uk-UA"/>
        </w:rPr>
        <w:t>іодний зв</w:t>
      </w:r>
      <w:r w:rsidR="00350F74" w:rsidRPr="009D23D4">
        <w:rPr>
          <w:color w:val="000000"/>
          <w:lang w:val="uk-UA"/>
        </w:rPr>
        <w:t>’</w:t>
      </w:r>
      <w:r w:rsidR="009E0366" w:rsidRPr="009D23D4">
        <w:rPr>
          <w:color w:val="000000"/>
          <w:lang w:val="uk-UA"/>
        </w:rPr>
        <w:t xml:space="preserve">язок. Використовуєється </w:t>
      </w:r>
      <w:r w:rsidR="004E4FB3" w:rsidRPr="009D23D4">
        <w:rPr>
          <w:color w:val="000000"/>
          <w:lang w:val="uk-UA"/>
        </w:rPr>
        <w:t>для форсування включення елементів, які керуються струм</w:t>
      </w:r>
      <w:r w:rsidR="009E0366" w:rsidRPr="009D23D4">
        <w:rPr>
          <w:color w:val="000000"/>
          <w:lang w:val="uk-UA"/>
        </w:rPr>
        <w:t>ом</w:t>
      </w:r>
      <w:r w:rsidRPr="009D23D4">
        <w:rPr>
          <w:color w:val="000000"/>
          <w:lang w:val="uk-UA"/>
        </w:rPr>
        <w:t>.</w:t>
      </w:r>
    </w:p>
    <w:p w:rsidR="004E4FB3" w:rsidRPr="009D23D4" w:rsidRDefault="0039003F" w:rsidP="007A0D7F">
      <w:pPr>
        <w:pStyle w:val="a"/>
        <w:numPr>
          <w:ilvl w:val="0"/>
          <w:numId w:val="20"/>
        </w:numPr>
        <w:spacing w:before="240"/>
        <w:jc w:val="both"/>
        <w:rPr>
          <w:color w:val="000000"/>
          <w:lang w:val="uk-UA"/>
        </w:rPr>
      </w:pPr>
      <w:r w:rsidRPr="009D23D4">
        <w:rPr>
          <w:color w:val="000000"/>
          <w:lang w:val="uk-UA"/>
        </w:rPr>
        <w:t>Г</w:t>
      </w:r>
      <w:r w:rsidR="004E4FB3" w:rsidRPr="009D23D4">
        <w:rPr>
          <w:color w:val="000000"/>
          <w:lang w:val="uk-UA"/>
        </w:rPr>
        <w:t>альванічна розв</w:t>
      </w:r>
      <w:r w:rsidR="00350F74" w:rsidRPr="009D23D4">
        <w:rPr>
          <w:color w:val="000000"/>
          <w:lang w:val="uk-UA"/>
        </w:rPr>
        <w:t>’</w:t>
      </w:r>
      <w:r w:rsidR="004E4FB3" w:rsidRPr="009D23D4">
        <w:rPr>
          <w:color w:val="000000"/>
          <w:lang w:val="uk-UA"/>
        </w:rPr>
        <w:t>язка</w:t>
      </w:r>
      <w:r w:rsidR="009E0366" w:rsidRPr="009D23D4">
        <w:rPr>
          <w:color w:val="000000"/>
          <w:lang w:val="uk-UA"/>
        </w:rPr>
        <w:t>.</w:t>
      </w:r>
      <w:r w:rsidRPr="009D23D4">
        <w:rPr>
          <w:color w:val="000000"/>
          <w:lang w:val="uk-UA"/>
        </w:rPr>
        <w:t xml:space="preserve"> Забезпечує розв</w:t>
      </w:r>
      <w:r w:rsidR="00350F74" w:rsidRPr="009D23D4">
        <w:rPr>
          <w:color w:val="000000"/>
          <w:lang w:val="uk-UA"/>
        </w:rPr>
        <w:t>’</w:t>
      </w:r>
      <w:r w:rsidRPr="009D23D4">
        <w:rPr>
          <w:color w:val="000000"/>
          <w:lang w:val="uk-UA"/>
        </w:rPr>
        <w:t>язку в одному напрямку</w:t>
      </w:r>
      <w:r w:rsidR="009E0366" w:rsidRPr="009D23D4">
        <w:rPr>
          <w:color w:val="000000"/>
          <w:lang w:val="uk-UA"/>
        </w:rPr>
        <w:t xml:space="preserve"> (Рис. 1</w:t>
      </w:r>
      <w:r w:rsidR="00EB3092" w:rsidRPr="009D23D4">
        <w:rPr>
          <w:color w:val="000000"/>
          <w:lang w:val="uk-UA"/>
        </w:rPr>
        <w:t>9</w:t>
      </w:r>
      <w:r w:rsidR="009E0366" w:rsidRPr="009D23D4">
        <w:rPr>
          <w:color w:val="000000"/>
          <w:lang w:val="uk-UA"/>
        </w:rPr>
        <w:t>)</w:t>
      </w:r>
      <w:r w:rsidRPr="009D23D4">
        <w:rPr>
          <w:color w:val="000000"/>
          <w:lang w:val="uk-UA"/>
        </w:rPr>
        <w:t>.</w:t>
      </w:r>
    </w:p>
    <w:p w:rsidR="004E4FB3" w:rsidRPr="009D23D4" w:rsidRDefault="007A47DC" w:rsidP="0039003F">
      <w:pPr>
        <w:pStyle w:val="a"/>
        <w:numPr>
          <w:ilvl w:val="0"/>
          <w:numId w:val="0"/>
        </w:numPr>
        <w:spacing w:before="240"/>
        <w:ind w:left="720"/>
        <w:jc w:val="center"/>
        <w:rPr>
          <w:color w:val="000000"/>
          <w:lang w:val="uk-UA"/>
        </w:rPr>
      </w:pPr>
      <w:r w:rsidRPr="007A47DC">
        <w:rPr>
          <w:color w:val="000000"/>
          <w:lang w:val="uk-UA"/>
        </w:rPr>
      </w:r>
      <w:r>
        <w:rPr>
          <w:color w:val="000000"/>
          <w:lang w:val="uk-UA"/>
        </w:rPr>
        <w:pict>
          <v:group id="_x0000_s1343" editas="canvas" style="width:267.55pt;height:82.8pt;mso-position-horizontal-relative:char;mso-position-vertical-relative:line" coordorigin="2241,6172" coordsize="3883,1202">
            <o:lock v:ext="edit" aspectratio="t"/>
            <v:shape id="_x0000_s1342" type="#_x0000_t75" style="position:absolute;left:2241;top:6172;width:3883;height:1202" o:preferrelative="f">
              <v:fill o:detectmouseclick="t"/>
              <v:path o:extrusionok="t" o:connecttype="none"/>
              <o:lock v:ext="edit" text="t"/>
            </v:shape>
            <v:shape id="_x0000_s1344" type="#_x0000_t5" style="position:absolute;left:3096;top:6776;width:349;height:302" filled="f"/>
            <v:shape id="_x0000_s1346" type="#_x0000_t32" style="position:absolute;left:3118;top:6774;width:327;height:2" o:connectortype="straight"/>
            <v:shape id="_x0000_s1347" type="#_x0000_t32" style="position:absolute;left:3598;top:6983;width:445;height:1" o:connectortype="straight">
              <v:stroke endarrow="block"/>
            </v:shape>
            <v:shape id="_x0000_s1348" type="#_x0000_t32" style="position:absolute;left:3598;top:6841;width:445;height:1" o:connectortype="straight">
              <v:stroke endarrow="block"/>
            </v:shape>
            <v:shape id="_x0000_s1349" type="#_x0000_t32" style="position:absolute;left:3271;top:6417;width:1;height:359;flip:y" o:connectortype="straight"/>
            <v:shape id="_x0000_s1350" type="#_x0000_t32" style="position:absolute;left:3271;top:7078;width:1;height:296" o:connectortype="straight"/>
            <v:shape id="_x0000_s1353" type="#_x0000_t32" style="position:absolute;left:2687;top:6417;width:584;height:0" o:connectortype="straight"/>
            <v:shape id="_x0000_s1354" type="#_x0000_t32" style="position:absolute;left:2688;top:7374;width:583;height:0;flip:x" o:connectortype="straight"/>
            <v:shape id="_x0000_s1355" type="#_x0000_t32" style="position:absolute;left:4315;top:6774;width:0;height:372" o:connectortype="straight"/>
            <v:shape id="_x0000_s1356" type="#_x0000_t32" style="position:absolute;left:4315;top:6983;width:239;height:239" o:connectortype="straight">
              <v:stroke endarrow="block"/>
            </v:shape>
            <v:shape id="_x0000_s1357" type="#_x0000_t32" style="position:absolute;left:4315;top:6700;width:239;height:283;flip:y" o:connectortype="straight"/>
            <v:shape id="_x0000_s1358" type="#_x0000_t32" style="position:absolute;left:4554;top:6417;width:0;height:283;flip:y" o:connectortype="straight"/>
            <v:shape id="_x0000_s1359" type="#_x0000_t32" style="position:absolute;left:4554;top:7222;width:0;height:152" o:connectortype="straight"/>
            <v:shape id="_x0000_s1360" type="#_x0000_t32" style="position:absolute;left:4554;top:7374;width:512;height:0" o:connectortype="straight"/>
            <v:shape id="_x0000_s1361" type="#_x0000_t32" style="position:absolute;left:4554;top:6417;width:512;height:0" o:connectortype="straight"/>
            <v:shape id="_x0000_s1362" type="#_x0000_t202" style="position:absolute;left:2241;top:6742;width:855;height:336;mso-width-relative:margin;mso-height-relative:margin" filled="f" stroked="f">
              <v:textbox style="mso-next-textbox:#_x0000_s1362" inset="0,0,0,0">
                <w:txbxContent>
                  <w:p w:rsidR="00EC7915" w:rsidRPr="000332A8" w:rsidRDefault="00EC7915" w:rsidP="000332A8">
                    <w:pPr>
                      <w:rPr>
                        <w:b/>
                        <w:i/>
                        <w:vertAlign w:val="subscript"/>
                        <w:lang w:val="uk-UA"/>
                      </w:rPr>
                    </w:pPr>
                    <w:r w:rsidRPr="000332A8">
                      <w:rPr>
                        <w:rFonts w:ascii="Times New Roman" w:hAnsi="Times New Roman" w:cs="Times New Roman"/>
                        <w:b/>
                        <w:i/>
                        <w:lang w:val="uk-UA"/>
                      </w:rPr>
                      <w:t>світлодіод</w:t>
                    </w:r>
                  </w:p>
                </w:txbxContent>
              </v:textbox>
            </v:shape>
            <v:shape id="_x0000_s1363" type="#_x0000_t202" style="position:absolute;left:4685;top:6742;width:1439;height:336;mso-width-relative:margin;mso-height-relative:margin" filled="f" stroked="f">
              <v:textbox style="mso-next-textbox:#_x0000_s1363" inset="0,0,0,0">
                <w:txbxContent>
                  <w:p w:rsidR="00EC7915" w:rsidRPr="000332A8" w:rsidRDefault="00EC7915" w:rsidP="000332A8">
                    <w:pPr>
                      <w:rPr>
                        <w:b/>
                        <w:i/>
                        <w:vertAlign w:val="subscript"/>
                        <w:lang w:val="uk-UA"/>
                      </w:rPr>
                    </w:pPr>
                    <w:r w:rsidRPr="000332A8">
                      <w:rPr>
                        <w:rFonts w:ascii="Times New Roman" w:hAnsi="Times New Roman" w:cs="Times New Roman"/>
                        <w:b/>
                        <w:i/>
                        <w:lang w:val="uk-UA"/>
                      </w:rPr>
                      <w:t>фототранзистор</w:t>
                    </w:r>
                  </w:p>
                </w:txbxContent>
              </v:textbox>
            </v:shape>
            <w10:wrap type="none"/>
            <w10:anchorlock/>
          </v:group>
        </w:pict>
      </w:r>
    </w:p>
    <w:p w:rsidR="0039003F" w:rsidRPr="00D55E2D" w:rsidRDefault="009E0366" w:rsidP="00FF6A62">
      <w:pPr>
        <w:pStyle w:val="a"/>
        <w:numPr>
          <w:ilvl w:val="0"/>
          <w:numId w:val="0"/>
        </w:numPr>
        <w:spacing w:before="240"/>
        <w:ind w:left="720"/>
        <w:jc w:val="center"/>
        <w:outlineLvl w:val="0"/>
        <w:rPr>
          <w:b/>
          <w:color w:val="000000"/>
          <w:sz w:val="22"/>
          <w:lang w:val="uk-UA"/>
        </w:rPr>
      </w:pPr>
      <w:r w:rsidRPr="00D55E2D">
        <w:rPr>
          <w:b/>
          <w:sz w:val="20"/>
          <w:szCs w:val="22"/>
          <w:lang w:val="uk-UA"/>
        </w:rPr>
        <w:t>Рис. 1</w:t>
      </w:r>
      <w:r w:rsidR="00EB3092" w:rsidRPr="00D55E2D">
        <w:rPr>
          <w:b/>
          <w:sz w:val="20"/>
          <w:szCs w:val="22"/>
          <w:lang w:val="uk-UA"/>
        </w:rPr>
        <w:t>9</w:t>
      </w:r>
    </w:p>
    <w:p w:rsidR="0039003F" w:rsidRPr="009D23D4" w:rsidRDefault="0039003F" w:rsidP="00FF6A62">
      <w:pPr>
        <w:pStyle w:val="a"/>
        <w:numPr>
          <w:ilvl w:val="0"/>
          <w:numId w:val="0"/>
        </w:numPr>
        <w:spacing w:before="240"/>
        <w:ind w:left="360" w:hanging="360"/>
        <w:jc w:val="both"/>
        <w:outlineLvl w:val="0"/>
        <w:rPr>
          <w:b/>
          <w:color w:val="000000"/>
          <w:lang w:val="uk-UA"/>
        </w:rPr>
      </w:pPr>
      <w:r w:rsidRPr="009D23D4">
        <w:rPr>
          <w:b/>
          <w:color w:val="000000"/>
          <w:lang w:val="uk-UA"/>
        </w:rPr>
        <w:t>До активних відносять:</w:t>
      </w:r>
    </w:p>
    <w:p w:rsidR="0039003F" w:rsidRPr="009D23D4" w:rsidRDefault="0039003F" w:rsidP="007A0D7F">
      <w:pPr>
        <w:pStyle w:val="a"/>
        <w:numPr>
          <w:ilvl w:val="0"/>
          <w:numId w:val="21"/>
        </w:numPr>
        <w:jc w:val="both"/>
        <w:rPr>
          <w:color w:val="000000"/>
          <w:lang w:val="uk-UA"/>
        </w:rPr>
      </w:pPr>
      <w:r w:rsidRPr="009D23D4">
        <w:rPr>
          <w:color w:val="000000"/>
          <w:lang w:val="uk-UA"/>
        </w:rPr>
        <w:t>Інвертори</w:t>
      </w:r>
      <w:r w:rsidR="009E0366" w:rsidRPr="009D23D4">
        <w:rPr>
          <w:color w:val="000000"/>
          <w:lang w:val="uk-UA"/>
        </w:rPr>
        <w:t xml:space="preserve"> (Рис. </w:t>
      </w:r>
      <w:r w:rsidR="00EB3092" w:rsidRPr="009D23D4">
        <w:rPr>
          <w:color w:val="000000"/>
          <w:lang w:val="uk-UA"/>
        </w:rPr>
        <w:t>20</w:t>
      </w:r>
      <w:r w:rsidR="009E0366" w:rsidRPr="009D23D4">
        <w:rPr>
          <w:color w:val="000000"/>
          <w:lang w:val="uk-UA"/>
        </w:rPr>
        <w:t>)</w:t>
      </w:r>
      <w:r w:rsidRPr="009D23D4">
        <w:rPr>
          <w:color w:val="000000"/>
          <w:lang w:val="uk-UA"/>
        </w:rPr>
        <w:t>.</w:t>
      </w:r>
    </w:p>
    <w:p w:rsidR="0039003F" w:rsidRPr="009D23D4" w:rsidRDefault="0039003F" w:rsidP="00D51FF3">
      <w:pPr>
        <w:pStyle w:val="a"/>
        <w:keepNext/>
        <w:numPr>
          <w:ilvl w:val="0"/>
          <w:numId w:val="0"/>
        </w:numPr>
        <w:ind w:left="360" w:hanging="360"/>
        <w:jc w:val="center"/>
        <w:rPr>
          <w:lang w:val="uk-UA"/>
        </w:rPr>
      </w:pPr>
      <w:r w:rsidRPr="009D23D4">
        <w:rPr>
          <w:noProof/>
        </w:rPr>
        <w:drawing>
          <wp:inline distT="0" distB="0" distL="0" distR="0">
            <wp:extent cx="2762250" cy="2200275"/>
            <wp:effectExtent l="1905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srcRect/>
                    <a:stretch>
                      <a:fillRect/>
                    </a:stretch>
                  </pic:blipFill>
                  <pic:spPr bwMode="auto">
                    <a:xfrm>
                      <a:off x="0" y="0"/>
                      <a:ext cx="2762250" cy="2200275"/>
                    </a:xfrm>
                    <a:prstGeom prst="rect">
                      <a:avLst/>
                    </a:prstGeom>
                    <a:noFill/>
                    <a:ln w="9525">
                      <a:noFill/>
                      <a:miter lim="800000"/>
                      <a:headEnd/>
                      <a:tailEnd/>
                    </a:ln>
                  </pic:spPr>
                </pic:pic>
              </a:graphicData>
            </a:graphic>
          </wp:inline>
        </w:drawing>
      </w:r>
    </w:p>
    <w:p w:rsidR="009E0366" w:rsidRPr="00D55E2D" w:rsidRDefault="009E0366" w:rsidP="00FF6A62">
      <w:pPr>
        <w:pStyle w:val="a"/>
        <w:numPr>
          <w:ilvl w:val="0"/>
          <w:numId w:val="0"/>
        </w:numPr>
        <w:spacing w:before="240"/>
        <w:ind w:left="720"/>
        <w:jc w:val="center"/>
        <w:outlineLvl w:val="0"/>
        <w:rPr>
          <w:b/>
          <w:color w:val="000000"/>
          <w:sz w:val="22"/>
          <w:lang w:val="uk-UA"/>
        </w:rPr>
      </w:pPr>
      <w:r w:rsidRPr="00D55E2D">
        <w:rPr>
          <w:b/>
          <w:sz w:val="20"/>
          <w:szCs w:val="22"/>
          <w:lang w:val="uk-UA"/>
        </w:rPr>
        <w:t xml:space="preserve">Рис. </w:t>
      </w:r>
      <w:r w:rsidR="00EB3092" w:rsidRPr="00D55E2D">
        <w:rPr>
          <w:b/>
          <w:sz w:val="20"/>
          <w:szCs w:val="22"/>
          <w:lang w:val="uk-UA"/>
        </w:rPr>
        <w:t>20</w:t>
      </w:r>
    </w:p>
    <w:p w:rsidR="00D51FF3" w:rsidRPr="009D23D4" w:rsidRDefault="00D51FF3">
      <w:pPr>
        <w:rPr>
          <w:rFonts w:ascii="Times New Roman" w:eastAsia="Times New Roman" w:hAnsi="Times New Roman" w:cs="Times New Roman"/>
          <w:color w:val="000000"/>
          <w:sz w:val="24"/>
          <w:szCs w:val="24"/>
          <w:lang w:val="uk-UA"/>
        </w:rPr>
      </w:pPr>
    </w:p>
    <w:p w:rsidR="0039003F" w:rsidRPr="009D23D4" w:rsidRDefault="0039003F" w:rsidP="007A0D7F">
      <w:pPr>
        <w:pStyle w:val="a"/>
        <w:numPr>
          <w:ilvl w:val="0"/>
          <w:numId w:val="21"/>
        </w:numPr>
        <w:jc w:val="both"/>
        <w:rPr>
          <w:color w:val="000000"/>
          <w:lang w:val="uk-UA"/>
        </w:rPr>
      </w:pPr>
      <w:r w:rsidRPr="009D23D4">
        <w:rPr>
          <w:color w:val="000000"/>
          <w:lang w:val="uk-UA"/>
        </w:rPr>
        <w:lastRenderedPageBreak/>
        <w:t>Емітерні повторювачі</w:t>
      </w:r>
      <w:r w:rsidR="009E0366" w:rsidRPr="009D23D4">
        <w:rPr>
          <w:color w:val="000000"/>
          <w:lang w:val="uk-UA"/>
        </w:rPr>
        <w:t xml:space="preserve"> (Рис. </w:t>
      </w:r>
      <w:r w:rsidR="00EB3092" w:rsidRPr="009D23D4">
        <w:rPr>
          <w:color w:val="000000"/>
          <w:lang w:val="uk-UA"/>
        </w:rPr>
        <w:t>21</w:t>
      </w:r>
      <w:r w:rsidR="009E0366" w:rsidRPr="009D23D4">
        <w:rPr>
          <w:color w:val="000000"/>
          <w:lang w:val="uk-UA"/>
        </w:rPr>
        <w:t>)</w:t>
      </w:r>
      <w:r w:rsidRPr="009D23D4">
        <w:rPr>
          <w:color w:val="000000"/>
          <w:lang w:val="uk-UA"/>
        </w:rPr>
        <w:t>.</w:t>
      </w:r>
    </w:p>
    <w:p w:rsidR="0039003F" w:rsidRPr="009D23D4" w:rsidRDefault="0039003F" w:rsidP="00D51FF3">
      <w:pPr>
        <w:pStyle w:val="a"/>
        <w:keepNext/>
        <w:numPr>
          <w:ilvl w:val="0"/>
          <w:numId w:val="0"/>
        </w:numPr>
        <w:ind w:left="360" w:hanging="360"/>
        <w:jc w:val="center"/>
        <w:rPr>
          <w:color w:val="000000"/>
          <w:lang w:val="uk-UA"/>
        </w:rPr>
      </w:pPr>
      <w:r w:rsidRPr="009D23D4">
        <w:rPr>
          <w:i/>
          <w:noProof/>
        </w:rPr>
        <w:drawing>
          <wp:inline distT="0" distB="0" distL="0" distR="0">
            <wp:extent cx="2695575" cy="2095500"/>
            <wp:effectExtent l="1905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srcRect/>
                    <a:stretch>
                      <a:fillRect/>
                    </a:stretch>
                  </pic:blipFill>
                  <pic:spPr bwMode="auto">
                    <a:xfrm>
                      <a:off x="0" y="0"/>
                      <a:ext cx="2695575" cy="2095500"/>
                    </a:xfrm>
                    <a:prstGeom prst="rect">
                      <a:avLst/>
                    </a:prstGeom>
                    <a:noFill/>
                    <a:ln w="9525">
                      <a:noFill/>
                      <a:miter lim="800000"/>
                      <a:headEnd/>
                      <a:tailEnd/>
                    </a:ln>
                  </pic:spPr>
                </pic:pic>
              </a:graphicData>
            </a:graphic>
          </wp:inline>
        </w:drawing>
      </w:r>
      <w:r w:rsidRPr="009D23D4">
        <w:rPr>
          <w:i/>
          <w:color w:val="000000"/>
          <w:lang w:val="uk-UA"/>
        </w:rPr>
        <w:t>U</w:t>
      </w:r>
      <w:r w:rsidRPr="009D23D4">
        <w:rPr>
          <w:i/>
          <w:color w:val="000000"/>
          <w:vertAlign w:val="subscript"/>
          <w:lang w:val="uk-UA"/>
        </w:rPr>
        <w:t>a</w:t>
      </w:r>
      <w:r w:rsidRPr="009D23D4">
        <w:rPr>
          <w:i/>
          <w:color w:val="000000"/>
          <w:lang w:val="uk-UA"/>
        </w:rPr>
        <w:t>=</w:t>
      </w:r>
      <w:r w:rsidR="00D51FF3" w:rsidRPr="009D23D4">
        <w:rPr>
          <w:i/>
          <w:color w:val="000000"/>
          <w:lang w:val="uk-UA"/>
        </w:rPr>
        <w:t xml:space="preserve"> </w:t>
      </w:r>
      <w:r w:rsidRPr="009D23D4">
        <w:rPr>
          <w:i/>
          <w:color w:val="000000"/>
          <w:lang w:val="uk-UA"/>
        </w:rPr>
        <w:t>U</w:t>
      </w:r>
      <w:r w:rsidRPr="009D23D4">
        <w:rPr>
          <w:i/>
          <w:color w:val="000000"/>
          <w:vertAlign w:val="subscript"/>
          <w:lang w:val="uk-UA"/>
        </w:rPr>
        <w:t>b</w:t>
      </w:r>
      <w:r w:rsidR="00D51FF3" w:rsidRPr="009D23D4">
        <w:rPr>
          <w:i/>
          <w:color w:val="000000"/>
          <w:vertAlign w:val="subscript"/>
          <w:lang w:val="uk-UA"/>
        </w:rPr>
        <w:t xml:space="preserve"> </w:t>
      </w:r>
      <w:r w:rsidRPr="009D23D4">
        <w:rPr>
          <w:i/>
          <w:color w:val="000000"/>
          <w:lang w:val="uk-UA"/>
        </w:rPr>
        <w:t>+</w:t>
      </w:r>
      <w:r w:rsidR="00D51FF3" w:rsidRPr="009D23D4">
        <w:rPr>
          <w:i/>
          <w:color w:val="000000"/>
          <w:lang w:val="uk-UA"/>
        </w:rPr>
        <w:t xml:space="preserve"> </w:t>
      </w:r>
      <w:r w:rsidRPr="009D23D4">
        <w:rPr>
          <w:i/>
          <w:color w:val="000000"/>
          <w:lang w:val="uk-UA"/>
        </w:rPr>
        <w:t>U</w:t>
      </w:r>
      <w:r w:rsidRPr="009D23D4">
        <w:rPr>
          <w:i/>
          <w:color w:val="000000"/>
          <w:vertAlign w:val="subscript"/>
          <w:lang w:val="uk-UA"/>
        </w:rPr>
        <w:t>БЕ</w:t>
      </w:r>
    </w:p>
    <w:p w:rsidR="009E0366" w:rsidRPr="00D55E2D" w:rsidRDefault="009E0366" w:rsidP="009E0366">
      <w:pPr>
        <w:pStyle w:val="a"/>
        <w:numPr>
          <w:ilvl w:val="0"/>
          <w:numId w:val="0"/>
        </w:numPr>
        <w:spacing w:before="240"/>
        <w:ind w:left="720"/>
        <w:jc w:val="center"/>
        <w:rPr>
          <w:b/>
          <w:sz w:val="20"/>
          <w:szCs w:val="22"/>
          <w:lang w:val="uk-UA"/>
        </w:rPr>
      </w:pPr>
      <w:r w:rsidRPr="00D55E2D">
        <w:rPr>
          <w:b/>
          <w:sz w:val="20"/>
          <w:szCs w:val="22"/>
          <w:lang w:val="uk-UA"/>
        </w:rPr>
        <w:t xml:space="preserve">Рис. </w:t>
      </w:r>
      <w:r w:rsidR="00EB3092" w:rsidRPr="00D55E2D">
        <w:rPr>
          <w:b/>
          <w:sz w:val="20"/>
          <w:szCs w:val="22"/>
          <w:lang w:val="uk-UA"/>
        </w:rPr>
        <w:t>21</w:t>
      </w:r>
    </w:p>
    <w:p w:rsidR="009E0366" w:rsidRPr="009D23D4" w:rsidRDefault="00D51FF3" w:rsidP="007A0D7F">
      <w:pPr>
        <w:pStyle w:val="a"/>
        <w:numPr>
          <w:ilvl w:val="0"/>
          <w:numId w:val="21"/>
        </w:numPr>
        <w:spacing w:before="240"/>
        <w:rPr>
          <w:color w:val="000000"/>
          <w:lang w:val="uk-UA"/>
        </w:rPr>
      </w:pPr>
      <w:r w:rsidRPr="009D23D4">
        <w:rPr>
          <w:color w:val="000000"/>
          <w:lang w:val="uk-UA"/>
        </w:rPr>
        <w:t>Перемикачі струму</w:t>
      </w:r>
      <w:r w:rsidR="009E0366" w:rsidRPr="009D23D4">
        <w:rPr>
          <w:color w:val="000000"/>
          <w:lang w:val="uk-UA"/>
        </w:rPr>
        <w:t xml:space="preserve"> (Рис. 2</w:t>
      </w:r>
      <w:r w:rsidR="00EB3092" w:rsidRPr="009D23D4">
        <w:rPr>
          <w:color w:val="000000"/>
          <w:lang w:val="uk-UA"/>
        </w:rPr>
        <w:t>2</w:t>
      </w:r>
      <w:r w:rsidR="009E0366" w:rsidRPr="009D23D4">
        <w:rPr>
          <w:color w:val="000000"/>
          <w:lang w:val="uk-UA"/>
        </w:rPr>
        <w:t>)</w:t>
      </w:r>
      <w:r w:rsidRPr="009D23D4">
        <w:rPr>
          <w:color w:val="000000"/>
          <w:lang w:val="uk-UA"/>
        </w:rPr>
        <w:t>.</w:t>
      </w:r>
    </w:p>
    <w:p w:rsidR="00D51FF3" w:rsidRPr="009D23D4" w:rsidRDefault="007A47DC" w:rsidP="009E0366">
      <w:pPr>
        <w:pStyle w:val="a"/>
        <w:numPr>
          <w:ilvl w:val="0"/>
          <w:numId w:val="0"/>
        </w:numPr>
        <w:spacing w:before="240"/>
        <w:jc w:val="center"/>
        <w:rPr>
          <w:color w:val="000000"/>
          <w:lang w:val="uk-UA"/>
        </w:rPr>
      </w:pPr>
      <w:r w:rsidRPr="007A47DC">
        <w:rPr>
          <w:i/>
          <w:noProof/>
          <w:lang w:val="uk-UA"/>
        </w:rPr>
        <w:pict>
          <v:shape id="_x0000_s1365" type="#_x0000_t202" style="position:absolute;left:0;text-align:left;margin-left:274.8pt;margin-top:78.95pt;width:18.75pt;height:23.15pt;z-index:251661312;mso-width-relative:margin;mso-height-relative:margin" filled="f" stroked="f">
            <v:textbox style="mso-next-textbox:#_x0000_s1365" inset="0,0,0,0">
              <w:txbxContent>
                <w:p w:rsidR="00EC7915" w:rsidRPr="002233D0" w:rsidRDefault="00EC7915" w:rsidP="002233D0">
                  <w:pPr>
                    <w:rPr>
                      <w:b/>
                      <w:i/>
                      <w:vertAlign w:val="subscript"/>
                      <w:lang w:val="en-US"/>
                    </w:rPr>
                  </w:pPr>
                  <w:r>
                    <w:rPr>
                      <w:rFonts w:ascii="Times New Roman" w:hAnsi="Times New Roman" w:cs="Times New Roman"/>
                      <w:b/>
                      <w:i/>
                      <w:lang w:val="en-US"/>
                    </w:rPr>
                    <w:t>b</w:t>
                  </w:r>
                </w:p>
              </w:txbxContent>
            </v:textbox>
          </v:shape>
        </w:pict>
      </w:r>
      <w:r w:rsidRPr="007A47DC">
        <w:rPr>
          <w:i/>
          <w:noProof/>
          <w:lang w:val="uk-UA"/>
        </w:rPr>
        <w:pict>
          <v:shape id="_x0000_s1364" type="#_x0000_t202" style="position:absolute;left:0;text-align:left;margin-left:184.8pt;margin-top:78.95pt;width:18.75pt;height:23.15pt;z-index:251660288;mso-width-relative:margin;mso-height-relative:margin" filled="f" stroked="f">
            <v:textbox style="mso-next-textbox:#_x0000_s1364" inset="0,0,0,0">
              <w:txbxContent>
                <w:p w:rsidR="00EC7915" w:rsidRPr="002233D0" w:rsidRDefault="00EC7915" w:rsidP="002233D0">
                  <w:pPr>
                    <w:rPr>
                      <w:b/>
                      <w:i/>
                      <w:vertAlign w:val="subscript"/>
                      <w:lang w:val="en-US"/>
                    </w:rPr>
                  </w:pPr>
                  <w:r>
                    <w:rPr>
                      <w:rFonts w:ascii="Times New Roman" w:hAnsi="Times New Roman" w:cs="Times New Roman"/>
                      <w:b/>
                      <w:i/>
                      <w:lang w:val="en-US"/>
                    </w:rPr>
                    <w:t>a</w:t>
                  </w:r>
                </w:p>
              </w:txbxContent>
            </v:textbox>
          </v:shape>
        </w:pict>
      </w:r>
      <w:r w:rsidR="009E0366" w:rsidRPr="009D23D4">
        <w:rPr>
          <w:noProof/>
        </w:rPr>
        <w:drawing>
          <wp:inline distT="0" distB="0" distL="0" distR="0">
            <wp:extent cx="2590800" cy="2886075"/>
            <wp:effectExtent l="19050" t="0" r="0" b="0"/>
            <wp:docPr id="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4"/>
                    <a:srcRect/>
                    <a:stretch>
                      <a:fillRect/>
                    </a:stretch>
                  </pic:blipFill>
                  <pic:spPr bwMode="auto">
                    <a:xfrm>
                      <a:off x="0" y="0"/>
                      <a:ext cx="2590800" cy="2886075"/>
                    </a:xfrm>
                    <a:prstGeom prst="rect">
                      <a:avLst/>
                    </a:prstGeom>
                    <a:noFill/>
                    <a:ln w="9525">
                      <a:noFill/>
                      <a:miter lim="800000"/>
                      <a:headEnd/>
                      <a:tailEnd/>
                    </a:ln>
                  </pic:spPr>
                </pic:pic>
              </a:graphicData>
            </a:graphic>
          </wp:inline>
        </w:drawing>
      </w:r>
    </w:p>
    <w:p w:rsidR="009E0366" w:rsidRPr="00D55E2D" w:rsidRDefault="009E0366" w:rsidP="00FF6A62">
      <w:pPr>
        <w:pStyle w:val="a"/>
        <w:numPr>
          <w:ilvl w:val="0"/>
          <w:numId w:val="0"/>
        </w:numPr>
        <w:spacing w:before="240"/>
        <w:ind w:left="720"/>
        <w:jc w:val="center"/>
        <w:outlineLvl w:val="0"/>
        <w:rPr>
          <w:b/>
          <w:sz w:val="20"/>
          <w:szCs w:val="22"/>
          <w:lang w:val="uk-UA"/>
        </w:rPr>
      </w:pPr>
      <w:r w:rsidRPr="00D55E2D">
        <w:rPr>
          <w:b/>
          <w:sz w:val="20"/>
          <w:szCs w:val="22"/>
          <w:lang w:val="uk-UA"/>
        </w:rPr>
        <w:t>Рис. 2</w:t>
      </w:r>
      <w:r w:rsidR="00EB3092" w:rsidRPr="00D55E2D">
        <w:rPr>
          <w:b/>
          <w:sz w:val="20"/>
          <w:szCs w:val="22"/>
          <w:lang w:val="uk-UA"/>
        </w:rPr>
        <w:t>2</w:t>
      </w:r>
    </w:p>
    <w:p w:rsidR="00D51FF3" w:rsidRPr="009D23D4" w:rsidRDefault="00D51FF3" w:rsidP="00FF6A62">
      <w:pPr>
        <w:pStyle w:val="a"/>
        <w:keepNext/>
        <w:numPr>
          <w:ilvl w:val="0"/>
          <w:numId w:val="0"/>
        </w:numPr>
        <w:ind w:left="720"/>
        <w:outlineLvl w:val="0"/>
        <w:rPr>
          <w:b/>
          <w:i/>
          <w:color w:val="000000"/>
          <w:lang w:val="uk-UA"/>
        </w:rPr>
      </w:pPr>
      <w:r w:rsidRPr="009D23D4">
        <w:rPr>
          <w:b/>
          <w:i/>
          <w:color w:val="000000"/>
          <w:lang w:val="uk-UA"/>
        </w:rPr>
        <w:lastRenderedPageBreak/>
        <w:t>Призначення елементів перемикача:</w:t>
      </w:r>
    </w:p>
    <w:p w:rsidR="00D51FF3" w:rsidRPr="009D23D4" w:rsidRDefault="00D51FF3" w:rsidP="00D51FF3">
      <w:pPr>
        <w:pStyle w:val="a"/>
        <w:keepNext/>
        <w:numPr>
          <w:ilvl w:val="0"/>
          <w:numId w:val="0"/>
        </w:numPr>
        <w:ind w:left="720"/>
        <w:rPr>
          <w:color w:val="000000"/>
          <w:lang w:val="uk-UA"/>
        </w:rPr>
      </w:pPr>
      <w:r w:rsidRPr="009D23D4">
        <w:rPr>
          <w:i/>
          <w:color w:val="000000"/>
          <w:lang w:val="uk-UA"/>
        </w:rPr>
        <w:t>U</w:t>
      </w:r>
      <w:r w:rsidRPr="009D23D4">
        <w:rPr>
          <w:i/>
          <w:color w:val="000000"/>
          <w:vertAlign w:val="subscript"/>
          <w:lang w:val="uk-UA"/>
        </w:rPr>
        <w:t>ОП</w:t>
      </w:r>
      <w:r w:rsidRPr="009D23D4">
        <w:rPr>
          <w:color w:val="000000"/>
          <w:lang w:val="uk-UA"/>
        </w:rPr>
        <w:t xml:space="preserve"> – джерело опорної напруги, відносно якої відбувається перемикання схеми;</w:t>
      </w:r>
    </w:p>
    <w:p w:rsidR="00D51FF3" w:rsidRPr="009D23D4" w:rsidRDefault="00D51FF3" w:rsidP="00D51FF3">
      <w:pPr>
        <w:pStyle w:val="a"/>
        <w:keepNext/>
        <w:numPr>
          <w:ilvl w:val="0"/>
          <w:numId w:val="0"/>
        </w:numPr>
        <w:ind w:left="720"/>
        <w:rPr>
          <w:color w:val="000000"/>
          <w:lang w:val="uk-UA"/>
        </w:rPr>
      </w:pPr>
      <w:r w:rsidRPr="009D23D4">
        <w:rPr>
          <w:i/>
          <w:color w:val="000000"/>
          <w:lang w:val="uk-UA"/>
        </w:rPr>
        <w:t>R</w:t>
      </w:r>
      <w:r w:rsidRPr="009D23D4">
        <w:rPr>
          <w:i/>
          <w:color w:val="000000"/>
          <w:vertAlign w:val="subscript"/>
          <w:lang w:val="uk-UA"/>
        </w:rPr>
        <w:t>1</w:t>
      </w:r>
      <w:r w:rsidRPr="009D23D4">
        <w:rPr>
          <w:i/>
          <w:color w:val="000000"/>
          <w:lang w:val="uk-UA"/>
        </w:rPr>
        <w:t>, R</w:t>
      </w:r>
      <w:r w:rsidRPr="009D23D4">
        <w:rPr>
          <w:i/>
          <w:color w:val="000000"/>
          <w:vertAlign w:val="subscript"/>
          <w:lang w:val="uk-UA"/>
        </w:rPr>
        <w:t>2</w:t>
      </w:r>
      <w:r w:rsidRPr="009D23D4">
        <w:rPr>
          <w:color w:val="000000"/>
          <w:lang w:val="uk-UA"/>
        </w:rPr>
        <w:t xml:space="preserve"> – резистори, які обмежують струм на колекторах транзисторів T</w:t>
      </w:r>
      <w:r w:rsidRPr="009D23D4">
        <w:rPr>
          <w:color w:val="000000"/>
          <w:vertAlign w:val="subscript"/>
          <w:lang w:val="uk-UA"/>
        </w:rPr>
        <w:t>1</w:t>
      </w:r>
      <w:r w:rsidRPr="009D23D4">
        <w:rPr>
          <w:color w:val="000000"/>
          <w:lang w:val="uk-UA"/>
        </w:rPr>
        <w:t xml:space="preserve"> і T</w:t>
      </w:r>
      <w:r w:rsidRPr="009D23D4">
        <w:rPr>
          <w:color w:val="000000"/>
          <w:vertAlign w:val="subscript"/>
          <w:lang w:val="uk-UA"/>
        </w:rPr>
        <w:t>2</w:t>
      </w:r>
      <w:r w:rsidRPr="009D23D4">
        <w:rPr>
          <w:color w:val="000000"/>
          <w:lang w:val="uk-UA"/>
        </w:rPr>
        <w:t xml:space="preserve"> відповідно;</w:t>
      </w:r>
    </w:p>
    <w:p w:rsidR="00D51FF3" w:rsidRPr="009D23D4" w:rsidRDefault="00D51FF3" w:rsidP="00D51FF3">
      <w:pPr>
        <w:pStyle w:val="a"/>
        <w:keepNext/>
        <w:numPr>
          <w:ilvl w:val="0"/>
          <w:numId w:val="0"/>
        </w:numPr>
        <w:ind w:left="720"/>
        <w:rPr>
          <w:color w:val="000000"/>
          <w:lang w:val="uk-UA"/>
        </w:rPr>
      </w:pPr>
      <w:r w:rsidRPr="009D23D4">
        <w:rPr>
          <w:i/>
          <w:color w:val="000000"/>
          <w:lang w:val="uk-UA"/>
        </w:rPr>
        <w:t>T</w:t>
      </w:r>
      <w:r w:rsidRPr="009D23D4">
        <w:rPr>
          <w:i/>
          <w:color w:val="000000"/>
          <w:vertAlign w:val="subscript"/>
          <w:lang w:val="uk-UA"/>
        </w:rPr>
        <w:t>1</w:t>
      </w:r>
      <w:r w:rsidRPr="009D23D4">
        <w:rPr>
          <w:i/>
          <w:color w:val="000000"/>
          <w:lang w:val="uk-UA"/>
        </w:rPr>
        <w:t>, T</w:t>
      </w:r>
      <w:r w:rsidRPr="009D23D4">
        <w:rPr>
          <w:i/>
          <w:color w:val="000000"/>
          <w:vertAlign w:val="subscript"/>
          <w:lang w:val="uk-UA"/>
        </w:rPr>
        <w:t>2</w:t>
      </w:r>
      <w:r w:rsidRPr="009D23D4">
        <w:rPr>
          <w:color w:val="000000"/>
          <w:lang w:val="uk-UA"/>
        </w:rPr>
        <w:t xml:space="preserve"> – транзистори, які працюють як ключі навантаження в емітерному колі.</w:t>
      </w:r>
    </w:p>
    <w:p w:rsidR="00D51FF3" w:rsidRPr="009D23D4" w:rsidRDefault="00D51FF3" w:rsidP="00D51FF3">
      <w:pPr>
        <w:pStyle w:val="a"/>
        <w:keepNext/>
        <w:numPr>
          <w:ilvl w:val="0"/>
          <w:numId w:val="0"/>
        </w:numPr>
        <w:ind w:left="720"/>
        <w:rPr>
          <w:color w:val="000000"/>
          <w:lang w:val="uk-UA"/>
        </w:rPr>
      </w:pPr>
    </w:p>
    <w:p w:rsidR="00D51FF3" w:rsidRPr="009D23D4" w:rsidRDefault="00D51FF3" w:rsidP="00D51FF3">
      <w:pPr>
        <w:pStyle w:val="a"/>
        <w:keepNext/>
        <w:numPr>
          <w:ilvl w:val="0"/>
          <w:numId w:val="0"/>
        </w:numPr>
        <w:ind w:left="720"/>
        <w:rPr>
          <w:color w:val="000000"/>
          <w:lang w:val="uk-UA"/>
        </w:rPr>
      </w:pPr>
      <w:r w:rsidRPr="009D23D4">
        <w:rPr>
          <w:color w:val="000000"/>
          <w:lang w:val="uk-UA"/>
        </w:rPr>
        <w:t>Через</w:t>
      </w:r>
      <w:r w:rsidR="002233D0" w:rsidRPr="009D23D4">
        <w:rPr>
          <w:color w:val="000000"/>
          <w:lang w:val="uk-UA"/>
        </w:rPr>
        <w:t xml:space="preserve"> схему постійно проходить струм </w:t>
      </w:r>
      <w:r w:rsidR="002233D0" w:rsidRPr="009D23D4">
        <w:rPr>
          <w:i/>
          <w:color w:val="000000"/>
          <w:lang w:val="uk-UA"/>
        </w:rPr>
        <w:t>I</w:t>
      </w:r>
      <w:r w:rsidR="002233D0" w:rsidRPr="009D23D4">
        <w:rPr>
          <w:i/>
          <w:color w:val="000000"/>
          <w:vertAlign w:val="subscript"/>
          <w:lang w:val="uk-UA"/>
        </w:rPr>
        <w:t>Re</w:t>
      </w:r>
      <w:r w:rsidR="002233D0" w:rsidRPr="009D23D4">
        <w:rPr>
          <w:color w:val="000000"/>
          <w:lang w:val="uk-UA"/>
        </w:rPr>
        <w:t xml:space="preserve">. Схема має бути абсолютно симетричною, тобто резистори </w:t>
      </w:r>
      <w:r w:rsidR="002233D0" w:rsidRPr="009D23D4">
        <w:rPr>
          <w:i/>
          <w:color w:val="000000"/>
          <w:lang w:val="uk-UA"/>
        </w:rPr>
        <w:t>R</w:t>
      </w:r>
      <w:r w:rsidR="002233D0" w:rsidRPr="009D23D4">
        <w:rPr>
          <w:i/>
          <w:color w:val="000000"/>
          <w:vertAlign w:val="subscript"/>
          <w:lang w:val="uk-UA"/>
        </w:rPr>
        <w:t>1</w:t>
      </w:r>
      <w:r w:rsidR="002233D0" w:rsidRPr="009D23D4">
        <w:rPr>
          <w:i/>
          <w:color w:val="000000"/>
          <w:lang w:val="uk-UA"/>
        </w:rPr>
        <w:t>, R</w:t>
      </w:r>
      <w:r w:rsidR="002233D0" w:rsidRPr="009D23D4">
        <w:rPr>
          <w:i/>
          <w:color w:val="000000"/>
          <w:vertAlign w:val="subscript"/>
          <w:lang w:val="uk-UA"/>
        </w:rPr>
        <w:t>2</w:t>
      </w:r>
      <w:r w:rsidR="002233D0" w:rsidRPr="009D23D4">
        <w:rPr>
          <w:color w:val="000000"/>
          <w:lang w:val="uk-UA"/>
        </w:rPr>
        <w:t xml:space="preserve">, а також транзистори </w:t>
      </w:r>
      <w:r w:rsidR="002233D0" w:rsidRPr="009D23D4">
        <w:rPr>
          <w:i/>
          <w:color w:val="000000"/>
          <w:lang w:val="uk-UA"/>
        </w:rPr>
        <w:t>T</w:t>
      </w:r>
      <w:r w:rsidR="002233D0" w:rsidRPr="009D23D4">
        <w:rPr>
          <w:i/>
          <w:color w:val="000000"/>
          <w:vertAlign w:val="subscript"/>
          <w:lang w:val="uk-UA"/>
        </w:rPr>
        <w:t>1</w:t>
      </w:r>
      <w:r w:rsidR="002233D0" w:rsidRPr="009D23D4">
        <w:rPr>
          <w:i/>
          <w:color w:val="000000"/>
          <w:lang w:val="uk-UA"/>
        </w:rPr>
        <w:t>, T</w:t>
      </w:r>
      <w:r w:rsidR="002233D0" w:rsidRPr="009D23D4">
        <w:rPr>
          <w:i/>
          <w:color w:val="000000"/>
          <w:vertAlign w:val="subscript"/>
          <w:lang w:val="uk-UA"/>
        </w:rPr>
        <w:t>2</w:t>
      </w:r>
      <w:r w:rsidR="002233D0" w:rsidRPr="009D23D4">
        <w:rPr>
          <w:color w:val="000000"/>
          <w:lang w:val="uk-UA"/>
        </w:rPr>
        <w:t>, повинні мати не лише однаковий тип і номінал, а й допуск (відхилення параметрів).</w:t>
      </w:r>
    </w:p>
    <w:p w:rsidR="002233D0" w:rsidRPr="009D23D4" w:rsidRDefault="002233D0" w:rsidP="00D51FF3">
      <w:pPr>
        <w:pStyle w:val="a"/>
        <w:keepNext/>
        <w:numPr>
          <w:ilvl w:val="0"/>
          <w:numId w:val="0"/>
        </w:numPr>
        <w:ind w:left="720"/>
        <w:rPr>
          <w:color w:val="000000"/>
          <w:lang w:val="uk-UA"/>
        </w:rPr>
      </w:pPr>
    </w:p>
    <w:p w:rsidR="0043387D" w:rsidRPr="009D23D4" w:rsidRDefault="002233D0" w:rsidP="00D51FF3">
      <w:pPr>
        <w:pStyle w:val="a"/>
        <w:keepNext/>
        <w:numPr>
          <w:ilvl w:val="0"/>
          <w:numId w:val="0"/>
        </w:numPr>
        <w:ind w:left="720"/>
        <w:rPr>
          <w:color w:val="000000"/>
          <w:lang w:val="uk-UA"/>
        </w:rPr>
      </w:pPr>
      <w:r w:rsidRPr="009D23D4">
        <w:rPr>
          <w:color w:val="000000"/>
          <w:lang w:val="uk-UA"/>
        </w:rPr>
        <w:t xml:space="preserve">Якщо на вхід </w:t>
      </w:r>
      <w:r w:rsidRPr="009D23D4">
        <w:rPr>
          <w:i/>
          <w:color w:val="000000"/>
          <w:lang w:val="uk-UA"/>
        </w:rPr>
        <w:t>U</w:t>
      </w:r>
      <w:r w:rsidRPr="009D23D4">
        <w:rPr>
          <w:i/>
          <w:color w:val="000000"/>
          <w:vertAlign w:val="subscript"/>
          <w:lang w:val="uk-UA"/>
        </w:rPr>
        <w:t>ВХ</w:t>
      </w:r>
      <w:r w:rsidRPr="009D23D4">
        <w:rPr>
          <w:color w:val="000000"/>
          <w:lang w:val="uk-UA"/>
        </w:rPr>
        <w:t xml:space="preserve"> </w:t>
      </w:r>
      <w:r w:rsidR="00641B8D" w:rsidRPr="009D23D4">
        <w:rPr>
          <w:color w:val="000000"/>
          <w:lang w:val="uk-UA"/>
        </w:rPr>
        <w:t xml:space="preserve">(база </w:t>
      </w:r>
      <w:r w:rsidR="00641B8D" w:rsidRPr="009D23D4">
        <w:rPr>
          <w:i/>
          <w:color w:val="000000"/>
          <w:lang w:val="uk-UA"/>
        </w:rPr>
        <w:t>T</w:t>
      </w:r>
      <w:r w:rsidR="00641B8D" w:rsidRPr="009D23D4">
        <w:rPr>
          <w:i/>
          <w:color w:val="000000"/>
          <w:vertAlign w:val="subscript"/>
          <w:lang w:val="uk-UA"/>
        </w:rPr>
        <w:t>1</w:t>
      </w:r>
      <w:r w:rsidR="00641B8D" w:rsidRPr="009D23D4">
        <w:rPr>
          <w:color w:val="000000"/>
          <w:lang w:val="uk-UA"/>
        </w:rPr>
        <w:t xml:space="preserve">) </w:t>
      </w:r>
      <w:r w:rsidRPr="009D23D4">
        <w:rPr>
          <w:color w:val="000000"/>
          <w:lang w:val="uk-UA"/>
        </w:rPr>
        <w:t>подається струм і напруга</w:t>
      </w:r>
      <w:r w:rsidR="00641B8D" w:rsidRPr="009D23D4">
        <w:rPr>
          <w:i/>
          <w:color w:val="000000"/>
          <w:lang w:val="uk-UA"/>
        </w:rPr>
        <w:t xml:space="preserve"> U</w:t>
      </w:r>
      <w:r w:rsidR="00641B8D" w:rsidRPr="009D23D4">
        <w:rPr>
          <w:i/>
          <w:color w:val="000000"/>
          <w:vertAlign w:val="subscript"/>
          <w:lang w:val="uk-UA"/>
        </w:rPr>
        <w:t xml:space="preserve">ВХ </w:t>
      </w:r>
      <w:r w:rsidRPr="009D23D4">
        <w:rPr>
          <w:color w:val="000000"/>
          <w:lang w:val="uk-UA"/>
        </w:rPr>
        <w:t xml:space="preserve"> перевищує </w:t>
      </w:r>
      <w:r w:rsidRPr="009D23D4">
        <w:rPr>
          <w:i/>
          <w:color w:val="000000"/>
          <w:lang w:val="uk-UA"/>
        </w:rPr>
        <w:t>U</w:t>
      </w:r>
      <w:r w:rsidRPr="009D23D4">
        <w:rPr>
          <w:i/>
          <w:color w:val="000000"/>
          <w:vertAlign w:val="subscript"/>
          <w:lang w:val="uk-UA"/>
        </w:rPr>
        <w:t>ОП</w:t>
      </w:r>
      <w:r w:rsidRPr="009D23D4">
        <w:rPr>
          <w:color w:val="000000"/>
          <w:lang w:val="uk-UA"/>
        </w:rPr>
        <w:t>, то струм проходить по лівому колу</w:t>
      </w:r>
    </w:p>
    <w:p w:rsidR="0043387D" w:rsidRPr="009D23D4" w:rsidRDefault="0043387D" w:rsidP="00D51FF3">
      <w:pPr>
        <w:pStyle w:val="a"/>
        <w:keepNext/>
        <w:numPr>
          <w:ilvl w:val="0"/>
          <w:numId w:val="0"/>
        </w:numPr>
        <w:ind w:left="720"/>
        <w:rPr>
          <w:color w:val="000000"/>
          <w:lang w:val="uk-UA"/>
        </w:rPr>
      </w:pPr>
      <w:r w:rsidRPr="009D23D4">
        <w:rPr>
          <w:color w:val="000000"/>
          <w:lang w:val="uk-UA"/>
        </w:rPr>
        <w:t xml:space="preserve"> Якщо на виході в точці </w:t>
      </w:r>
      <w:r w:rsidRPr="009D23D4">
        <w:rPr>
          <w:b/>
          <w:color w:val="000000"/>
          <w:lang w:val="uk-UA"/>
        </w:rPr>
        <w:t>а</w:t>
      </w:r>
      <w:r w:rsidRPr="009D23D4">
        <w:rPr>
          <w:color w:val="000000"/>
          <w:lang w:val="uk-UA"/>
        </w:rPr>
        <w:t xml:space="preserve"> низький рівень, то в точці </w:t>
      </w:r>
      <w:r w:rsidRPr="009D23D4">
        <w:rPr>
          <w:b/>
          <w:color w:val="000000"/>
          <w:lang w:val="uk-UA"/>
        </w:rPr>
        <w:t>b</w:t>
      </w:r>
      <w:r w:rsidRPr="009D23D4">
        <w:rPr>
          <w:color w:val="000000"/>
          <w:lang w:val="uk-UA"/>
        </w:rPr>
        <w:t xml:space="preserve"> – високий (</w:t>
      </w:r>
      <w:r w:rsidRPr="009D23D4">
        <w:rPr>
          <w:i/>
          <w:color w:val="000000"/>
          <w:lang w:val="uk-UA"/>
        </w:rPr>
        <w:t>T</w:t>
      </w:r>
      <w:r w:rsidRPr="009D23D4">
        <w:rPr>
          <w:i/>
          <w:color w:val="000000"/>
          <w:vertAlign w:val="subscript"/>
          <w:lang w:val="uk-UA"/>
        </w:rPr>
        <w:t>1</w:t>
      </w:r>
      <w:r w:rsidRPr="009D23D4">
        <w:rPr>
          <w:color w:val="000000"/>
          <w:lang w:val="uk-UA"/>
        </w:rPr>
        <w:t xml:space="preserve"> – відкритий,</w:t>
      </w:r>
      <w:r w:rsidRPr="009D23D4">
        <w:rPr>
          <w:i/>
          <w:color w:val="000000"/>
          <w:lang w:val="uk-UA"/>
        </w:rPr>
        <w:t xml:space="preserve"> T</w:t>
      </w:r>
      <w:r w:rsidRPr="009D23D4">
        <w:rPr>
          <w:i/>
          <w:color w:val="000000"/>
          <w:vertAlign w:val="subscript"/>
          <w:lang w:val="uk-UA"/>
        </w:rPr>
        <w:t>2</w:t>
      </w:r>
      <w:r w:rsidRPr="009D23D4">
        <w:rPr>
          <w:color w:val="000000"/>
          <w:lang w:val="uk-UA"/>
        </w:rPr>
        <w:t xml:space="preserve"> – закритий).</w:t>
      </w:r>
    </w:p>
    <w:p w:rsidR="0043387D" w:rsidRPr="009D23D4" w:rsidRDefault="0043387D" w:rsidP="00D51FF3">
      <w:pPr>
        <w:pStyle w:val="a"/>
        <w:keepNext/>
        <w:numPr>
          <w:ilvl w:val="0"/>
          <w:numId w:val="0"/>
        </w:numPr>
        <w:ind w:left="720"/>
        <w:rPr>
          <w:color w:val="000000"/>
          <w:lang w:val="uk-UA"/>
        </w:rPr>
      </w:pPr>
      <w:r w:rsidRPr="009D23D4">
        <w:rPr>
          <w:color w:val="000000"/>
          <w:lang w:val="uk-UA"/>
        </w:rPr>
        <w:t>Якщо</w:t>
      </w:r>
      <w:r w:rsidRPr="009D23D4">
        <w:rPr>
          <w:i/>
          <w:color w:val="000000"/>
          <w:lang w:val="uk-UA"/>
        </w:rPr>
        <w:t xml:space="preserve"> U</w:t>
      </w:r>
      <w:r w:rsidRPr="009D23D4">
        <w:rPr>
          <w:i/>
          <w:color w:val="000000"/>
          <w:vertAlign w:val="subscript"/>
          <w:lang w:val="uk-UA"/>
        </w:rPr>
        <w:t>ВХ</w:t>
      </w:r>
      <w:r w:rsidRPr="009D23D4">
        <w:rPr>
          <w:i/>
          <w:color w:val="000000"/>
          <w:lang w:val="uk-UA"/>
        </w:rPr>
        <w:t xml:space="preserve"> &lt; U</w:t>
      </w:r>
      <w:r w:rsidRPr="009D23D4">
        <w:rPr>
          <w:i/>
          <w:color w:val="000000"/>
          <w:vertAlign w:val="subscript"/>
          <w:lang w:val="uk-UA"/>
        </w:rPr>
        <w:t xml:space="preserve">ОП </w:t>
      </w:r>
      <w:r w:rsidRPr="009D23D4">
        <w:rPr>
          <w:i/>
          <w:color w:val="000000"/>
          <w:lang w:val="uk-UA"/>
        </w:rPr>
        <w:t xml:space="preserve">, </w:t>
      </w:r>
      <w:r w:rsidRPr="009D23D4">
        <w:rPr>
          <w:color w:val="000000"/>
          <w:lang w:val="uk-UA"/>
        </w:rPr>
        <w:t xml:space="preserve">то </w:t>
      </w:r>
      <w:r w:rsidRPr="009D23D4">
        <w:rPr>
          <w:i/>
          <w:color w:val="000000"/>
          <w:lang w:val="uk-UA"/>
        </w:rPr>
        <w:t>T</w:t>
      </w:r>
      <w:r w:rsidRPr="009D23D4">
        <w:rPr>
          <w:i/>
          <w:color w:val="000000"/>
          <w:vertAlign w:val="subscript"/>
          <w:lang w:val="uk-UA"/>
        </w:rPr>
        <w:t>1</w:t>
      </w:r>
      <w:r w:rsidRPr="009D23D4">
        <w:rPr>
          <w:color w:val="000000"/>
          <w:lang w:val="uk-UA"/>
        </w:rPr>
        <w:t xml:space="preserve"> – закритий,</w:t>
      </w:r>
      <w:r w:rsidRPr="009D23D4">
        <w:rPr>
          <w:i/>
          <w:color w:val="000000"/>
          <w:lang w:val="uk-UA"/>
        </w:rPr>
        <w:t xml:space="preserve"> </w:t>
      </w:r>
      <w:r w:rsidRPr="009D23D4">
        <w:rPr>
          <w:color w:val="000000"/>
          <w:lang w:val="uk-UA"/>
        </w:rPr>
        <w:t xml:space="preserve">а відповідно </w:t>
      </w:r>
      <w:r w:rsidRPr="009D23D4">
        <w:rPr>
          <w:b/>
          <w:color w:val="000000"/>
          <w:lang w:val="uk-UA"/>
        </w:rPr>
        <w:t xml:space="preserve">а </w:t>
      </w:r>
      <w:r w:rsidRPr="009D23D4">
        <w:rPr>
          <w:color w:val="000000"/>
          <w:lang w:val="uk-UA"/>
        </w:rPr>
        <w:t xml:space="preserve">= H, </w:t>
      </w:r>
      <w:r w:rsidRPr="009D23D4">
        <w:rPr>
          <w:b/>
          <w:color w:val="000000"/>
          <w:lang w:val="uk-UA"/>
        </w:rPr>
        <w:t xml:space="preserve">b </w:t>
      </w:r>
      <w:r w:rsidRPr="009D23D4">
        <w:rPr>
          <w:color w:val="000000"/>
          <w:lang w:val="uk-UA"/>
        </w:rPr>
        <w:t>= L.</w:t>
      </w:r>
    </w:p>
    <w:p w:rsidR="0043387D" w:rsidRPr="009D23D4" w:rsidRDefault="0043387D" w:rsidP="00D51FF3">
      <w:pPr>
        <w:pStyle w:val="a"/>
        <w:keepNext/>
        <w:numPr>
          <w:ilvl w:val="0"/>
          <w:numId w:val="0"/>
        </w:numPr>
        <w:ind w:left="720"/>
        <w:rPr>
          <w:color w:val="000000"/>
          <w:lang w:val="uk-UA"/>
        </w:rPr>
      </w:pPr>
      <w:r w:rsidRPr="009D23D4">
        <w:rPr>
          <w:color w:val="000000"/>
          <w:lang w:val="uk-UA"/>
        </w:rPr>
        <w:t xml:space="preserve">За умови, коли  </w:t>
      </w:r>
      <w:r w:rsidRPr="009D23D4">
        <w:rPr>
          <w:i/>
          <w:color w:val="000000"/>
          <w:lang w:val="uk-UA"/>
        </w:rPr>
        <w:t>U</w:t>
      </w:r>
      <w:r w:rsidRPr="009D23D4">
        <w:rPr>
          <w:i/>
          <w:color w:val="000000"/>
          <w:vertAlign w:val="subscript"/>
          <w:lang w:val="uk-UA"/>
        </w:rPr>
        <w:t xml:space="preserve">ВХ </w:t>
      </w:r>
      <w:r w:rsidRPr="009D23D4">
        <w:rPr>
          <w:i/>
          <w:color w:val="000000"/>
          <w:lang w:val="uk-UA"/>
        </w:rPr>
        <w:t>= U</w:t>
      </w:r>
      <w:r w:rsidRPr="009D23D4">
        <w:rPr>
          <w:i/>
          <w:color w:val="000000"/>
          <w:vertAlign w:val="subscript"/>
          <w:lang w:val="uk-UA"/>
        </w:rPr>
        <w:t>ОП</w:t>
      </w:r>
      <w:r w:rsidRPr="009D23D4">
        <w:rPr>
          <w:color w:val="000000"/>
          <w:lang w:val="uk-UA"/>
        </w:rPr>
        <w:t xml:space="preserve">, струм </w:t>
      </w:r>
      <m:oMath>
        <m:sSub>
          <m:sSubPr>
            <m:ctrlPr>
              <w:rPr>
                <w:rFonts w:ascii="Cambria Math" w:hAnsi="Cambria Math"/>
                <w:i/>
                <w:color w:val="000000"/>
                <w:lang w:val="uk-UA"/>
              </w:rPr>
            </m:ctrlPr>
          </m:sSubPr>
          <m:e>
            <m:r>
              <w:rPr>
                <w:rFonts w:ascii="Cambria Math" w:hAnsi="Cambria Math"/>
                <w:color w:val="000000"/>
                <w:lang w:val="uk-UA"/>
              </w:rPr>
              <m:t>I</m:t>
            </m:r>
          </m:e>
          <m:sub>
            <m:r>
              <w:rPr>
                <w:rFonts w:ascii="Cambria Math" w:hAnsi="Cambria Math"/>
                <w:color w:val="000000"/>
                <w:lang w:val="uk-UA"/>
              </w:rPr>
              <m:t>R</m:t>
            </m:r>
            <m:r>
              <w:rPr>
                <w:rFonts w:ascii="Cambria Math"/>
                <w:color w:val="000000"/>
                <w:lang w:val="uk-UA"/>
              </w:rPr>
              <m:t>1</m:t>
            </m:r>
          </m:sub>
        </m:sSub>
        <m:r>
          <w:rPr>
            <w:rFonts w:ascii="Cambria Math"/>
            <w:color w:val="000000"/>
            <w:lang w:val="uk-UA"/>
          </w:rPr>
          <m:t xml:space="preserve"> =</m:t>
        </m:r>
        <m:sSub>
          <m:sSubPr>
            <m:ctrlPr>
              <w:rPr>
                <w:rFonts w:ascii="Cambria Math" w:hAnsi="Cambria Math"/>
                <w:i/>
                <w:color w:val="000000"/>
                <w:lang w:val="uk-UA"/>
              </w:rPr>
            </m:ctrlPr>
          </m:sSubPr>
          <m:e>
            <m:r>
              <w:rPr>
                <w:rFonts w:ascii="Cambria Math" w:hAnsi="Cambria Math"/>
                <w:color w:val="000000"/>
                <w:lang w:val="uk-UA"/>
              </w:rPr>
              <m:t>I</m:t>
            </m:r>
          </m:e>
          <m:sub>
            <m:r>
              <w:rPr>
                <w:rFonts w:ascii="Cambria Math" w:hAnsi="Cambria Math"/>
                <w:color w:val="000000"/>
                <w:lang w:val="uk-UA"/>
              </w:rPr>
              <m:t>R</m:t>
            </m:r>
            <m:r>
              <w:rPr>
                <w:rFonts w:ascii="Cambria Math"/>
                <w:color w:val="000000"/>
                <w:lang w:val="uk-UA"/>
              </w:rPr>
              <m:t>2</m:t>
            </m:r>
          </m:sub>
        </m:sSub>
        <m:r>
          <w:rPr>
            <w:rFonts w:ascii="Cambria Math"/>
            <w:color w:val="000000"/>
            <w:lang w:val="uk-UA"/>
          </w:rPr>
          <m:t xml:space="preserve"> = </m:t>
        </m:r>
        <m:f>
          <m:fPr>
            <m:ctrlPr>
              <w:rPr>
                <w:rFonts w:ascii="Cambria Math" w:hAnsi="Cambria Math"/>
                <w:i/>
                <w:color w:val="000000"/>
                <w:lang w:val="uk-UA"/>
              </w:rPr>
            </m:ctrlPr>
          </m:fPr>
          <m:num>
            <m:sSub>
              <m:sSubPr>
                <m:ctrlPr>
                  <w:rPr>
                    <w:rFonts w:ascii="Cambria Math" w:hAnsi="Cambria Math"/>
                    <w:i/>
                    <w:color w:val="000000"/>
                    <w:lang w:val="uk-UA"/>
                  </w:rPr>
                </m:ctrlPr>
              </m:sSubPr>
              <m:e>
                <m:r>
                  <w:rPr>
                    <w:rFonts w:ascii="Cambria Math" w:hAnsi="Cambria Math"/>
                    <w:color w:val="000000"/>
                    <w:lang w:val="uk-UA"/>
                  </w:rPr>
                  <m:t>I</m:t>
                </m:r>
              </m:e>
              <m:sub>
                <m:r>
                  <w:rPr>
                    <w:rFonts w:ascii="Cambria Math" w:hAnsi="Cambria Math"/>
                    <w:color w:val="000000"/>
                    <w:lang w:val="uk-UA"/>
                  </w:rPr>
                  <m:t>Re</m:t>
                </m:r>
              </m:sub>
            </m:sSub>
          </m:num>
          <m:den>
            <m:r>
              <w:rPr>
                <w:rFonts w:ascii="Cambria Math"/>
                <w:color w:val="000000"/>
                <w:lang w:val="uk-UA"/>
              </w:rPr>
              <m:t>2</m:t>
            </m:r>
          </m:den>
        </m:f>
      </m:oMath>
      <w:r w:rsidRPr="009D23D4">
        <w:rPr>
          <w:color w:val="000000"/>
          <w:lang w:val="uk-UA"/>
        </w:rPr>
        <w:t>.</w:t>
      </w:r>
    </w:p>
    <w:p w:rsidR="0043387D" w:rsidRPr="009D23D4" w:rsidRDefault="0043387D" w:rsidP="00D51FF3">
      <w:pPr>
        <w:pStyle w:val="a"/>
        <w:keepNext/>
        <w:numPr>
          <w:ilvl w:val="0"/>
          <w:numId w:val="0"/>
        </w:numPr>
        <w:ind w:left="720"/>
        <w:rPr>
          <w:b/>
          <w:color w:val="000000"/>
          <w:lang w:val="uk-UA"/>
        </w:rPr>
      </w:pPr>
    </w:p>
    <w:p w:rsidR="00D27DBB" w:rsidRPr="009D23D4" w:rsidRDefault="0043387D" w:rsidP="00D51FF3">
      <w:pPr>
        <w:pStyle w:val="a"/>
        <w:keepNext/>
        <w:numPr>
          <w:ilvl w:val="0"/>
          <w:numId w:val="0"/>
        </w:numPr>
        <w:ind w:left="720"/>
        <w:rPr>
          <w:color w:val="000000"/>
          <w:lang w:val="uk-UA"/>
        </w:rPr>
      </w:pPr>
      <w:r w:rsidRPr="009D23D4">
        <w:rPr>
          <w:color w:val="000000"/>
          <w:lang w:val="uk-UA"/>
        </w:rPr>
        <w:t xml:space="preserve">Транзистори в даній схемі працюють в активному режимі і не заходять в режим насичення. Це дозволяє підвищити швидкість роботи схеми, але збільшити </w:t>
      </w:r>
      <w:r w:rsidR="009A18E6" w:rsidRPr="009D23D4">
        <w:rPr>
          <w:color w:val="000000"/>
          <w:lang w:val="uk-UA"/>
        </w:rPr>
        <w:t>потужність споживання.</w:t>
      </w:r>
    </w:p>
    <w:p w:rsidR="00D27DBB" w:rsidRPr="009D23D4" w:rsidRDefault="00D27DBB">
      <w:pPr>
        <w:rPr>
          <w:rFonts w:ascii="Times New Roman" w:eastAsia="Times New Roman" w:hAnsi="Times New Roman" w:cs="Times New Roman"/>
          <w:color w:val="000000"/>
          <w:sz w:val="24"/>
          <w:szCs w:val="24"/>
          <w:lang w:val="uk-UA"/>
        </w:rPr>
      </w:pPr>
      <w:r w:rsidRPr="009D23D4">
        <w:rPr>
          <w:rFonts w:ascii="Times New Roman" w:hAnsi="Times New Roman" w:cs="Times New Roman"/>
          <w:color w:val="000000"/>
          <w:lang w:val="uk-UA"/>
        </w:rPr>
        <w:br w:type="page"/>
      </w:r>
    </w:p>
    <w:p w:rsidR="00D27DBB" w:rsidRPr="009D23D4" w:rsidRDefault="00D27DBB" w:rsidP="00FF6A62">
      <w:pPr>
        <w:pStyle w:val="a"/>
        <w:keepNext/>
        <w:numPr>
          <w:ilvl w:val="0"/>
          <w:numId w:val="0"/>
        </w:numPr>
        <w:jc w:val="center"/>
        <w:outlineLvl w:val="0"/>
        <w:rPr>
          <w:b/>
          <w:color w:val="000000"/>
          <w:sz w:val="32"/>
          <w:lang w:val="uk-UA"/>
        </w:rPr>
      </w:pPr>
      <w:r w:rsidRPr="009D23D4">
        <w:rPr>
          <w:b/>
          <w:color w:val="000000"/>
          <w:sz w:val="32"/>
          <w:lang w:val="uk-UA"/>
        </w:rPr>
        <w:lastRenderedPageBreak/>
        <w:t>Транзисторний ключ з нелінійним зворотним зв</w:t>
      </w:r>
      <w:r w:rsidR="00350F74" w:rsidRPr="009D23D4">
        <w:rPr>
          <w:b/>
          <w:color w:val="000000"/>
          <w:sz w:val="32"/>
          <w:lang w:val="uk-UA"/>
        </w:rPr>
        <w:t>’</w:t>
      </w:r>
      <w:r w:rsidRPr="009D23D4">
        <w:rPr>
          <w:b/>
          <w:color w:val="000000"/>
          <w:sz w:val="32"/>
          <w:lang w:val="uk-UA"/>
        </w:rPr>
        <w:t>язком</w:t>
      </w:r>
    </w:p>
    <w:p w:rsidR="008E4896" w:rsidRPr="009D23D4" w:rsidRDefault="008E4896" w:rsidP="008E4896">
      <w:pPr>
        <w:pStyle w:val="a"/>
        <w:numPr>
          <w:ilvl w:val="0"/>
          <w:numId w:val="0"/>
        </w:numPr>
        <w:spacing w:before="240"/>
        <w:rPr>
          <w:color w:val="000000"/>
          <w:lang w:val="uk-UA"/>
        </w:rPr>
      </w:pPr>
      <w:r w:rsidRPr="009D23D4">
        <w:rPr>
          <w:color w:val="000000"/>
          <w:lang w:val="uk-UA"/>
        </w:rPr>
        <w:t>Для підвищення швидкодії у цифрових пристроях часто застосовується нелінійний колекторно-базовий від</w:t>
      </w:r>
      <w:r w:rsidR="00350F74" w:rsidRPr="009D23D4">
        <w:rPr>
          <w:color w:val="000000"/>
          <w:lang w:val="uk-UA"/>
        </w:rPr>
        <w:t>’</w:t>
      </w:r>
      <w:r w:rsidRPr="009D23D4">
        <w:rPr>
          <w:color w:val="000000"/>
          <w:lang w:val="uk-UA"/>
        </w:rPr>
        <w:t>ємний зворотний зв</w:t>
      </w:r>
      <w:r w:rsidR="00350F74" w:rsidRPr="009D23D4">
        <w:rPr>
          <w:color w:val="000000"/>
          <w:lang w:val="uk-UA"/>
        </w:rPr>
        <w:t>’</w:t>
      </w:r>
      <w:r w:rsidRPr="009D23D4">
        <w:rPr>
          <w:color w:val="000000"/>
          <w:lang w:val="uk-UA"/>
        </w:rPr>
        <w:t>язок.</w:t>
      </w:r>
    </w:p>
    <w:p w:rsidR="00D27DBB" w:rsidRPr="009D23D4" w:rsidRDefault="007A47DC" w:rsidP="008E4896">
      <w:pPr>
        <w:pStyle w:val="a"/>
        <w:numPr>
          <w:ilvl w:val="0"/>
          <w:numId w:val="0"/>
        </w:numPr>
        <w:ind w:firstLine="360"/>
        <w:rPr>
          <w:color w:val="000000"/>
          <w:lang w:val="uk-UA"/>
        </w:rPr>
      </w:pPr>
      <w:r w:rsidRPr="007A47DC">
        <w:rPr>
          <w:noProof/>
          <w:color w:val="000000"/>
          <w:lang w:val="uk-UA"/>
        </w:rPr>
        <w:pict>
          <v:shape id="_x0000_s1368" type="#_x0000_t202" style="position:absolute;left:0;text-align:left;margin-left:304.45pt;margin-top:140.25pt;width:118.85pt;height:37.4pt;z-index:251664384;mso-width-relative:margin;mso-height-relative:margin" filled="f" stroked="f">
            <v:textbox style="mso-next-textbox:#_x0000_s1368" inset="0,0,0,0">
              <w:txbxContent>
                <w:p w:rsidR="00EC7915" w:rsidRPr="00D27DBB" w:rsidRDefault="00EC7915" w:rsidP="00D27DBB">
                  <w:pPr>
                    <w:pStyle w:val="a"/>
                    <w:numPr>
                      <w:ilvl w:val="0"/>
                      <w:numId w:val="0"/>
                    </w:numPr>
                    <w:ind w:left="360" w:hanging="360"/>
                    <w:rPr>
                      <w:i/>
                      <w:color w:val="000000"/>
                      <w:vertAlign w:val="subscript"/>
                      <w:lang w:val="uk-UA"/>
                    </w:rPr>
                  </w:pPr>
                  <w:r w:rsidRPr="00D27DBB">
                    <w:rPr>
                      <w:i/>
                      <w:color w:val="000000"/>
                      <w:lang w:val="uk-UA"/>
                    </w:rPr>
                    <w:t>U</w:t>
                  </w:r>
                  <w:r w:rsidRPr="00D27DBB">
                    <w:rPr>
                      <w:i/>
                      <w:color w:val="000000"/>
                      <w:vertAlign w:val="subscript"/>
                      <w:lang w:val="uk-UA"/>
                    </w:rPr>
                    <w:t>1</w:t>
                  </w:r>
                  <w:r w:rsidRPr="00D27DBB">
                    <w:rPr>
                      <w:i/>
                      <w:color w:val="000000"/>
                      <w:lang w:val="uk-UA"/>
                    </w:rPr>
                    <w:t xml:space="preserve"> = U</w:t>
                  </w:r>
                  <w:r w:rsidRPr="00D27DBB">
                    <w:rPr>
                      <w:i/>
                      <w:color w:val="000000"/>
                      <w:vertAlign w:val="subscript"/>
                      <w:lang w:val="uk-UA"/>
                    </w:rPr>
                    <w:t>БЕ</w:t>
                  </w:r>
                  <w:r w:rsidRPr="00D27DBB">
                    <w:rPr>
                      <w:i/>
                      <w:color w:val="000000"/>
                      <w:lang w:val="uk-UA"/>
                    </w:rPr>
                    <w:t xml:space="preserve"> + U</w:t>
                  </w:r>
                  <w:r w:rsidRPr="00D27DBB">
                    <w:rPr>
                      <w:i/>
                      <w:color w:val="000000"/>
                      <w:vertAlign w:val="subscript"/>
                      <w:lang w:val="uk-UA"/>
                    </w:rPr>
                    <w:t>D1 пряме</w:t>
                  </w:r>
                </w:p>
                <w:p w:rsidR="00EC7915" w:rsidRPr="00D27DBB" w:rsidRDefault="00EC7915" w:rsidP="00D27DBB">
                  <w:pPr>
                    <w:pStyle w:val="a"/>
                    <w:numPr>
                      <w:ilvl w:val="0"/>
                      <w:numId w:val="0"/>
                    </w:numPr>
                    <w:ind w:left="360" w:hanging="360"/>
                    <w:rPr>
                      <w:i/>
                      <w:color w:val="000000"/>
                      <w:lang w:val="uk-UA"/>
                    </w:rPr>
                  </w:pPr>
                  <w:r w:rsidRPr="00D27DBB">
                    <w:rPr>
                      <w:i/>
                      <w:color w:val="000000"/>
                      <w:lang w:val="uk-UA"/>
                    </w:rPr>
                    <w:t>U</w:t>
                  </w:r>
                  <w:r w:rsidRPr="00D27DBB">
                    <w:rPr>
                      <w:i/>
                      <w:color w:val="000000"/>
                      <w:vertAlign w:val="subscript"/>
                      <w:lang w:val="uk-UA"/>
                    </w:rPr>
                    <w:t>2</w:t>
                  </w:r>
                  <w:r w:rsidRPr="00D27DBB">
                    <w:rPr>
                      <w:i/>
                      <w:color w:val="000000"/>
                      <w:lang w:val="uk-UA"/>
                    </w:rPr>
                    <w:t xml:space="preserve"> = U</w:t>
                  </w:r>
                  <w:r w:rsidRPr="00D27DBB">
                    <w:rPr>
                      <w:i/>
                      <w:color w:val="000000"/>
                      <w:vertAlign w:val="subscript"/>
                      <w:lang w:val="uk-UA"/>
                    </w:rPr>
                    <w:t>1</w:t>
                  </w:r>
                  <w:r w:rsidRPr="00D27DBB">
                    <w:rPr>
                      <w:i/>
                      <w:color w:val="000000"/>
                      <w:lang w:val="uk-UA"/>
                    </w:rPr>
                    <w:t xml:space="preserve"> − U</w:t>
                  </w:r>
                  <w:r w:rsidRPr="00D27DBB">
                    <w:rPr>
                      <w:i/>
                      <w:color w:val="000000"/>
                      <w:vertAlign w:val="subscript"/>
                      <w:lang w:val="uk-UA"/>
                    </w:rPr>
                    <w:t>D2 пряме</w:t>
                  </w:r>
                </w:p>
              </w:txbxContent>
            </v:textbox>
          </v:shape>
        </w:pict>
      </w:r>
      <w:r w:rsidR="00D27DBB" w:rsidRPr="009D23D4">
        <w:rPr>
          <w:noProof/>
        </w:rPr>
        <w:drawing>
          <wp:inline distT="0" distB="0" distL="0" distR="0">
            <wp:extent cx="3162300" cy="2743200"/>
            <wp:effectExtent l="1905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5"/>
                    <a:srcRect/>
                    <a:stretch>
                      <a:fillRect/>
                    </a:stretch>
                  </pic:blipFill>
                  <pic:spPr bwMode="auto">
                    <a:xfrm>
                      <a:off x="0" y="0"/>
                      <a:ext cx="3162300" cy="2743200"/>
                    </a:xfrm>
                    <a:prstGeom prst="rect">
                      <a:avLst/>
                    </a:prstGeom>
                    <a:noFill/>
                    <a:ln w="9525">
                      <a:noFill/>
                      <a:miter lim="800000"/>
                      <a:headEnd/>
                      <a:tailEnd/>
                    </a:ln>
                  </pic:spPr>
                </pic:pic>
              </a:graphicData>
            </a:graphic>
          </wp:inline>
        </w:drawing>
      </w:r>
    </w:p>
    <w:p w:rsidR="00BB2332" w:rsidRPr="00D55E2D" w:rsidRDefault="00BB2332" w:rsidP="00FF6A62">
      <w:pPr>
        <w:pStyle w:val="a"/>
        <w:numPr>
          <w:ilvl w:val="0"/>
          <w:numId w:val="0"/>
        </w:numPr>
        <w:spacing w:before="240"/>
        <w:ind w:left="720"/>
        <w:jc w:val="center"/>
        <w:outlineLvl w:val="0"/>
        <w:rPr>
          <w:b/>
          <w:sz w:val="20"/>
          <w:szCs w:val="22"/>
          <w:lang w:val="uk-UA"/>
        </w:rPr>
      </w:pPr>
      <w:r w:rsidRPr="00D55E2D">
        <w:rPr>
          <w:b/>
          <w:sz w:val="20"/>
          <w:szCs w:val="22"/>
          <w:lang w:val="uk-UA"/>
        </w:rPr>
        <w:t>Рис. 2</w:t>
      </w:r>
      <w:r w:rsidR="00EB3092" w:rsidRPr="00D55E2D">
        <w:rPr>
          <w:b/>
          <w:sz w:val="20"/>
          <w:szCs w:val="22"/>
          <w:lang w:val="uk-UA"/>
        </w:rPr>
        <w:t>3</w:t>
      </w:r>
      <w:r w:rsidRPr="00D55E2D">
        <w:rPr>
          <w:b/>
          <w:sz w:val="20"/>
          <w:szCs w:val="22"/>
          <w:lang w:val="uk-UA"/>
        </w:rPr>
        <w:t>. Транзисторний ключ з нелінійним зворотним зв’язком</w:t>
      </w:r>
    </w:p>
    <w:p w:rsidR="00BB2332" w:rsidRPr="009D23D4" w:rsidRDefault="00BB2332" w:rsidP="00BB2332">
      <w:pPr>
        <w:pStyle w:val="a"/>
        <w:numPr>
          <w:ilvl w:val="0"/>
          <w:numId w:val="0"/>
        </w:numPr>
        <w:spacing w:before="240"/>
        <w:ind w:left="720"/>
        <w:jc w:val="center"/>
        <w:rPr>
          <w:b/>
          <w:sz w:val="22"/>
          <w:szCs w:val="22"/>
          <w:lang w:val="uk-UA"/>
        </w:rPr>
      </w:pPr>
    </w:p>
    <w:p w:rsidR="00D27DBB" w:rsidRPr="009D23D4" w:rsidRDefault="00D27DBB" w:rsidP="00FF6A62">
      <w:pPr>
        <w:pStyle w:val="a"/>
        <w:numPr>
          <w:ilvl w:val="0"/>
          <w:numId w:val="0"/>
        </w:numPr>
        <w:ind w:firstLine="360"/>
        <w:outlineLvl w:val="0"/>
        <w:rPr>
          <w:b/>
          <w:i/>
          <w:color w:val="000000"/>
          <w:lang w:val="uk-UA"/>
        </w:rPr>
      </w:pPr>
      <w:r w:rsidRPr="009D23D4">
        <w:rPr>
          <w:b/>
          <w:i/>
          <w:color w:val="000000"/>
          <w:lang w:val="uk-UA"/>
        </w:rPr>
        <w:t>Призначення елементів:</w:t>
      </w:r>
    </w:p>
    <w:p w:rsidR="008E4896" w:rsidRPr="009D23D4" w:rsidRDefault="008E4896" w:rsidP="008E4896">
      <w:pPr>
        <w:pStyle w:val="a"/>
        <w:numPr>
          <w:ilvl w:val="0"/>
          <w:numId w:val="0"/>
        </w:numPr>
        <w:ind w:firstLine="360"/>
        <w:jc w:val="both"/>
        <w:rPr>
          <w:color w:val="000000"/>
          <w:lang w:val="uk-UA"/>
        </w:rPr>
      </w:pPr>
      <w:r w:rsidRPr="009D23D4">
        <w:rPr>
          <w:i/>
          <w:color w:val="000000"/>
          <w:lang w:val="uk-UA"/>
        </w:rPr>
        <w:t>R</w:t>
      </w:r>
      <w:r w:rsidRPr="009D23D4">
        <w:rPr>
          <w:i/>
          <w:color w:val="000000"/>
          <w:vertAlign w:val="subscript"/>
          <w:lang w:val="uk-UA"/>
        </w:rPr>
        <w:t>Б</w:t>
      </w:r>
      <w:r w:rsidRPr="009D23D4">
        <w:rPr>
          <w:color w:val="000000"/>
          <w:lang w:val="uk-UA"/>
        </w:rPr>
        <w:t xml:space="preserve"> – обмежує струм у колі бази транзистора;</w:t>
      </w:r>
    </w:p>
    <w:p w:rsidR="008E4896" w:rsidRPr="009D23D4" w:rsidRDefault="008E4896" w:rsidP="008E4896">
      <w:pPr>
        <w:pStyle w:val="a"/>
        <w:numPr>
          <w:ilvl w:val="0"/>
          <w:numId w:val="0"/>
        </w:numPr>
        <w:ind w:firstLine="360"/>
        <w:jc w:val="both"/>
        <w:rPr>
          <w:color w:val="000000"/>
          <w:lang w:val="uk-UA"/>
        </w:rPr>
      </w:pPr>
      <w:r w:rsidRPr="009D23D4">
        <w:rPr>
          <w:i/>
          <w:color w:val="000000"/>
          <w:lang w:val="uk-UA"/>
        </w:rPr>
        <w:t>R</w:t>
      </w:r>
      <w:r w:rsidRPr="009D23D4">
        <w:rPr>
          <w:i/>
          <w:color w:val="000000"/>
          <w:vertAlign w:val="subscript"/>
          <w:lang w:val="uk-UA"/>
        </w:rPr>
        <w:t>К</w:t>
      </w:r>
      <w:r w:rsidRPr="009D23D4">
        <w:rPr>
          <w:i/>
          <w:color w:val="000000"/>
          <w:lang w:val="uk-UA"/>
        </w:rPr>
        <w:t xml:space="preserve"> </w:t>
      </w:r>
      <w:r w:rsidRPr="009D23D4">
        <w:rPr>
          <w:color w:val="000000"/>
          <w:lang w:val="uk-UA"/>
        </w:rPr>
        <w:t>– обмежує струм у колекторному колі транзистора;</w:t>
      </w:r>
    </w:p>
    <w:p w:rsidR="008E4896" w:rsidRPr="009D23D4" w:rsidRDefault="008E4896" w:rsidP="008E4896">
      <w:pPr>
        <w:pStyle w:val="a"/>
        <w:numPr>
          <w:ilvl w:val="0"/>
          <w:numId w:val="0"/>
        </w:numPr>
        <w:ind w:left="900" w:hanging="540"/>
        <w:jc w:val="both"/>
        <w:rPr>
          <w:color w:val="000000"/>
          <w:lang w:val="uk-UA"/>
        </w:rPr>
      </w:pPr>
      <w:r w:rsidRPr="009D23D4">
        <w:rPr>
          <w:i/>
          <w:color w:val="000000"/>
          <w:lang w:val="uk-UA"/>
        </w:rPr>
        <w:t>R</w:t>
      </w:r>
      <w:r w:rsidRPr="009D23D4">
        <w:rPr>
          <w:i/>
          <w:color w:val="000000"/>
          <w:vertAlign w:val="subscript"/>
          <w:lang w:val="uk-UA"/>
        </w:rPr>
        <w:t>ЗМ</w:t>
      </w:r>
      <w:r w:rsidRPr="009D23D4">
        <w:rPr>
          <w:color w:val="000000"/>
          <w:lang w:val="uk-UA"/>
        </w:rPr>
        <w:t xml:space="preserve"> – резистор зміщення, забезпечує надійне вимикання транзистора при подачі на вхід низького рівня;</w:t>
      </w:r>
    </w:p>
    <w:p w:rsidR="008E4896" w:rsidRPr="009D23D4" w:rsidRDefault="008E4896" w:rsidP="008E4896">
      <w:pPr>
        <w:pStyle w:val="a"/>
        <w:numPr>
          <w:ilvl w:val="0"/>
          <w:numId w:val="0"/>
        </w:numPr>
        <w:ind w:firstLine="360"/>
        <w:jc w:val="both"/>
        <w:rPr>
          <w:color w:val="000000"/>
          <w:lang w:val="uk-UA"/>
        </w:rPr>
      </w:pPr>
      <w:r w:rsidRPr="009D23D4">
        <w:rPr>
          <w:i/>
          <w:color w:val="000000"/>
          <w:lang w:val="uk-UA"/>
        </w:rPr>
        <w:t>D</w:t>
      </w:r>
      <w:r w:rsidRPr="009D23D4">
        <w:rPr>
          <w:i/>
          <w:color w:val="000000"/>
          <w:vertAlign w:val="subscript"/>
          <w:lang w:val="uk-UA"/>
        </w:rPr>
        <w:t>1</w:t>
      </w:r>
      <w:r w:rsidRPr="009D23D4">
        <w:rPr>
          <w:color w:val="000000"/>
          <w:lang w:val="uk-UA"/>
        </w:rPr>
        <w:t xml:space="preserve"> – забезпечує гальванічну розв</w:t>
      </w:r>
      <w:r w:rsidR="00350F74" w:rsidRPr="009D23D4">
        <w:rPr>
          <w:color w:val="000000"/>
          <w:lang w:val="uk-UA"/>
        </w:rPr>
        <w:t>’</w:t>
      </w:r>
      <w:r w:rsidRPr="009D23D4">
        <w:rPr>
          <w:color w:val="000000"/>
          <w:lang w:val="uk-UA"/>
        </w:rPr>
        <w:t>язку в колі бази;</w:t>
      </w:r>
    </w:p>
    <w:p w:rsidR="008E4896" w:rsidRPr="009D23D4" w:rsidRDefault="008E4896" w:rsidP="008E4896">
      <w:pPr>
        <w:pStyle w:val="a"/>
        <w:numPr>
          <w:ilvl w:val="0"/>
          <w:numId w:val="0"/>
        </w:numPr>
        <w:ind w:firstLine="360"/>
        <w:jc w:val="both"/>
        <w:rPr>
          <w:color w:val="000000"/>
          <w:lang w:val="uk-UA"/>
        </w:rPr>
      </w:pPr>
      <w:r w:rsidRPr="009D23D4">
        <w:rPr>
          <w:i/>
          <w:color w:val="000000"/>
          <w:lang w:val="uk-UA"/>
        </w:rPr>
        <w:t>D</w:t>
      </w:r>
      <w:r w:rsidRPr="009D23D4">
        <w:rPr>
          <w:i/>
          <w:color w:val="000000"/>
          <w:vertAlign w:val="subscript"/>
          <w:lang w:val="uk-UA"/>
        </w:rPr>
        <w:t>2</w:t>
      </w:r>
      <w:r w:rsidRPr="009D23D4">
        <w:rPr>
          <w:color w:val="000000"/>
          <w:lang w:val="uk-UA"/>
        </w:rPr>
        <w:t xml:space="preserve"> – забезпечує нелінійний зворотний зв</w:t>
      </w:r>
      <w:r w:rsidR="00350F74" w:rsidRPr="009D23D4">
        <w:rPr>
          <w:color w:val="000000"/>
          <w:lang w:val="uk-UA"/>
        </w:rPr>
        <w:t>’</w:t>
      </w:r>
      <w:r w:rsidRPr="009D23D4">
        <w:rPr>
          <w:color w:val="000000"/>
          <w:lang w:val="uk-UA"/>
        </w:rPr>
        <w:t>язок.</w:t>
      </w:r>
    </w:p>
    <w:p w:rsidR="00D27DBB" w:rsidRPr="009D23D4" w:rsidRDefault="00D27DBB" w:rsidP="00D27DBB">
      <w:pPr>
        <w:pStyle w:val="a"/>
        <w:numPr>
          <w:ilvl w:val="0"/>
          <w:numId w:val="0"/>
        </w:numPr>
        <w:ind w:firstLine="360"/>
        <w:rPr>
          <w:color w:val="000000"/>
          <w:lang w:val="uk-UA"/>
        </w:rPr>
      </w:pPr>
    </w:p>
    <w:p w:rsidR="009B019B" w:rsidRPr="009D23D4" w:rsidRDefault="009B019B" w:rsidP="00757034">
      <w:pPr>
        <w:pStyle w:val="a"/>
        <w:numPr>
          <w:ilvl w:val="0"/>
          <w:numId w:val="0"/>
        </w:numPr>
        <w:spacing w:before="240"/>
        <w:jc w:val="both"/>
        <w:rPr>
          <w:color w:val="000000"/>
          <w:lang w:val="uk-UA"/>
        </w:rPr>
      </w:pPr>
      <w:r w:rsidRPr="009D23D4">
        <w:rPr>
          <w:color w:val="000000"/>
          <w:lang w:val="uk-UA"/>
        </w:rPr>
        <w:t>Діод зворотного зв</w:t>
      </w:r>
      <w:r w:rsidR="00350F74" w:rsidRPr="009D23D4">
        <w:rPr>
          <w:color w:val="000000"/>
          <w:lang w:val="uk-UA"/>
        </w:rPr>
        <w:t>’</w:t>
      </w:r>
      <w:r w:rsidRPr="009D23D4">
        <w:rPr>
          <w:color w:val="000000"/>
          <w:lang w:val="uk-UA"/>
        </w:rPr>
        <w:t xml:space="preserve">язку </w:t>
      </w:r>
      <w:r w:rsidRPr="009D23D4">
        <w:rPr>
          <w:i/>
          <w:color w:val="000000"/>
          <w:lang w:val="uk-UA"/>
        </w:rPr>
        <w:t>D</w:t>
      </w:r>
      <w:r w:rsidRPr="009D23D4">
        <w:rPr>
          <w:i/>
          <w:color w:val="000000"/>
          <w:vertAlign w:val="subscript"/>
          <w:lang w:val="uk-UA"/>
        </w:rPr>
        <w:t>2</w:t>
      </w:r>
      <w:r w:rsidRPr="009D23D4">
        <w:rPr>
          <w:color w:val="000000"/>
          <w:lang w:val="uk-UA"/>
        </w:rPr>
        <w:t xml:space="preserve"> перебуває під напругою </w:t>
      </w:r>
      <w:r w:rsidRPr="009D23D4">
        <w:rPr>
          <w:i/>
          <w:color w:val="000000"/>
          <w:lang w:val="uk-UA"/>
        </w:rPr>
        <w:t>U</w:t>
      </w:r>
      <w:r w:rsidRPr="009D23D4">
        <w:rPr>
          <w:i/>
          <w:color w:val="000000"/>
          <w:vertAlign w:val="subscript"/>
          <w:lang w:val="uk-UA"/>
        </w:rPr>
        <w:t>1</w:t>
      </w:r>
      <w:r w:rsidR="002043B2">
        <w:rPr>
          <w:i/>
          <w:color w:val="000000"/>
          <w:lang w:val="uk-UA"/>
        </w:rPr>
        <w:t>–</w:t>
      </w:r>
      <w:r w:rsidRPr="009D23D4">
        <w:rPr>
          <w:i/>
          <w:color w:val="000000"/>
          <w:lang w:val="uk-UA"/>
        </w:rPr>
        <w:t>U</w:t>
      </w:r>
      <w:r w:rsidRPr="009D23D4">
        <w:rPr>
          <w:i/>
          <w:color w:val="000000"/>
          <w:vertAlign w:val="subscript"/>
          <w:lang w:val="uk-UA"/>
        </w:rPr>
        <w:t>2</w:t>
      </w:r>
      <w:r w:rsidRPr="009D23D4">
        <w:rPr>
          <w:color w:val="000000"/>
          <w:lang w:val="uk-UA"/>
        </w:rPr>
        <w:t xml:space="preserve">. До моменту, поки напруга в точці </w:t>
      </w:r>
      <w:r w:rsidRPr="009D23D4">
        <w:rPr>
          <w:b/>
          <w:color w:val="000000"/>
          <w:lang w:val="uk-UA"/>
        </w:rPr>
        <w:t xml:space="preserve">2 </w:t>
      </w:r>
      <w:r w:rsidRPr="009D23D4">
        <w:rPr>
          <w:color w:val="000000"/>
          <w:lang w:val="uk-UA"/>
        </w:rPr>
        <w:t xml:space="preserve">перевищує напругу в точці </w:t>
      </w:r>
      <w:r w:rsidRPr="009D23D4">
        <w:rPr>
          <w:b/>
          <w:color w:val="000000"/>
          <w:lang w:val="uk-UA"/>
        </w:rPr>
        <w:t>1</w:t>
      </w:r>
      <w:r w:rsidRPr="009D23D4">
        <w:rPr>
          <w:color w:val="000000"/>
          <w:lang w:val="uk-UA"/>
        </w:rPr>
        <w:t xml:space="preserve">, діод закритий. При подачі на вхід високого рівня, струм проходить через резистор </w:t>
      </w:r>
      <w:r w:rsidRPr="009D23D4">
        <w:rPr>
          <w:i/>
          <w:color w:val="000000"/>
          <w:lang w:val="uk-UA"/>
        </w:rPr>
        <w:t>R</w:t>
      </w:r>
      <w:r w:rsidRPr="009D23D4">
        <w:rPr>
          <w:i/>
          <w:color w:val="000000"/>
          <w:vertAlign w:val="subscript"/>
          <w:lang w:val="uk-UA"/>
        </w:rPr>
        <w:t>Б</w:t>
      </w:r>
      <w:r w:rsidRPr="009D23D4">
        <w:rPr>
          <w:color w:val="000000"/>
          <w:lang w:val="uk-UA"/>
        </w:rPr>
        <w:t xml:space="preserve"> та діод </w:t>
      </w:r>
      <w:r w:rsidRPr="009D23D4">
        <w:rPr>
          <w:i/>
          <w:color w:val="000000"/>
          <w:lang w:val="uk-UA"/>
        </w:rPr>
        <w:t>D</w:t>
      </w:r>
      <w:r w:rsidRPr="009D23D4">
        <w:rPr>
          <w:i/>
          <w:color w:val="000000"/>
          <w:vertAlign w:val="subscript"/>
          <w:lang w:val="uk-UA"/>
        </w:rPr>
        <w:t>1</w:t>
      </w:r>
      <w:r w:rsidRPr="009D23D4">
        <w:rPr>
          <w:color w:val="000000"/>
          <w:lang w:val="uk-UA"/>
        </w:rPr>
        <w:t xml:space="preserve"> на базу транзистора </w:t>
      </w:r>
      <w:r w:rsidRPr="009D23D4">
        <w:rPr>
          <w:i/>
          <w:color w:val="000000"/>
          <w:lang w:val="uk-UA"/>
        </w:rPr>
        <w:t>T1</w:t>
      </w:r>
      <w:r w:rsidRPr="009D23D4">
        <w:rPr>
          <w:color w:val="000000"/>
          <w:lang w:val="uk-UA"/>
        </w:rPr>
        <w:t xml:space="preserve">. Під час відкриття транзистора напруга в точці </w:t>
      </w:r>
      <w:r w:rsidRPr="009D23D4">
        <w:rPr>
          <w:b/>
          <w:color w:val="000000"/>
          <w:lang w:val="uk-UA"/>
        </w:rPr>
        <w:t xml:space="preserve">2 </w:t>
      </w:r>
      <w:r w:rsidRPr="009D23D4">
        <w:rPr>
          <w:color w:val="000000"/>
          <w:lang w:val="uk-UA"/>
        </w:rPr>
        <w:t xml:space="preserve">зменшується. Коли напруга в точці </w:t>
      </w:r>
      <w:r w:rsidRPr="009D23D4">
        <w:rPr>
          <w:b/>
          <w:color w:val="000000"/>
          <w:lang w:val="uk-UA"/>
        </w:rPr>
        <w:t>2</w:t>
      </w:r>
      <w:r w:rsidRPr="009D23D4">
        <w:rPr>
          <w:color w:val="000000"/>
          <w:lang w:val="uk-UA"/>
        </w:rPr>
        <w:t xml:space="preserve"> стає менша за напругу в точці </w:t>
      </w:r>
      <w:r w:rsidRPr="009D23D4">
        <w:rPr>
          <w:b/>
          <w:color w:val="000000"/>
          <w:lang w:val="uk-UA"/>
        </w:rPr>
        <w:t>1</w:t>
      </w:r>
      <w:r w:rsidRPr="009D23D4">
        <w:rPr>
          <w:color w:val="000000"/>
          <w:lang w:val="uk-UA"/>
        </w:rPr>
        <w:t xml:space="preserve">, діод </w:t>
      </w:r>
      <w:r w:rsidRPr="009D23D4">
        <w:rPr>
          <w:i/>
          <w:color w:val="000000"/>
          <w:lang w:val="uk-UA"/>
        </w:rPr>
        <w:t>D</w:t>
      </w:r>
      <w:r w:rsidRPr="009D23D4">
        <w:rPr>
          <w:i/>
          <w:color w:val="000000"/>
          <w:vertAlign w:val="subscript"/>
          <w:lang w:val="uk-UA"/>
        </w:rPr>
        <w:t>2</w:t>
      </w:r>
      <w:r w:rsidRPr="009D23D4">
        <w:rPr>
          <w:color w:val="000000"/>
          <w:lang w:val="uk-UA"/>
        </w:rPr>
        <w:t xml:space="preserve"> включається у прямому напрямку (відкривається). Включення діода замикає вузли </w:t>
      </w:r>
      <w:r w:rsidRPr="009D23D4">
        <w:rPr>
          <w:b/>
          <w:color w:val="000000"/>
          <w:lang w:val="uk-UA"/>
        </w:rPr>
        <w:t>1</w:t>
      </w:r>
      <w:r w:rsidRPr="009D23D4">
        <w:rPr>
          <w:color w:val="000000"/>
          <w:lang w:val="uk-UA"/>
        </w:rPr>
        <w:t xml:space="preserve"> та </w:t>
      </w:r>
      <w:r w:rsidRPr="009D23D4">
        <w:rPr>
          <w:b/>
          <w:color w:val="000000"/>
          <w:lang w:val="uk-UA"/>
        </w:rPr>
        <w:t>2</w:t>
      </w:r>
      <w:r w:rsidRPr="009D23D4">
        <w:rPr>
          <w:color w:val="000000"/>
          <w:lang w:val="uk-UA"/>
        </w:rPr>
        <w:t xml:space="preserve"> через малий опір відкритого діода </w:t>
      </w:r>
      <w:r w:rsidRPr="009D23D4">
        <w:rPr>
          <w:i/>
          <w:color w:val="000000"/>
          <w:lang w:val="uk-UA"/>
        </w:rPr>
        <w:t>D</w:t>
      </w:r>
      <w:r w:rsidRPr="009D23D4">
        <w:rPr>
          <w:i/>
          <w:color w:val="000000"/>
          <w:vertAlign w:val="subscript"/>
          <w:lang w:val="uk-UA"/>
        </w:rPr>
        <w:t>2</w:t>
      </w:r>
      <w:r w:rsidRPr="009D23D4">
        <w:rPr>
          <w:color w:val="000000"/>
          <w:lang w:val="uk-UA"/>
        </w:rPr>
        <w:t xml:space="preserve">. Наявність нелінійного </w:t>
      </w:r>
      <w:r w:rsidR="00CC4CE0" w:rsidRPr="009D23D4">
        <w:rPr>
          <w:color w:val="000000"/>
          <w:lang w:val="uk-UA"/>
        </w:rPr>
        <w:t>зворотного</w:t>
      </w:r>
      <w:r w:rsidRPr="009D23D4">
        <w:rPr>
          <w:color w:val="000000"/>
          <w:lang w:val="uk-UA"/>
        </w:rPr>
        <w:t xml:space="preserve"> зв</w:t>
      </w:r>
      <w:r w:rsidR="00350F74" w:rsidRPr="009D23D4">
        <w:rPr>
          <w:color w:val="000000"/>
          <w:lang w:val="uk-UA"/>
        </w:rPr>
        <w:t>’</w:t>
      </w:r>
      <w:r w:rsidRPr="009D23D4">
        <w:rPr>
          <w:color w:val="000000"/>
          <w:lang w:val="uk-UA"/>
        </w:rPr>
        <w:t xml:space="preserve">язку (НЗЗ) знижує коефіцієнт підсилення струму каскаду так, що подальше збільшення вхідного струму </w:t>
      </w:r>
      <w:r w:rsidRPr="009D23D4">
        <w:rPr>
          <w:i/>
          <w:color w:val="000000"/>
          <w:lang w:val="uk-UA"/>
        </w:rPr>
        <w:t>I</w:t>
      </w:r>
      <w:r w:rsidRPr="009D23D4">
        <w:rPr>
          <w:i/>
          <w:color w:val="000000"/>
          <w:vertAlign w:val="subscript"/>
          <w:lang w:val="uk-UA"/>
        </w:rPr>
        <w:t>Rб</w:t>
      </w:r>
      <w:r w:rsidRPr="009D23D4">
        <w:rPr>
          <w:color w:val="000000"/>
          <w:lang w:val="uk-UA"/>
        </w:rPr>
        <w:t xml:space="preserve"> мало впливає на підвищення струму на колекторі. На колекторі зберігається позитивна напруга і транзистор </w:t>
      </w:r>
      <w:r w:rsidRPr="009D23D4">
        <w:rPr>
          <w:i/>
          <w:color w:val="000000"/>
          <w:lang w:val="uk-UA"/>
        </w:rPr>
        <w:t>T1</w:t>
      </w:r>
      <w:r w:rsidRPr="009D23D4">
        <w:rPr>
          <w:color w:val="000000"/>
          <w:lang w:val="uk-UA"/>
        </w:rPr>
        <w:t xml:space="preserve"> не заходить у режим насичення.</w:t>
      </w:r>
    </w:p>
    <w:p w:rsidR="009B019B" w:rsidRPr="009D23D4" w:rsidRDefault="009B019B" w:rsidP="00757034">
      <w:pPr>
        <w:pStyle w:val="a"/>
        <w:numPr>
          <w:ilvl w:val="0"/>
          <w:numId w:val="0"/>
        </w:numPr>
        <w:spacing w:before="240"/>
        <w:jc w:val="both"/>
        <w:rPr>
          <w:color w:val="000000"/>
          <w:lang w:val="uk-UA"/>
        </w:rPr>
      </w:pPr>
      <w:r w:rsidRPr="009D23D4">
        <w:rPr>
          <w:color w:val="000000"/>
          <w:lang w:val="uk-UA"/>
        </w:rPr>
        <w:t xml:space="preserve">При наявності НЗЗ транзистор не може зайти в режим насичення. НЗЗ модернізує схему транзисторного ключа. Як тільки напруга відкриває діод, струм розділяється і йде як на колектор, так і на емітер. Якщо </w:t>
      </w:r>
      <w:r w:rsidRPr="009D23D4">
        <w:rPr>
          <w:i/>
          <w:color w:val="000000"/>
          <w:lang w:val="uk-UA"/>
        </w:rPr>
        <w:t>D</w:t>
      </w:r>
      <w:r w:rsidRPr="009D23D4">
        <w:rPr>
          <w:i/>
          <w:color w:val="000000"/>
          <w:vertAlign w:val="subscript"/>
          <w:lang w:val="uk-UA"/>
        </w:rPr>
        <w:t>1</w:t>
      </w:r>
      <w:r w:rsidRPr="009D23D4">
        <w:rPr>
          <w:color w:val="000000"/>
          <w:lang w:val="uk-UA"/>
        </w:rPr>
        <w:t xml:space="preserve"> та </w:t>
      </w:r>
      <w:r w:rsidRPr="009D23D4">
        <w:rPr>
          <w:i/>
          <w:color w:val="000000"/>
          <w:lang w:val="uk-UA"/>
        </w:rPr>
        <w:t>D</w:t>
      </w:r>
      <w:r w:rsidRPr="009D23D4">
        <w:rPr>
          <w:i/>
          <w:color w:val="000000"/>
          <w:vertAlign w:val="subscript"/>
          <w:lang w:val="uk-UA"/>
        </w:rPr>
        <w:t>2</w:t>
      </w:r>
      <w:r w:rsidRPr="009D23D4">
        <w:rPr>
          <w:color w:val="000000"/>
          <w:lang w:val="uk-UA"/>
        </w:rPr>
        <w:t xml:space="preserve"> однакові, то </w:t>
      </w:r>
      <w:r w:rsidRPr="009D23D4">
        <w:rPr>
          <w:i/>
          <w:color w:val="000000"/>
          <w:lang w:val="uk-UA"/>
        </w:rPr>
        <w:t>U</w:t>
      </w:r>
      <w:r w:rsidRPr="009D23D4">
        <w:rPr>
          <w:i/>
          <w:color w:val="000000"/>
          <w:vertAlign w:val="subscript"/>
          <w:lang w:val="uk-UA"/>
        </w:rPr>
        <w:t>KЕ</w:t>
      </w:r>
      <w:r w:rsidRPr="009D23D4">
        <w:rPr>
          <w:i/>
          <w:color w:val="000000"/>
          <w:lang w:val="uk-UA"/>
        </w:rPr>
        <w:t>=U</w:t>
      </w:r>
      <w:r w:rsidRPr="009D23D4">
        <w:rPr>
          <w:i/>
          <w:color w:val="000000"/>
          <w:vertAlign w:val="subscript"/>
          <w:lang w:val="uk-UA"/>
        </w:rPr>
        <w:t>БЕ</w:t>
      </w:r>
      <w:r w:rsidRPr="009D23D4">
        <w:rPr>
          <w:color w:val="000000"/>
          <w:lang w:val="uk-UA"/>
        </w:rPr>
        <w:t xml:space="preserve"> (теоретична границя насичення).</w:t>
      </w:r>
    </w:p>
    <w:p w:rsidR="009B019B" w:rsidRPr="009D23D4" w:rsidRDefault="009B019B" w:rsidP="00757034">
      <w:pPr>
        <w:pStyle w:val="a"/>
        <w:numPr>
          <w:ilvl w:val="0"/>
          <w:numId w:val="0"/>
        </w:numPr>
        <w:spacing w:before="240"/>
        <w:jc w:val="both"/>
        <w:rPr>
          <w:color w:val="000000"/>
          <w:lang w:val="uk-UA"/>
        </w:rPr>
      </w:pPr>
      <w:r w:rsidRPr="009D23D4">
        <w:rPr>
          <w:color w:val="000000"/>
          <w:lang w:val="uk-UA"/>
        </w:rPr>
        <w:t xml:space="preserve">При подачі замикаючого сигналу спочатку відключається діод </w:t>
      </w:r>
      <w:r w:rsidRPr="009D23D4">
        <w:rPr>
          <w:i/>
          <w:color w:val="000000"/>
          <w:lang w:val="uk-UA"/>
        </w:rPr>
        <w:t>D</w:t>
      </w:r>
      <w:r w:rsidRPr="009D23D4">
        <w:rPr>
          <w:i/>
          <w:color w:val="000000"/>
          <w:vertAlign w:val="subscript"/>
          <w:lang w:val="uk-UA"/>
        </w:rPr>
        <w:t>2</w:t>
      </w:r>
      <w:r w:rsidRPr="009D23D4">
        <w:rPr>
          <w:color w:val="000000"/>
          <w:lang w:val="uk-UA"/>
        </w:rPr>
        <w:t>, а потім змінюється колекторна напруга. При закритому транзисторі нелінійний зворотний зв</w:t>
      </w:r>
      <w:r w:rsidR="00350F74" w:rsidRPr="009D23D4">
        <w:rPr>
          <w:color w:val="000000"/>
          <w:lang w:val="uk-UA"/>
        </w:rPr>
        <w:t>’</w:t>
      </w:r>
      <w:r w:rsidR="00973FA5" w:rsidRPr="009D23D4">
        <w:rPr>
          <w:color w:val="000000"/>
          <w:lang w:val="uk-UA"/>
        </w:rPr>
        <w:t>язок розірваний. Т</w:t>
      </w:r>
      <w:r w:rsidRPr="009D23D4">
        <w:rPr>
          <w:color w:val="000000"/>
          <w:lang w:val="uk-UA"/>
        </w:rPr>
        <w:t>ак як при використанні НЗЗ у базі транзистора не відбувається надлишкове накопичення зарядів, то при закритті транзистора спостерігається мінімальний струм розсмоктування, що забезпечує швидке закриття транзистора.</w:t>
      </w:r>
    </w:p>
    <w:p w:rsidR="009B019B" w:rsidRPr="009D23D4" w:rsidRDefault="0031406C" w:rsidP="000752A3">
      <w:pPr>
        <w:pStyle w:val="a"/>
        <w:numPr>
          <w:ilvl w:val="0"/>
          <w:numId w:val="0"/>
        </w:numPr>
        <w:ind w:firstLine="709"/>
        <w:jc w:val="center"/>
        <w:rPr>
          <w:b/>
          <w:color w:val="000000"/>
          <w:sz w:val="32"/>
          <w:lang w:val="uk-UA"/>
        </w:rPr>
      </w:pPr>
      <w:r w:rsidRPr="009D23D4">
        <w:rPr>
          <w:b/>
          <w:color w:val="000000"/>
          <w:sz w:val="32"/>
          <w:lang w:val="uk-UA"/>
        </w:rPr>
        <w:lastRenderedPageBreak/>
        <w:t>Біполярний ключ з використанням прискорюючого (форсуючого) конденсатора</w:t>
      </w:r>
    </w:p>
    <w:p w:rsidR="0031406C" w:rsidRPr="009D23D4" w:rsidRDefault="0031406C" w:rsidP="00D27DBB">
      <w:pPr>
        <w:pStyle w:val="a"/>
        <w:numPr>
          <w:ilvl w:val="0"/>
          <w:numId w:val="0"/>
        </w:numPr>
        <w:ind w:firstLine="360"/>
        <w:rPr>
          <w:color w:val="000000"/>
          <w:lang w:val="uk-UA"/>
        </w:rPr>
      </w:pPr>
    </w:p>
    <w:p w:rsidR="00DE233C" w:rsidRPr="009D23D4" w:rsidRDefault="00DE233C" w:rsidP="00DE233C">
      <w:pPr>
        <w:keepNext/>
        <w:tabs>
          <w:tab w:val="left" w:pos="6165"/>
        </w:tabs>
        <w:jc w:val="center"/>
        <w:rPr>
          <w:rFonts w:ascii="Times New Roman" w:hAnsi="Times New Roman" w:cs="Times New Roman"/>
          <w:lang w:val="uk-UA"/>
        </w:rPr>
      </w:pPr>
      <w:r w:rsidRPr="009D23D4">
        <w:rPr>
          <w:rFonts w:ascii="Times New Roman" w:hAnsi="Times New Roman" w:cs="Times New Roman"/>
          <w:noProof/>
        </w:rPr>
        <w:drawing>
          <wp:inline distT="0" distB="0" distL="0" distR="0">
            <wp:extent cx="2924175" cy="3124200"/>
            <wp:effectExtent l="1905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srcRect/>
                    <a:stretch>
                      <a:fillRect/>
                    </a:stretch>
                  </pic:blipFill>
                  <pic:spPr bwMode="auto">
                    <a:xfrm>
                      <a:off x="0" y="0"/>
                      <a:ext cx="2924175" cy="3124200"/>
                    </a:xfrm>
                    <a:prstGeom prst="rect">
                      <a:avLst/>
                    </a:prstGeom>
                    <a:noFill/>
                    <a:ln w="9525">
                      <a:noFill/>
                      <a:miter lim="800000"/>
                      <a:headEnd/>
                      <a:tailEnd/>
                    </a:ln>
                  </pic:spPr>
                </pic:pic>
              </a:graphicData>
            </a:graphic>
          </wp:inline>
        </w:drawing>
      </w:r>
      <w:r w:rsidRPr="009D23D4">
        <w:rPr>
          <w:rFonts w:ascii="Times New Roman" w:hAnsi="Times New Roman" w:cs="Times New Roman"/>
          <w:lang w:val="uk-UA"/>
        </w:rPr>
        <w:t xml:space="preserve">    </w:t>
      </w:r>
      <w:r w:rsidRPr="009D23D4">
        <w:rPr>
          <w:rFonts w:ascii="Times New Roman" w:hAnsi="Times New Roman" w:cs="Times New Roman"/>
          <w:noProof/>
        </w:rPr>
        <w:drawing>
          <wp:inline distT="0" distB="0" distL="0" distR="0">
            <wp:extent cx="3105150" cy="3276600"/>
            <wp:effectExtent l="1905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srcRect/>
                    <a:stretch>
                      <a:fillRect/>
                    </a:stretch>
                  </pic:blipFill>
                  <pic:spPr bwMode="auto">
                    <a:xfrm>
                      <a:off x="0" y="0"/>
                      <a:ext cx="3105150" cy="3276600"/>
                    </a:xfrm>
                    <a:prstGeom prst="rect">
                      <a:avLst/>
                    </a:prstGeom>
                    <a:noFill/>
                    <a:ln w="9525">
                      <a:noFill/>
                      <a:miter lim="800000"/>
                      <a:headEnd/>
                      <a:tailEnd/>
                    </a:ln>
                  </pic:spPr>
                </pic:pic>
              </a:graphicData>
            </a:graphic>
          </wp:inline>
        </w:drawing>
      </w:r>
    </w:p>
    <w:p w:rsidR="00DE233C" w:rsidRPr="00D55E2D" w:rsidRDefault="0025514F" w:rsidP="00DE233C">
      <w:pPr>
        <w:pStyle w:val="a"/>
        <w:numPr>
          <w:ilvl w:val="0"/>
          <w:numId w:val="0"/>
        </w:numPr>
        <w:ind w:firstLine="360"/>
        <w:rPr>
          <w:b/>
          <w:color w:val="000000"/>
          <w:sz w:val="20"/>
          <w:szCs w:val="20"/>
          <w:u w:val="single"/>
          <w:lang w:val="uk-UA"/>
        </w:rPr>
      </w:pPr>
      <w:r w:rsidRPr="00D55E2D">
        <w:rPr>
          <w:b/>
          <w:color w:val="000000"/>
          <w:sz w:val="20"/>
          <w:szCs w:val="20"/>
          <w:lang w:val="uk-UA"/>
        </w:rPr>
        <w:t>Рис. 2</w:t>
      </w:r>
      <w:r w:rsidR="00EB3092" w:rsidRPr="00D55E2D">
        <w:rPr>
          <w:b/>
          <w:color w:val="000000"/>
          <w:sz w:val="20"/>
          <w:szCs w:val="20"/>
          <w:lang w:val="uk-UA"/>
        </w:rPr>
        <w:t>4</w:t>
      </w:r>
      <w:r w:rsidRPr="00D55E2D">
        <w:rPr>
          <w:b/>
          <w:color w:val="000000"/>
          <w:sz w:val="20"/>
          <w:szCs w:val="20"/>
          <w:lang w:val="uk-UA"/>
        </w:rPr>
        <w:t xml:space="preserve">. </w:t>
      </w:r>
      <w:r w:rsidR="00DE233C" w:rsidRPr="00D55E2D">
        <w:rPr>
          <w:b/>
          <w:color w:val="000000"/>
          <w:sz w:val="20"/>
          <w:szCs w:val="20"/>
          <w:lang w:val="uk-UA"/>
        </w:rPr>
        <w:t>Транзисторний ключ із форсуючою ємністю на вході</w:t>
      </w:r>
      <w:r w:rsidR="00DE233C" w:rsidRPr="00D55E2D">
        <w:rPr>
          <w:b/>
          <w:color w:val="000000"/>
          <w:sz w:val="20"/>
          <w:szCs w:val="20"/>
          <w:lang w:val="uk-UA"/>
        </w:rPr>
        <w:tab/>
      </w:r>
      <w:r w:rsidRPr="00D55E2D">
        <w:rPr>
          <w:b/>
          <w:color w:val="000000"/>
          <w:sz w:val="20"/>
          <w:szCs w:val="20"/>
          <w:lang w:val="uk-UA"/>
        </w:rPr>
        <w:tab/>
        <w:t>Рис. 2</w:t>
      </w:r>
      <w:r w:rsidR="00EB3092" w:rsidRPr="00D55E2D">
        <w:rPr>
          <w:b/>
          <w:color w:val="000000"/>
          <w:sz w:val="20"/>
          <w:szCs w:val="20"/>
          <w:lang w:val="uk-UA"/>
        </w:rPr>
        <w:t>5</w:t>
      </w:r>
      <w:r w:rsidRPr="00D55E2D">
        <w:rPr>
          <w:b/>
          <w:color w:val="000000"/>
          <w:sz w:val="20"/>
          <w:szCs w:val="20"/>
          <w:lang w:val="uk-UA"/>
        </w:rPr>
        <w:t xml:space="preserve">. </w:t>
      </w:r>
      <w:r w:rsidR="00DE233C" w:rsidRPr="00D55E2D">
        <w:rPr>
          <w:b/>
          <w:sz w:val="20"/>
          <w:szCs w:val="20"/>
          <w:lang w:val="uk-UA"/>
        </w:rPr>
        <w:t>Модифікація схеми</w:t>
      </w:r>
    </w:p>
    <w:p w:rsidR="00DE233C" w:rsidRPr="009D23D4" w:rsidRDefault="00DE233C" w:rsidP="00DE233C">
      <w:pPr>
        <w:pStyle w:val="a9"/>
        <w:jc w:val="center"/>
      </w:pPr>
    </w:p>
    <w:p w:rsidR="00DE233C" w:rsidRPr="009D23D4" w:rsidRDefault="00DE233C" w:rsidP="0025514F">
      <w:pPr>
        <w:pStyle w:val="a"/>
        <w:numPr>
          <w:ilvl w:val="0"/>
          <w:numId w:val="0"/>
        </w:numPr>
        <w:spacing w:before="240"/>
        <w:rPr>
          <w:color w:val="000000"/>
          <w:lang w:val="uk-UA"/>
        </w:rPr>
      </w:pPr>
      <w:r w:rsidRPr="009D23D4">
        <w:rPr>
          <w:color w:val="000000"/>
          <w:lang w:val="uk-UA"/>
        </w:rPr>
        <w:t xml:space="preserve">Один із найпростіших засобів прискорення роботи ключа – використання прискорюючого </w:t>
      </w:r>
      <w:r w:rsidR="0025514F" w:rsidRPr="009D23D4">
        <w:rPr>
          <w:color w:val="000000"/>
          <w:lang w:val="uk-UA"/>
        </w:rPr>
        <w:t xml:space="preserve">(форсуючого) </w:t>
      </w:r>
      <w:r w:rsidRPr="009D23D4">
        <w:rPr>
          <w:color w:val="000000"/>
          <w:lang w:val="uk-UA"/>
        </w:rPr>
        <w:t xml:space="preserve">конденсатора, який на вході схеми включається паралельно резистору </w:t>
      </w:r>
      <w:r w:rsidRPr="009D23D4">
        <w:rPr>
          <w:i/>
          <w:color w:val="000000"/>
          <w:lang w:val="uk-UA"/>
        </w:rPr>
        <w:t>R</w:t>
      </w:r>
      <w:r w:rsidRPr="009D23D4">
        <w:rPr>
          <w:i/>
          <w:color w:val="000000"/>
          <w:vertAlign w:val="subscript"/>
          <w:lang w:val="uk-UA"/>
        </w:rPr>
        <w:t>Б</w:t>
      </w:r>
      <w:r w:rsidRPr="009D23D4">
        <w:rPr>
          <w:color w:val="000000"/>
          <w:lang w:val="uk-UA"/>
        </w:rPr>
        <w:t>.</w:t>
      </w:r>
    </w:p>
    <w:p w:rsidR="00DE233C" w:rsidRPr="009D23D4" w:rsidRDefault="00DE233C" w:rsidP="0025514F">
      <w:pPr>
        <w:pStyle w:val="a"/>
        <w:numPr>
          <w:ilvl w:val="0"/>
          <w:numId w:val="0"/>
        </w:numPr>
        <w:spacing w:before="240"/>
        <w:rPr>
          <w:color w:val="000000"/>
          <w:lang w:val="uk-UA"/>
        </w:rPr>
      </w:pPr>
      <w:r w:rsidRPr="009D23D4">
        <w:rPr>
          <w:color w:val="000000"/>
          <w:lang w:val="uk-UA"/>
        </w:rPr>
        <w:t xml:space="preserve">В момент різкої зміни вхідного сигналу створюється надлишковий струм на базі, який в декілька разів може перевищувати номінальний. В момент </w:t>
      </w:r>
      <w:r w:rsidRPr="009D23D4">
        <w:rPr>
          <w:i/>
          <w:color w:val="000000"/>
          <w:lang w:val="uk-UA"/>
        </w:rPr>
        <w:t>t1</w:t>
      </w:r>
      <w:r w:rsidRPr="009D23D4">
        <w:rPr>
          <w:color w:val="000000"/>
          <w:lang w:val="uk-UA"/>
        </w:rPr>
        <w:t xml:space="preserve"> струм проходить по колу конденсатора до моменту його повного заряду</w:t>
      </w:r>
      <w:r w:rsidR="004C2275" w:rsidRPr="009D23D4">
        <w:rPr>
          <w:color w:val="000000"/>
          <w:lang w:val="uk-UA"/>
        </w:rPr>
        <w:t xml:space="preserve"> (Рис. 26</w:t>
      </w:r>
      <w:r w:rsidR="0025514F" w:rsidRPr="009D23D4">
        <w:rPr>
          <w:color w:val="000000"/>
          <w:lang w:val="uk-UA"/>
        </w:rPr>
        <w:t>)</w:t>
      </w:r>
      <w:r w:rsidRPr="009D23D4">
        <w:rPr>
          <w:color w:val="000000"/>
          <w:lang w:val="uk-UA"/>
        </w:rPr>
        <w:t>. Наявність великого струму переводить транзистор в режим насичення. При подачі на вхід низького струму полярність конденсатора  змінюється і струм розсмоктування проходить через конденсатор.</w:t>
      </w:r>
    </w:p>
    <w:p w:rsidR="00DE233C" w:rsidRPr="009D23D4" w:rsidRDefault="00DE233C" w:rsidP="0025514F">
      <w:pPr>
        <w:pStyle w:val="a"/>
        <w:numPr>
          <w:ilvl w:val="0"/>
          <w:numId w:val="0"/>
        </w:numPr>
        <w:spacing w:before="240"/>
        <w:rPr>
          <w:color w:val="000000"/>
          <w:lang w:val="uk-UA"/>
        </w:rPr>
      </w:pPr>
      <w:r w:rsidRPr="009D23D4">
        <w:rPr>
          <w:color w:val="000000"/>
          <w:lang w:val="uk-UA"/>
        </w:rPr>
        <w:t>Ємність C вибирається</w:t>
      </w:r>
      <w:r w:rsidR="00D01399" w:rsidRPr="009D23D4">
        <w:rPr>
          <w:color w:val="000000"/>
          <w:lang w:val="uk-UA"/>
        </w:rPr>
        <w:t xml:space="preserve"> виходячи з необхідної швидкодії так, щоб за період проходження імпульсів конденсатор встигав розряджатись, інакше швидкодія знижується і тривалість фронтів зростає. Необхідно враховувати максимальний струм на базі, а також зміну струму на базі в момент </w:t>
      </w:r>
      <w:r w:rsidR="00D01399" w:rsidRPr="009D23D4">
        <w:rPr>
          <w:i/>
          <w:color w:val="000000"/>
          <w:lang w:val="uk-UA"/>
        </w:rPr>
        <w:t>t2</w:t>
      </w:r>
      <w:r w:rsidR="00D01399" w:rsidRPr="009D23D4">
        <w:rPr>
          <w:color w:val="000000"/>
          <w:lang w:val="uk-UA"/>
        </w:rPr>
        <w:t>.</w:t>
      </w:r>
    </w:p>
    <w:p w:rsidR="0025514F" w:rsidRPr="009D23D4" w:rsidRDefault="0025514F" w:rsidP="0025514F">
      <w:pPr>
        <w:pStyle w:val="a"/>
        <w:numPr>
          <w:ilvl w:val="0"/>
          <w:numId w:val="0"/>
        </w:numPr>
        <w:spacing w:before="240"/>
        <w:rPr>
          <w:color w:val="000000"/>
          <w:lang w:val="uk-UA"/>
        </w:rPr>
      </w:pPr>
    </w:p>
    <w:p w:rsidR="0025514F" w:rsidRPr="009D23D4" w:rsidRDefault="0025514F" w:rsidP="0025514F">
      <w:pPr>
        <w:pStyle w:val="a"/>
        <w:numPr>
          <w:ilvl w:val="0"/>
          <w:numId w:val="0"/>
        </w:numPr>
        <w:jc w:val="both"/>
        <w:rPr>
          <w:color w:val="000000"/>
          <w:lang w:val="uk-UA"/>
        </w:rPr>
      </w:pPr>
      <w:r w:rsidRPr="009D23D4">
        <w:rPr>
          <w:color w:val="000000"/>
          <w:u w:val="single"/>
          <w:lang w:val="uk-UA"/>
        </w:rPr>
        <w:t>Перевага</w:t>
      </w:r>
      <w:r w:rsidRPr="00450469">
        <w:rPr>
          <w:color w:val="000000"/>
          <w:lang w:val="uk-UA"/>
        </w:rPr>
        <w:t>:</w:t>
      </w:r>
      <w:r w:rsidRPr="009D23D4">
        <w:rPr>
          <w:color w:val="000000"/>
          <w:lang w:val="uk-UA"/>
        </w:rPr>
        <w:t xml:space="preserve"> висока швидкодія.</w:t>
      </w:r>
    </w:p>
    <w:p w:rsidR="0025514F" w:rsidRPr="009D23D4" w:rsidRDefault="0025514F" w:rsidP="0025514F">
      <w:pPr>
        <w:pStyle w:val="a"/>
        <w:numPr>
          <w:ilvl w:val="0"/>
          <w:numId w:val="0"/>
        </w:numPr>
        <w:jc w:val="both"/>
        <w:rPr>
          <w:color w:val="000000"/>
          <w:lang w:val="uk-UA"/>
        </w:rPr>
      </w:pPr>
      <w:r w:rsidRPr="009D23D4">
        <w:rPr>
          <w:color w:val="000000"/>
          <w:u w:val="single"/>
          <w:lang w:val="uk-UA"/>
        </w:rPr>
        <w:t>Недолік</w:t>
      </w:r>
      <w:r w:rsidRPr="00450469">
        <w:rPr>
          <w:color w:val="000000"/>
          <w:lang w:val="uk-UA"/>
        </w:rPr>
        <w:t xml:space="preserve">: </w:t>
      </w:r>
      <w:r w:rsidRPr="009D23D4">
        <w:rPr>
          <w:color w:val="000000"/>
          <w:lang w:val="uk-UA"/>
        </w:rPr>
        <w:t xml:space="preserve"> наявність додаткової ємності.</w:t>
      </w:r>
    </w:p>
    <w:p w:rsidR="0025514F" w:rsidRPr="009D23D4" w:rsidRDefault="0025514F" w:rsidP="0025514F">
      <w:pPr>
        <w:pStyle w:val="a"/>
        <w:numPr>
          <w:ilvl w:val="0"/>
          <w:numId w:val="0"/>
        </w:numPr>
        <w:spacing w:before="240"/>
        <w:rPr>
          <w:color w:val="000000"/>
          <w:lang w:val="uk-UA"/>
        </w:rPr>
      </w:pPr>
    </w:p>
    <w:p w:rsidR="00DE233C" w:rsidRPr="009D23D4" w:rsidRDefault="00DE233C" w:rsidP="00DE233C">
      <w:pPr>
        <w:tabs>
          <w:tab w:val="left" w:pos="6165"/>
        </w:tabs>
        <w:rPr>
          <w:rFonts w:ascii="Times New Roman" w:hAnsi="Times New Roman" w:cs="Times New Roman"/>
          <w:lang w:val="uk-UA"/>
        </w:rPr>
      </w:pPr>
      <w:r w:rsidRPr="009D23D4">
        <w:rPr>
          <w:rFonts w:ascii="Times New Roman" w:hAnsi="Times New Roman" w:cs="Times New Roman"/>
          <w:lang w:val="uk-UA"/>
        </w:rPr>
        <w:lastRenderedPageBreak/>
        <w:t xml:space="preserve"> </w:t>
      </w:r>
      <w:r w:rsidRPr="009D23D4">
        <w:rPr>
          <w:rFonts w:ascii="Times New Roman" w:hAnsi="Times New Roman" w:cs="Times New Roman"/>
          <w:noProof/>
          <w:color w:val="000000"/>
        </w:rPr>
        <w:drawing>
          <wp:inline distT="0" distB="0" distL="0" distR="0">
            <wp:extent cx="3886200" cy="4781550"/>
            <wp:effectExtent l="1905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3886200" cy="4781550"/>
                    </a:xfrm>
                    <a:prstGeom prst="rect">
                      <a:avLst/>
                    </a:prstGeom>
                    <a:noFill/>
                    <a:ln w="9525">
                      <a:noFill/>
                      <a:miter lim="800000"/>
                      <a:headEnd/>
                      <a:tailEnd/>
                    </a:ln>
                  </pic:spPr>
                </pic:pic>
              </a:graphicData>
            </a:graphic>
          </wp:inline>
        </w:drawing>
      </w:r>
    </w:p>
    <w:p w:rsidR="00DE233C" w:rsidRPr="00D55E2D" w:rsidRDefault="00DE233C" w:rsidP="00FF6A62">
      <w:pPr>
        <w:tabs>
          <w:tab w:val="left" w:pos="6165"/>
        </w:tabs>
        <w:ind w:firstLine="2836"/>
        <w:outlineLvl w:val="0"/>
        <w:rPr>
          <w:rFonts w:ascii="Times New Roman" w:hAnsi="Times New Roman" w:cs="Times New Roman"/>
          <w:b/>
          <w:sz w:val="20"/>
          <w:lang w:val="uk-UA"/>
        </w:rPr>
      </w:pPr>
      <w:r w:rsidRPr="00D55E2D">
        <w:rPr>
          <w:rFonts w:ascii="Times New Roman" w:hAnsi="Times New Roman" w:cs="Times New Roman"/>
          <w:b/>
          <w:sz w:val="20"/>
          <w:lang w:val="uk-UA"/>
        </w:rPr>
        <w:t xml:space="preserve">Рис. </w:t>
      </w:r>
      <w:r w:rsidR="0025514F" w:rsidRPr="00D55E2D">
        <w:rPr>
          <w:rFonts w:ascii="Times New Roman" w:hAnsi="Times New Roman" w:cs="Times New Roman"/>
          <w:b/>
          <w:sz w:val="20"/>
          <w:lang w:val="uk-UA"/>
        </w:rPr>
        <w:t>2</w:t>
      </w:r>
      <w:r w:rsidR="00EB3092" w:rsidRPr="00D55E2D">
        <w:rPr>
          <w:rFonts w:ascii="Times New Roman" w:hAnsi="Times New Roman" w:cs="Times New Roman"/>
          <w:b/>
          <w:sz w:val="20"/>
          <w:lang w:val="uk-UA"/>
        </w:rPr>
        <w:t>6</w:t>
      </w:r>
      <w:r w:rsidR="0025514F" w:rsidRPr="00D55E2D">
        <w:rPr>
          <w:rFonts w:ascii="Times New Roman" w:hAnsi="Times New Roman" w:cs="Times New Roman"/>
          <w:b/>
          <w:sz w:val="20"/>
          <w:lang w:val="uk-UA"/>
        </w:rPr>
        <w:t>. Часова діаграма</w:t>
      </w:r>
      <w:r w:rsidR="00761DB7" w:rsidRPr="00D55E2D">
        <w:rPr>
          <w:rFonts w:ascii="Times New Roman" w:hAnsi="Times New Roman" w:cs="Times New Roman"/>
          <w:b/>
          <w:sz w:val="20"/>
          <w:lang w:val="uk-UA"/>
        </w:rPr>
        <w:t xml:space="preserve"> струму на базі та напруг</w:t>
      </w:r>
    </w:p>
    <w:p w:rsidR="00DE233C" w:rsidRPr="00D8364D" w:rsidRDefault="00DE233C" w:rsidP="00931659">
      <w:pPr>
        <w:pStyle w:val="a"/>
        <w:numPr>
          <w:ilvl w:val="0"/>
          <w:numId w:val="0"/>
        </w:numPr>
        <w:rPr>
          <w:color w:val="000000"/>
        </w:rPr>
      </w:pPr>
    </w:p>
    <w:p w:rsidR="00FE7DCB" w:rsidRPr="009D23D4" w:rsidRDefault="00FE7DCB">
      <w:pPr>
        <w:pStyle w:val="a"/>
        <w:numPr>
          <w:ilvl w:val="0"/>
          <w:numId w:val="0"/>
        </w:numPr>
        <w:ind w:firstLine="360"/>
        <w:rPr>
          <w:color w:val="000000"/>
          <w:lang w:val="uk-UA"/>
        </w:rPr>
      </w:pPr>
    </w:p>
    <w:p w:rsidR="007A166F" w:rsidRDefault="007A47DC" w:rsidP="00931659">
      <w:pPr>
        <w:pStyle w:val="a"/>
        <w:numPr>
          <w:ilvl w:val="0"/>
          <w:numId w:val="0"/>
        </w:numPr>
        <w:spacing w:line="480" w:lineRule="auto"/>
        <w:ind w:firstLine="360"/>
        <w:rPr>
          <w:color w:val="000000"/>
          <w:lang w:val="uk-UA"/>
        </w:rPr>
      </w:pPr>
      <m:oMathPara>
        <m:oMathParaPr>
          <m:jc m:val="left"/>
        </m:oMathParaPr>
        <m:oMath>
          <m:sSub>
            <m:sSubPr>
              <m:ctrlPr>
                <w:rPr>
                  <w:rFonts w:ascii="Cambria Math" w:hAnsi="Cambria Math"/>
                  <w:i/>
                  <w:color w:val="000000"/>
                  <w:lang w:val="uk-UA"/>
                </w:rPr>
              </m:ctrlPr>
            </m:sSubPr>
            <m:e>
              <m:r>
                <w:rPr>
                  <w:rFonts w:ascii="Cambria Math" w:hAnsi="Cambria Math"/>
                  <w:color w:val="000000"/>
                  <w:lang w:val="uk-UA"/>
                </w:rPr>
                <m:t>I</m:t>
              </m:r>
            </m:e>
            <m:sub>
              <m:r>
                <w:rPr>
                  <w:rFonts w:ascii="Cambria Math" w:hAnsi="Cambria Math"/>
                  <w:color w:val="000000"/>
                  <w:lang w:val="uk-UA"/>
                </w:rPr>
                <m:t>1</m:t>
              </m:r>
            </m:sub>
          </m:sSub>
          <m:r>
            <w:rPr>
              <w:rFonts w:ascii="Cambria Math" w:hAnsi="Cambria Math"/>
              <w:color w:val="000000"/>
              <w:lang w:val="uk-UA"/>
            </w:rPr>
            <m:t>=</m:t>
          </m:r>
          <m:f>
            <m:fPr>
              <m:ctrlPr>
                <w:rPr>
                  <w:rFonts w:ascii="Cambria Math" w:hAnsi="Cambria Math"/>
                  <w:i/>
                  <w:color w:val="000000"/>
                  <w:lang w:val="uk-UA"/>
                </w:rPr>
              </m:ctrlPr>
            </m:fPr>
            <m:num>
              <m:sSub>
                <m:sSubPr>
                  <m:ctrlPr>
                    <w:rPr>
                      <w:rFonts w:ascii="Cambria Math" w:hAnsi="Cambria Math"/>
                      <w:i/>
                      <w:color w:val="000000"/>
                      <w:lang w:val="uk-UA"/>
                    </w:rPr>
                  </m:ctrlPr>
                </m:sSubPr>
                <m:e>
                  <m:r>
                    <w:rPr>
                      <w:rFonts w:ascii="Cambria Math" w:hAnsi="Cambria Math"/>
                      <w:color w:val="000000"/>
                      <w:lang w:val="uk-UA"/>
                    </w:rPr>
                    <m:t>U</m:t>
                  </m:r>
                </m:e>
                <m:sub>
                  <m:r>
                    <w:rPr>
                      <w:rFonts w:ascii="Cambria Math" w:hAnsi="Cambria Math"/>
                      <w:color w:val="000000"/>
                    </w:rPr>
                    <m:t>ВХ</m:t>
                  </m:r>
                </m:sub>
              </m:sSub>
              <m:r>
                <w:rPr>
                  <w:rFonts w:ascii="Cambria Math" w:hAnsi="Cambria Math"/>
                  <w:color w:val="000000"/>
                  <w:lang w:val="uk-UA"/>
                </w:rPr>
                <m:t>-</m:t>
              </m:r>
              <m:sSub>
                <m:sSubPr>
                  <m:ctrlPr>
                    <w:rPr>
                      <w:rFonts w:ascii="Cambria Math" w:hAnsi="Cambria Math"/>
                      <w:i/>
                      <w:color w:val="000000"/>
                      <w:lang w:val="uk-UA"/>
                    </w:rPr>
                  </m:ctrlPr>
                </m:sSubPr>
                <m:e>
                  <m:r>
                    <w:rPr>
                      <w:rFonts w:ascii="Cambria Math" w:hAnsi="Cambria Math"/>
                      <w:color w:val="000000"/>
                      <w:lang w:val="en-US"/>
                    </w:rPr>
                    <m:t>U</m:t>
                  </m:r>
                </m:e>
                <m:sub>
                  <m:r>
                    <w:rPr>
                      <w:rFonts w:ascii="Cambria Math" w:hAnsi="Cambria Math"/>
                      <w:color w:val="000000"/>
                    </w:rPr>
                    <m:t>БЕ</m:t>
                  </m:r>
                </m:sub>
              </m:sSub>
            </m:num>
            <m:den>
              <m:sSub>
                <m:sSubPr>
                  <m:ctrlPr>
                    <w:rPr>
                      <w:rFonts w:ascii="Cambria Math" w:hAnsi="Cambria Math"/>
                      <w:i/>
                      <w:color w:val="000000"/>
                      <w:lang w:val="en-US"/>
                    </w:rPr>
                  </m:ctrlPr>
                </m:sSubPr>
                <m:e>
                  <m:r>
                    <w:rPr>
                      <w:rFonts w:ascii="Cambria Math" w:hAnsi="Cambria Math"/>
                      <w:color w:val="000000"/>
                      <w:lang w:val="en-US"/>
                    </w:rPr>
                    <m:t>R</m:t>
                  </m:r>
                </m:e>
                <m:sub>
                  <m:r>
                    <w:rPr>
                      <w:rFonts w:ascii="Cambria Math" w:hAnsi="Cambria Math"/>
                      <w:color w:val="000000"/>
                    </w:rPr>
                    <m:t>ДЖЕРЕЛА</m:t>
                  </m:r>
                </m:sub>
              </m:sSub>
            </m:den>
          </m:f>
          <m:r>
            <w:rPr>
              <w:rFonts w:ascii="Cambria Math" w:hAnsi="Cambria Math"/>
              <w:color w:val="000000"/>
              <w:lang w:val="uk-UA"/>
            </w:rPr>
            <m:t xml:space="preserve">,  </m:t>
          </m:r>
          <m:sSub>
            <m:sSubPr>
              <m:ctrlPr>
                <w:rPr>
                  <w:rFonts w:ascii="Cambria Math" w:hAnsi="Cambria Math"/>
                  <w:i/>
                  <w:color w:val="000000"/>
                  <w:lang w:val="uk-UA"/>
                </w:rPr>
              </m:ctrlPr>
            </m:sSubPr>
            <m:e>
              <m:r>
                <w:rPr>
                  <w:rFonts w:ascii="Cambria Math" w:hAnsi="Cambria Math"/>
                  <w:color w:val="000000"/>
                  <w:lang w:val="uk-UA"/>
                </w:rPr>
                <m:t>I</m:t>
              </m:r>
            </m:e>
            <m:sub>
              <m:r>
                <w:rPr>
                  <w:rFonts w:ascii="Cambria Math" w:hAnsi="Cambria Math"/>
                  <w:color w:val="000000"/>
                  <w:lang w:val="uk-UA"/>
                </w:rPr>
                <m:t>2</m:t>
              </m:r>
            </m:sub>
          </m:sSub>
          <m:r>
            <w:rPr>
              <w:rFonts w:ascii="Cambria Math" w:hAnsi="Cambria Math"/>
              <w:color w:val="000000"/>
              <w:lang w:val="uk-UA"/>
            </w:rPr>
            <m:t>=</m:t>
          </m:r>
          <m:f>
            <m:fPr>
              <m:ctrlPr>
                <w:rPr>
                  <w:rFonts w:ascii="Cambria Math" w:hAnsi="Cambria Math"/>
                  <w:i/>
                  <w:color w:val="000000"/>
                  <w:lang w:val="uk-UA"/>
                </w:rPr>
              </m:ctrlPr>
            </m:fPr>
            <m:num>
              <m:sSub>
                <m:sSubPr>
                  <m:ctrlPr>
                    <w:rPr>
                      <w:rFonts w:ascii="Cambria Math" w:hAnsi="Cambria Math"/>
                      <w:i/>
                      <w:color w:val="000000"/>
                      <w:lang w:val="uk-UA"/>
                    </w:rPr>
                  </m:ctrlPr>
                </m:sSubPr>
                <m:e>
                  <m:r>
                    <w:rPr>
                      <w:rFonts w:ascii="Cambria Math" w:hAnsi="Cambria Math"/>
                      <w:color w:val="000000"/>
                      <w:lang w:val="uk-UA"/>
                    </w:rPr>
                    <m:t>U</m:t>
                  </m:r>
                </m:e>
                <m:sub>
                  <m:r>
                    <w:rPr>
                      <w:rFonts w:ascii="Cambria Math" w:hAnsi="Cambria Math"/>
                      <w:color w:val="000000"/>
                    </w:rPr>
                    <m:t>ВХ</m:t>
                  </m:r>
                </m:sub>
              </m:sSub>
              <m:r>
                <w:rPr>
                  <w:rFonts w:ascii="Cambria Math" w:hAnsi="Cambria Math"/>
                  <w:color w:val="000000"/>
                  <w:lang w:val="uk-UA"/>
                </w:rPr>
                <m:t>-</m:t>
              </m:r>
              <m:sSub>
                <m:sSubPr>
                  <m:ctrlPr>
                    <w:rPr>
                      <w:rFonts w:ascii="Cambria Math" w:hAnsi="Cambria Math"/>
                      <w:i/>
                      <w:color w:val="000000"/>
                      <w:lang w:val="uk-UA"/>
                    </w:rPr>
                  </m:ctrlPr>
                </m:sSubPr>
                <m:e>
                  <m:r>
                    <w:rPr>
                      <w:rFonts w:ascii="Cambria Math" w:hAnsi="Cambria Math"/>
                      <w:color w:val="000000"/>
                      <w:lang w:val="en-US"/>
                    </w:rPr>
                    <m:t>U</m:t>
                  </m:r>
                </m:e>
                <m:sub>
                  <m:r>
                    <w:rPr>
                      <w:rFonts w:ascii="Cambria Math" w:hAnsi="Cambria Math"/>
                      <w:color w:val="000000"/>
                    </w:rPr>
                    <m:t>БЕ</m:t>
                  </m:r>
                </m:sub>
              </m:sSub>
            </m:num>
            <m:den>
              <m:sSub>
                <m:sSubPr>
                  <m:ctrlPr>
                    <w:rPr>
                      <w:rFonts w:ascii="Cambria Math" w:hAnsi="Cambria Math"/>
                      <w:i/>
                      <w:color w:val="000000"/>
                      <w:lang w:val="en-US"/>
                    </w:rPr>
                  </m:ctrlPr>
                </m:sSubPr>
                <m:e>
                  <m:r>
                    <w:rPr>
                      <w:rFonts w:ascii="Cambria Math" w:hAnsi="Cambria Math"/>
                      <w:color w:val="000000"/>
                      <w:lang w:val="en-US"/>
                    </w:rPr>
                    <m:t>R</m:t>
                  </m:r>
                </m:e>
                <m:sub>
                  <m:r>
                    <w:rPr>
                      <w:rFonts w:ascii="Cambria Math" w:hAnsi="Cambria Math"/>
                      <w:color w:val="000000"/>
                    </w:rPr>
                    <m:t>Н</m:t>
                  </m:r>
                </m:sub>
              </m:sSub>
              <m:r>
                <w:rPr>
                  <w:rFonts w:ascii="Cambria Math" w:hAnsi="Cambria Math"/>
                  <w:color w:val="000000"/>
                  <w:lang w:val="en-US"/>
                </w:rPr>
                <m:t>+</m:t>
              </m:r>
              <m:sSub>
                <m:sSubPr>
                  <m:ctrlPr>
                    <w:rPr>
                      <w:rFonts w:ascii="Cambria Math" w:hAnsi="Cambria Math"/>
                      <w:i/>
                      <w:color w:val="000000"/>
                      <w:lang w:val="en-US"/>
                    </w:rPr>
                  </m:ctrlPr>
                </m:sSubPr>
                <m:e>
                  <m:r>
                    <w:rPr>
                      <w:rFonts w:ascii="Cambria Math" w:hAnsi="Cambria Math"/>
                      <w:color w:val="000000"/>
                      <w:lang w:val="en-US"/>
                    </w:rPr>
                    <m:t>R</m:t>
                  </m:r>
                </m:e>
                <m:sub>
                  <m:r>
                    <w:rPr>
                      <w:rFonts w:ascii="Cambria Math" w:hAnsi="Cambria Math"/>
                      <w:color w:val="000000"/>
                      <w:lang w:val="en-US"/>
                    </w:rPr>
                    <m:t>1</m:t>
                  </m:r>
                </m:sub>
              </m:sSub>
            </m:den>
          </m:f>
        </m:oMath>
      </m:oMathPara>
    </w:p>
    <w:p w:rsidR="00E31231" w:rsidRDefault="00E31231">
      <w:pPr>
        <w:rPr>
          <w:rFonts w:ascii="Times New Roman" w:eastAsia="Times New Roman" w:hAnsi="Times New Roman" w:cs="Times New Roman"/>
          <w:color w:val="000000"/>
          <w:sz w:val="24"/>
          <w:szCs w:val="24"/>
          <w:lang w:val="uk-UA"/>
        </w:rPr>
      </w:pPr>
      <w:r>
        <w:rPr>
          <w:rFonts w:ascii="Times New Roman" w:eastAsia="Times New Roman" w:hAnsi="Times New Roman" w:cs="Times New Roman"/>
          <w:color w:val="000000"/>
          <w:sz w:val="24"/>
          <w:szCs w:val="24"/>
          <w:lang w:val="uk-UA"/>
        </w:rPr>
        <w:br w:type="page"/>
      </w:r>
    </w:p>
    <w:p w:rsidR="00FE7DCB" w:rsidRPr="009D23D4" w:rsidRDefault="00FE7DCB" w:rsidP="00FF6A62">
      <w:pPr>
        <w:pStyle w:val="a"/>
        <w:numPr>
          <w:ilvl w:val="0"/>
          <w:numId w:val="0"/>
        </w:numPr>
        <w:ind w:firstLine="360"/>
        <w:jc w:val="center"/>
        <w:outlineLvl w:val="0"/>
        <w:rPr>
          <w:b/>
          <w:color w:val="000000"/>
          <w:sz w:val="32"/>
          <w:lang w:val="uk-UA"/>
        </w:rPr>
      </w:pPr>
      <w:r w:rsidRPr="009D23D4">
        <w:rPr>
          <w:b/>
          <w:color w:val="000000"/>
          <w:sz w:val="32"/>
          <w:lang w:val="uk-UA"/>
        </w:rPr>
        <w:lastRenderedPageBreak/>
        <w:t>Діодна фіксація вихідного</w:t>
      </w:r>
      <w:r w:rsidR="007A166F" w:rsidRPr="009D23D4">
        <w:rPr>
          <w:b/>
          <w:color w:val="000000"/>
          <w:sz w:val="32"/>
          <w:lang w:val="uk-UA"/>
        </w:rPr>
        <w:t xml:space="preserve"> високого</w:t>
      </w:r>
      <w:r w:rsidRPr="009D23D4">
        <w:rPr>
          <w:b/>
          <w:color w:val="000000"/>
          <w:sz w:val="32"/>
          <w:lang w:val="uk-UA"/>
        </w:rPr>
        <w:t xml:space="preserve"> рівня</w:t>
      </w:r>
    </w:p>
    <w:p w:rsidR="007A166F" w:rsidRPr="009D23D4" w:rsidRDefault="007A166F" w:rsidP="007A166F">
      <w:pPr>
        <w:pStyle w:val="a"/>
        <w:numPr>
          <w:ilvl w:val="0"/>
          <w:numId w:val="0"/>
        </w:numPr>
        <w:jc w:val="center"/>
        <w:rPr>
          <w:b/>
          <w:color w:val="000000"/>
          <w:sz w:val="28"/>
          <w:szCs w:val="28"/>
          <w:lang w:val="uk-UA"/>
        </w:rPr>
      </w:pPr>
      <w:r w:rsidRPr="009D23D4">
        <w:rPr>
          <w:b/>
          <w:noProof/>
          <w:color w:val="000000"/>
          <w:sz w:val="28"/>
          <w:szCs w:val="28"/>
        </w:rPr>
        <w:drawing>
          <wp:inline distT="0" distB="0" distL="0" distR="0">
            <wp:extent cx="3248025" cy="2676525"/>
            <wp:effectExtent l="19050" t="0" r="9525" b="0"/>
            <wp:docPr id="3"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srcRect/>
                    <a:stretch>
                      <a:fillRect/>
                    </a:stretch>
                  </pic:blipFill>
                  <pic:spPr bwMode="auto">
                    <a:xfrm>
                      <a:off x="0" y="0"/>
                      <a:ext cx="3248025" cy="2676525"/>
                    </a:xfrm>
                    <a:prstGeom prst="rect">
                      <a:avLst/>
                    </a:prstGeom>
                    <a:noFill/>
                    <a:ln w="9525">
                      <a:noFill/>
                      <a:miter lim="800000"/>
                      <a:headEnd/>
                      <a:tailEnd/>
                    </a:ln>
                  </pic:spPr>
                </pic:pic>
              </a:graphicData>
            </a:graphic>
          </wp:inline>
        </w:drawing>
      </w:r>
    </w:p>
    <w:p w:rsidR="007A166F" w:rsidRPr="00D55E2D" w:rsidRDefault="007A166F" w:rsidP="00FF6A62">
      <w:pPr>
        <w:pStyle w:val="a9"/>
        <w:jc w:val="center"/>
        <w:outlineLvl w:val="0"/>
      </w:pPr>
      <w:r w:rsidRPr="00D55E2D">
        <w:t xml:space="preserve">Рис. </w:t>
      </w:r>
      <w:r w:rsidR="00CB153E" w:rsidRPr="008350F9">
        <w:rPr>
          <w:lang w:val="ru-RU"/>
        </w:rPr>
        <w:t>2</w:t>
      </w:r>
      <w:r w:rsidR="0012375F">
        <w:t>7</w:t>
      </w:r>
      <w:r w:rsidRPr="00D55E2D">
        <w:t>. Схема транзисторного ключа з діодною фіксацією на виході</w:t>
      </w:r>
    </w:p>
    <w:p w:rsidR="007A166F" w:rsidRPr="009D23D4" w:rsidRDefault="007A166F" w:rsidP="007A166F">
      <w:pPr>
        <w:rPr>
          <w:rFonts w:ascii="Times New Roman" w:hAnsi="Times New Roman" w:cs="Times New Roman"/>
          <w:lang w:val="uk-UA" w:eastAsia="uk-UA"/>
        </w:rPr>
      </w:pPr>
    </w:p>
    <w:p w:rsidR="007A166F" w:rsidRPr="009D23D4" w:rsidRDefault="007A166F" w:rsidP="00FF6A62">
      <w:pPr>
        <w:pStyle w:val="a"/>
        <w:numPr>
          <w:ilvl w:val="0"/>
          <w:numId w:val="0"/>
        </w:numPr>
        <w:ind w:firstLine="360"/>
        <w:jc w:val="both"/>
        <w:outlineLvl w:val="0"/>
        <w:rPr>
          <w:color w:val="000000"/>
          <w:lang w:val="uk-UA"/>
        </w:rPr>
      </w:pPr>
      <w:r w:rsidRPr="009D23D4">
        <w:rPr>
          <w:i/>
          <w:color w:val="000000"/>
          <w:lang w:val="uk-UA"/>
        </w:rPr>
        <w:t>D</w:t>
      </w:r>
      <w:r w:rsidRPr="009D23D4">
        <w:rPr>
          <w:i/>
          <w:color w:val="000000"/>
          <w:vertAlign w:val="subscript"/>
          <w:lang w:val="uk-UA"/>
        </w:rPr>
        <w:t>ф</w:t>
      </w:r>
      <w:r w:rsidRPr="009D23D4">
        <w:rPr>
          <w:color w:val="000000"/>
          <w:lang w:val="uk-UA"/>
        </w:rPr>
        <w:t xml:space="preserve"> – діод фіксації</w:t>
      </w:r>
    </w:p>
    <w:p w:rsidR="00053606" w:rsidRPr="009D23D4" w:rsidRDefault="00053606" w:rsidP="007A166F">
      <w:pPr>
        <w:pStyle w:val="a"/>
        <w:numPr>
          <w:ilvl w:val="0"/>
          <w:numId w:val="0"/>
        </w:numPr>
        <w:ind w:firstLine="360"/>
        <w:jc w:val="both"/>
        <w:rPr>
          <w:color w:val="000000"/>
          <w:lang w:val="uk-UA"/>
        </w:rPr>
      </w:pPr>
    </w:p>
    <w:p w:rsidR="007A166F" w:rsidRPr="009D23D4" w:rsidRDefault="007A166F" w:rsidP="00FF6A62">
      <w:pPr>
        <w:pStyle w:val="a"/>
        <w:numPr>
          <w:ilvl w:val="0"/>
          <w:numId w:val="0"/>
        </w:numPr>
        <w:ind w:firstLine="360"/>
        <w:jc w:val="both"/>
        <w:outlineLvl w:val="0"/>
        <w:rPr>
          <w:i/>
          <w:color w:val="000000"/>
          <w:lang w:val="uk-UA"/>
        </w:rPr>
      </w:pPr>
      <w:r w:rsidRPr="009D23D4">
        <w:rPr>
          <w:i/>
          <w:color w:val="000000"/>
          <w:lang w:val="uk-UA"/>
        </w:rPr>
        <w:t>R</w:t>
      </w:r>
      <w:r w:rsidRPr="009D23D4">
        <w:rPr>
          <w:i/>
          <w:color w:val="000000"/>
          <w:vertAlign w:val="subscript"/>
          <w:lang w:val="uk-UA"/>
        </w:rPr>
        <w:t>H1</w:t>
      </w:r>
      <w:r w:rsidRPr="009D23D4">
        <w:rPr>
          <w:i/>
          <w:color w:val="000000"/>
          <w:lang w:val="uk-UA"/>
        </w:rPr>
        <w:t>=R</w:t>
      </w:r>
      <w:r w:rsidRPr="009D23D4">
        <w:rPr>
          <w:i/>
          <w:color w:val="000000"/>
          <w:vertAlign w:val="subscript"/>
          <w:lang w:val="uk-UA"/>
        </w:rPr>
        <w:t>H2</w:t>
      </w:r>
      <w:r w:rsidRPr="009D23D4">
        <w:rPr>
          <w:i/>
          <w:color w:val="000000"/>
          <w:lang w:val="uk-UA"/>
        </w:rPr>
        <w:t>=…=R</w:t>
      </w:r>
      <w:r w:rsidRPr="009D23D4">
        <w:rPr>
          <w:i/>
          <w:color w:val="000000"/>
          <w:vertAlign w:val="subscript"/>
          <w:lang w:val="uk-UA"/>
        </w:rPr>
        <w:t>HN</w:t>
      </w:r>
    </w:p>
    <w:p w:rsidR="007A166F" w:rsidRPr="009D23D4" w:rsidRDefault="009E2C79" w:rsidP="007A166F">
      <w:pPr>
        <w:pStyle w:val="a"/>
        <w:numPr>
          <w:ilvl w:val="0"/>
          <w:numId w:val="0"/>
        </w:numPr>
        <w:ind w:firstLine="360"/>
        <w:jc w:val="both"/>
        <w:rPr>
          <w:color w:val="000000"/>
          <w:lang w:val="uk-UA"/>
        </w:rPr>
      </w:pPr>
      <w:r w:rsidRPr="009D23D4">
        <w:rPr>
          <w:color w:val="000000"/>
          <w:lang w:val="uk-UA"/>
        </w:rPr>
        <w:t xml:space="preserve">Нехай N = 10, </w:t>
      </w:r>
      <w:r w:rsidR="007A166F" w:rsidRPr="009D23D4">
        <w:rPr>
          <w:color w:val="000000"/>
          <w:lang w:val="uk-UA"/>
        </w:rPr>
        <w:t>R</w:t>
      </w:r>
      <w:r w:rsidR="007A166F" w:rsidRPr="009D23D4">
        <w:rPr>
          <w:color w:val="000000"/>
          <w:vertAlign w:val="subscript"/>
          <w:lang w:val="uk-UA"/>
        </w:rPr>
        <w:t>еквівалентний</w:t>
      </w:r>
      <w:r w:rsidR="00EB2964" w:rsidRPr="009D23D4">
        <w:rPr>
          <w:color w:val="000000"/>
          <w:lang w:val="uk-UA"/>
        </w:rPr>
        <w:t xml:space="preserve"> </w:t>
      </w:r>
      <w:r w:rsidR="007A166F" w:rsidRPr="009D23D4">
        <w:rPr>
          <w:color w:val="000000"/>
          <w:lang w:val="uk-UA"/>
        </w:rPr>
        <w:t xml:space="preserve">= 30 Ом </w:t>
      </w:r>
      <w:r w:rsidR="00612C1C" w:rsidRPr="009D23D4">
        <w:rPr>
          <w:color w:val="000000"/>
          <w:lang w:val="uk-UA"/>
        </w:rPr>
        <w:tab/>
        <w:t>=&gt;</w:t>
      </w:r>
      <w:r w:rsidR="00612C1C" w:rsidRPr="009D23D4">
        <w:rPr>
          <w:color w:val="000000"/>
          <w:lang w:val="uk-UA"/>
        </w:rPr>
        <w:tab/>
      </w:r>
      <w:r w:rsidR="007A166F" w:rsidRPr="009D23D4">
        <w:rPr>
          <w:color w:val="000000"/>
          <w:lang w:val="uk-UA"/>
        </w:rPr>
        <w:t>R</w:t>
      </w:r>
      <w:r w:rsidR="007A166F" w:rsidRPr="009D23D4">
        <w:rPr>
          <w:color w:val="000000"/>
          <w:vertAlign w:val="subscript"/>
          <w:lang w:val="uk-UA"/>
        </w:rPr>
        <w:t>Hi</w:t>
      </w:r>
      <w:r w:rsidR="00612C1C" w:rsidRPr="009D23D4">
        <w:rPr>
          <w:color w:val="000000"/>
          <w:vertAlign w:val="subscript"/>
          <w:lang w:val="uk-UA"/>
        </w:rPr>
        <w:t xml:space="preserve"> </w:t>
      </w:r>
      <w:r w:rsidR="007A166F" w:rsidRPr="009D23D4">
        <w:rPr>
          <w:color w:val="000000"/>
          <w:lang w:val="uk-UA"/>
        </w:rPr>
        <w:t>=</w:t>
      </w:r>
      <w:r w:rsidR="00612C1C" w:rsidRPr="009D23D4">
        <w:rPr>
          <w:color w:val="000000"/>
          <w:lang w:val="uk-UA"/>
        </w:rPr>
        <w:t xml:space="preserve"> </w:t>
      </w:r>
      <w:r w:rsidR="007A166F" w:rsidRPr="009D23D4">
        <w:rPr>
          <w:color w:val="000000"/>
          <w:lang w:val="uk-UA"/>
        </w:rPr>
        <w:t>1300 Ом.</w:t>
      </w:r>
    </w:p>
    <w:p w:rsidR="007A166F" w:rsidRPr="009D23D4" w:rsidRDefault="007A166F" w:rsidP="007A166F">
      <w:pPr>
        <w:pStyle w:val="a"/>
        <w:numPr>
          <w:ilvl w:val="0"/>
          <w:numId w:val="0"/>
        </w:numPr>
        <w:ind w:firstLine="360"/>
        <w:jc w:val="both"/>
        <w:rPr>
          <w:color w:val="000000"/>
          <w:lang w:val="uk-UA"/>
        </w:rPr>
      </w:pPr>
    </w:p>
    <w:p w:rsidR="007A166F" w:rsidRPr="009D23D4" w:rsidRDefault="007A166F" w:rsidP="00053606">
      <w:pPr>
        <w:pStyle w:val="a"/>
        <w:numPr>
          <w:ilvl w:val="0"/>
          <w:numId w:val="0"/>
        </w:numPr>
        <w:spacing w:before="120"/>
        <w:jc w:val="both"/>
        <w:rPr>
          <w:color w:val="000000"/>
          <w:lang w:val="uk-UA"/>
        </w:rPr>
      </w:pPr>
      <w:r w:rsidRPr="009D23D4">
        <w:rPr>
          <w:color w:val="000000"/>
          <w:lang w:val="uk-UA"/>
        </w:rPr>
        <w:t>Схема з фіксуючим діодом на виході</w:t>
      </w:r>
      <w:r w:rsidR="0012375F">
        <w:rPr>
          <w:color w:val="000000"/>
          <w:lang w:val="uk-UA"/>
        </w:rPr>
        <w:t xml:space="preserve"> (Рис. 27)</w:t>
      </w:r>
      <w:r w:rsidRPr="009D23D4">
        <w:rPr>
          <w:color w:val="000000"/>
          <w:lang w:val="uk-UA"/>
        </w:rPr>
        <w:t xml:space="preserve"> забезпечує фіксацію вихідного високого рівня при заданому вихідному навантаженні (при заданій кількості </w:t>
      </w:r>
      <w:r w:rsidRPr="009D23D4">
        <w:rPr>
          <w:i/>
          <w:color w:val="000000"/>
          <w:lang w:val="uk-UA"/>
        </w:rPr>
        <w:t>N</w:t>
      </w:r>
      <w:r w:rsidRPr="009D23D4">
        <w:rPr>
          <w:color w:val="000000"/>
          <w:lang w:val="uk-UA"/>
        </w:rPr>
        <w:t xml:space="preserve"> резисторів </w:t>
      </w:r>
      <w:r w:rsidRPr="009D23D4">
        <w:rPr>
          <w:i/>
          <w:color w:val="000000"/>
          <w:lang w:val="uk-UA"/>
        </w:rPr>
        <w:t>R</w:t>
      </w:r>
      <w:r w:rsidRPr="009D23D4">
        <w:rPr>
          <w:i/>
          <w:color w:val="000000"/>
          <w:vertAlign w:val="subscript"/>
          <w:lang w:val="uk-UA"/>
        </w:rPr>
        <w:t>Нi</w:t>
      </w:r>
      <w:r w:rsidRPr="009D23D4">
        <w:rPr>
          <w:color w:val="000000"/>
          <w:lang w:val="uk-UA"/>
        </w:rPr>
        <w:t xml:space="preserve">). Для фіксації високого вихідного рівня використовується додаткове джерело живлення опори </w:t>
      </w:r>
      <w:r w:rsidRPr="009D23D4">
        <w:rPr>
          <w:i/>
          <w:color w:val="000000"/>
          <w:lang w:val="uk-UA"/>
        </w:rPr>
        <w:t>E</w:t>
      </w:r>
      <w:r w:rsidRPr="009D23D4">
        <w:rPr>
          <w:i/>
          <w:color w:val="000000"/>
          <w:vertAlign w:val="subscript"/>
          <w:lang w:val="uk-UA"/>
        </w:rPr>
        <w:t>оп</w:t>
      </w:r>
      <w:r w:rsidRPr="009D23D4">
        <w:rPr>
          <w:color w:val="000000"/>
          <w:lang w:val="uk-UA"/>
        </w:rPr>
        <w:t xml:space="preserve">, величина якого визначається виходячи з величини </w:t>
      </w:r>
      <w:r w:rsidRPr="009D23D4">
        <w:rPr>
          <w:i/>
          <w:color w:val="000000"/>
          <w:lang w:val="uk-UA"/>
        </w:rPr>
        <w:t>U</w:t>
      </w:r>
      <w:r w:rsidRPr="009D23D4">
        <w:rPr>
          <w:i/>
          <w:color w:val="000000"/>
          <w:vertAlign w:val="superscript"/>
          <w:lang w:val="uk-UA"/>
        </w:rPr>
        <w:t>1</w:t>
      </w:r>
      <w:r w:rsidRPr="009D23D4">
        <w:rPr>
          <w:i/>
          <w:color w:val="000000"/>
          <w:vertAlign w:val="subscript"/>
          <w:lang w:val="uk-UA"/>
        </w:rPr>
        <w:t>вих</w:t>
      </w:r>
      <w:r w:rsidRPr="009D23D4">
        <w:rPr>
          <w:color w:val="000000"/>
          <w:lang w:val="uk-UA"/>
        </w:rPr>
        <w:t xml:space="preserve"> (вихідний високий рівень) та прямого падіння напруги на діоді фіксації </w:t>
      </w:r>
      <w:r w:rsidRPr="009D23D4">
        <w:rPr>
          <w:i/>
          <w:color w:val="000000"/>
          <w:lang w:val="uk-UA"/>
        </w:rPr>
        <w:t>D</w:t>
      </w:r>
      <w:r w:rsidRPr="009D23D4">
        <w:rPr>
          <w:i/>
          <w:color w:val="000000"/>
          <w:vertAlign w:val="subscript"/>
          <w:lang w:val="uk-UA"/>
        </w:rPr>
        <w:t>ф</w:t>
      </w:r>
      <w:r w:rsidRPr="009D23D4">
        <w:rPr>
          <w:color w:val="000000"/>
          <w:lang w:val="uk-UA"/>
        </w:rPr>
        <w:t>:</w:t>
      </w:r>
    </w:p>
    <w:p w:rsidR="007A166F" w:rsidRPr="009D23D4" w:rsidRDefault="007A166F" w:rsidP="00FF6A62">
      <w:pPr>
        <w:pStyle w:val="a"/>
        <w:numPr>
          <w:ilvl w:val="0"/>
          <w:numId w:val="0"/>
        </w:numPr>
        <w:spacing w:before="120"/>
        <w:jc w:val="center"/>
        <w:outlineLvl w:val="0"/>
        <w:rPr>
          <w:color w:val="000000"/>
          <w:lang w:val="uk-UA"/>
        </w:rPr>
      </w:pPr>
      <w:r w:rsidRPr="009D23D4">
        <w:rPr>
          <w:i/>
          <w:color w:val="000000"/>
          <w:sz w:val="28"/>
          <w:lang w:val="uk-UA"/>
        </w:rPr>
        <w:t>Е</w:t>
      </w:r>
      <w:r w:rsidRPr="009D23D4">
        <w:rPr>
          <w:i/>
          <w:color w:val="000000"/>
          <w:sz w:val="28"/>
          <w:vertAlign w:val="subscript"/>
          <w:lang w:val="uk-UA"/>
        </w:rPr>
        <w:t xml:space="preserve">оп </w:t>
      </w:r>
      <w:r w:rsidRPr="009D23D4">
        <w:rPr>
          <w:i/>
          <w:color w:val="000000"/>
          <w:sz w:val="28"/>
          <w:lang w:val="uk-UA"/>
        </w:rPr>
        <w:t>= U</w:t>
      </w:r>
      <w:r w:rsidRPr="009D23D4">
        <w:rPr>
          <w:i/>
          <w:color w:val="000000"/>
          <w:sz w:val="28"/>
          <w:vertAlign w:val="superscript"/>
          <w:lang w:val="uk-UA"/>
        </w:rPr>
        <w:t>1</w:t>
      </w:r>
      <w:r w:rsidRPr="009D23D4">
        <w:rPr>
          <w:i/>
          <w:color w:val="000000"/>
          <w:sz w:val="28"/>
          <w:vertAlign w:val="subscript"/>
          <w:lang w:val="uk-UA"/>
        </w:rPr>
        <w:t>вих</w:t>
      </w:r>
      <w:r w:rsidR="00C505F7" w:rsidRPr="000C3D9B">
        <w:rPr>
          <w:i/>
          <w:color w:val="000000"/>
          <w:sz w:val="28"/>
          <w:vertAlign w:val="subscript"/>
          <w:lang w:val="uk-UA"/>
        </w:rPr>
        <w:t xml:space="preserve"> </w:t>
      </w:r>
      <w:r w:rsidR="00C505F7">
        <w:rPr>
          <w:i/>
          <w:color w:val="000000"/>
          <w:sz w:val="28"/>
          <w:lang w:val="uk-UA"/>
        </w:rPr>
        <w:t>–</w:t>
      </w:r>
      <w:r w:rsidR="00C505F7" w:rsidRPr="000C3D9B">
        <w:rPr>
          <w:i/>
          <w:color w:val="000000"/>
          <w:sz w:val="28"/>
          <w:lang w:val="uk-UA"/>
        </w:rPr>
        <w:t xml:space="preserve"> </w:t>
      </w:r>
      <w:r w:rsidRPr="009D23D4">
        <w:rPr>
          <w:i/>
          <w:color w:val="000000"/>
          <w:sz w:val="28"/>
          <w:lang w:val="uk-UA"/>
        </w:rPr>
        <w:t>U</w:t>
      </w:r>
      <w:r w:rsidRPr="009D23D4">
        <w:rPr>
          <w:i/>
          <w:color w:val="000000"/>
          <w:sz w:val="28"/>
          <w:vertAlign w:val="subscript"/>
          <w:lang w:val="uk-UA"/>
        </w:rPr>
        <w:t>Dпр ,</w:t>
      </w:r>
      <w:r w:rsidRPr="009D23D4">
        <w:rPr>
          <w:i/>
          <w:color w:val="000000"/>
          <w:sz w:val="28"/>
          <w:vertAlign w:val="subscript"/>
          <w:lang w:val="uk-UA"/>
        </w:rPr>
        <w:tab/>
      </w:r>
      <w:r w:rsidRPr="009D23D4">
        <w:rPr>
          <w:i/>
          <w:color w:val="000000"/>
          <w:sz w:val="28"/>
          <w:lang w:val="uk-UA"/>
        </w:rPr>
        <w:t>U</w:t>
      </w:r>
      <w:r w:rsidRPr="009D23D4">
        <w:rPr>
          <w:i/>
          <w:color w:val="000000"/>
          <w:sz w:val="28"/>
          <w:vertAlign w:val="superscript"/>
          <w:lang w:val="uk-UA"/>
        </w:rPr>
        <w:t>1</w:t>
      </w:r>
      <w:r w:rsidRPr="009D23D4">
        <w:rPr>
          <w:i/>
          <w:color w:val="000000"/>
          <w:sz w:val="28"/>
          <w:vertAlign w:val="subscript"/>
          <w:lang w:val="uk-UA"/>
        </w:rPr>
        <w:t xml:space="preserve">вих </w:t>
      </w:r>
      <w:r w:rsidRPr="009D23D4">
        <w:rPr>
          <w:i/>
          <w:color w:val="000000"/>
          <w:sz w:val="28"/>
          <w:lang w:val="uk-UA"/>
        </w:rPr>
        <w:t>≥ U</w:t>
      </w:r>
      <w:r w:rsidRPr="009D23D4">
        <w:rPr>
          <w:i/>
          <w:color w:val="000000"/>
          <w:sz w:val="28"/>
          <w:vertAlign w:val="superscript"/>
          <w:lang w:val="uk-UA"/>
        </w:rPr>
        <w:t>1</w:t>
      </w:r>
      <w:r w:rsidRPr="009D23D4">
        <w:rPr>
          <w:i/>
          <w:color w:val="000000"/>
          <w:sz w:val="28"/>
          <w:vertAlign w:val="subscript"/>
          <w:lang w:val="uk-UA"/>
        </w:rPr>
        <w:t>вих min</w:t>
      </w:r>
    </w:p>
    <w:p w:rsidR="007A166F" w:rsidRPr="009D23D4" w:rsidRDefault="007A166F" w:rsidP="00053606">
      <w:pPr>
        <w:pStyle w:val="a"/>
        <w:numPr>
          <w:ilvl w:val="0"/>
          <w:numId w:val="0"/>
        </w:numPr>
        <w:spacing w:before="120"/>
        <w:jc w:val="both"/>
        <w:rPr>
          <w:color w:val="000000"/>
          <w:lang w:val="uk-UA"/>
        </w:rPr>
      </w:pPr>
      <w:r w:rsidRPr="009D23D4">
        <w:rPr>
          <w:color w:val="000000"/>
          <w:lang w:val="uk-UA"/>
        </w:rPr>
        <w:t xml:space="preserve">Якщо на виході відсутнє навантаження, то струм </w:t>
      </w:r>
      <w:r w:rsidRPr="009D23D4">
        <w:rPr>
          <w:i/>
          <w:color w:val="000000"/>
          <w:lang w:val="uk-UA"/>
        </w:rPr>
        <w:t>I</w:t>
      </w:r>
      <w:r w:rsidRPr="009D23D4">
        <w:rPr>
          <w:i/>
          <w:color w:val="000000"/>
          <w:vertAlign w:val="superscript"/>
          <w:lang w:val="uk-UA"/>
        </w:rPr>
        <w:t>1</w:t>
      </w:r>
      <w:r w:rsidRPr="009D23D4">
        <w:rPr>
          <w:i/>
          <w:color w:val="000000"/>
          <w:vertAlign w:val="subscript"/>
          <w:lang w:val="uk-UA"/>
        </w:rPr>
        <w:t>вих</w:t>
      </w:r>
      <w:r w:rsidRPr="009D23D4">
        <w:rPr>
          <w:color w:val="000000"/>
          <w:lang w:val="uk-UA"/>
        </w:rPr>
        <w:t xml:space="preserve"> проходить по колу </w:t>
      </w:r>
      <w:r w:rsidRPr="009D23D4">
        <w:rPr>
          <w:i/>
          <w:color w:val="000000"/>
          <w:lang w:val="uk-UA"/>
        </w:rPr>
        <w:t>E→R3→D</w:t>
      </w:r>
      <w:r w:rsidRPr="009D23D4">
        <w:rPr>
          <w:i/>
          <w:color w:val="000000"/>
          <w:vertAlign w:val="subscript"/>
          <w:lang w:val="uk-UA"/>
        </w:rPr>
        <w:t>ф</w:t>
      </w:r>
      <w:r w:rsidRPr="009D23D4">
        <w:rPr>
          <w:i/>
          <w:color w:val="000000"/>
          <w:lang w:val="uk-UA"/>
        </w:rPr>
        <w:t>→E</w:t>
      </w:r>
      <w:r w:rsidRPr="009D23D4">
        <w:rPr>
          <w:i/>
          <w:color w:val="000000"/>
          <w:vertAlign w:val="subscript"/>
          <w:lang w:val="uk-UA"/>
        </w:rPr>
        <w:t>оп</w:t>
      </w:r>
      <w:r w:rsidRPr="009D23D4">
        <w:rPr>
          <w:color w:val="000000"/>
          <w:lang w:val="uk-UA"/>
        </w:rPr>
        <w:t>.</w:t>
      </w:r>
    </w:p>
    <w:p w:rsidR="007A166F" w:rsidRPr="009D23D4" w:rsidRDefault="007A166F" w:rsidP="00053606">
      <w:pPr>
        <w:pStyle w:val="a"/>
        <w:numPr>
          <w:ilvl w:val="0"/>
          <w:numId w:val="0"/>
        </w:numPr>
        <w:spacing w:before="120"/>
        <w:jc w:val="both"/>
        <w:rPr>
          <w:color w:val="000000"/>
          <w:lang w:val="uk-UA"/>
        </w:rPr>
      </w:pPr>
      <w:r w:rsidRPr="009D23D4">
        <w:rPr>
          <w:color w:val="000000"/>
          <w:lang w:val="uk-UA"/>
        </w:rPr>
        <w:t xml:space="preserve">Фіксуюче коло дозволяє підтримувати вихідну напругу високого рівня в заданому діапазоні за умови, що навантаження не перевищує </w:t>
      </w:r>
      <w:r w:rsidRPr="009D23D4">
        <w:rPr>
          <w:i/>
          <w:color w:val="000000"/>
          <w:lang w:val="uk-UA"/>
        </w:rPr>
        <w:t>N</w:t>
      </w:r>
      <w:r w:rsidRPr="009D23D4">
        <w:rPr>
          <w:i/>
          <w:color w:val="000000"/>
          <w:vertAlign w:val="subscript"/>
          <w:lang w:val="uk-UA"/>
        </w:rPr>
        <w:t>max</w:t>
      </w:r>
      <w:r w:rsidRPr="009D23D4">
        <w:rPr>
          <w:color w:val="000000"/>
          <w:lang w:val="uk-UA"/>
        </w:rPr>
        <w:t>:</w:t>
      </w:r>
    </w:p>
    <w:p w:rsidR="007A166F" w:rsidRPr="009D23D4" w:rsidRDefault="007A166F" w:rsidP="00FF6A62">
      <w:pPr>
        <w:pStyle w:val="a"/>
        <w:numPr>
          <w:ilvl w:val="0"/>
          <w:numId w:val="0"/>
        </w:numPr>
        <w:spacing w:before="120"/>
        <w:jc w:val="center"/>
        <w:outlineLvl w:val="0"/>
        <w:rPr>
          <w:i/>
          <w:color w:val="000000"/>
          <w:sz w:val="28"/>
          <w:lang w:val="uk-UA"/>
        </w:rPr>
      </w:pPr>
      <w:r w:rsidRPr="009D23D4">
        <w:rPr>
          <w:i/>
          <w:color w:val="000000"/>
          <w:sz w:val="28"/>
          <w:lang w:val="uk-UA"/>
        </w:rPr>
        <w:t>0 ≤ N ≤ N</w:t>
      </w:r>
      <w:r w:rsidRPr="009D23D4">
        <w:rPr>
          <w:i/>
          <w:color w:val="000000"/>
          <w:sz w:val="28"/>
          <w:vertAlign w:val="subscript"/>
          <w:lang w:val="uk-UA"/>
        </w:rPr>
        <w:t>max</w:t>
      </w:r>
    </w:p>
    <w:p w:rsidR="007A166F" w:rsidRPr="009D23D4" w:rsidRDefault="007A166F" w:rsidP="00053606">
      <w:pPr>
        <w:pStyle w:val="a"/>
        <w:numPr>
          <w:ilvl w:val="0"/>
          <w:numId w:val="0"/>
        </w:numPr>
        <w:spacing w:before="120"/>
        <w:jc w:val="both"/>
        <w:rPr>
          <w:color w:val="000000"/>
          <w:lang w:val="uk-UA"/>
        </w:rPr>
      </w:pPr>
      <w:r w:rsidRPr="009D23D4">
        <w:rPr>
          <w:color w:val="000000"/>
          <w:lang w:val="uk-UA"/>
        </w:rPr>
        <w:t xml:space="preserve">Кількість навантаження визначається вихідним струмом </w:t>
      </w:r>
      <w:r w:rsidRPr="009D23D4">
        <w:rPr>
          <w:i/>
          <w:color w:val="000000"/>
          <w:lang w:val="uk-UA"/>
        </w:rPr>
        <w:t>I</w:t>
      </w:r>
      <w:r w:rsidRPr="009D23D4">
        <w:rPr>
          <w:i/>
          <w:color w:val="000000"/>
          <w:vertAlign w:val="superscript"/>
          <w:lang w:val="uk-UA"/>
        </w:rPr>
        <w:t>1</w:t>
      </w:r>
      <w:r w:rsidRPr="009D23D4">
        <w:rPr>
          <w:i/>
          <w:color w:val="000000"/>
          <w:vertAlign w:val="subscript"/>
          <w:lang w:val="uk-UA"/>
        </w:rPr>
        <w:t>вих</w:t>
      </w:r>
      <w:r w:rsidRPr="009D23D4">
        <w:rPr>
          <w:color w:val="000000"/>
          <w:lang w:val="uk-UA"/>
        </w:rPr>
        <w:t>.</w:t>
      </w:r>
    </w:p>
    <w:p w:rsidR="007A166F" w:rsidRPr="009D23D4" w:rsidRDefault="007A166F" w:rsidP="00053606">
      <w:pPr>
        <w:pStyle w:val="a"/>
        <w:numPr>
          <w:ilvl w:val="0"/>
          <w:numId w:val="0"/>
        </w:numPr>
        <w:spacing w:before="120"/>
        <w:jc w:val="both"/>
        <w:rPr>
          <w:color w:val="000000"/>
          <w:lang w:val="uk-UA"/>
        </w:rPr>
      </w:pPr>
      <w:r w:rsidRPr="009D23D4">
        <w:rPr>
          <w:color w:val="000000"/>
          <w:lang w:val="uk-UA"/>
        </w:rPr>
        <w:t xml:space="preserve">При зміні навантаження в заданих межах </w:t>
      </w:r>
      <w:r w:rsidRPr="009D23D4">
        <w:rPr>
          <w:i/>
          <w:color w:val="000000"/>
          <w:lang w:val="uk-UA"/>
        </w:rPr>
        <w:t>N</w:t>
      </w:r>
      <w:r w:rsidRPr="009D23D4">
        <w:rPr>
          <w:color w:val="000000"/>
          <w:lang w:val="uk-UA"/>
        </w:rPr>
        <w:t> = 1 ÷ </w:t>
      </w:r>
      <w:r w:rsidRPr="009D23D4">
        <w:rPr>
          <w:i/>
          <w:color w:val="000000"/>
          <w:lang w:val="uk-UA"/>
        </w:rPr>
        <w:t>k</w:t>
      </w:r>
      <w:r w:rsidRPr="009D23D4">
        <w:rPr>
          <w:color w:val="000000"/>
          <w:lang w:val="uk-UA"/>
        </w:rPr>
        <w:t xml:space="preserve"> вихідний струм точки </w:t>
      </w:r>
      <w:r w:rsidRPr="009D23D4">
        <w:rPr>
          <w:b/>
          <w:color w:val="000000"/>
          <w:lang w:val="uk-UA"/>
        </w:rPr>
        <w:t>a</w:t>
      </w:r>
      <w:r w:rsidRPr="009D23D4">
        <w:rPr>
          <w:color w:val="000000"/>
          <w:lang w:val="uk-UA"/>
        </w:rPr>
        <w:t xml:space="preserve"> розподіляється між колом фіксації (</w:t>
      </w:r>
      <w:r w:rsidRPr="009D23D4">
        <w:rPr>
          <w:i/>
          <w:color w:val="000000"/>
          <w:lang w:val="uk-UA"/>
        </w:rPr>
        <w:t>D</w:t>
      </w:r>
      <w:r w:rsidRPr="009D23D4">
        <w:rPr>
          <w:i/>
          <w:color w:val="000000"/>
          <w:vertAlign w:val="subscript"/>
          <w:lang w:val="uk-UA"/>
        </w:rPr>
        <w:t>ф</w:t>
      </w:r>
      <w:r w:rsidRPr="009D23D4">
        <w:rPr>
          <w:i/>
          <w:color w:val="000000"/>
          <w:lang w:val="uk-UA"/>
        </w:rPr>
        <w:t>→Е</w:t>
      </w:r>
      <w:r w:rsidRPr="009D23D4">
        <w:rPr>
          <w:i/>
          <w:color w:val="000000"/>
          <w:vertAlign w:val="subscript"/>
          <w:lang w:val="uk-UA"/>
        </w:rPr>
        <w:t>оп</w:t>
      </w:r>
      <w:r w:rsidRPr="009D23D4">
        <w:rPr>
          <w:color w:val="000000"/>
          <w:lang w:val="uk-UA"/>
        </w:rPr>
        <w:t xml:space="preserve">) та елементами навантаження </w:t>
      </w:r>
      <w:r w:rsidRPr="009D23D4">
        <w:rPr>
          <w:i/>
          <w:color w:val="000000"/>
          <w:lang w:val="uk-UA"/>
        </w:rPr>
        <w:t>R</w:t>
      </w:r>
      <w:r w:rsidRPr="009D23D4">
        <w:rPr>
          <w:i/>
          <w:color w:val="000000"/>
          <w:vertAlign w:val="subscript"/>
          <w:lang w:val="uk-UA"/>
        </w:rPr>
        <w:t>Нi</w:t>
      </w:r>
      <w:r w:rsidRPr="009D23D4">
        <w:rPr>
          <w:color w:val="000000"/>
          <w:lang w:val="uk-UA"/>
        </w:rPr>
        <w:t>.</w:t>
      </w:r>
    </w:p>
    <w:p w:rsidR="007A166F" w:rsidRPr="009D23D4" w:rsidRDefault="007A166F" w:rsidP="00053606">
      <w:pPr>
        <w:pStyle w:val="a"/>
        <w:numPr>
          <w:ilvl w:val="0"/>
          <w:numId w:val="0"/>
        </w:numPr>
        <w:spacing w:before="120"/>
        <w:jc w:val="both"/>
        <w:rPr>
          <w:color w:val="000000"/>
          <w:lang w:val="uk-UA"/>
        </w:rPr>
      </w:pPr>
      <w:r w:rsidRPr="009D23D4">
        <w:rPr>
          <w:color w:val="000000"/>
          <w:lang w:val="uk-UA"/>
        </w:rPr>
        <w:t>У випадку перевищення навантаження коло фіксації відключається і весь струм йде на паралельно ввімкнене навантаження та вихідний рівень «1» стає меншим заданого мінімального вихідного рівня «1» (</w:t>
      </w:r>
      <w:r w:rsidRPr="009D23D4">
        <w:rPr>
          <w:i/>
          <w:color w:val="000000"/>
          <w:lang w:val="uk-UA"/>
        </w:rPr>
        <w:t>U</w:t>
      </w:r>
      <w:r w:rsidRPr="009D23D4">
        <w:rPr>
          <w:i/>
          <w:color w:val="000000"/>
          <w:vertAlign w:val="superscript"/>
          <w:lang w:val="uk-UA"/>
        </w:rPr>
        <w:t>1</w:t>
      </w:r>
      <w:r w:rsidRPr="009D23D4">
        <w:rPr>
          <w:i/>
          <w:color w:val="000000"/>
          <w:vertAlign w:val="subscript"/>
          <w:lang w:val="uk-UA"/>
        </w:rPr>
        <w:t>вих</w:t>
      </w:r>
      <w:r w:rsidRPr="009D23D4">
        <w:rPr>
          <w:i/>
          <w:color w:val="000000"/>
          <w:lang w:val="uk-UA"/>
        </w:rPr>
        <w:t> &lt; U</w:t>
      </w:r>
      <w:r w:rsidRPr="009D23D4">
        <w:rPr>
          <w:i/>
          <w:color w:val="000000"/>
          <w:vertAlign w:val="superscript"/>
          <w:lang w:val="uk-UA"/>
        </w:rPr>
        <w:t>1</w:t>
      </w:r>
      <w:r w:rsidRPr="009D23D4">
        <w:rPr>
          <w:i/>
          <w:color w:val="000000"/>
          <w:vertAlign w:val="subscript"/>
          <w:lang w:val="uk-UA"/>
        </w:rPr>
        <w:t>вих min</w:t>
      </w:r>
      <w:r w:rsidRPr="009D23D4">
        <w:rPr>
          <w:color w:val="000000"/>
          <w:lang w:val="uk-UA"/>
        </w:rPr>
        <w:t xml:space="preserve">). Вихідний рівень визначається співвідношенням номіналів резисторів </w:t>
      </w:r>
      <w:r w:rsidRPr="009D23D4">
        <w:rPr>
          <w:i/>
          <w:color w:val="000000"/>
          <w:lang w:val="uk-UA"/>
        </w:rPr>
        <w:t>R3</w:t>
      </w:r>
      <w:r w:rsidRPr="009D23D4">
        <w:rPr>
          <w:color w:val="000000"/>
          <w:lang w:val="uk-UA"/>
        </w:rPr>
        <w:t xml:space="preserve"> та </w:t>
      </w:r>
      <w:r w:rsidRPr="009D23D4">
        <w:rPr>
          <w:i/>
          <w:color w:val="000000"/>
          <w:lang w:val="uk-UA"/>
        </w:rPr>
        <w:t>R</w:t>
      </w:r>
      <w:r w:rsidRPr="009D23D4">
        <w:rPr>
          <w:i/>
          <w:color w:val="000000"/>
          <w:vertAlign w:val="subscript"/>
          <w:lang w:val="uk-UA"/>
        </w:rPr>
        <w:t>екв</w:t>
      </w:r>
      <w:r w:rsidRPr="009D23D4">
        <w:rPr>
          <w:color w:val="000000"/>
          <w:lang w:val="uk-UA"/>
        </w:rPr>
        <w:t>. Таким чином</w:t>
      </w:r>
      <w:r w:rsidR="0017243E">
        <w:rPr>
          <w:color w:val="000000"/>
          <w:lang w:val="uk-UA"/>
        </w:rPr>
        <w:t>,</w:t>
      </w:r>
      <w:r w:rsidRPr="009D23D4">
        <w:rPr>
          <w:color w:val="000000"/>
          <w:lang w:val="uk-UA"/>
        </w:rPr>
        <w:t xml:space="preserve"> коло </w:t>
      </w:r>
      <w:r w:rsidRPr="009D23D4">
        <w:rPr>
          <w:i/>
          <w:color w:val="000000"/>
          <w:lang w:val="uk-UA"/>
        </w:rPr>
        <w:t>Е</w:t>
      </w:r>
      <w:r w:rsidRPr="009D23D4">
        <w:rPr>
          <w:i/>
          <w:color w:val="000000"/>
          <w:vertAlign w:val="subscript"/>
          <w:lang w:val="uk-UA"/>
        </w:rPr>
        <w:t>оп</w:t>
      </w:r>
      <w:r w:rsidRPr="009D23D4">
        <w:rPr>
          <w:color w:val="000000"/>
          <w:lang w:val="uk-UA"/>
        </w:rPr>
        <w:t>→</w:t>
      </w:r>
      <w:r w:rsidRPr="009D23D4">
        <w:rPr>
          <w:i/>
          <w:color w:val="000000"/>
          <w:lang w:val="uk-UA"/>
        </w:rPr>
        <w:t>D</w:t>
      </w:r>
      <w:r w:rsidRPr="009D23D4">
        <w:rPr>
          <w:i/>
          <w:color w:val="000000"/>
          <w:vertAlign w:val="subscript"/>
          <w:lang w:val="uk-UA"/>
        </w:rPr>
        <w:t>ф</w:t>
      </w:r>
      <w:r w:rsidRPr="009D23D4">
        <w:rPr>
          <w:color w:val="000000"/>
          <w:lang w:val="uk-UA"/>
        </w:rPr>
        <w:t xml:space="preserve"> забезпечує стабільність вихідного високого рівня при зміні навантаження з урахуванням заданого коефіцієнта розгалуження та не впливає на вихідний низький рівень (при низькому рівні це коло закрите).</w:t>
      </w:r>
    </w:p>
    <w:p w:rsidR="00EA61D1" w:rsidRPr="009D23D4" w:rsidRDefault="00EA61D1">
      <w:pPr>
        <w:rPr>
          <w:rFonts w:ascii="Times New Roman" w:eastAsia="Times New Roman" w:hAnsi="Times New Roman" w:cs="Times New Roman"/>
          <w:color w:val="000000"/>
          <w:sz w:val="24"/>
          <w:szCs w:val="24"/>
          <w:lang w:val="uk-UA"/>
        </w:rPr>
      </w:pPr>
      <w:r w:rsidRPr="009D23D4">
        <w:rPr>
          <w:rFonts w:ascii="Times New Roman" w:hAnsi="Times New Roman" w:cs="Times New Roman"/>
          <w:color w:val="000000"/>
          <w:lang w:val="uk-UA"/>
        </w:rPr>
        <w:br w:type="page"/>
      </w:r>
    </w:p>
    <w:p w:rsidR="00FE7DCB" w:rsidRPr="009D23D4" w:rsidRDefault="00EA61D1" w:rsidP="00FF6A62">
      <w:pPr>
        <w:pStyle w:val="a"/>
        <w:numPr>
          <w:ilvl w:val="0"/>
          <w:numId w:val="0"/>
        </w:numPr>
        <w:jc w:val="center"/>
        <w:outlineLvl w:val="0"/>
        <w:rPr>
          <w:b/>
          <w:color w:val="000000"/>
          <w:sz w:val="32"/>
          <w:lang w:val="uk-UA"/>
        </w:rPr>
      </w:pPr>
      <w:r w:rsidRPr="009D23D4">
        <w:rPr>
          <w:b/>
          <w:color w:val="000000"/>
          <w:sz w:val="32"/>
          <w:lang w:val="uk-UA"/>
        </w:rPr>
        <w:lastRenderedPageBreak/>
        <w:t>Базова схема ДТЛ</w:t>
      </w:r>
      <w:r w:rsidR="00920A82" w:rsidRPr="009D23D4">
        <w:rPr>
          <w:b/>
          <w:color w:val="000000"/>
          <w:sz w:val="32"/>
          <w:lang w:val="uk-UA"/>
        </w:rPr>
        <w:t xml:space="preserve"> (діодно-транзисторної логіки)</w:t>
      </w:r>
    </w:p>
    <w:p w:rsidR="00920A82" w:rsidRPr="009D23D4" w:rsidRDefault="007A47DC" w:rsidP="00920A82">
      <w:pPr>
        <w:pStyle w:val="a"/>
        <w:numPr>
          <w:ilvl w:val="0"/>
          <w:numId w:val="0"/>
        </w:numPr>
        <w:jc w:val="center"/>
        <w:rPr>
          <w:color w:val="000000"/>
          <w:lang w:val="uk-UA"/>
        </w:rPr>
      </w:pPr>
      <w:r w:rsidRPr="007A47DC">
        <w:rPr>
          <w:noProof/>
          <w:color w:val="000000"/>
          <w:lang w:val="uk-UA"/>
        </w:rPr>
        <w:pict>
          <v:shape id="_x0000_s1386" type="#_x0000_t202" style="position:absolute;left:0;text-align:left;margin-left:193.05pt;margin-top:107.9pt;width:18.75pt;height:23.15pt;z-index:251668480;mso-width-relative:margin;mso-height-relative:margin" filled="f" stroked="f">
            <v:textbox style="mso-next-textbox:#_x0000_s1386" inset="0,0,0,0">
              <w:txbxContent>
                <w:p w:rsidR="00EC7915" w:rsidRPr="002233D0" w:rsidRDefault="00EC7915" w:rsidP="003C33AC">
                  <w:pPr>
                    <w:rPr>
                      <w:b/>
                      <w:i/>
                      <w:vertAlign w:val="subscript"/>
                      <w:lang w:val="en-US"/>
                    </w:rPr>
                  </w:pPr>
                  <w:r>
                    <w:rPr>
                      <w:rFonts w:ascii="Times New Roman" w:hAnsi="Times New Roman" w:cs="Times New Roman"/>
                      <w:b/>
                      <w:i/>
                      <w:lang w:val="en-US"/>
                    </w:rPr>
                    <w:t>a</w:t>
                  </w:r>
                </w:p>
              </w:txbxContent>
            </v:textbox>
          </v:shape>
        </w:pict>
      </w:r>
      <w:r w:rsidR="00920A82" w:rsidRPr="009D23D4">
        <w:rPr>
          <w:noProof/>
        </w:rPr>
        <w:drawing>
          <wp:inline distT="0" distB="0" distL="0" distR="0">
            <wp:extent cx="4533900" cy="2762250"/>
            <wp:effectExtent l="19050" t="0" r="0" b="0"/>
            <wp:docPr id="4"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4533900" cy="2762250"/>
                    </a:xfrm>
                    <a:prstGeom prst="rect">
                      <a:avLst/>
                    </a:prstGeom>
                    <a:noFill/>
                    <a:ln w="9525">
                      <a:noFill/>
                      <a:miter lim="800000"/>
                      <a:headEnd/>
                      <a:tailEnd/>
                    </a:ln>
                  </pic:spPr>
                </pic:pic>
              </a:graphicData>
            </a:graphic>
          </wp:inline>
        </w:drawing>
      </w:r>
    </w:p>
    <w:p w:rsidR="00920A82" w:rsidRPr="00D55E2D" w:rsidRDefault="00920A82" w:rsidP="00FF6A62">
      <w:pPr>
        <w:pStyle w:val="a9"/>
        <w:jc w:val="center"/>
        <w:outlineLvl w:val="0"/>
      </w:pPr>
      <w:r w:rsidRPr="00D55E2D">
        <w:t xml:space="preserve">Рис. </w:t>
      </w:r>
      <w:r w:rsidR="0017243E">
        <w:t>2</w:t>
      </w:r>
      <w:r w:rsidRPr="00D55E2D">
        <w:t>8. Базова схема ДТЛ</w:t>
      </w:r>
    </w:p>
    <w:p w:rsidR="00920A82" w:rsidRPr="009D23D4" w:rsidRDefault="00920A82" w:rsidP="00053606">
      <w:pPr>
        <w:pStyle w:val="a"/>
        <w:numPr>
          <w:ilvl w:val="0"/>
          <w:numId w:val="0"/>
        </w:numPr>
        <w:rPr>
          <w:color w:val="000000"/>
          <w:lang w:val="uk-UA"/>
        </w:rPr>
      </w:pPr>
    </w:p>
    <w:p w:rsidR="00EA61D1" w:rsidRPr="009D23D4" w:rsidRDefault="00920A82" w:rsidP="00FF6A62">
      <w:pPr>
        <w:pStyle w:val="a"/>
        <w:numPr>
          <w:ilvl w:val="0"/>
          <w:numId w:val="0"/>
        </w:numPr>
        <w:outlineLvl w:val="0"/>
        <w:rPr>
          <w:b/>
          <w:i/>
          <w:color w:val="000000"/>
          <w:lang w:val="uk-UA"/>
        </w:rPr>
      </w:pPr>
      <w:r w:rsidRPr="009D23D4">
        <w:rPr>
          <w:b/>
          <w:i/>
          <w:color w:val="000000"/>
          <w:lang w:val="uk-UA"/>
        </w:rPr>
        <w:t>Призначення елементів</w:t>
      </w:r>
      <w:r w:rsidR="0017243E">
        <w:rPr>
          <w:b/>
          <w:i/>
          <w:color w:val="000000"/>
          <w:lang w:val="uk-UA"/>
        </w:rPr>
        <w:t xml:space="preserve"> (Рис. 28)</w:t>
      </w:r>
      <w:r w:rsidRPr="009D23D4">
        <w:rPr>
          <w:b/>
          <w:i/>
          <w:color w:val="000000"/>
          <w:lang w:val="uk-UA"/>
        </w:rPr>
        <w:t>:</w:t>
      </w:r>
    </w:p>
    <w:p w:rsidR="00920A82" w:rsidRPr="009D23D4" w:rsidRDefault="00920A82" w:rsidP="00920A82">
      <w:pPr>
        <w:pStyle w:val="a"/>
        <w:numPr>
          <w:ilvl w:val="0"/>
          <w:numId w:val="0"/>
        </w:numPr>
        <w:jc w:val="both"/>
        <w:rPr>
          <w:color w:val="000000"/>
          <w:lang w:val="uk-UA"/>
        </w:rPr>
      </w:pPr>
      <w:r w:rsidRPr="009D23D4">
        <w:rPr>
          <w:i/>
          <w:color w:val="000000"/>
          <w:lang w:val="uk-UA"/>
        </w:rPr>
        <w:t>R</w:t>
      </w:r>
      <w:r w:rsidRPr="009D23D4">
        <w:rPr>
          <w:i/>
          <w:color w:val="000000"/>
          <w:vertAlign w:val="subscript"/>
          <w:lang w:val="uk-UA"/>
        </w:rPr>
        <w:t>1</w:t>
      </w:r>
      <w:r w:rsidRPr="009D23D4">
        <w:rPr>
          <w:i/>
          <w:color w:val="000000"/>
          <w:lang w:val="uk-UA"/>
        </w:rPr>
        <w:t>, D</w:t>
      </w:r>
      <w:r w:rsidRPr="009D23D4">
        <w:rPr>
          <w:i/>
          <w:color w:val="000000"/>
          <w:vertAlign w:val="subscript"/>
          <w:lang w:val="uk-UA"/>
        </w:rPr>
        <w:t>1</w:t>
      </w:r>
      <w:r w:rsidRPr="009D23D4">
        <w:rPr>
          <w:i/>
          <w:color w:val="000000"/>
          <w:lang w:val="uk-UA"/>
        </w:rPr>
        <w:t>, D</w:t>
      </w:r>
      <w:r w:rsidRPr="009D23D4">
        <w:rPr>
          <w:i/>
          <w:color w:val="000000"/>
          <w:vertAlign w:val="subscript"/>
          <w:lang w:val="uk-UA"/>
        </w:rPr>
        <w:t>2</w:t>
      </w:r>
      <w:r w:rsidRPr="009D23D4">
        <w:rPr>
          <w:color w:val="000000"/>
          <w:lang w:val="uk-UA"/>
        </w:rPr>
        <w:t xml:space="preserve"> − вхідний блок, що реалізує функцію «І».</w:t>
      </w:r>
    </w:p>
    <w:p w:rsidR="003C33AC" w:rsidRPr="009D23D4" w:rsidRDefault="00920A82" w:rsidP="00920A82">
      <w:pPr>
        <w:pStyle w:val="a"/>
        <w:numPr>
          <w:ilvl w:val="0"/>
          <w:numId w:val="0"/>
        </w:numPr>
        <w:jc w:val="both"/>
        <w:rPr>
          <w:color w:val="000000"/>
          <w:lang w:val="uk-UA"/>
        </w:rPr>
      </w:pPr>
      <w:r w:rsidRPr="009D23D4">
        <w:rPr>
          <w:i/>
          <w:color w:val="000000"/>
          <w:lang w:val="uk-UA"/>
        </w:rPr>
        <w:t>D</w:t>
      </w:r>
      <w:r w:rsidRPr="009D23D4">
        <w:rPr>
          <w:i/>
          <w:color w:val="000000"/>
          <w:vertAlign w:val="subscript"/>
          <w:lang w:val="uk-UA"/>
        </w:rPr>
        <w:t>3</w:t>
      </w:r>
      <w:r w:rsidRPr="009D23D4">
        <w:rPr>
          <w:i/>
          <w:color w:val="000000"/>
          <w:lang w:val="uk-UA"/>
        </w:rPr>
        <w:t>, D</w:t>
      </w:r>
      <w:r w:rsidRPr="009D23D4">
        <w:rPr>
          <w:i/>
          <w:color w:val="000000"/>
          <w:vertAlign w:val="subscript"/>
          <w:lang w:val="uk-UA"/>
        </w:rPr>
        <w:t>4</w:t>
      </w:r>
      <w:r w:rsidRPr="009D23D4">
        <w:rPr>
          <w:color w:val="000000"/>
          <w:lang w:val="uk-UA"/>
        </w:rPr>
        <w:t xml:space="preserve"> – діоди зміщення.</w:t>
      </w:r>
    </w:p>
    <w:p w:rsidR="003C33AC" w:rsidRPr="009D23D4" w:rsidRDefault="003C33AC" w:rsidP="007036B9">
      <w:pPr>
        <w:pStyle w:val="a"/>
        <w:numPr>
          <w:ilvl w:val="0"/>
          <w:numId w:val="0"/>
        </w:numPr>
        <w:spacing w:before="120"/>
        <w:jc w:val="both"/>
        <w:rPr>
          <w:color w:val="000000"/>
          <w:lang w:val="uk-UA"/>
        </w:rPr>
      </w:pPr>
      <w:r w:rsidRPr="009D23D4">
        <w:rPr>
          <w:color w:val="000000"/>
          <w:lang w:val="uk-UA"/>
        </w:rPr>
        <w:t xml:space="preserve">Резистор </w:t>
      </w:r>
      <w:r w:rsidRPr="009D23D4">
        <w:rPr>
          <w:i/>
          <w:color w:val="000000"/>
          <w:lang w:val="uk-UA"/>
        </w:rPr>
        <w:t>R</w:t>
      </w:r>
      <w:r w:rsidRPr="009D23D4">
        <w:rPr>
          <w:i/>
          <w:color w:val="000000"/>
          <w:vertAlign w:val="subscript"/>
          <w:lang w:val="uk-UA"/>
        </w:rPr>
        <w:t>1</w:t>
      </w:r>
      <w:r w:rsidRPr="009D23D4">
        <w:rPr>
          <w:color w:val="000000"/>
          <w:lang w:val="uk-UA"/>
        </w:rPr>
        <w:t xml:space="preserve"> та діоди </w:t>
      </w:r>
      <w:r w:rsidRPr="009D23D4">
        <w:rPr>
          <w:i/>
          <w:color w:val="000000"/>
          <w:lang w:val="uk-UA"/>
        </w:rPr>
        <w:t>D</w:t>
      </w:r>
      <w:r w:rsidRPr="009D23D4">
        <w:rPr>
          <w:i/>
          <w:color w:val="000000"/>
          <w:vertAlign w:val="subscript"/>
          <w:lang w:val="uk-UA"/>
        </w:rPr>
        <w:t>1</w:t>
      </w:r>
      <w:r w:rsidRPr="009D23D4">
        <w:rPr>
          <w:color w:val="000000"/>
          <w:lang w:val="uk-UA"/>
        </w:rPr>
        <w:t xml:space="preserve"> і </w:t>
      </w:r>
      <w:r w:rsidRPr="009D23D4">
        <w:rPr>
          <w:i/>
          <w:color w:val="000000"/>
          <w:lang w:val="uk-UA"/>
        </w:rPr>
        <w:t>D</w:t>
      </w:r>
      <w:r w:rsidRPr="009D23D4">
        <w:rPr>
          <w:i/>
          <w:color w:val="000000"/>
          <w:vertAlign w:val="subscript"/>
          <w:lang w:val="uk-UA"/>
        </w:rPr>
        <w:t>2</w:t>
      </w:r>
      <w:r w:rsidRPr="009D23D4">
        <w:rPr>
          <w:color w:val="000000"/>
          <w:lang w:val="uk-UA"/>
        </w:rPr>
        <w:t xml:space="preserve"> утворюють вхідний блок, який реалізує функцію «І». Резистор </w:t>
      </w:r>
      <w:r w:rsidRPr="009D23D4">
        <w:rPr>
          <w:i/>
          <w:color w:val="000000"/>
          <w:lang w:val="uk-UA"/>
        </w:rPr>
        <w:t>R</w:t>
      </w:r>
      <w:r w:rsidRPr="009D23D4">
        <w:rPr>
          <w:i/>
          <w:color w:val="000000"/>
          <w:vertAlign w:val="subscript"/>
          <w:lang w:val="uk-UA"/>
        </w:rPr>
        <w:t>1</w:t>
      </w:r>
      <w:r w:rsidRPr="009D23D4">
        <w:rPr>
          <w:color w:val="000000"/>
          <w:lang w:val="uk-UA"/>
        </w:rPr>
        <w:t xml:space="preserve"> задає величину вхідного струму </w:t>
      </w:r>
      <w:r w:rsidRPr="009D23D4">
        <w:rPr>
          <w:i/>
          <w:color w:val="000000"/>
          <w:lang w:val="uk-UA"/>
        </w:rPr>
        <w:t>I</w:t>
      </w:r>
      <w:r w:rsidRPr="009D23D4">
        <w:rPr>
          <w:i/>
          <w:color w:val="000000"/>
          <w:vertAlign w:val="superscript"/>
          <w:lang w:val="uk-UA"/>
        </w:rPr>
        <w:t>0</w:t>
      </w:r>
      <w:r w:rsidR="0017243E">
        <w:rPr>
          <w:i/>
          <w:color w:val="000000"/>
          <w:vertAlign w:val="subscript"/>
          <w:lang w:val="uk-UA"/>
        </w:rPr>
        <w:t>ВХ</w:t>
      </w:r>
      <w:r w:rsidRPr="009D23D4">
        <w:rPr>
          <w:color w:val="000000"/>
          <w:lang w:val="uk-UA"/>
        </w:rPr>
        <w:t>, якщо на входах хоча б один низький рівень</w:t>
      </w:r>
      <w:r w:rsidR="007036B9" w:rsidRPr="009D23D4">
        <w:rPr>
          <w:color w:val="000000"/>
          <w:lang w:val="uk-UA"/>
        </w:rPr>
        <w:t>,</w:t>
      </w:r>
      <w:r w:rsidRPr="009D23D4">
        <w:rPr>
          <w:color w:val="000000"/>
          <w:lang w:val="uk-UA"/>
        </w:rPr>
        <w:t xml:space="preserve"> та величину базового струму для </w:t>
      </w:r>
      <w:r w:rsidRPr="009D23D4">
        <w:rPr>
          <w:i/>
          <w:color w:val="000000"/>
          <w:lang w:val="uk-UA"/>
        </w:rPr>
        <w:t>T1</w:t>
      </w:r>
      <w:r w:rsidRPr="009D23D4">
        <w:rPr>
          <w:color w:val="000000"/>
          <w:lang w:val="uk-UA"/>
        </w:rPr>
        <w:t xml:space="preserve">, якщо на всіх входах встановлений високий рівень. Діоди </w:t>
      </w:r>
      <w:r w:rsidRPr="009D23D4">
        <w:rPr>
          <w:i/>
          <w:color w:val="000000"/>
          <w:lang w:val="uk-UA"/>
        </w:rPr>
        <w:t>D</w:t>
      </w:r>
      <w:r w:rsidRPr="009D23D4">
        <w:rPr>
          <w:i/>
          <w:color w:val="000000"/>
          <w:vertAlign w:val="subscript"/>
          <w:lang w:val="uk-UA"/>
        </w:rPr>
        <w:t>1</w:t>
      </w:r>
      <w:r w:rsidRPr="009D23D4">
        <w:rPr>
          <w:color w:val="000000"/>
          <w:lang w:val="uk-UA"/>
        </w:rPr>
        <w:t xml:space="preserve"> та </w:t>
      </w:r>
      <w:r w:rsidRPr="009D23D4">
        <w:rPr>
          <w:i/>
          <w:color w:val="000000"/>
          <w:lang w:val="uk-UA"/>
        </w:rPr>
        <w:t>D</w:t>
      </w:r>
      <w:r w:rsidRPr="009D23D4">
        <w:rPr>
          <w:i/>
          <w:color w:val="000000"/>
          <w:vertAlign w:val="subscript"/>
          <w:lang w:val="uk-UA"/>
        </w:rPr>
        <w:t>2</w:t>
      </w:r>
      <w:r w:rsidRPr="009D23D4">
        <w:rPr>
          <w:color w:val="000000"/>
          <w:lang w:val="uk-UA"/>
        </w:rPr>
        <w:t xml:space="preserve"> підвищують поріг с</w:t>
      </w:r>
      <w:r w:rsidRPr="009D23D4">
        <w:rPr>
          <w:lang w:val="uk-UA"/>
        </w:rPr>
        <w:t>працьовування</w:t>
      </w:r>
      <w:r w:rsidRPr="009D23D4">
        <w:rPr>
          <w:color w:val="000000"/>
          <w:lang w:val="uk-UA"/>
        </w:rPr>
        <w:t xml:space="preserve"> схеми та пропускають струм в одному напрямку. Діоди </w:t>
      </w:r>
      <w:r w:rsidRPr="009D23D4">
        <w:rPr>
          <w:i/>
          <w:color w:val="000000"/>
          <w:lang w:val="uk-UA"/>
        </w:rPr>
        <w:t>D</w:t>
      </w:r>
      <w:r w:rsidRPr="009D23D4">
        <w:rPr>
          <w:i/>
          <w:color w:val="000000"/>
          <w:vertAlign w:val="subscript"/>
          <w:lang w:val="uk-UA"/>
        </w:rPr>
        <w:t>3</w:t>
      </w:r>
      <w:r w:rsidRPr="009D23D4">
        <w:rPr>
          <w:color w:val="000000"/>
          <w:lang w:val="uk-UA"/>
        </w:rPr>
        <w:t xml:space="preserve">, </w:t>
      </w:r>
      <w:r w:rsidRPr="009D23D4">
        <w:rPr>
          <w:i/>
          <w:color w:val="000000"/>
          <w:lang w:val="uk-UA"/>
        </w:rPr>
        <w:t>D</w:t>
      </w:r>
      <w:r w:rsidRPr="009D23D4">
        <w:rPr>
          <w:i/>
          <w:color w:val="000000"/>
          <w:vertAlign w:val="subscript"/>
          <w:lang w:val="uk-UA"/>
        </w:rPr>
        <w:t>4</w:t>
      </w:r>
      <w:r w:rsidRPr="009D23D4">
        <w:rPr>
          <w:color w:val="000000"/>
          <w:lang w:val="uk-UA"/>
        </w:rPr>
        <w:t xml:space="preserve"> − діоди зміщення, забезпечують надійне закриття транзистора, коли хоча б на одному вході низький рівень. Резистор зміщення використовується для забезпечення перемикання транзистора при переході його з режиму насичення, а також підвищує надійне закриття при зміні напруги в точці </w:t>
      </w:r>
      <w:r w:rsidRPr="009D23D4">
        <w:rPr>
          <w:b/>
          <w:i/>
          <w:color w:val="000000"/>
          <w:lang w:val="uk-UA"/>
        </w:rPr>
        <w:t>а</w:t>
      </w:r>
      <w:r w:rsidRPr="009D23D4">
        <w:rPr>
          <w:color w:val="000000"/>
          <w:lang w:val="uk-UA"/>
        </w:rPr>
        <w:t>.</w:t>
      </w:r>
    </w:p>
    <w:p w:rsidR="003C33AC" w:rsidRPr="009D23D4" w:rsidRDefault="003C33AC" w:rsidP="007036B9">
      <w:pPr>
        <w:pStyle w:val="a"/>
        <w:numPr>
          <w:ilvl w:val="0"/>
          <w:numId w:val="0"/>
        </w:numPr>
        <w:spacing w:before="120"/>
        <w:jc w:val="both"/>
        <w:rPr>
          <w:lang w:val="uk-UA"/>
        </w:rPr>
      </w:pPr>
      <w:r w:rsidRPr="009D23D4">
        <w:rPr>
          <w:color w:val="000000"/>
          <w:lang w:val="uk-UA"/>
        </w:rPr>
        <w:t xml:space="preserve">Резистор </w:t>
      </w:r>
      <w:r w:rsidRPr="009D23D4">
        <w:rPr>
          <w:i/>
          <w:color w:val="000000"/>
          <w:lang w:val="uk-UA"/>
        </w:rPr>
        <w:t>R</w:t>
      </w:r>
      <w:r w:rsidR="0017243E">
        <w:rPr>
          <w:i/>
          <w:color w:val="000000"/>
          <w:vertAlign w:val="subscript"/>
          <w:lang w:val="uk-UA"/>
        </w:rPr>
        <w:t>К</w:t>
      </w:r>
      <w:r w:rsidRPr="009D23D4">
        <w:rPr>
          <w:color w:val="000000"/>
          <w:lang w:val="uk-UA"/>
        </w:rPr>
        <w:t xml:space="preserve"> </w:t>
      </w:r>
      <w:r w:rsidRPr="009D23D4">
        <w:rPr>
          <w:lang w:val="uk-UA"/>
        </w:rPr>
        <w:t xml:space="preserve">обмежує колекторний струм транзистора </w:t>
      </w:r>
      <w:r w:rsidRPr="009D23D4">
        <w:rPr>
          <w:i/>
          <w:lang w:val="uk-UA"/>
        </w:rPr>
        <w:t>T1</w:t>
      </w:r>
      <w:r w:rsidRPr="009D23D4">
        <w:rPr>
          <w:lang w:val="uk-UA"/>
        </w:rPr>
        <w:t>.</w:t>
      </w:r>
    </w:p>
    <w:p w:rsidR="0087622B" w:rsidRPr="009D23D4" w:rsidRDefault="003C33AC" w:rsidP="007036B9">
      <w:pPr>
        <w:pStyle w:val="a"/>
        <w:numPr>
          <w:ilvl w:val="0"/>
          <w:numId w:val="0"/>
        </w:numPr>
        <w:spacing w:before="120"/>
        <w:jc w:val="both"/>
        <w:rPr>
          <w:color w:val="000000"/>
          <w:lang w:val="uk-UA"/>
        </w:rPr>
      </w:pPr>
      <w:r w:rsidRPr="009D23D4">
        <w:rPr>
          <w:lang w:val="uk-UA"/>
        </w:rPr>
        <w:t xml:space="preserve">Транзистор </w:t>
      </w:r>
      <w:r w:rsidRPr="009D23D4">
        <w:rPr>
          <w:i/>
          <w:lang w:val="uk-UA"/>
        </w:rPr>
        <w:t>T1</w:t>
      </w:r>
      <w:r w:rsidRPr="009D23D4">
        <w:rPr>
          <w:lang w:val="uk-UA"/>
        </w:rPr>
        <w:t xml:space="preserve"> забезпечує інверсію базового сигналу.</w:t>
      </w:r>
      <w:r w:rsidR="0087622B" w:rsidRPr="009D23D4">
        <w:rPr>
          <w:color w:val="000000"/>
          <w:lang w:val="uk-UA"/>
        </w:rPr>
        <w:t xml:space="preserve"> Тобто вся схема реалізує функцію «І-НЕ».</w:t>
      </w:r>
    </w:p>
    <w:p w:rsidR="0087622B" w:rsidRPr="009D23D4" w:rsidRDefault="0087622B" w:rsidP="007036B9">
      <w:pPr>
        <w:pStyle w:val="a"/>
        <w:numPr>
          <w:ilvl w:val="0"/>
          <w:numId w:val="0"/>
        </w:numPr>
        <w:spacing w:before="120"/>
        <w:jc w:val="center"/>
        <w:rPr>
          <w:color w:val="000000"/>
          <w:lang w:val="uk-UA"/>
        </w:rPr>
      </w:pPr>
      <w:r w:rsidRPr="009D23D4">
        <w:rPr>
          <w:i/>
          <w:color w:val="000000"/>
          <w:lang w:val="uk-UA"/>
        </w:rPr>
        <w:t>U</w:t>
      </w:r>
      <w:r w:rsidRPr="009D23D4">
        <w:rPr>
          <w:i/>
          <w:color w:val="000000"/>
          <w:vertAlign w:val="subscript"/>
          <w:lang w:val="uk-UA"/>
        </w:rPr>
        <w:t>вх</w:t>
      </w:r>
      <w:r w:rsidRPr="009D23D4">
        <w:rPr>
          <w:i/>
          <w:color w:val="000000"/>
          <w:lang w:val="uk-UA"/>
        </w:rPr>
        <w:t>=L=U</w:t>
      </w:r>
      <w:r w:rsidR="002704AE" w:rsidRPr="009D23D4">
        <w:rPr>
          <w:i/>
          <w:color w:val="000000"/>
          <w:vertAlign w:val="subscript"/>
          <w:lang w:val="uk-UA"/>
        </w:rPr>
        <w:t>КЕ</w:t>
      </w:r>
      <w:r w:rsidRPr="009D23D4">
        <w:rPr>
          <w:i/>
          <w:color w:val="000000"/>
          <w:vertAlign w:val="subscript"/>
          <w:lang w:val="uk-UA"/>
        </w:rPr>
        <w:t>н Т</w:t>
      </w:r>
      <w:r w:rsidR="00DD26C8" w:rsidRPr="009D23D4">
        <w:rPr>
          <w:i/>
          <w:color w:val="000000"/>
          <w:vertAlign w:val="subscript"/>
          <w:lang w:val="en-US"/>
        </w:rPr>
        <w:t>i</w:t>
      </w:r>
      <w:r w:rsidR="00DD26C8" w:rsidRPr="009D23D4">
        <w:rPr>
          <w:i/>
          <w:color w:val="000000"/>
          <w:vertAlign w:val="subscript"/>
          <w:lang w:val="uk-UA"/>
        </w:rPr>
        <w:t>-1</w:t>
      </w:r>
      <w:r w:rsidRPr="009D23D4">
        <w:rPr>
          <w:i/>
          <w:color w:val="000000"/>
          <w:vertAlign w:val="subscript"/>
          <w:lang w:val="uk-UA"/>
        </w:rPr>
        <w:t xml:space="preserve">    </w:t>
      </w:r>
      <w:r w:rsidRPr="009D23D4">
        <w:rPr>
          <w:color w:val="000000"/>
          <w:lang w:val="uk-UA"/>
        </w:rPr>
        <w:t>=&gt;</w:t>
      </w:r>
      <w:r w:rsidRPr="009D23D4">
        <w:rPr>
          <w:i/>
          <w:color w:val="000000"/>
          <w:lang w:val="uk-UA"/>
        </w:rPr>
        <w:t xml:space="preserve">  U</w:t>
      </w:r>
      <w:r w:rsidRPr="009D23D4">
        <w:rPr>
          <w:i/>
          <w:color w:val="000000"/>
          <w:vertAlign w:val="subscript"/>
          <w:lang w:val="uk-UA"/>
        </w:rPr>
        <w:t>a</w:t>
      </w:r>
      <w:r w:rsidRPr="009D23D4">
        <w:rPr>
          <w:i/>
          <w:color w:val="000000"/>
          <w:lang w:val="uk-UA"/>
        </w:rPr>
        <w:t xml:space="preserve"> = </w:t>
      </w:r>
      <w:r w:rsidR="00DD26C8" w:rsidRPr="009D23D4">
        <w:rPr>
          <w:i/>
          <w:color w:val="000000"/>
          <w:lang w:val="uk-UA"/>
        </w:rPr>
        <w:t>U</w:t>
      </w:r>
      <w:r w:rsidR="00DD26C8" w:rsidRPr="009D23D4">
        <w:rPr>
          <w:i/>
          <w:color w:val="000000"/>
          <w:vertAlign w:val="subscript"/>
          <w:lang w:val="uk-UA"/>
        </w:rPr>
        <w:t>КЕн Т</w:t>
      </w:r>
      <w:r w:rsidR="00DD26C8" w:rsidRPr="009D23D4">
        <w:rPr>
          <w:i/>
          <w:color w:val="000000"/>
          <w:vertAlign w:val="subscript"/>
          <w:lang w:val="en-US"/>
        </w:rPr>
        <w:t>i</w:t>
      </w:r>
      <w:r w:rsidR="00DD26C8" w:rsidRPr="009D23D4">
        <w:rPr>
          <w:i/>
          <w:color w:val="000000"/>
          <w:vertAlign w:val="subscript"/>
          <w:lang w:val="uk-UA"/>
        </w:rPr>
        <w:t>-1</w:t>
      </w:r>
      <w:r w:rsidR="00DD26C8" w:rsidRPr="009D23D4">
        <w:rPr>
          <w:i/>
          <w:color w:val="000000"/>
          <w:lang w:val="uk-UA"/>
        </w:rPr>
        <w:t xml:space="preserve"> </w:t>
      </w:r>
      <w:r w:rsidRPr="009D23D4">
        <w:rPr>
          <w:i/>
          <w:color w:val="000000"/>
          <w:lang w:val="uk-UA"/>
        </w:rPr>
        <w:t>+ U</w:t>
      </w:r>
      <w:r w:rsidRPr="009D23D4">
        <w:rPr>
          <w:i/>
          <w:color w:val="000000"/>
          <w:vertAlign w:val="subscript"/>
          <w:lang w:val="uk-UA"/>
        </w:rPr>
        <w:t>D1</w:t>
      </w:r>
      <w:r w:rsidR="00DD26C8" w:rsidRPr="009D23D4">
        <w:rPr>
          <w:i/>
          <w:color w:val="000000"/>
          <w:vertAlign w:val="subscript"/>
          <w:lang w:val="uk-UA"/>
        </w:rPr>
        <w:t>(2)</w:t>
      </w:r>
      <w:r w:rsidRPr="009D23D4">
        <w:rPr>
          <w:color w:val="000000"/>
          <w:vertAlign w:val="subscript"/>
          <w:lang w:val="uk-UA"/>
        </w:rPr>
        <w:t xml:space="preserve"> , </w:t>
      </w:r>
      <w:r w:rsidRPr="009D23D4">
        <w:rPr>
          <w:color w:val="000000"/>
          <w:lang w:val="uk-UA"/>
        </w:rPr>
        <w:t>де T</w:t>
      </w:r>
      <w:r w:rsidR="00DD26C8" w:rsidRPr="009D23D4">
        <w:rPr>
          <w:color w:val="000000"/>
          <w:vertAlign w:val="subscript"/>
          <w:lang w:val="en-US"/>
        </w:rPr>
        <w:t>i</w:t>
      </w:r>
      <w:r w:rsidR="00DD26C8" w:rsidRPr="009D23D4">
        <w:rPr>
          <w:color w:val="000000"/>
          <w:vertAlign w:val="subscript"/>
          <w:lang w:val="uk-UA"/>
        </w:rPr>
        <w:t>-1</w:t>
      </w:r>
      <w:r w:rsidRPr="009D23D4">
        <w:rPr>
          <w:color w:val="000000"/>
          <w:lang w:val="uk-UA"/>
        </w:rPr>
        <w:t xml:space="preserve"> </w:t>
      </w:r>
      <w:r w:rsidR="00C344C9">
        <w:rPr>
          <w:color w:val="000000"/>
          <w:lang w:val="uk-UA"/>
        </w:rPr>
        <w:t xml:space="preserve">– </w:t>
      </w:r>
      <w:r w:rsidRPr="009D23D4">
        <w:rPr>
          <w:color w:val="000000"/>
          <w:lang w:val="uk-UA"/>
        </w:rPr>
        <w:t>схема на вході.</w:t>
      </w:r>
    </w:p>
    <w:p w:rsidR="007036B9" w:rsidRPr="009D23D4" w:rsidRDefault="007036B9" w:rsidP="007036B9">
      <w:pPr>
        <w:pStyle w:val="a"/>
        <w:numPr>
          <w:ilvl w:val="0"/>
          <w:numId w:val="0"/>
        </w:numPr>
        <w:spacing w:before="120"/>
        <w:jc w:val="both"/>
        <w:rPr>
          <w:color w:val="000000"/>
          <w:lang w:val="uk-UA"/>
        </w:rPr>
      </w:pPr>
      <w:r w:rsidRPr="009D23D4">
        <w:rPr>
          <w:color w:val="000000"/>
          <w:lang w:val="uk-UA"/>
        </w:rPr>
        <w:t xml:space="preserve">Через колектор транзистора </w:t>
      </w:r>
      <w:r w:rsidR="00B4727D" w:rsidRPr="009D23D4">
        <w:rPr>
          <w:color w:val="000000"/>
          <w:lang w:val="uk-UA"/>
        </w:rPr>
        <w:t xml:space="preserve">схеми на вході </w:t>
      </w:r>
      <w:r w:rsidRPr="009D23D4">
        <w:rPr>
          <w:color w:val="000000"/>
          <w:lang w:val="uk-UA"/>
        </w:rPr>
        <w:t>протікає сумарний струм:</w:t>
      </w:r>
    </w:p>
    <w:p w:rsidR="0087622B" w:rsidRPr="009D23D4" w:rsidRDefault="007036B9" w:rsidP="00FF6A62">
      <w:pPr>
        <w:pStyle w:val="a"/>
        <w:numPr>
          <w:ilvl w:val="0"/>
          <w:numId w:val="0"/>
        </w:numPr>
        <w:spacing w:before="120"/>
        <w:ind w:left="360"/>
        <w:jc w:val="center"/>
        <w:outlineLvl w:val="0"/>
        <w:rPr>
          <w:i/>
          <w:color w:val="000000"/>
          <w:lang w:val="uk-UA"/>
        </w:rPr>
      </w:pPr>
      <w:r w:rsidRPr="009D23D4">
        <w:rPr>
          <w:i/>
          <w:color w:val="000000"/>
          <w:lang w:val="uk-UA"/>
        </w:rPr>
        <w:t>I</w:t>
      </w:r>
      <w:r w:rsidRPr="009D23D4">
        <w:rPr>
          <w:i/>
          <w:color w:val="000000"/>
          <w:vertAlign w:val="subscript"/>
          <w:lang w:val="uk-UA"/>
        </w:rPr>
        <w:t xml:space="preserve">K </w:t>
      </w:r>
      <w:r w:rsidRPr="009D23D4">
        <w:rPr>
          <w:i/>
          <w:color w:val="000000"/>
          <w:lang w:val="uk-UA"/>
        </w:rPr>
        <w:t>= I</w:t>
      </w:r>
      <w:r w:rsidRPr="009D23D4">
        <w:rPr>
          <w:i/>
          <w:color w:val="000000"/>
          <w:vertAlign w:val="subscript"/>
          <w:lang w:val="uk-UA"/>
        </w:rPr>
        <w:t>Rк</w:t>
      </w:r>
      <w:r w:rsidRPr="009D23D4">
        <w:rPr>
          <w:i/>
          <w:color w:val="000000"/>
          <w:lang w:val="uk-UA"/>
        </w:rPr>
        <w:t>+k</w:t>
      </w:r>
      <w:r w:rsidR="002B515D" w:rsidRPr="009D23D4">
        <w:rPr>
          <w:i/>
          <w:color w:val="000000"/>
          <w:lang w:val="uk-UA"/>
        </w:rPr>
        <w:t xml:space="preserve"> </w:t>
      </w:r>
      <w:r w:rsidRPr="009D23D4">
        <w:rPr>
          <w:i/>
          <w:color w:val="000000"/>
          <w:lang w:val="uk-UA"/>
        </w:rPr>
        <w:t>*</w:t>
      </w:r>
      <w:r w:rsidR="002B515D" w:rsidRPr="009D23D4">
        <w:rPr>
          <w:i/>
          <w:color w:val="000000"/>
          <w:lang w:val="uk-UA"/>
        </w:rPr>
        <w:t xml:space="preserve"> </w:t>
      </w:r>
      <w:r w:rsidRPr="009D23D4">
        <w:rPr>
          <w:i/>
          <w:color w:val="000000"/>
          <w:lang w:val="uk-UA"/>
        </w:rPr>
        <w:t>I</w:t>
      </w:r>
      <w:r w:rsidRPr="009D23D4">
        <w:rPr>
          <w:i/>
          <w:color w:val="000000"/>
          <w:vertAlign w:val="subscript"/>
          <w:lang w:val="uk-UA"/>
        </w:rPr>
        <w:t>H</w:t>
      </w:r>
    </w:p>
    <w:p w:rsidR="003C33AC" w:rsidRPr="009D23D4" w:rsidRDefault="003C33AC" w:rsidP="007036B9">
      <w:pPr>
        <w:pStyle w:val="a"/>
        <w:numPr>
          <w:ilvl w:val="0"/>
          <w:numId w:val="0"/>
        </w:numPr>
        <w:spacing w:before="120"/>
        <w:jc w:val="both"/>
        <w:rPr>
          <w:lang w:val="uk-UA"/>
        </w:rPr>
      </w:pPr>
      <w:r w:rsidRPr="009D23D4">
        <w:rPr>
          <w:lang w:val="uk-UA"/>
        </w:rPr>
        <w:t xml:space="preserve">Максимальний вхідний струм </w:t>
      </w:r>
      <w:r w:rsidR="005C482B" w:rsidRPr="009D23D4">
        <w:rPr>
          <w:i/>
          <w:color w:val="000000"/>
          <w:lang w:val="uk-UA"/>
        </w:rPr>
        <w:t>I</w:t>
      </w:r>
      <w:r w:rsidR="005C482B" w:rsidRPr="009D23D4">
        <w:rPr>
          <w:i/>
          <w:color w:val="000000"/>
          <w:vertAlign w:val="superscript"/>
          <w:lang w:val="uk-UA"/>
        </w:rPr>
        <w:t>0</w:t>
      </w:r>
      <w:r w:rsidR="005C482B">
        <w:rPr>
          <w:i/>
          <w:color w:val="000000"/>
          <w:vertAlign w:val="subscript"/>
          <w:lang w:val="uk-UA"/>
        </w:rPr>
        <w:t>ВХ</w:t>
      </w:r>
      <w:r w:rsidRPr="009D23D4">
        <w:rPr>
          <w:lang w:val="uk-UA"/>
        </w:rPr>
        <w:t xml:space="preserve"> буде в тому випадку, коли низький рівень тільки на одному вході.</w:t>
      </w:r>
    </w:p>
    <w:p w:rsidR="000924CF" w:rsidRPr="009D23D4" w:rsidRDefault="0087622B" w:rsidP="00FF6A62">
      <w:pPr>
        <w:pStyle w:val="a"/>
        <w:numPr>
          <w:ilvl w:val="0"/>
          <w:numId w:val="0"/>
        </w:numPr>
        <w:spacing w:before="120"/>
        <w:jc w:val="center"/>
        <w:outlineLvl w:val="0"/>
        <w:rPr>
          <w:color w:val="000000"/>
          <w:lang w:val="uk-UA"/>
        </w:rPr>
      </w:pPr>
      <w:r w:rsidRPr="009D23D4">
        <w:rPr>
          <w:i/>
          <w:color w:val="000000"/>
          <w:lang w:val="uk-UA"/>
        </w:rPr>
        <w:t>I</w:t>
      </w:r>
      <w:r w:rsidRPr="009D23D4">
        <w:rPr>
          <w:i/>
          <w:color w:val="000000"/>
          <w:vertAlign w:val="superscript"/>
          <w:lang w:val="uk-UA"/>
        </w:rPr>
        <w:t>0</w:t>
      </w:r>
      <w:r w:rsidR="00C71B99">
        <w:rPr>
          <w:i/>
          <w:color w:val="000000"/>
          <w:vertAlign w:val="subscript"/>
          <w:lang w:val="uk-UA"/>
        </w:rPr>
        <w:t>ВИХ</w:t>
      </w:r>
      <w:r w:rsidRPr="009D23D4">
        <w:rPr>
          <w:i/>
          <w:color w:val="000000"/>
          <w:lang w:val="uk-UA"/>
        </w:rPr>
        <w:t xml:space="preserve"> = k*I</w:t>
      </w:r>
      <w:r w:rsidRPr="009D23D4">
        <w:rPr>
          <w:i/>
          <w:color w:val="000000"/>
          <w:vertAlign w:val="subscript"/>
          <w:lang w:val="uk-UA"/>
        </w:rPr>
        <w:t xml:space="preserve">H </w:t>
      </w:r>
      <w:r w:rsidRPr="009D23D4">
        <w:rPr>
          <w:color w:val="000000"/>
          <w:lang w:val="uk-UA"/>
        </w:rPr>
        <w:t xml:space="preserve">, де </w:t>
      </w:r>
      <w:r w:rsidRPr="009D23D4">
        <w:rPr>
          <w:i/>
          <w:color w:val="000000"/>
          <w:lang w:val="uk-UA"/>
        </w:rPr>
        <w:t>k</w:t>
      </w:r>
      <w:r w:rsidRPr="009D23D4">
        <w:rPr>
          <w:color w:val="000000"/>
          <w:lang w:val="uk-UA"/>
        </w:rPr>
        <w:t xml:space="preserve"> – кількість навантаження.</w:t>
      </w:r>
    </w:p>
    <w:p w:rsidR="007036B9" w:rsidRPr="009D23D4" w:rsidRDefault="007036B9" w:rsidP="007036B9">
      <w:pPr>
        <w:pStyle w:val="a"/>
        <w:numPr>
          <w:ilvl w:val="0"/>
          <w:numId w:val="0"/>
        </w:numPr>
        <w:spacing w:before="120"/>
        <w:jc w:val="center"/>
        <w:rPr>
          <w:color w:val="000000"/>
          <w:lang w:val="uk-UA"/>
        </w:rPr>
      </w:pPr>
    </w:p>
    <w:p w:rsidR="000924CF" w:rsidRPr="009D23D4" w:rsidRDefault="000924CF" w:rsidP="00FF6A62">
      <w:pPr>
        <w:pStyle w:val="a"/>
        <w:numPr>
          <w:ilvl w:val="0"/>
          <w:numId w:val="0"/>
        </w:numPr>
        <w:spacing w:before="120"/>
        <w:jc w:val="both"/>
        <w:outlineLvl w:val="0"/>
        <w:rPr>
          <w:b/>
          <w:i/>
          <w:lang w:val="uk-UA"/>
        </w:rPr>
      </w:pPr>
      <w:r w:rsidRPr="009D23D4">
        <w:rPr>
          <w:b/>
          <w:i/>
          <w:lang w:val="uk-UA"/>
        </w:rPr>
        <w:t>Принцип роботи схеми:</w:t>
      </w:r>
    </w:p>
    <w:p w:rsidR="0087622B" w:rsidRPr="009D23D4" w:rsidRDefault="000924CF" w:rsidP="007036B9">
      <w:pPr>
        <w:pStyle w:val="a"/>
        <w:numPr>
          <w:ilvl w:val="0"/>
          <w:numId w:val="0"/>
        </w:numPr>
        <w:spacing w:before="120"/>
        <w:rPr>
          <w:color w:val="000000"/>
          <w:lang w:val="uk-UA"/>
        </w:rPr>
      </w:pPr>
      <w:r w:rsidRPr="009D23D4">
        <w:rPr>
          <w:color w:val="000000"/>
          <w:lang w:val="uk-UA"/>
        </w:rPr>
        <w:t xml:space="preserve">Якщо хоча б на один із входів схеми подати низький рівень, то відкривається відповідний вхідний діод та вхідний струм протікає по колу </w:t>
      </w:r>
      <w:r w:rsidRPr="009D23D4">
        <w:rPr>
          <w:i/>
          <w:color w:val="000000"/>
          <w:lang w:val="uk-UA"/>
        </w:rPr>
        <w:t>E→R</w:t>
      </w:r>
      <w:r w:rsidRPr="009D23D4">
        <w:rPr>
          <w:i/>
          <w:color w:val="000000"/>
          <w:vertAlign w:val="subscript"/>
          <w:lang w:val="uk-UA"/>
        </w:rPr>
        <w:t>1</w:t>
      </w:r>
      <w:r w:rsidRPr="009D23D4">
        <w:rPr>
          <w:i/>
          <w:color w:val="000000"/>
          <w:lang w:val="uk-UA"/>
        </w:rPr>
        <w:t>→D</w:t>
      </w:r>
      <w:r w:rsidRPr="009D23D4">
        <w:rPr>
          <w:i/>
          <w:color w:val="000000"/>
          <w:vertAlign w:val="subscript"/>
          <w:lang w:val="uk-UA"/>
        </w:rPr>
        <w:t>1(2)</w:t>
      </w:r>
      <w:r w:rsidR="00A84BA9" w:rsidRPr="009D23D4">
        <w:rPr>
          <w:i/>
          <w:color w:val="000000"/>
          <w:lang w:val="uk-UA"/>
        </w:rPr>
        <w:t>.</w:t>
      </w:r>
      <w:r w:rsidR="00A84BA9" w:rsidRPr="009D23D4">
        <w:rPr>
          <w:color w:val="000000"/>
          <w:lang w:val="uk-UA"/>
        </w:rPr>
        <w:t xml:space="preserve"> При цьому струм на базу транзистора не подається, транзистор </w:t>
      </w:r>
      <w:r w:rsidR="00A84BA9" w:rsidRPr="009D23D4">
        <w:rPr>
          <w:i/>
          <w:color w:val="000000"/>
          <w:lang w:val="uk-UA"/>
        </w:rPr>
        <w:t>Т1</w:t>
      </w:r>
      <w:r w:rsidR="00A84BA9" w:rsidRPr="009D23D4">
        <w:rPr>
          <w:color w:val="000000"/>
          <w:lang w:val="uk-UA"/>
        </w:rPr>
        <w:t xml:space="preserve"> закритий і на виході високий рівень.</w:t>
      </w:r>
    </w:p>
    <w:p w:rsidR="000924CF" w:rsidRPr="009D23D4" w:rsidRDefault="0087622B" w:rsidP="00FF6A62">
      <w:pPr>
        <w:pStyle w:val="a"/>
        <w:numPr>
          <w:ilvl w:val="0"/>
          <w:numId w:val="0"/>
        </w:numPr>
        <w:spacing w:before="120"/>
        <w:jc w:val="center"/>
        <w:outlineLvl w:val="0"/>
        <w:rPr>
          <w:i/>
          <w:color w:val="000000"/>
          <w:lang w:val="uk-UA"/>
        </w:rPr>
      </w:pPr>
      <w:r w:rsidRPr="009D23D4">
        <w:rPr>
          <w:i/>
          <w:color w:val="000000"/>
          <w:lang w:val="uk-UA"/>
        </w:rPr>
        <w:t xml:space="preserve"> </w:t>
      </w:r>
      <w:r w:rsidR="00DD26C8" w:rsidRPr="009D23D4">
        <w:rPr>
          <w:i/>
          <w:color w:val="000000"/>
          <w:lang w:val="uk-UA"/>
        </w:rPr>
        <w:t>U</w:t>
      </w:r>
      <w:r w:rsidR="00DD26C8" w:rsidRPr="009D23D4">
        <w:rPr>
          <w:i/>
          <w:color w:val="000000"/>
          <w:vertAlign w:val="subscript"/>
          <w:lang w:val="uk-UA"/>
        </w:rPr>
        <w:t>a</w:t>
      </w:r>
      <w:r w:rsidRPr="009D23D4">
        <w:rPr>
          <w:i/>
          <w:color w:val="000000"/>
          <w:lang w:val="uk-UA"/>
        </w:rPr>
        <w:t xml:space="preserve"> = U</w:t>
      </w:r>
      <w:r w:rsidRPr="009D23D4">
        <w:rPr>
          <w:i/>
          <w:color w:val="000000"/>
          <w:vertAlign w:val="superscript"/>
          <w:lang w:val="uk-UA"/>
        </w:rPr>
        <w:t>0</w:t>
      </w:r>
      <w:r w:rsidRPr="009D23D4">
        <w:rPr>
          <w:i/>
          <w:color w:val="000000"/>
          <w:vertAlign w:val="subscript"/>
          <w:lang w:val="uk-UA"/>
        </w:rPr>
        <w:t>вх</w:t>
      </w:r>
      <w:r w:rsidRPr="009D23D4">
        <w:rPr>
          <w:i/>
          <w:color w:val="000000"/>
          <w:lang w:val="uk-UA"/>
        </w:rPr>
        <w:t xml:space="preserve"> + </w:t>
      </w:r>
      <w:r w:rsidR="00DD26C8" w:rsidRPr="009D23D4">
        <w:rPr>
          <w:i/>
          <w:color w:val="000000"/>
          <w:lang w:val="uk-UA"/>
        </w:rPr>
        <w:t>U</w:t>
      </w:r>
      <w:r w:rsidR="00DD26C8" w:rsidRPr="009D23D4">
        <w:rPr>
          <w:i/>
          <w:color w:val="000000"/>
          <w:vertAlign w:val="subscript"/>
          <w:lang w:val="uk-UA"/>
        </w:rPr>
        <w:t>D1</w:t>
      </w:r>
      <w:r w:rsidR="00C049BF" w:rsidRPr="009D23D4">
        <w:rPr>
          <w:i/>
          <w:color w:val="000000"/>
          <w:vertAlign w:val="subscript"/>
          <w:lang w:val="uk-UA"/>
        </w:rPr>
        <w:t>(2)</w:t>
      </w:r>
      <w:r w:rsidRPr="009D23D4">
        <w:rPr>
          <w:i/>
          <w:color w:val="000000"/>
          <w:lang w:val="uk-UA"/>
        </w:rPr>
        <w:t xml:space="preserve"> = U</w:t>
      </w:r>
      <w:r w:rsidRPr="009D23D4">
        <w:rPr>
          <w:i/>
          <w:color w:val="000000"/>
          <w:vertAlign w:val="subscript"/>
          <w:lang w:val="uk-UA"/>
        </w:rPr>
        <w:t>КЕ Ti-1</w:t>
      </w:r>
      <w:r w:rsidRPr="009D23D4">
        <w:rPr>
          <w:i/>
          <w:color w:val="000000"/>
          <w:lang w:val="uk-UA"/>
        </w:rPr>
        <w:t xml:space="preserve"> + U</w:t>
      </w:r>
      <w:r w:rsidRPr="009D23D4">
        <w:rPr>
          <w:i/>
          <w:color w:val="000000"/>
          <w:vertAlign w:val="subscript"/>
          <w:lang w:val="uk-UA"/>
        </w:rPr>
        <w:t>D</w:t>
      </w:r>
      <w:r w:rsidR="00C049BF" w:rsidRPr="009D23D4">
        <w:rPr>
          <w:i/>
          <w:color w:val="000000"/>
          <w:vertAlign w:val="subscript"/>
          <w:lang w:val="uk-UA"/>
        </w:rPr>
        <w:t>1(2)</w:t>
      </w:r>
    </w:p>
    <w:p w:rsidR="000924CF" w:rsidRPr="009D23D4" w:rsidRDefault="000924CF" w:rsidP="007036B9">
      <w:pPr>
        <w:pStyle w:val="a"/>
        <w:numPr>
          <w:ilvl w:val="0"/>
          <w:numId w:val="0"/>
        </w:numPr>
        <w:spacing w:before="120"/>
        <w:jc w:val="both"/>
        <w:rPr>
          <w:color w:val="000000"/>
          <w:lang w:val="uk-UA"/>
        </w:rPr>
      </w:pPr>
      <w:r w:rsidRPr="009D23D4">
        <w:rPr>
          <w:color w:val="000000"/>
          <w:lang w:val="uk-UA"/>
        </w:rPr>
        <w:t xml:space="preserve">При послідовно ввімкненій схемі ДТЛ струм </w:t>
      </w:r>
      <w:r w:rsidRPr="009D23D4">
        <w:rPr>
          <w:i/>
          <w:color w:val="000000"/>
          <w:lang w:val="uk-UA"/>
        </w:rPr>
        <w:t>I</w:t>
      </w:r>
      <w:r w:rsidRPr="009D23D4">
        <w:rPr>
          <w:i/>
          <w:color w:val="000000"/>
          <w:vertAlign w:val="superscript"/>
          <w:lang w:val="uk-UA"/>
        </w:rPr>
        <w:t>0</w:t>
      </w:r>
      <w:r w:rsidRPr="009D23D4">
        <w:rPr>
          <w:i/>
          <w:color w:val="000000"/>
          <w:vertAlign w:val="subscript"/>
          <w:lang w:val="uk-UA"/>
        </w:rPr>
        <w:t>вх</w:t>
      </w:r>
      <w:r w:rsidRPr="009D23D4">
        <w:rPr>
          <w:color w:val="000000"/>
          <w:lang w:val="uk-UA"/>
        </w:rPr>
        <w:t xml:space="preserve"> потрапляє на вхід попередньої схеми, тобто визначає навантажувальну здатність схеми в режимі, коли на її виході встановлений низький </w:t>
      </w:r>
      <w:r w:rsidRPr="009D23D4">
        <w:rPr>
          <w:color w:val="000000"/>
          <w:lang w:val="uk-UA"/>
        </w:rPr>
        <w:lastRenderedPageBreak/>
        <w:t xml:space="preserve">рівень, при цьому струм на базу транзистора </w:t>
      </w:r>
      <w:r w:rsidRPr="009D23D4">
        <w:rPr>
          <w:i/>
          <w:color w:val="000000"/>
          <w:lang w:val="uk-UA"/>
        </w:rPr>
        <w:t>T1</w:t>
      </w:r>
      <w:r w:rsidRPr="009D23D4">
        <w:rPr>
          <w:color w:val="000000"/>
          <w:lang w:val="uk-UA"/>
        </w:rPr>
        <w:t xml:space="preserve"> не потрапляє, відповідно </w:t>
      </w:r>
      <w:r w:rsidRPr="009D23D4">
        <w:rPr>
          <w:i/>
          <w:color w:val="000000"/>
          <w:lang w:val="uk-UA"/>
        </w:rPr>
        <w:t>T1</w:t>
      </w:r>
      <w:r w:rsidRPr="009D23D4">
        <w:rPr>
          <w:color w:val="000000"/>
          <w:lang w:val="uk-UA"/>
        </w:rPr>
        <w:t xml:space="preserve"> знаходиться в режимі відсічки </w:t>
      </w:r>
      <w:r w:rsidR="003027CB">
        <w:rPr>
          <w:color w:val="000000"/>
          <w:lang w:val="uk-UA"/>
        </w:rPr>
        <w:t>і</w:t>
      </w:r>
      <w:r w:rsidRPr="009D23D4">
        <w:rPr>
          <w:color w:val="000000"/>
          <w:lang w:val="uk-UA"/>
        </w:rPr>
        <w:t xml:space="preserve"> на виході нашої схеми встановлено високий рівень.</w:t>
      </w:r>
    </w:p>
    <w:p w:rsidR="000924CF" w:rsidRPr="009D23D4" w:rsidRDefault="000924CF" w:rsidP="007036B9">
      <w:pPr>
        <w:pStyle w:val="a"/>
        <w:numPr>
          <w:ilvl w:val="0"/>
          <w:numId w:val="0"/>
        </w:numPr>
        <w:spacing w:before="120"/>
        <w:jc w:val="both"/>
        <w:rPr>
          <w:color w:val="000000"/>
          <w:lang w:val="uk-UA"/>
        </w:rPr>
      </w:pPr>
      <w:r w:rsidRPr="009D23D4">
        <w:rPr>
          <w:color w:val="000000"/>
          <w:lang w:val="uk-UA"/>
        </w:rPr>
        <w:t>Якщо на всі входи подати високий рівень</w:t>
      </w:r>
      <w:r w:rsidR="0087622B" w:rsidRPr="009D23D4">
        <w:rPr>
          <w:color w:val="000000"/>
          <w:lang w:val="uk-UA"/>
        </w:rPr>
        <w:t xml:space="preserve"> (</w:t>
      </w:r>
      <w:r w:rsidR="0087622B" w:rsidRPr="009D23D4">
        <w:rPr>
          <w:i/>
          <w:color w:val="000000"/>
          <w:lang w:val="uk-UA"/>
        </w:rPr>
        <w:t>U</w:t>
      </w:r>
      <w:r w:rsidR="00721240">
        <w:rPr>
          <w:i/>
          <w:color w:val="000000"/>
          <w:vertAlign w:val="subscript"/>
          <w:lang w:val="uk-UA"/>
        </w:rPr>
        <w:t>ВХ</w:t>
      </w:r>
      <w:r w:rsidR="0087622B" w:rsidRPr="009D23D4">
        <w:rPr>
          <w:i/>
          <w:color w:val="000000"/>
          <w:vertAlign w:val="subscript"/>
          <w:lang w:val="uk-UA"/>
        </w:rPr>
        <w:t>1</w:t>
      </w:r>
      <w:r w:rsidR="0087622B" w:rsidRPr="009D23D4">
        <w:rPr>
          <w:i/>
          <w:color w:val="000000"/>
          <w:lang w:val="uk-UA"/>
        </w:rPr>
        <w:t>=U</w:t>
      </w:r>
      <w:r w:rsidR="00721240">
        <w:rPr>
          <w:i/>
          <w:color w:val="000000"/>
          <w:vertAlign w:val="subscript"/>
          <w:lang w:val="uk-UA"/>
        </w:rPr>
        <w:t>ВХ</w:t>
      </w:r>
      <w:r w:rsidR="0087622B" w:rsidRPr="009D23D4">
        <w:rPr>
          <w:i/>
          <w:color w:val="000000"/>
          <w:vertAlign w:val="subscript"/>
          <w:lang w:val="uk-UA"/>
        </w:rPr>
        <w:t>2</w:t>
      </w:r>
      <w:r w:rsidR="0087622B" w:rsidRPr="009D23D4">
        <w:rPr>
          <w:i/>
          <w:color w:val="000000"/>
          <w:lang w:val="uk-UA"/>
        </w:rPr>
        <w:t>=Н</w:t>
      </w:r>
      <w:r w:rsidR="0087622B" w:rsidRPr="009D23D4">
        <w:rPr>
          <w:color w:val="000000"/>
          <w:lang w:val="uk-UA"/>
        </w:rPr>
        <w:t>)</w:t>
      </w:r>
      <w:r w:rsidRPr="009D23D4">
        <w:rPr>
          <w:color w:val="000000"/>
          <w:lang w:val="uk-UA"/>
        </w:rPr>
        <w:t xml:space="preserve">, то вхідні діоди </w:t>
      </w:r>
      <w:r w:rsidRPr="009D23D4">
        <w:rPr>
          <w:i/>
          <w:color w:val="000000"/>
          <w:lang w:val="uk-UA"/>
        </w:rPr>
        <w:t>D</w:t>
      </w:r>
      <w:r w:rsidRPr="009D23D4">
        <w:rPr>
          <w:i/>
          <w:color w:val="000000"/>
          <w:vertAlign w:val="subscript"/>
          <w:lang w:val="uk-UA"/>
        </w:rPr>
        <w:t>1</w:t>
      </w:r>
      <w:r w:rsidRPr="009D23D4">
        <w:rPr>
          <w:color w:val="000000"/>
          <w:lang w:val="uk-UA"/>
        </w:rPr>
        <w:t xml:space="preserve"> та </w:t>
      </w:r>
      <w:r w:rsidRPr="009D23D4">
        <w:rPr>
          <w:i/>
          <w:color w:val="000000"/>
          <w:lang w:val="uk-UA"/>
        </w:rPr>
        <w:t>D</w:t>
      </w:r>
      <w:r w:rsidRPr="009D23D4">
        <w:rPr>
          <w:i/>
          <w:color w:val="000000"/>
          <w:vertAlign w:val="subscript"/>
          <w:lang w:val="uk-UA"/>
        </w:rPr>
        <w:t>2</w:t>
      </w:r>
      <w:r w:rsidRPr="009D23D4">
        <w:rPr>
          <w:color w:val="000000"/>
          <w:lang w:val="uk-UA"/>
        </w:rPr>
        <w:t xml:space="preserve"> закриті і струм </w:t>
      </w:r>
      <w:r w:rsidR="00A84BA9" w:rsidRPr="009D23D4">
        <w:rPr>
          <w:color w:val="000000"/>
          <w:lang w:val="uk-UA"/>
        </w:rPr>
        <w:t>по колу</w:t>
      </w:r>
      <w:r w:rsidR="0087622B" w:rsidRPr="009D23D4">
        <w:rPr>
          <w:color w:val="000000"/>
          <w:lang w:val="uk-UA"/>
        </w:rPr>
        <w:t xml:space="preserve"> </w:t>
      </w:r>
      <w:r w:rsidR="00A84BA9" w:rsidRPr="009D23D4">
        <w:rPr>
          <w:i/>
          <w:color w:val="000000"/>
          <w:lang w:val="uk-UA"/>
        </w:rPr>
        <w:t>E→</w:t>
      </w:r>
      <w:r w:rsidRPr="009D23D4">
        <w:rPr>
          <w:i/>
          <w:color w:val="000000"/>
          <w:lang w:val="uk-UA"/>
        </w:rPr>
        <w:t>R</w:t>
      </w:r>
      <w:r w:rsidRPr="009D23D4">
        <w:rPr>
          <w:i/>
          <w:color w:val="000000"/>
          <w:vertAlign w:val="subscript"/>
          <w:lang w:val="uk-UA"/>
        </w:rPr>
        <w:t>1</w:t>
      </w:r>
      <w:r w:rsidR="00A84BA9" w:rsidRPr="009D23D4">
        <w:rPr>
          <w:i/>
          <w:color w:val="000000"/>
          <w:lang w:val="uk-UA"/>
        </w:rPr>
        <w:t>→</w:t>
      </w:r>
      <w:r w:rsidRPr="009D23D4">
        <w:rPr>
          <w:i/>
          <w:color w:val="000000"/>
          <w:lang w:val="uk-UA"/>
        </w:rPr>
        <w:t>D</w:t>
      </w:r>
      <w:r w:rsidRPr="009D23D4">
        <w:rPr>
          <w:i/>
          <w:color w:val="000000"/>
          <w:vertAlign w:val="subscript"/>
          <w:lang w:val="uk-UA"/>
        </w:rPr>
        <w:t>3</w:t>
      </w:r>
      <w:r w:rsidR="00A84BA9" w:rsidRPr="009D23D4">
        <w:rPr>
          <w:i/>
          <w:color w:val="000000"/>
          <w:lang w:val="uk-UA"/>
        </w:rPr>
        <w:t>→</w:t>
      </w:r>
      <w:r w:rsidRPr="009D23D4">
        <w:rPr>
          <w:i/>
          <w:color w:val="000000"/>
          <w:lang w:val="uk-UA"/>
        </w:rPr>
        <w:t>D</w:t>
      </w:r>
      <w:r w:rsidRPr="009D23D4">
        <w:rPr>
          <w:i/>
          <w:color w:val="000000"/>
          <w:vertAlign w:val="subscript"/>
          <w:lang w:val="uk-UA"/>
        </w:rPr>
        <w:t>4</w:t>
      </w:r>
      <w:r w:rsidRPr="009D23D4">
        <w:rPr>
          <w:color w:val="000000"/>
          <w:lang w:val="uk-UA"/>
        </w:rPr>
        <w:t xml:space="preserve"> від джерела живлення потрапляє на базу </w:t>
      </w:r>
      <w:r w:rsidRPr="009D23D4">
        <w:rPr>
          <w:i/>
          <w:color w:val="000000"/>
          <w:lang w:val="uk-UA"/>
        </w:rPr>
        <w:t>T1</w:t>
      </w:r>
      <w:r w:rsidRPr="009D23D4">
        <w:rPr>
          <w:color w:val="000000"/>
          <w:lang w:val="uk-UA"/>
        </w:rPr>
        <w:t xml:space="preserve">, відповідно транзистор відкривається, переходить в режим насичення </w:t>
      </w:r>
      <w:r w:rsidR="00A84BA9" w:rsidRPr="009D23D4">
        <w:rPr>
          <w:color w:val="000000"/>
          <w:lang w:val="uk-UA"/>
        </w:rPr>
        <w:t>і</w:t>
      </w:r>
      <w:r w:rsidRPr="009D23D4">
        <w:rPr>
          <w:color w:val="000000"/>
          <w:lang w:val="uk-UA"/>
        </w:rPr>
        <w:t xml:space="preserve"> на виході встановлюється низький рівень</w:t>
      </w:r>
      <w:r w:rsidR="007036B9" w:rsidRPr="009D23D4">
        <w:rPr>
          <w:color w:val="000000"/>
          <w:lang w:val="uk-UA"/>
        </w:rPr>
        <w:t xml:space="preserve">: </w:t>
      </w:r>
      <w:r w:rsidR="007036B9" w:rsidRPr="009D23D4">
        <w:rPr>
          <w:i/>
          <w:color w:val="000000"/>
          <w:lang w:val="uk-UA"/>
        </w:rPr>
        <w:t>U</w:t>
      </w:r>
      <w:r w:rsidR="007036B9" w:rsidRPr="009D23D4">
        <w:rPr>
          <w:i/>
          <w:color w:val="000000"/>
          <w:vertAlign w:val="subscript"/>
          <w:lang w:val="uk-UA"/>
        </w:rPr>
        <w:t>вих</w:t>
      </w:r>
      <w:r w:rsidR="007036B9" w:rsidRPr="009D23D4">
        <w:rPr>
          <w:i/>
          <w:color w:val="000000"/>
          <w:lang w:val="uk-UA"/>
        </w:rPr>
        <w:t>=L=U</w:t>
      </w:r>
      <w:r w:rsidR="007036B9" w:rsidRPr="009D23D4">
        <w:rPr>
          <w:i/>
          <w:color w:val="000000"/>
          <w:vertAlign w:val="subscript"/>
          <w:lang w:val="uk-UA"/>
        </w:rPr>
        <w:t>КЕ</w:t>
      </w:r>
      <w:r w:rsidR="00E314FF" w:rsidRPr="009D23D4">
        <w:rPr>
          <w:i/>
          <w:color w:val="000000"/>
          <w:vertAlign w:val="subscript"/>
          <w:lang w:val="uk-UA"/>
        </w:rPr>
        <w:t>н Т</w:t>
      </w:r>
      <w:r w:rsidRPr="009D23D4">
        <w:rPr>
          <w:color w:val="000000"/>
          <w:lang w:val="uk-UA"/>
        </w:rPr>
        <w:t>.</w:t>
      </w:r>
    </w:p>
    <w:p w:rsidR="007036B9" w:rsidRPr="009D23D4" w:rsidRDefault="007036B9" w:rsidP="00FF6A62">
      <w:pPr>
        <w:pStyle w:val="a"/>
        <w:numPr>
          <w:ilvl w:val="0"/>
          <w:numId w:val="0"/>
        </w:numPr>
        <w:spacing w:before="120"/>
        <w:jc w:val="center"/>
        <w:outlineLvl w:val="0"/>
        <w:rPr>
          <w:i/>
          <w:color w:val="000000"/>
          <w:lang w:val="uk-UA"/>
        </w:rPr>
      </w:pPr>
      <w:r w:rsidRPr="009D23D4">
        <w:rPr>
          <w:i/>
          <w:color w:val="000000"/>
          <w:lang w:val="uk-UA"/>
        </w:rPr>
        <w:t>U</w:t>
      </w:r>
      <w:r w:rsidR="00942A18" w:rsidRPr="009D23D4">
        <w:rPr>
          <w:i/>
          <w:color w:val="000000"/>
          <w:vertAlign w:val="subscript"/>
          <w:lang w:val="uk-UA"/>
        </w:rPr>
        <w:t>а</w:t>
      </w:r>
      <w:r w:rsidRPr="009D23D4">
        <w:rPr>
          <w:i/>
          <w:color w:val="000000"/>
          <w:lang w:val="uk-UA"/>
        </w:rPr>
        <w:t xml:space="preserve"> = U</w:t>
      </w:r>
      <w:r w:rsidRPr="009D23D4">
        <w:rPr>
          <w:i/>
          <w:color w:val="000000"/>
          <w:vertAlign w:val="subscript"/>
          <w:lang w:val="uk-UA"/>
        </w:rPr>
        <w:t>D3</w:t>
      </w:r>
      <w:r w:rsidRPr="009D23D4">
        <w:rPr>
          <w:i/>
          <w:color w:val="000000"/>
          <w:lang w:val="uk-UA"/>
        </w:rPr>
        <w:t xml:space="preserve"> + U</w:t>
      </w:r>
      <w:r w:rsidRPr="009D23D4">
        <w:rPr>
          <w:i/>
          <w:color w:val="000000"/>
          <w:vertAlign w:val="subscript"/>
          <w:lang w:val="uk-UA"/>
        </w:rPr>
        <w:t>D4</w:t>
      </w:r>
      <w:r w:rsidRPr="009D23D4">
        <w:rPr>
          <w:i/>
          <w:color w:val="000000"/>
          <w:lang w:val="uk-UA"/>
        </w:rPr>
        <w:t xml:space="preserve"> + U</w:t>
      </w:r>
      <w:r w:rsidRPr="009D23D4">
        <w:rPr>
          <w:i/>
          <w:color w:val="000000"/>
          <w:vertAlign w:val="subscript"/>
          <w:lang w:val="uk-UA"/>
        </w:rPr>
        <w:t>Б</w:t>
      </w:r>
      <w:r w:rsidR="00DE778A" w:rsidRPr="009D23D4">
        <w:rPr>
          <w:i/>
          <w:color w:val="000000"/>
          <w:vertAlign w:val="subscript"/>
          <w:lang w:val="uk-UA"/>
        </w:rPr>
        <w:t>Е</w:t>
      </w:r>
      <w:r w:rsidRPr="009D23D4">
        <w:rPr>
          <w:i/>
          <w:color w:val="000000"/>
          <w:vertAlign w:val="subscript"/>
          <w:lang w:val="uk-UA"/>
        </w:rPr>
        <w:t>н</w:t>
      </w:r>
      <w:r w:rsidR="0081035E" w:rsidRPr="009D23D4">
        <w:rPr>
          <w:i/>
          <w:color w:val="000000"/>
          <w:vertAlign w:val="subscript"/>
          <w:lang w:val="uk-UA"/>
        </w:rPr>
        <w:t xml:space="preserve"> Т</w:t>
      </w:r>
    </w:p>
    <w:p w:rsidR="00920A82" w:rsidRPr="009D23D4" w:rsidRDefault="00920A82" w:rsidP="00053606">
      <w:pPr>
        <w:pStyle w:val="a"/>
        <w:numPr>
          <w:ilvl w:val="0"/>
          <w:numId w:val="0"/>
        </w:numPr>
        <w:rPr>
          <w:color w:val="000000"/>
          <w:lang w:val="uk-UA"/>
        </w:rPr>
      </w:pPr>
    </w:p>
    <w:p w:rsidR="00EF2BC6" w:rsidRPr="009D23D4" w:rsidRDefault="00EF2BC6" w:rsidP="00053606">
      <w:pPr>
        <w:pStyle w:val="a"/>
        <w:numPr>
          <w:ilvl w:val="0"/>
          <w:numId w:val="0"/>
        </w:numPr>
        <w:rPr>
          <w:color w:val="000000"/>
          <w:lang w:val="uk-UA"/>
        </w:rPr>
      </w:pPr>
    </w:p>
    <w:p w:rsidR="00D86ECE" w:rsidRPr="009D23D4" w:rsidRDefault="00E35FCE" w:rsidP="00FF6A62">
      <w:pPr>
        <w:pStyle w:val="a"/>
        <w:numPr>
          <w:ilvl w:val="0"/>
          <w:numId w:val="0"/>
        </w:numPr>
        <w:jc w:val="center"/>
        <w:outlineLvl w:val="0"/>
        <w:rPr>
          <w:b/>
          <w:color w:val="000000"/>
          <w:sz w:val="32"/>
          <w:lang w:val="uk-UA"/>
        </w:rPr>
      </w:pPr>
      <w:r w:rsidRPr="009D23D4">
        <w:rPr>
          <w:b/>
          <w:color w:val="000000"/>
          <w:sz w:val="32"/>
          <w:lang w:val="uk-UA"/>
        </w:rPr>
        <w:t>Основи</w:t>
      </w:r>
      <w:r w:rsidR="00D86ECE" w:rsidRPr="009D23D4">
        <w:rPr>
          <w:b/>
          <w:color w:val="000000"/>
          <w:sz w:val="32"/>
          <w:lang w:val="uk-UA"/>
        </w:rPr>
        <w:t xml:space="preserve"> схем</w:t>
      </w:r>
      <w:r w:rsidRPr="009D23D4">
        <w:rPr>
          <w:b/>
          <w:color w:val="000000"/>
          <w:sz w:val="32"/>
          <w:lang w:val="uk-UA"/>
        </w:rPr>
        <w:t>отехніки</w:t>
      </w:r>
      <w:r w:rsidR="00D86ECE" w:rsidRPr="009D23D4">
        <w:rPr>
          <w:b/>
          <w:color w:val="000000"/>
          <w:sz w:val="32"/>
          <w:lang w:val="uk-UA"/>
        </w:rPr>
        <w:t xml:space="preserve"> ТТЛ (транзисторно-транзисторн</w:t>
      </w:r>
      <w:r w:rsidRPr="009D23D4">
        <w:rPr>
          <w:b/>
          <w:color w:val="000000"/>
          <w:sz w:val="32"/>
          <w:lang w:val="uk-UA"/>
        </w:rPr>
        <w:t>ої</w:t>
      </w:r>
      <w:r w:rsidR="00D86ECE" w:rsidRPr="009D23D4">
        <w:rPr>
          <w:b/>
          <w:color w:val="000000"/>
          <w:sz w:val="32"/>
          <w:lang w:val="uk-UA"/>
        </w:rPr>
        <w:t xml:space="preserve"> логік</w:t>
      </w:r>
      <w:r w:rsidRPr="009D23D4">
        <w:rPr>
          <w:b/>
          <w:color w:val="000000"/>
          <w:sz w:val="32"/>
          <w:lang w:val="uk-UA"/>
        </w:rPr>
        <w:t>и</w:t>
      </w:r>
      <w:r w:rsidR="00D86ECE" w:rsidRPr="009D23D4">
        <w:rPr>
          <w:b/>
          <w:color w:val="000000"/>
          <w:sz w:val="32"/>
          <w:lang w:val="uk-UA"/>
        </w:rPr>
        <w:t>)</w:t>
      </w:r>
    </w:p>
    <w:p w:rsidR="00E35FCE" w:rsidRPr="009D23D4" w:rsidRDefault="00E35FCE" w:rsidP="00053606">
      <w:pPr>
        <w:pStyle w:val="a"/>
        <w:numPr>
          <w:ilvl w:val="0"/>
          <w:numId w:val="0"/>
        </w:numPr>
        <w:rPr>
          <w:color w:val="000000"/>
          <w:lang w:val="uk-UA"/>
        </w:rPr>
      </w:pPr>
      <w:r w:rsidRPr="009D23D4">
        <w:rPr>
          <w:b/>
          <w:noProof/>
          <w:color w:val="000000"/>
          <w:sz w:val="28"/>
          <w:szCs w:val="28"/>
        </w:rPr>
        <w:drawing>
          <wp:inline distT="0" distB="0" distL="0" distR="0">
            <wp:extent cx="5524500" cy="4819650"/>
            <wp:effectExtent l="1905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srcRect/>
                    <a:stretch>
                      <a:fillRect/>
                    </a:stretch>
                  </pic:blipFill>
                  <pic:spPr bwMode="auto">
                    <a:xfrm>
                      <a:off x="0" y="0"/>
                      <a:ext cx="5524500" cy="4819650"/>
                    </a:xfrm>
                    <a:prstGeom prst="rect">
                      <a:avLst/>
                    </a:prstGeom>
                    <a:noFill/>
                    <a:ln w="9525">
                      <a:noFill/>
                      <a:miter lim="800000"/>
                      <a:headEnd/>
                      <a:tailEnd/>
                    </a:ln>
                  </pic:spPr>
                </pic:pic>
              </a:graphicData>
            </a:graphic>
          </wp:inline>
        </w:drawing>
      </w:r>
    </w:p>
    <w:p w:rsidR="00E35FCE" w:rsidRPr="00D55E2D" w:rsidRDefault="00E35FCE" w:rsidP="00FF6A62">
      <w:pPr>
        <w:pStyle w:val="a9"/>
        <w:jc w:val="center"/>
        <w:outlineLvl w:val="0"/>
      </w:pPr>
      <w:r w:rsidRPr="00D55E2D">
        <w:t xml:space="preserve">Рис. </w:t>
      </w:r>
      <w:r w:rsidR="0041269F">
        <w:t>2</w:t>
      </w:r>
      <w:r w:rsidRPr="00D55E2D">
        <w:t xml:space="preserve">9. </w:t>
      </w:r>
      <w:r w:rsidR="00EF2BC6" w:rsidRPr="00D55E2D">
        <w:t>Приклади ТТЛ-схем</w:t>
      </w:r>
    </w:p>
    <w:p w:rsidR="004B162A" w:rsidRPr="009D23D4" w:rsidRDefault="004B162A" w:rsidP="004B162A">
      <w:pPr>
        <w:pStyle w:val="a"/>
        <w:numPr>
          <w:ilvl w:val="0"/>
          <w:numId w:val="0"/>
        </w:numPr>
        <w:ind w:firstLine="360"/>
        <w:jc w:val="both"/>
        <w:rPr>
          <w:color w:val="000000"/>
          <w:lang w:val="uk-UA"/>
        </w:rPr>
      </w:pPr>
    </w:p>
    <w:p w:rsidR="004B162A" w:rsidRPr="009D23D4" w:rsidRDefault="004B162A" w:rsidP="00B0553D">
      <w:pPr>
        <w:pStyle w:val="a"/>
        <w:numPr>
          <w:ilvl w:val="0"/>
          <w:numId w:val="0"/>
        </w:numPr>
        <w:spacing w:before="120"/>
        <w:jc w:val="both"/>
        <w:rPr>
          <w:color w:val="000000"/>
          <w:lang w:val="uk-UA"/>
        </w:rPr>
      </w:pPr>
      <w:r w:rsidRPr="009D23D4">
        <w:rPr>
          <w:color w:val="000000"/>
          <w:lang w:val="uk-UA"/>
        </w:rPr>
        <w:t>Основний елемент ТТЛ схем – це багатоемітерний транзистор (БЕТ).</w:t>
      </w:r>
    </w:p>
    <w:p w:rsidR="004B162A" w:rsidRPr="009D23D4" w:rsidRDefault="004B162A" w:rsidP="00B0553D">
      <w:pPr>
        <w:pStyle w:val="a"/>
        <w:numPr>
          <w:ilvl w:val="0"/>
          <w:numId w:val="0"/>
        </w:numPr>
        <w:spacing w:before="120"/>
        <w:jc w:val="both"/>
        <w:rPr>
          <w:color w:val="000000"/>
          <w:lang w:val="uk-UA"/>
        </w:rPr>
      </w:pPr>
      <w:r w:rsidRPr="009D23D4">
        <w:rPr>
          <w:color w:val="000000"/>
          <w:lang w:val="uk-UA"/>
        </w:rPr>
        <w:t>При переході від схем ДТЛ до схем ТТЛ вхідний блок, який реалізує функцію «І» (</w:t>
      </w:r>
      <w:r w:rsidRPr="009D23D4">
        <w:rPr>
          <w:i/>
          <w:color w:val="000000"/>
          <w:lang w:val="uk-UA"/>
        </w:rPr>
        <w:t>R</w:t>
      </w:r>
      <w:r w:rsidRPr="009D23D4">
        <w:rPr>
          <w:i/>
          <w:color w:val="000000"/>
          <w:vertAlign w:val="subscript"/>
          <w:lang w:val="uk-UA"/>
        </w:rPr>
        <w:t>1</w:t>
      </w:r>
      <w:r w:rsidRPr="009D23D4">
        <w:rPr>
          <w:i/>
          <w:color w:val="000000"/>
          <w:lang w:val="uk-UA"/>
        </w:rPr>
        <w:t>→D</w:t>
      </w:r>
      <w:r w:rsidRPr="009D23D4">
        <w:rPr>
          <w:i/>
          <w:color w:val="000000"/>
          <w:vertAlign w:val="subscript"/>
          <w:lang w:val="uk-UA"/>
        </w:rPr>
        <w:t>1</w:t>
      </w:r>
      <w:r w:rsidRPr="009D23D4">
        <w:rPr>
          <w:i/>
          <w:color w:val="000000"/>
          <w:lang w:val="uk-UA"/>
        </w:rPr>
        <w:t>→D</w:t>
      </w:r>
      <w:r w:rsidRPr="009D23D4">
        <w:rPr>
          <w:i/>
          <w:color w:val="000000"/>
          <w:vertAlign w:val="subscript"/>
          <w:lang w:val="uk-UA"/>
        </w:rPr>
        <w:t>2</w:t>
      </w:r>
      <w:r w:rsidRPr="009D23D4">
        <w:rPr>
          <w:color w:val="000000"/>
          <w:lang w:val="uk-UA"/>
        </w:rPr>
        <w:t xml:space="preserve"> плюс діоди зміщення), змінюється на БЕТ.</w:t>
      </w:r>
    </w:p>
    <w:p w:rsidR="004B162A" w:rsidRPr="009D23D4" w:rsidRDefault="004B162A" w:rsidP="00B0553D">
      <w:pPr>
        <w:pStyle w:val="a"/>
        <w:numPr>
          <w:ilvl w:val="0"/>
          <w:numId w:val="0"/>
        </w:numPr>
        <w:spacing w:before="120"/>
        <w:jc w:val="both"/>
        <w:rPr>
          <w:color w:val="000000"/>
          <w:lang w:val="uk-UA"/>
        </w:rPr>
      </w:pPr>
      <w:r w:rsidRPr="009D23D4">
        <w:rPr>
          <w:color w:val="000000"/>
          <w:lang w:val="uk-UA"/>
        </w:rPr>
        <w:t xml:space="preserve">При цьому вхідний транзистор працює як в прямому так і в інверсному режимах, причому вхідний транзистор завжди відкритий, тобто на базу завжди потрапляє струм (через опір </w:t>
      </w:r>
      <w:r w:rsidRPr="009D23D4">
        <w:rPr>
          <w:i/>
          <w:color w:val="000000"/>
          <w:lang w:val="uk-UA"/>
        </w:rPr>
        <w:t>R</w:t>
      </w:r>
      <w:r w:rsidRPr="009D23D4">
        <w:rPr>
          <w:i/>
          <w:color w:val="000000"/>
          <w:vertAlign w:val="subscript"/>
          <w:lang w:val="uk-UA"/>
        </w:rPr>
        <w:t>б</w:t>
      </w:r>
      <w:r w:rsidRPr="009D23D4">
        <w:rPr>
          <w:color w:val="000000"/>
          <w:lang w:val="uk-UA"/>
        </w:rPr>
        <w:t xml:space="preserve">). Якщо хоча б на одному з емітерів низький рівень, то транзистор працює в прямому режимі, тобто струм потрапляє на базу та проходить через перехід БЕ, так як цей перехід має пряме зміщення (відкритий). Якщо ж на всі емітери подаються високі рівні, то транзистор працює в інверсному режимі, так як переходи БЕ мають зворотне зміщення, а переходи БК − пряме. В </w:t>
      </w:r>
      <w:r w:rsidRPr="009D23D4">
        <w:rPr>
          <w:color w:val="000000"/>
          <w:lang w:val="uk-UA"/>
        </w:rPr>
        <w:lastRenderedPageBreak/>
        <w:t>інверсному режимі колектор та емітер як би змінюються місцями, причому коефіцієнт підсилення при інверсному включенні близький до одиниці.</w:t>
      </w:r>
    </w:p>
    <w:p w:rsidR="004B162A" w:rsidRPr="009D23D4" w:rsidRDefault="004B162A" w:rsidP="00B0553D">
      <w:pPr>
        <w:pStyle w:val="a"/>
        <w:numPr>
          <w:ilvl w:val="0"/>
          <w:numId w:val="0"/>
        </w:numPr>
        <w:spacing w:before="120"/>
        <w:jc w:val="both"/>
        <w:rPr>
          <w:color w:val="000000"/>
          <w:lang w:val="uk-UA"/>
        </w:rPr>
      </w:pPr>
      <w:r w:rsidRPr="009D23D4">
        <w:rPr>
          <w:color w:val="000000"/>
          <w:lang w:val="uk-UA"/>
        </w:rPr>
        <w:t>Інтегральні схеми (ІС) ТТЛ розповсюджені як елементна база Е</w:t>
      </w:r>
      <w:r w:rsidR="0041269F">
        <w:rPr>
          <w:color w:val="000000"/>
          <w:lang w:val="uk-UA"/>
        </w:rPr>
        <w:t>О</w:t>
      </w:r>
      <w:r w:rsidRPr="009D23D4">
        <w:rPr>
          <w:color w:val="000000"/>
          <w:lang w:val="uk-UA"/>
        </w:rPr>
        <w:t>М. Існують наступні різновиди ІС ТТЛ: стандартної або середньої швидкодії (СТТЛ), малопотужні (МпТТЛ), потужні (ПТТЛ). Крім цього близькими за параметрами є схеми з діодами Шоткі (ТТЛШ).</w:t>
      </w:r>
    </w:p>
    <w:p w:rsidR="004B162A" w:rsidRPr="009D23D4" w:rsidRDefault="004B162A" w:rsidP="00B0553D">
      <w:pPr>
        <w:pStyle w:val="a"/>
        <w:numPr>
          <w:ilvl w:val="0"/>
          <w:numId w:val="0"/>
        </w:numPr>
        <w:spacing w:before="120"/>
        <w:jc w:val="both"/>
        <w:rPr>
          <w:color w:val="000000"/>
          <w:lang w:val="uk-UA"/>
        </w:rPr>
      </w:pPr>
      <w:r w:rsidRPr="009D23D4">
        <w:rPr>
          <w:color w:val="000000"/>
          <w:lang w:val="uk-UA"/>
        </w:rPr>
        <w:t>Напруга живлення для схем 5В±10%. Всі перелічених типи мають спільні вхідні та вихідні рівні.</w:t>
      </w:r>
    </w:p>
    <w:p w:rsidR="004B162A" w:rsidRPr="009D23D4" w:rsidRDefault="004B162A" w:rsidP="00B0553D">
      <w:pPr>
        <w:pStyle w:val="a"/>
        <w:numPr>
          <w:ilvl w:val="0"/>
          <w:numId w:val="0"/>
        </w:numPr>
        <w:spacing w:before="120"/>
        <w:jc w:val="both"/>
        <w:rPr>
          <w:color w:val="000000"/>
          <w:lang w:val="uk-UA"/>
        </w:rPr>
      </w:pPr>
      <w:r w:rsidRPr="009D23D4">
        <w:rPr>
          <w:color w:val="000000"/>
          <w:lang w:val="uk-UA"/>
        </w:rPr>
        <w:t>Принцип роботи опускаємо.</w:t>
      </w:r>
    </w:p>
    <w:p w:rsidR="00B0553D" w:rsidRPr="009D23D4" w:rsidRDefault="00B0553D" w:rsidP="00B0553D">
      <w:pPr>
        <w:pStyle w:val="a"/>
        <w:numPr>
          <w:ilvl w:val="0"/>
          <w:numId w:val="0"/>
        </w:numPr>
        <w:spacing w:before="120"/>
        <w:jc w:val="both"/>
        <w:rPr>
          <w:color w:val="000000"/>
          <w:lang w:val="uk-UA"/>
        </w:rPr>
      </w:pPr>
    </w:p>
    <w:p w:rsidR="004B162A" w:rsidRPr="009D23D4" w:rsidRDefault="004B162A" w:rsidP="00B0553D">
      <w:pPr>
        <w:pStyle w:val="a"/>
        <w:numPr>
          <w:ilvl w:val="0"/>
          <w:numId w:val="0"/>
        </w:numPr>
        <w:spacing w:before="120"/>
        <w:jc w:val="both"/>
        <w:rPr>
          <w:color w:val="000000"/>
          <w:lang w:val="uk-UA"/>
        </w:rPr>
      </w:pPr>
      <w:r w:rsidRPr="009D23D4">
        <w:rPr>
          <w:color w:val="000000"/>
          <w:lang w:val="uk-UA"/>
        </w:rPr>
        <w:t>Для зручності розглянемо перемикання логічного елемента</w:t>
      </w:r>
      <w:r w:rsidR="00C44881">
        <w:rPr>
          <w:color w:val="000000"/>
          <w:lang w:val="uk-UA"/>
        </w:rPr>
        <w:t xml:space="preserve"> (Рис. 29</w:t>
      </w:r>
      <w:r w:rsidR="00375E51">
        <w:rPr>
          <w:color w:val="000000"/>
          <w:lang w:val="uk-UA"/>
        </w:rPr>
        <w:t>б</w:t>
      </w:r>
      <w:r w:rsidR="00C44881">
        <w:rPr>
          <w:color w:val="000000"/>
          <w:lang w:val="uk-UA"/>
        </w:rPr>
        <w:t>)</w:t>
      </w:r>
      <w:r w:rsidRPr="009D23D4">
        <w:rPr>
          <w:color w:val="000000"/>
          <w:lang w:val="uk-UA"/>
        </w:rPr>
        <w:t>, до входу підключено перемикач </w:t>
      </w:r>
      <w:r w:rsidRPr="009D23D4">
        <w:rPr>
          <w:i/>
          <w:color w:val="000000"/>
          <w:lang w:val="uk-UA"/>
        </w:rPr>
        <w:t>S</w:t>
      </w:r>
      <w:r w:rsidRPr="009D23D4">
        <w:rPr>
          <w:color w:val="000000"/>
          <w:lang w:val="uk-UA"/>
        </w:rPr>
        <w:t>, яким можна керувати (двигун, який може займати два положення H або L).</w:t>
      </w:r>
    </w:p>
    <w:p w:rsidR="004B162A" w:rsidRPr="009D23D4" w:rsidRDefault="004B162A" w:rsidP="00B0553D">
      <w:pPr>
        <w:pStyle w:val="a"/>
        <w:numPr>
          <w:ilvl w:val="0"/>
          <w:numId w:val="0"/>
        </w:numPr>
        <w:spacing w:before="120"/>
        <w:jc w:val="both"/>
        <w:rPr>
          <w:color w:val="000000"/>
          <w:lang w:val="uk-UA"/>
        </w:rPr>
      </w:pPr>
      <w:r w:rsidRPr="009D23D4">
        <w:rPr>
          <w:color w:val="000000"/>
          <w:lang w:val="uk-UA"/>
        </w:rPr>
        <w:t xml:space="preserve">В положенні H на вхід </w:t>
      </w:r>
      <w:r w:rsidRPr="009D23D4">
        <w:rPr>
          <w:lang w:val="uk-UA"/>
        </w:rPr>
        <w:t xml:space="preserve">надходить високий рівень, який дорівнює </w:t>
      </w:r>
      <w:r w:rsidRPr="009D23D4">
        <w:rPr>
          <w:i/>
          <w:lang w:val="uk-UA"/>
        </w:rPr>
        <w:t>E</w:t>
      </w:r>
      <w:r w:rsidRPr="009D23D4">
        <w:rPr>
          <w:lang w:val="uk-UA"/>
        </w:rPr>
        <w:t>, в положенні L − низький рівень схемної землі.</w:t>
      </w:r>
    </w:p>
    <w:p w:rsidR="004B162A" w:rsidRPr="00903D95" w:rsidRDefault="004B162A" w:rsidP="00903D95">
      <w:pPr>
        <w:pStyle w:val="a"/>
        <w:numPr>
          <w:ilvl w:val="0"/>
          <w:numId w:val="0"/>
        </w:numPr>
        <w:spacing w:before="120" w:line="276" w:lineRule="auto"/>
        <w:jc w:val="both"/>
        <w:rPr>
          <w:color w:val="000000"/>
        </w:rPr>
      </w:pPr>
      <w:r w:rsidRPr="009D23D4">
        <w:rPr>
          <w:color w:val="000000"/>
          <w:lang w:val="uk-UA"/>
        </w:rPr>
        <w:t xml:space="preserve">Якщо на вхід подати низьку напругу, то з’явиться вхідний </w:t>
      </w:r>
      <w:r w:rsidR="00C40E7A" w:rsidRPr="009D23D4">
        <w:rPr>
          <w:color w:val="000000"/>
          <w:lang w:val="uk-UA"/>
        </w:rPr>
        <w:t>струм</w:t>
      </w:r>
      <w:r w:rsidRPr="009D23D4">
        <w:rPr>
          <w:color w:val="000000"/>
          <w:lang w:val="uk-UA"/>
        </w:rPr>
        <w:t xml:space="preserve"> </w:t>
      </w:r>
      <w:r w:rsidRPr="009D23D4">
        <w:rPr>
          <w:i/>
          <w:color w:val="000000"/>
          <w:lang w:val="uk-UA"/>
        </w:rPr>
        <w:t>I</w:t>
      </w:r>
      <w:r w:rsidRPr="009D23D4">
        <w:rPr>
          <w:i/>
          <w:color w:val="000000"/>
          <w:vertAlign w:val="superscript"/>
          <w:lang w:val="uk-UA"/>
        </w:rPr>
        <w:t>0</w:t>
      </w:r>
      <w:r w:rsidR="002F3FA4">
        <w:rPr>
          <w:i/>
          <w:color w:val="000000"/>
          <w:vertAlign w:val="subscript"/>
          <w:lang w:val="uk-UA"/>
        </w:rPr>
        <w:t>ВХ</w:t>
      </w:r>
      <w:r w:rsidRPr="009D23D4">
        <w:rPr>
          <w:color w:val="000000"/>
          <w:lang w:val="uk-UA"/>
        </w:rPr>
        <w:t xml:space="preserve">, який буде протікати по колу </w:t>
      </w:r>
      <w:r w:rsidRPr="009D23D4">
        <w:rPr>
          <w:i/>
          <w:lang w:val="uk-UA"/>
        </w:rPr>
        <w:t>E</w:t>
      </w:r>
      <w:r w:rsidR="00C40E7A" w:rsidRPr="009D23D4">
        <w:rPr>
          <w:i/>
          <w:color w:val="000000"/>
          <w:lang w:val="uk-UA"/>
        </w:rPr>
        <w:t>→</w:t>
      </w:r>
      <w:r w:rsidRPr="009D23D4">
        <w:rPr>
          <w:i/>
          <w:color w:val="000000"/>
          <w:lang w:val="uk-UA"/>
        </w:rPr>
        <w:t>R</w:t>
      </w:r>
      <w:r w:rsidRPr="009D23D4">
        <w:rPr>
          <w:i/>
          <w:color w:val="000000"/>
          <w:vertAlign w:val="subscript"/>
          <w:lang w:val="uk-UA"/>
        </w:rPr>
        <w:t>б</w:t>
      </w:r>
      <w:r w:rsidR="00C40E7A" w:rsidRPr="009D23D4">
        <w:rPr>
          <w:i/>
          <w:color w:val="000000"/>
          <w:lang w:val="uk-UA"/>
        </w:rPr>
        <w:t>→</w:t>
      </w:r>
      <w:r w:rsidRPr="009D23D4">
        <w:rPr>
          <w:lang w:val="uk-UA"/>
        </w:rPr>
        <w:t>БЕ</w:t>
      </w:r>
      <w:r w:rsidR="00C40E7A" w:rsidRPr="009D23D4">
        <w:rPr>
          <w:i/>
          <w:color w:val="000000"/>
          <w:lang w:val="uk-UA"/>
        </w:rPr>
        <w:t>→</w:t>
      </w:r>
      <w:r w:rsidRPr="009D23D4">
        <w:rPr>
          <w:lang w:val="uk-UA"/>
        </w:rPr>
        <w:t>контакт L</w:t>
      </w:r>
      <w:r w:rsidRPr="009D23D4">
        <w:rPr>
          <w:vertAlign w:val="subscript"/>
          <w:lang w:val="uk-UA"/>
        </w:rPr>
        <w:t>S</w:t>
      </w:r>
      <w:r w:rsidRPr="009D23D4">
        <w:rPr>
          <w:lang w:val="uk-UA"/>
        </w:rPr>
        <w:t>-земля. Величина цього струму</w:t>
      </w:r>
      <w:r w:rsidR="00903D95" w:rsidRPr="00903D95">
        <w:t xml:space="preserve"> </w:t>
      </w:r>
      <m:oMath>
        <m:sSubSup>
          <m:sSubSupPr>
            <m:ctrlPr>
              <w:rPr>
                <w:rFonts w:ascii="Cambria Math" w:hAnsi="Cambria Math"/>
                <w:i/>
                <w:lang w:val="uk-UA"/>
              </w:rPr>
            </m:ctrlPr>
          </m:sSubSupPr>
          <m:e>
            <m:r>
              <w:rPr>
                <w:rFonts w:ascii="Cambria Math" w:hAnsi="Cambria Math"/>
                <w:lang w:val="uk-UA"/>
              </w:rPr>
              <m:t>I</m:t>
            </m:r>
          </m:e>
          <m:sub>
            <m:r>
              <w:rPr>
                <w:rFonts w:ascii="Cambria Math" w:hAnsi="Cambria Math"/>
              </w:rPr>
              <m:t>ВХ</m:t>
            </m:r>
          </m:sub>
          <m:sup>
            <m:r>
              <w:rPr>
                <w:rFonts w:ascii="Cambria Math" w:hAnsi="Cambria Math"/>
                <w:lang w:val="uk-UA"/>
              </w:rPr>
              <m:t>0</m:t>
            </m:r>
          </m:sup>
        </m:sSubSup>
        <m:r>
          <w:rPr>
            <w:rFonts w:ascii="Cambria Math" w:hAnsi="Cambria Math"/>
            <w:lang w:val="uk-UA"/>
          </w:rPr>
          <m:t>≈</m:t>
        </m:r>
        <m:sSub>
          <m:sSubPr>
            <m:ctrlPr>
              <w:rPr>
                <w:rFonts w:ascii="Cambria Math" w:hAnsi="Cambria Math"/>
                <w:i/>
                <w:lang w:val="uk-UA"/>
              </w:rPr>
            </m:ctrlPr>
          </m:sSubPr>
          <m:e>
            <m:r>
              <w:rPr>
                <w:rFonts w:ascii="Cambria Math" w:hAnsi="Cambria Math"/>
                <w:lang w:val="en-US"/>
              </w:rPr>
              <m:t>I</m:t>
            </m:r>
          </m:e>
          <m:sub>
            <m:r>
              <w:rPr>
                <w:rFonts w:ascii="Cambria Math" w:hAnsi="Cambria Math"/>
              </w:rPr>
              <m:t>Б</m:t>
            </m:r>
          </m:sub>
        </m:sSub>
        <m:r>
          <w:rPr>
            <w:rFonts w:ascii="Cambria Math" w:hAnsi="Cambria Math"/>
            <w:lang w:val="uk-UA"/>
          </w:rPr>
          <m:t>≈</m:t>
        </m:r>
        <m:f>
          <m:fPr>
            <m:ctrlPr>
              <w:rPr>
                <w:rFonts w:ascii="Cambria Math" w:hAnsi="Cambria Math"/>
                <w:i/>
                <w:lang w:val="uk-UA"/>
              </w:rPr>
            </m:ctrlPr>
          </m:fPr>
          <m:num>
            <m:r>
              <w:rPr>
                <w:rFonts w:ascii="Cambria Math" w:hAnsi="Cambria Math"/>
                <w:lang w:val="en-US"/>
              </w:rPr>
              <m:t>E</m:t>
            </m:r>
            <m:r>
              <w:rPr>
                <w:rFonts w:ascii="Cambria Math" w:hAnsi="Cambria Math"/>
              </w:rPr>
              <m:t>-</m:t>
            </m:r>
            <m:sSub>
              <m:sSubPr>
                <m:ctrlPr>
                  <w:rPr>
                    <w:rFonts w:ascii="Cambria Math" w:hAnsi="Cambria Math"/>
                    <w:i/>
                    <w:lang w:val="en-US"/>
                  </w:rPr>
                </m:ctrlPr>
              </m:sSubPr>
              <m:e>
                <m:r>
                  <w:rPr>
                    <w:rFonts w:ascii="Cambria Math" w:hAnsi="Cambria Math"/>
                    <w:lang w:val="en-US"/>
                  </w:rPr>
                  <m:t>U</m:t>
                </m:r>
              </m:e>
              <m:sub>
                <m:r>
                  <w:rPr>
                    <w:rFonts w:ascii="Cambria Math" w:hAnsi="Cambria Math"/>
                  </w:rPr>
                  <m:t>БЕ</m:t>
                </m:r>
              </m:sub>
            </m:sSub>
          </m:num>
          <m:den>
            <m:sSub>
              <m:sSubPr>
                <m:ctrlPr>
                  <w:rPr>
                    <w:rFonts w:ascii="Cambria Math" w:hAnsi="Cambria Math"/>
                    <w:i/>
                    <w:lang w:val="uk-UA"/>
                  </w:rPr>
                </m:ctrlPr>
              </m:sSubPr>
              <m:e>
                <m:r>
                  <w:rPr>
                    <w:rFonts w:ascii="Cambria Math" w:hAnsi="Cambria Math"/>
                    <w:lang w:val="en-US"/>
                  </w:rPr>
                  <m:t>R</m:t>
                </m:r>
              </m:e>
              <m:sub>
                <m:r>
                  <w:rPr>
                    <w:rFonts w:ascii="Cambria Math" w:hAnsi="Cambria Math"/>
                    <w:lang w:val="uk-UA"/>
                  </w:rPr>
                  <m:t>Б</m:t>
                </m:r>
              </m:sub>
            </m:sSub>
          </m:den>
        </m:f>
      </m:oMath>
      <w:r w:rsidR="00903D95" w:rsidRPr="00903D95">
        <w:t>.</w:t>
      </w:r>
    </w:p>
    <w:p w:rsidR="004B162A" w:rsidRPr="009D23D4" w:rsidRDefault="004B162A" w:rsidP="00B0553D">
      <w:pPr>
        <w:pStyle w:val="a"/>
        <w:numPr>
          <w:ilvl w:val="0"/>
          <w:numId w:val="0"/>
        </w:numPr>
        <w:spacing w:before="120"/>
        <w:jc w:val="both"/>
        <w:rPr>
          <w:lang w:val="uk-UA"/>
        </w:rPr>
      </w:pPr>
      <w:r w:rsidRPr="009D23D4">
        <w:rPr>
          <w:color w:val="000000"/>
          <w:lang w:val="uk-UA"/>
        </w:rPr>
        <w:t xml:space="preserve">У швидкодіючих та економічних ІС ТТЛ опір резистора </w:t>
      </w:r>
      <w:r w:rsidRPr="009D23D4">
        <w:rPr>
          <w:i/>
          <w:color w:val="000000"/>
          <w:lang w:val="uk-UA"/>
        </w:rPr>
        <w:t>R</w:t>
      </w:r>
      <w:r w:rsidRPr="009D23D4">
        <w:rPr>
          <w:i/>
          <w:color w:val="000000"/>
          <w:vertAlign w:val="subscript"/>
          <w:lang w:val="uk-UA"/>
        </w:rPr>
        <w:t>б</w:t>
      </w:r>
      <w:r w:rsidRPr="009D23D4">
        <w:rPr>
          <w:color w:val="000000"/>
          <w:lang w:val="uk-UA"/>
        </w:rPr>
        <w:t xml:space="preserve"> відрізняється на порядок. Перехід БК відкритися не може (при </w:t>
      </w:r>
      <w:r w:rsidRPr="009D23D4">
        <w:rPr>
          <w:lang w:val="uk-UA"/>
        </w:rPr>
        <w:t xml:space="preserve">подачі низького рівня), так як на ньому немає </w:t>
      </w:r>
      <w:r w:rsidR="00C7489D">
        <w:rPr>
          <w:lang w:val="uk-UA"/>
        </w:rPr>
        <w:t>надлишкової напруги більш ніж 0</w:t>
      </w:r>
      <w:r w:rsidR="00C7489D" w:rsidRPr="00C7489D">
        <w:t>,</w:t>
      </w:r>
      <w:r w:rsidRPr="009D23D4">
        <w:rPr>
          <w:lang w:val="uk-UA"/>
        </w:rPr>
        <w:t>7 В. Напруга на виході дорівнює логічному «0».</w:t>
      </w:r>
    </w:p>
    <w:p w:rsidR="004B162A" w:rsidRPr="009D23D4" w:rsidRDefault="004B162A" w:rsidP="00B0553D">
      <w:pPr>
        <w:pStyle w:val="a"/>
        <w:numPr>
          <w:ilvl w:val="0"/>
          <w:numId w:val="0"/>
        </w:numPr>
        <w:spacing w:before="120"/>
        <w:jc w:val="both"/>
        <w:rPr>
          <w:color w:val="000000"/>
          <w:lang w:val="uk-UA"/>
        </w:rPr>
      </w:pPr>
      <w:r w:rsidRPr="009D23D4">
        <w:rPr>
          <w:lang w:val="uk-UA"/>
        </w:rPr>
        <w:t>Якщо кількість входів</w:t>
      </w:r>
      <w:r w:rsidR="00C40E7A" w:rsidRPr="009D23D4">
        <w:rPr>
          <w:lang w:val="uk-UA"/>
        </w:rPr>
        <w:t>,</w:t>
      </w:r>
      <w:r w:rsidRPr="009D23D4">
        <w:rPr>
          <w:lang w:val="uk-UA"/>
        </w:rPr>
        <w:t xml:space="preserve"> на які подається логічний «0»</w:t>
      </w:r>
      <w:r w:rsidR="00C40E7A" w:rsidRPr="009D23D4">
        <w:rPr>
          <w:lang w:val="uk-UA"/>
        </w:rPr>
        <w:t>,</w:t>
      </w:r>
      <w:r w:rsidRPr="009D23D4">
        <w:rPr>
          <w:lang w:val="uk-UA"/>
        </w:rPr>
        <w:t xml:space="preserve"> збільшити, то</w:t>
      </w:r>
      <w:r w:rsidR="00C40E7A" w:rsidRPr="009D23D4">
        <w:rPr>
          <w:lang w:val="uk-UA"/>
        </w:rPr>
        <w:t>,</w:t>
      </w:r>
      <w:r w:rsidRPr="009D23D4">
        <w:rPr>
          <w:lang w:val="uk-UA"/>
        </w:rPr>
        <w:t xml:space="preserve"> як правило</w:t>
      </w:r>
      <w:r w:rsidR="00C40E7A" w:rsidRPr="009D23D4">
        <w:rPr>
          <w:lang w:val="uk-UA"/>
        </w:rPr>
        <w:t>,</w:t>
      </w:r>
      <w:r w:rsidRPr="009D23D4">
        <w:rPr>
          <w:lang w:val="uk-UA"/>
        </w:rPr>
        <w:t xml:space="preserve"> струм</w:t>
      </w:r>
      <w:r w:rsidR="00C40E7A" w:rsidRPr="009D23D4">
        <w:rPr>
          <w:lang w:val="uk-UA"/>
        </w:rPr>
        <w:t>,</w:t>
      </w:r>
      <w:r w:rsidRPr="009D23D4">
        <w:rPr>
          <w:lang w:val="uk-UA"/>
        </w:rPr>
        <w:t xml:space="preserve"> який протікає через </w:t>
      </w:r>
      <w:r w:rsidRPr="009D23D4">
        <w:rPr>
          <w:i/>
          <w:color w:val="000000"/>
          <w:lang w:val="uk-UA"/>
        </w:rPr>
        <w:t>R</w:t>
      </w:r>
      <w:r w:rsidRPr="009D23D4">
        <w:rPr>
          <w:i/>
          <w:color w:val="000000"/>
          <w:vertAlign w:val="subscript"/>
          <w:lang w:val="uk-UA"/>
        </w:rPr>
        <w:t>б</w:t>
      </w:r>
      <w:r w:rsidR="00C40E7A" w:rsidRPr="009D23D4">
        <w:rPr>
          <w:color w:val="000000"/>
          <w:lang w:val="uk-UA"/>
        </w:rPr>
        <w:t>,</w:t>
      </w:r>
      <w:r w:rsidRPr="009D23D4">
        <w:rPr>
          <w:lang w:val="uk-UA"/>
        </w:rPr>
        <w:t xml:space="preserve"> не змінюється, але при цьому на виходах ми маємо струм менший за </w:t>
      </w:r>
      <w:r w:rsidRPr="009D23D4">
        <w:rPr>
          <w:i/>
          <w:color w:val="000000"/>
          <w:lang w:val="uk-UA"/>
        </w:rPr>
        <w:t>I</w:t>
      </w:r>
      <w:r w:rsidRPr="009D23D4">
        <w:rPr>
          <w:i/>
          <w:color w:val="000000"/>
          <w:vertAlign w:val="superscript"/>
          <w:lang w:val="uk-UA"/>
        </w:rPr>
        <w:t>0</w:t>
      </w:r>
      <w:r w:rsidR="00767A56">
        <w:rPr>
          <w:i/>
          <w:color w:val="000000"/>
          <w:vertAlign w:val="subscript"/>
          <w:lang w:val="uk-UA"/>
        </w:rPr>
        <w:t>ВХ</w:t>
      </w:r>
      <w:r w:rsidRPr="009D23D4">
        <w:rPr>
          <w:i/>
          <w:color w:val="000000"/>
          <w:vertAlign w:val="subscript"/>
          <w:lang w:val="uk-UA"/>
        </w:rPr>
        <w:t> max</w:t>
      </w:r>
      <w:r w:rsidRPr="009D23D4">
        <w:rPr>
          <w:color w:val="000000"/>
          <w:lang w:val="uk-UA"/>
        </w:rPr>
        <w:t>. Якщо нульовий рівень хоча б на одному вході БЕТ, то значення рівня на інших входах не впливає на вихідний сигнал.</w:t>
      </w:r>
    </w:p>
    <w:p w:rsidR="004B162A" w:rsidRPr="009D23D4" w:rsidRDefault="004B162A" w:rsidP="00B0553D">
      <w:pPr>
        <w:pStyle w:val="a"/>
        <w:numPr>
          <w:ilvl w:val="0"/>
          <w:numId w:val="0"/>
        </w:numPr>
        <w:spacing w:before="120"/>
        <w:jc w:val="both"/>
        <w:rPr>
          <w:lang w:val="uk-UA"/>
        </w:rPr>
      </w:pPr>
      <w:r w:rsidRPr="009D23D4">
        <w:rPr>
          <w:color w:val="000000"/>
          <w:lang w:val="uk-UA"/>
        </w:rPr>
        <w:t xml:space="preserve">Переведемо двигун перемикача S в положення H, тобто </w:t>
      </w:r>
      <w:r w:rsidRPr="009D23D4">
        <w:rPr>
          <w:lang w:val="uk-UA"/>
        </w:rPr>
        <w:t xml:space="preserve">подамо на вхід високий рівень (на всі входи). Тоді перехід БЕ БЕТ буде мати зворотне зміщення. Струм через </w:t>
      </w:r>
      <w:r w:rsidRPr="009D23D4">
        <w:rPr>
          <w:i/>
          <w:color w:val="000000"/>
          <w:lang w:val="uk-UA"/>
        </w:rPr>
        <w:t>R</w:t>
      </w:r>
      <w:r w:rsidRPr="009D23D4">
        <w:rPr>
          <w:i/>
          <w:color w:val="000000"/>
          <w:vertAlign w:val="subscript"/>
          <w:lang w:val="uk-UA"/>
        </w:rPr>
        <w:t>б</w:t>
      </w:r>
      <w:r w:rsidRPr="009D23D4">
        <w:rPr>
          <w:lang w:val="uk-UA"/>
        </w:rPr>
        <w:t xml:space="preserve"> від джерела потрапляє на перехід БК, потім на </w:t>
      </w:r>
      <w:r w:rsidRPr="009D23D4">
        <w:rPr>
          <w:i/>
          <w:color w:val="000000"/>
          <w:lang w:val="uk-UA"/>
        </w:rPr>
        <w:t>R</w:t>
      </w:r>
      <w:r w:rsidRPr="009D23D4">
        <w:rPr>
          <w:i/>
          <w:color w:val="000000"/>
          <w:vertAlign w:val="subscript"/>
          <w:lang w:val="uk-UA"/>
        </w:rPr>
        <w:t>н</w:t>
      </w:r>
      <w:r w:rsidRPr="009D23D4">
        <w:rPr>
          <w:lang w:val="uk-UA"/>
        </w:rPr>
        <w:t xml:space="preserve"> і на землю. На колекторі з’являється напруга високого рівня. При цьому БЕТ має інверсне включення з коефіцієнтом близьким до 1.</w:t>
      </w:r>
    </w:p>
    <w:p w:rsidR="004B162A" w:rsidRPr="009D23D4" w:rsidRDefault="004B162A" w:rsidP="00B0553D">
      <w:pPr>
        <w:pStyle w:val="a"/>
        <w:numPr>
          <w:ilvl w:val="0"/>
          <w:numId w:val="0"/>
        </w:numPr>
        <w:spacing w:before="120"/>
        <w:jc w:val="both"/>
        <w:rPr>
          <w:lang w:val="uk-UA"/>
        </w:rPr>
      </w:pPr>
      <w:r w:rsidRPr="009D23D4">
        <w:rPr>
          <w:lang w:val="uk-UA"/>
        </w:rPr>
        <w:t>Дана схема реалізує логічну функцію «І».</w:t>
      </w:r>
    </w:p>
    <w:p w:rsidR="004B162A" w:rsidRPr="009D23D4" w:rsidRDefault="004B162A" w:rsidP="00B0553D">
      <w:pPr>
        <w:pStyle w:val="a"/>
        <w:numPr>
          <w:ilvl w:val="0"/>
          <w:numId w:val="0"/>
        </w:numPr>
        <w:spacing w:before="120"/>
        <w:jc w:val="both"/>
        <w:rPr>
          <w:lang w:val="uk-UA"/>
        </w:rPr>
      </w:pPr>
      <w:r w:rsidRPr="009D23D4">
        <w:rPr>
          <w:lang w:val="uk-UA"/>
        </w:rPr>
        <w:t>Для отримання інвертуючого елемента, який реалізує функцію «І-НЕ»</w:t>
      </w:r>
      <w:r w:rsidR="00C40E7A" w:rsidRPr="009D23D4">
        <w:rPr>
          <w:lang w:val="uk-UA"/>
        </w:rPr>
        <w:t>,</w:t>
      </w:r>
      <w:r w:rsidRPr="009D23D4">
        <w:rPr>
          <w:lang w:val="uk-UA"/>
        </w:rPr>
        <w:t xml:space="preserve"> необхідно до БЕТ </w:t>
      </w:r>
      <w:r w:rsidRPr="009D23D4">
        <w:rPr>
          <w:i/>
          <w:lang w:val="uk-UA"/>
        </w:rPr>
        <w:t>T</w:t>
      </w:r>
      <w:r w:rsidRPr="009D23D4">
        <w:rPr>
          <w:i/>
          <w:vertAlign w:val="subscript"/>
          <w:lang w:val="uk-UA"/>
        </w:rPr>
        <w:t>1</w:t>
      </w:r>
      <w:r w:rsidRPr="009D23D4">
        <w:rPr>
          <w:lang w:val="uk-UA"/>
        </w:rPr>
        <w:t xml:space="preserve"> додати ключовий транзистор </w:t>
      </w:r>
      <w:r w:rsidRPr="009D23D4">
        <w:rPr>
          <w:i/>
          <w:lang w:val="uk-UA"/>
        </w:rPr>
        <w:t>T</w:t>
      </w:r>
      <w:r w:rsidRPr="009D23D4">
        <w:rPr>
          <w:i/>
          <w:vertAlign w:val="subscript"/>
          <w:lang w:val="uk-UA"/>
        </w:rPr>
        <w:t>2</w:t>
      </w:r>
      <w:r w:rsidR="00375E51">
        <w:rPr>
          <w:lang w:val="uk-UA"/>
        </w:rPr>
        <w:t xml:space="preserve"> (Рис. 29г)</w:t>
      </w:r>
      <w:r w:rsidRPr="009D23D4">
        <w:rPr>
          <w:lang w:val="uk-UA"/>
        </w:rPr>
        <w:t xml:space="preserve">. При подачі на емітер </w:t>
      </w:r>
      <w:r w:rsidRPr="009D23D4">
        <w:rPr>
          <w:i/>
          <w:lang w:val="uk-UA"/>
        </w:rPr>
        <w:t>T</w:t>
      </w:r>
      <w:r w:rsidRPr="009D23D4">
        <w:rPr>
          <w:i/>
          <w:vertAlign w:val="subscript"/>
          <w:lang w:val="uk-UA"/>
        </w:rPr>
        <w:t>1</w:t>
      </w:r>
      <w:r w:rsidR="00C40E7A" w:rsidRPr="009D23D4">
        <w:rPr>
          <w:lang w:val="uk-UA"/>
        </w:rPr>
        <w:t xml:space="preserve"> високого рівня</w:t>
      </w:r>
      <w:r w:rsidRPr="009D23D4">
        <w:rPr>
          <w:lang w:val="uk-UA"/>
        </w:rPr>
        <w:t xml:space="preserve"> струм потрапляє через </w:t>
      </w:r>
      <w:r w:rsidRPr="009D23D4">
        <w:rPr>
          <w:i/>
          <w:lang w:val="uk-UA"/>
        </w:rPr>
        <w:t>T</w:t>
      </w:r>
      <w:r w:rsidRPr="009D23D4">
        <w:rPr>
          <w:i/>
          <w:vertAlign w:val="subscript"/>
          <w:lang w:val="uk-UA"/>
        </w:rPr>
        <w:t>1</w:t>
      </w:r>
      <w:r w:rsidRPr="009D23D4">
        <w:rPr>
          <w:lang w:val="uk-UA"/>
        </w:rPr>
        <w:t xml:space="preserve"> на базу </w:t>
      </w:r>
      <w:r w:rsidRPr="009D23D4">
        <w:rPr>
          <w:i/>
          <w:lang w:val="uk-UA"/>
        </w:rPr>
        <w:t>T</w:t>
      </w:r>
      <w:r w:rsidRPr="009D23D4">
        <w:rPr>
          <w:i/>
          <w:vertAlign w:val="subscript"/>
          <w:lang w:val="uk-UA"/>
        </w:rPr>
        <w:t>2</w:t>
      </w:r>
      <w:r w:rsidRPr="009D23D4">
        <w:rPr>
          <w:lang w:val="uk-UA"/>
        </w:rPr>
        <w:t xml:space="preserve">, </w:t>
      </w:r>
      <w:r w:rsidRPr="009D23D4">
        <w:rPr>
          <w:i/>
          <w:lang w:val="uk-UA"/>
        </w:rPr>
        <w:t>T</w:t>
      </w:r>
      <w:r w:rsidRPr="009D23D4">
        <w:rPr>
          <w:i/>
          <w:vertAlign w:val="subscript"/>
          <w:lang w:val="uk-UA"/>
        </w:rPr>
        <w:t>2</w:t>
      </w:r>
      <w:r w:rsidRPr="009D23D4">
        <w:rPr>
          <w:lang w:val="uk-UA"/>
        </w:rPr>
        <w:t xml:space="preserve"> переходить в режим насичення і вихідний низький рівень напруги знімається з колектора </w:t>
      </w:r>
      <w:r w:rsidRPr="009D23D4">
        <w:rPr>
          <w:i/>
          <w:lang w:val="uk-UA"/>
        </w:rPr>
        <w:t>T</w:t>
      </w:r>
      <w:r w:rsidRPr="009D23D4">
        <w:rPr>
          <w:i/>
          <w:vertAlign w:val="subscript"/>
          <w:lang w:val="uk-UA"/>
        </w:rPr>
        <w:t>2</w:t>
      </w:r>
      <w:r w:rsidRPr="009D23D4">
        <w:rPr>
          <w:lang w:val="uk-UA"/>
        </w:rPr>
        <w:t xml:space="preserve">, причому </w:t>
      </w:r>
      <w:r w:rsidRPr="009D23D4">
        <w:rPr>
          <w:i/>
          <w:lang w:val="uk-UA"/>
        </w:rPr>
        <w:t>U</w:t>
      </w:r>
      <w:r w:rsidR="00375E51">
        <w:rPr>
          <w:i/>
          <w:color w:val="000000"/>
          <w:vertAlign w:val="subscript"/>
          <w:lang w:val="uk-UA"/>
        </w:rPr>
        <w:t>ВИХ</w:t>
      </w:r>
      <w:r w:rsidRPr="009D23D4">
        <w:rPr>
          <w:i/>
          <w:lang w:val="uk-UA"/>
        </w:rPr>
        <w:t> = U</w:t>
      </w:r>
      <w:r w:rsidRPr="009D23D4">
        <w:rPr>
          <w:i/>
          <w:color w:val="000000"/>
          <w:vertAlign w:val="subscript"/>
          <w:lang w:val="uk-UA"/>
        </w:rPr>
        <w:t>КЕн T2</w:t>
      </w:r>
      <w:r w:rsidRPr="009D23D4">
        <w:rPr>
          <w:i/>
          <w:lang w:val="uk-UA"/>
        </w:rPr>
        <w:t> =</w:t>
      </w:r>
      <w:r w:rsidRPr="009D23D4">
        <w:rPr>
          <w:lang w:val="uk-UA"/>
        </w:rPr>
        <w:t xml:space="preserve"> L. При подачі на вхід низького рівня </w:t>
      </w:r>
      <w:r w:rsidRPr="009D23D4">
        <w:rPr>
          <w:i/>
          <w:lang w:val="uk-UA"/>
        </w:rPr>
        <w:t>T</w:t>
      </w:r>
      <w:r w:rsidRPr="009D23D4">
        <w:rPr>
          <w:i/>
          <w:vertAlign w:val="subscript"/>
          <w:lang w:val="uk-UA"/>
        </w:rPr>
        <w:t>1</w:t>
      </w:r>
      <w:r w:rsidRPr="009D23D4">
        <w:rPr>
          <w:lang w:val="uk-UA"/>
        </w:rPr>
        <w:t xml:space="preserve"> має пряме зміщення, на базу </w:t>
      </w:r>
      <w:r w:rsidRPr="009D23D4">
        <w:rPr>
          <w:i/>
          <w:lang w:val="uk-UA"/>
        </w:rPr>
        <w:t>T</w:t>
      </w:r>
      <w:r w:rsidRPr="009D23D4">
        <w:rPr>
          <w:i/>
          <w:vertAlign w:val="subscript"/>
          <w:lang w:val="uk-UA"/>
        </w:rPr>
        <w:t>2</w:t>
      </w:r>
      <w:r w:rsidRPr="009D23D4">
        <w:rPr>
          <w:lang w:val="uk-UA"/>
        </w:rPr>
        <w:t xml:space="preserve"> струм не потрапляє і на виході встановлюється високий рівень.</w:t>
      </w:r>
    </w:p>
    <w:p w:rsidR="004B162A" w:rsidRPr="009D23D4" w:rsidRDefault="004B162A" w:rsidP="00B0553D">
      <w:pPr>
        <w:pStyle w:val="a"/>
        <w:numPr>
          <w:ilvl w:val="0"/>
          <w:numId w:val="0"/>
        </w:numPr>
        <w:spacing w:before="120"/>
        <w:jc w:val="both"/>
        <w:rPr>
          <w:lang w:val="uk-UA"/>
        </w:rPr>
      </w:pPr>
      <w:r w:rsidRPr="009D23D4">
        <w:rPr>
          <w:lang w:val="uk-UA"/>
        </w:rPr>
        <w:t>Розглянутий інвертор</w:t>
      </w:r>
      <w:r w:rsidR="00375E51">
        <w:rPr>
          <w:lang w:val="uk-UA"/>
        </w:rPr>
        <w:t>,</w:t>
      </w:r>
      <w:r w:rsidRPr="009D23D4">
        <w:rPr>
          <w:lang w:val="uk-UA"/>
        </w:rPr>
        <w:t xml:space="preserve"> виконаний на </w:t>
      </w:r>
      <w:r w:rsidRPr="009D23D4">
        <w:rPr>
          <w:i/>
          <w:lang w:val="uk-UA"/>
        </w:rPr>
        <w:t>T</w:t>
      </w:r>
      <w:r w:rsidRPr="009D23D4">
        <w:rPr>
          <w:i/>
          <w:vertAlign w:val="subscript"/>
          <w:lang w:val="uk-UA"/>
        </w:rPr>
        <w:t>2</w:t>
      </w:r>
      <w:r w:rsidR="00375E51">
        <w:rPr>
          <w:lang w:val="uk-UA"/>
        </w:rPr>
        <w:t>,</w:t>
      </w:r>
      <w:r w:rsidRPr="009D23D4">
        <w:rPr>
          <w:lang w:val="uk-UA"/>
        </w:rPr>
        <w:t xml:space="preserve"> є простим інвертором, як правило така схема використовується в ІС з відкритим колектором (немає навантаження на колекторі).</w:t>
      </w:r>
    </w:p>
    <w:p w:rsidR="004B162A" w:rsidRPr="009D23D4" w:rsidRDefault="004B162A" w:rsidP="00B0553D">
      <w:pPr>
        <w:pStyle w:val="a"/>
        <w:numPr>
          <w:ilvl w:val="0"/>
          <w:numId w:val="0"/>
        </w:numPr>
        <w:spacing w:before="120"/>
        <w:jc w:val="both"/>
        <w:rPr>
          <w:color w:val="000000"/>
          <w:lang w:val="uk-UA"/>
        </w:rPr>
      </w:pPr>
      <w:r w:rsidRPr="009D23D4">
        <w:rPr>
          <w:lang w:val="uk-UA"/>
        </w:rPr>
        <w:t>Недоліком простого інвертора є низька навантажувальна здатність (як в закритому, так і в відкритому стані).</w:t>
      </w:r>
    </w:p>
    <w:p w:rsidR="00E35FCE" w:rsidRPr="009D23D4" w:rsidRDefault="00E35FCE" w:rsidP="00053606">
      <w:pPr>
        <w:pStyle w:val="a"/>
        <w:numPr>
          <w:ilvl w:val="0"/>
          <w:numId w:val="0"/>
        </w:numPr>
        <w:rPr>
          <w:color w:val="000000"/>
          <w:lang w:val="uk-UA"/>
        </w:rPr>
      </w:pPr>
    </w:p>
    <w:p w:rsidR="00125E8C" w:rsidRPr="009D23D4" w:rsidRDefault="00125E8C" w:rsidP="00FF6A62">
      <w:pPr>
        <w:pStyle w:val="a"/>
        <w:pageBreakBefore/>
        <w:numPr>
          <w:ilvl w:val="0"/>
          <w:numId w:val="0"/>
        </w:numPr>
        <w:jc w:val="center"/>
        <w:outlineLvl w:val="0"/>
        <w:rPr>
          <w:b/>
          <w:color w:val="000000"/>
          <w:sz w:val="32"/>
          <w:szCs w:val="28"/>
          <w:lang w:val="uk-UA"/>
        </w:rPr>
      </w:pPr>
      <w:r w:rsidRPr="009D23D4">
        <w:rPr>
          <w:b/>
          <w:color w:val="000000"/>
          <w:sz w:val="32"/>
          <w:szCs w:val="28"/>
          <w:lang w:val="uk-UA"/>
        </w:rPr>
        <w:lastRenderedPageBreak/>
        <w:t>Складний інвертор</w:t>
      </w:r>
    </w:p>
    <w:p w:rsidR="00125E8C" w:rsidRPr="009D23D4" w:rsidRDefault="00125E8C" w:rsidP="00125E8C">
      <w:pPr>
        <w:pStyle w:val="a"/>
        <w:numPr>
          <w:ilvl w:val="0"/>
          <w:numId w:val="0"/>
        </w:numPr>
        <w:jc w:val="center"/>
        <w:rPr>
          <w:b/>
          <w:color w:val="000000"/>
          <w:sz w:val="28"/>
          <w:szCs w:val="28"/>
          <w:u w:val="single"/>
          <w:lang w:val="uk-UA"/>
        </w:rPr>
      </w:pPr>
    </w:p>
    <w:p w:rsidR="00125E8C" w:rsidRPr="009D23D4" w:rsidRDefault="00125E8C" w:rsidP="00125E8C">
      <w:pPr>
        <w:pStyle w:val="a"/>
        <w:keepNext/>
        <w:numPr>
          <w:ilvl w:val="0"/>
          <w:numId w:val="0"/>
        </w:numPr>
        <w:ind w:firstLine="360"/>
        <w:jc w:val="center"/>
        <w:rPr>
          <w:lang w:val="uk-UA"/>
        </w:rPr>
      </w:pPr>
      <w:r w:rsidRPr="009D23D4">
        <w:rPr>
          <w:noProof/>
          <w:color w:val="000000"/>
        </w:rPr>
        <w:drawing>
          <wp:inline distT="0" distB="0" distL="0" distR="0">
            <wp:extent cx="4229100" cy="2962275"/>
            <wp:effectExtent l="1905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srcRect/>
                    <a:stretch>
                      <a:fillRect/>
                    </a:stretch>
                  </pic:blipFill>
                  <pic:spPr bwMode="auto">
                    <a:xfrm>
                      <a:off x="0" y="0"/>
                      <a:ext cx="4229100" cy="2962275"/>
                    </a:xfrm>
                    <a:prstGeom prst="rect">
                      <a:avLst/>
                    </a:prstGeom>
                    <a:noFill/>
                    <a:ln w="9525">
                      <a:noFill/>
                      <a:miter lim="800000"/>
                      <a:headEnd/>
                      <a:tailEnd/>
                    </a:ln>
                  </pic:spPr>
                </pic:pic>
              </a:graphicData>
            </a:graphic>
          </wp:inline>
        </w:drawing>
      </w:r>
    </w:p>
    <w:p w:rsidR="00125E8C" w:rsidRPr="009D23D4" w:rsidRDefault="00125E8C" w:rsidP="00FF6A62">
      <w:pPr>
        <w:pStyle w:val="a9"/>
        <w:jc w:val="center"/>
        <w:outlineLvl w:val="0"/>
        <w:rPr>
          <w:sz w:val="22"/>
        </w:rPr>
      </w:pPr>
      <w:r w:rsidRPr="009D23D4">
        <w:rPr>
          <w:sz w:val="22"/>
        </w:rPr>
        <w:t>Рис. 30. Схема складного інвертора</w:t>
      </w:r>
    </w:p>
    <w:p w:rsidR="00125E8C" w:rsidRPr="009D23D4" w:rsidRDefault="00125E8C" w:rsidP="00125E8C">
      <w:pPr>
        <w:pStyle w:val="a"/>
        <w:numPr>
          <w:ilvl w:val="0"/>
          <w:numId w:val="0"/>
        </w:numPr>
        <w:ind w:firstLine="360"/>
        <w:jc w:val="center"/>
        <w:rPr>
          <w:color w:val="000000"/>
          <w:lang w:val="uk-UA"/>
        </w:rPr>
      </w:pPr>
    </w:p>
    <w:p w:rsidR="00125E8C" w:rsidRPr="009D23D4" w:rsidRDefault="00125E8C" w:rsidP="00F9628F">
      <w:pPr>
        <w:pStyle w:val="a"/>
        <w:numPr>
          <w:ilvl w:val="0"/>
          <w:numId w:val="0"/>
        </w:numPr>
        <w:spacing w:before="120"/>
        <w:jc w:val="both"/>
        <w:rPr>
          <w:color w:val="000000"/>
          <w:lang w:val="uk-UA"/>
        </w:rPr>
      </w:pPr>
      <w:r w:rsidRPr="009D23D4">
        <w:rPr>
          <w:color w:val="000000"/>
          <w:lang w:val="uk-UA"/>
        </w:rPr>
        <w:t xml:space="preserve">Дана схема </w:t>
      </w:r>
      <w:r w:rsidR="00A55027" w:rsidRPr="009D23D4">
        <w:rPr>
          <w:color w:val="000000"/>
          <w:lang w:val="uk-UA"/>
        </w:rPr>
        <w:t xml:space="preserve">(Рис. 30) </w:t>
      </w:r>
      <w:r w:rsidRPr="009D23D4">
        <w:rPr>
          <w:color w:val="000000"/>
          <w:lang w:val="uk-UA"/>
        </w:rPr>
        <w:t>реалізує функцію «І-НЕ» (якщо два входи, то «2І-НЕ») і складається з трьох частин:</w:t>
      </w:r>
    </w:p>
    <w:p w:rsidR="00125E8C" w:rsidRPr="009D23D4" w:rsidRDefault="00125E8C" w:rsidP="007A0D7F">
      <w:pPr>
        <w:pStyle w:val="a"/>
        <w:numPr>
          <w:ilvl w:val="0"/>
          <w:numId w:val="22"/>
        </w:numPr>
        <w:spacing w:before="120"/>
        <w:jc w:val="both"/>
        <w:rPr>
          <w:color w:val="000000"/>
          <w:lang w:val="uk-UA"/>
        </w:rPr>
      </w:pPr>
      <w:r w:rsidRPr="009D23D4">
        <w:rPr>
          <w:b/>
          <w:i/>
          <w:color w:val="000000"/>
          <w:lang w:val="uk-UA"/>
        </w:rPr>
        <w:t>Вхідного блоку</w:t>
      </w:r>
      <w:r w:rsidR="00910612" w:rsidRPr="009D23D4">
        <w:rPr>
          <w:color w:val="000000"/>
          <w:lang w:val="uk-UA"/>
        </w:rPr>
        <w:t>,</w:t>
      </w:r>
      <w:r w:rsidRPr="009D23D4">
        <w:rPr>
          <w:color w:val="000000"/>
          <w:lang w:val="uk-UA"/>
        </w:rPr>
        <w:t xml:space="preserve"> побудованого на базі БЕТ </w:t>
      </w:r>
      <w:r w:rsidRPr="009D23D4">
        <w:rPr>
          <w:i/>
          <w:color w:val="000000"/>
          <w:lang w:val="uk-UA"/>
        </w:rPr>
        <w:t>Т</w:t>
      </w:r>
      <w:r w:rsidRPr="009D23D4">
        <w:rPr>
          <w:i/>
          <w:color w:val="000000"/>
          <w:vertAlign w:val="subscript"/>
          <w:lang w:val="uk-UA"/>
        </w:rPr>
        <w:t>1</w:t>
      </w:r>
      <w:r w:rsidRPr="009D23D4">
        <w:rPr>
          <w:color w:val="000000"/>
          <w:lang w:val="uk-UA"/>
        </w:rPr>
        <w:t xml:space="preserve"> та </w:t>
      </w:r>
      <w:r w:rsidRPr="009D23D4">
        <w:rPr>
          <w:i/>
          <w:color w:val="000000"/>
          <w:lang w:val="uk-UA"/>
        </w:rPr>
        <w:t>R</w:t>
      </w:r>
      <w:r w:rsidRPr="009D23D4">
        <w:rPr>
          <w:i/>
          <w:color w:val="000000"/>
          <w:vertAlign w:val="subscript"/>
          <w:lang w:val="uk-UA"/>
        </w:rPr>
        <w:t>1</w:t>
      </w:r>
      <w:r w:rsidRPr="009D23D4">
        <w:rPr>
          <w:color w:val="000000"/>
          <w:lang w:val="uk-UA"/>
        </w:rPr>
        <w:t xml:space="preserve">, причому </w:t>
      </w:r>
      <w:r w:rsidRPr="009D23D4">
        <w:rPr>
          <w:i/>
          <w:color w:val="000000"/>
          <w:lang w:val="uk-UA"/>
        </w:rPr>
        <w:t>Т</w:t>
      </w:r>
      <w:r w:rsidRPr="009D23D4">
        <w:rPr>
          <w:i/>
          <w:color w:val="000000"/>
          <w:vertAlign w:val="subscript"/>
          <w:lang w:val="uk-UA"/>
        </w:rPr>
        <w:t>1</w:t>
      </w:r>
      <w:r w:rsidRPr="009D23D4">
        <w:rPr>
          <w:color w:val="000000"/>
          <w:lang w:val="uk-UA"/>
        </w:rPr>
        <w:t xml:space="preserve"> реалізує функцію «І», </w:t>
      </w:r>
      <w:r w:rsidRPr="009D23D4">
        <w:rPr>
          <w:i/>
          <w:color w:val="000000"/>
          <w:lang w:val="uk-UA"/>
        </w:rPr>
        <w:t>R</w:t>
      </w:r>
      <w:r w:rsidRPr="009D23D4">
        <w:rPr>
          <w:i/>
          <w:color w:val="000000"/>
          <w:vertAlign w:val="subscript"/>
          <w:lang w:val="uk-UA"/>
        </w:rPr>
        <w:t>1</w:t>
      </w:r>
      <w:r w:rsidRPr="009D23D4">
        <w:rPr>
          <w:color w:val="000000"/>
          <w:lang w:val="uk-UA"/>
        </w:rPr>
        <w:t xml:space="preserve"> </w:t>
      </w:r>
      <w:r w:rsidR="00AA0F9B" w:rsidRPr="009D23D4">
        <w:rPr>
          <w:color w:val="000000"/>
          <w:lang w:val="uk-UA"/>
        </w:rPr>
        <w:t>обмежує струм на базі</w:t>
      </w:r>
      <w:r w:rsidRPr="009D23D4">
        <w:rPr>
          <w:color w:val="000000"/>
          <w:lang w:val="uk-UA"/>
        </w:rPr>
        <w:t>.</w:t>
      </w:r>
    </w:p>
    <w:p w:rsidR="00125E8C" w:rsidRPr="009D23D4" w:rsidRDefault="00125E8C" w:rsidP="007A0D7F">
      <w:pPr>
        <w:pStyle w:val="a"/>
        <w:numPr>
          <w:ilvl w:val="0"/>
          <w:numId w:val="22"/>
        </w:numPr>
        <w:spacing w:before="120"/>
        <w:jc w:val="both"/>
        <w:rPr>
          <w:color w:val="000000"/>
          <w:lang w:val="uk-UA"/>
        </w:rPr>
      </w:pPr>
      <w:r w:rsidRPr="009D23D4">
        <w:rPr>
          <w:b/>
          <w:i/>
          <w:color w:val="000000"/>
          <w:lang w:val="uk-UA"/>
        </w:rPr>
        <w:t>Розщеплювач</w:t>
      </w:r>
      <w:r w:rsidRPr="009D23D4">
        <w:rPr>
          <w:i/>
          <w:color w:val="000000"/>
          <w:lang w:val="uk-UA"/>
        </w:rPr>
        <w:t xml:space="preserve"> </w:t>
      </w:r>
      <w:r w:rsidRPr="009D23D4">
        <w:rPr>
          <w:b/>
          <w:i/>
          <w:color w:val="000000"/>
          <w:lang w:val="uk-UA"/>
        </w:rPr>
        <w:t>фаз</w:t>
      </w:r>
      <w:r w:rsidRPr="009D23D4">
        <w:rPr>
          <w:color w:val="000000"/>
          <w:lang w:val="uk-UA"/>
        </w:rPr>
        <w:t xml:space="preserve"> складається з </w:t>
      </w:r>
      <w:r w:rsidRPr="009D23D4">
        <w:rPr>
          <w:i/>
          <w:color w:val="000000"/>
          <w:lang w:val="uk-UA"/>
        </w:rPr>
        <w:t>R</w:t>
      </w:r>
      <w:r w:rsidRPr="009D23D4">
        <w:rPr>
          <w:i/>
          <w:color w:val="000000"/>
          <w:vertAlign w:val="subscript"/>
          <w:lang w:val="uk-UA"/>
        </w:rPr>
        <w:t>2</w:t>
      </w:r>
      <w:r w:rsidRPr="009D23D4">
        <w:rPr>
          <w:color w:val="000000"/>
          <w:lang w:val="uk-UA"/>
        </w:rPr>
        <w:t xml:space="preserve">, </w:t>
      </w:r>
      <w:r w:rsidRPr="009D23D4">
        <w:rPr>
          <w:i/>
          <w:color w:val="000000"/>
          <w:lang w:val="uk-UA"/>
        </w:rPr>
        <w:t>T</w:t>
      </w:r>
      <w:r w:rsidRPr="009D23D4">
        <w:rPr>
          <w:i/>
          <w:color w:val="000000"/>
          <w:vertAlign w:val="subscript"/>
          <w:lang w:val="uk-UA"/>
        </w:rPr>
        <w:t>2</w:t>
      </w:r>
      <w:r w:rsidRPr="009D23D4">
        <w:rPr>
          <w:color w:val="000000"/>
          <w:lang w:val="uk-UA"/>
        </w:rPr>
        <w:t xml:space="preserve">, </w:t>
      </w:r>
      <w:r w:rsidRPr="009D23D4">
        <w:rPr>
          <w:i/>
          <w:color w:val="000000"/>
          <w:lang w:val="uk-UA"/>
        </w:rPr>
        <w:t>R</w:t>
      </w:r>
      <w:r w:rsidRPr="009D23D4">
        <w:rPr>
          <w:i/>
          <w:color w:val="000000"/>
          <w:vertAlign w:val="subscript"/>
          <w:lang w:val="uk-UA"/>
        </w:rPr>
        <w:t>3</w:t>
      </w:r>
      <w:r w:rsidRPr="009D23D4">
        <w:rPr>
          <w:color w:val="000000"/>
          <w:lang w:val="uk-UA"/>
        </w:rPr>
        <w:t xml:space="preserve"> (</w:t>
      </w:r>
      <w:r w:rsidRPr="009D23D4">
        <w:rPr>
          <w:i/>
          <w:color w:val="000000"/>
          <w:lang w:val="uk-UA"/>
        </w:rPr>
        <w:t>R</w:t>
      </w:r>
      <w:r w:rsidRPr="009D23D4">
        <w:rPr>
          <w:i/>
          <w:color w:val="000000"/>
          <w:vertAlign w:val="subscript"/>
          <w:lang w:val="uk-UA"/>
        </w:rPr>
        <w:t>2</w:t>
      </w:r>
      <w:r w:rsidRPr="009D23D4">
        <w:rPr>
          <w:color w:val="000000"/>
          <w:lang w:val="uk-UA"/>
        </w:rPr>
        <w:t xml:space="preserve"> − колекторне навантаження, </w:t>
      </w:r>
      <w:r w:rsidRPr="009D23D4">
        <w:rPr>
          <w:i/>
          <w:color w:val="000000"/>
          <w:lang w:val="uk-UA"/>
        </w:rPr>
        <w:t>T</w:t>
      </w:r>
      <w:r w:rsidRPr="009D23D4">
        <w:rPr>
          <w:i/>
          <w:color w:val="000000"/>
          <w:vertAlign w:val="subscript"/>
          <w:lang w:val="uk-UA"/>
        </w:rPr>
        <w:t>2</w:t>
      </w:r>
      <w:r w:rsidRPr="009D23D4">
        <w:rPr>
          <w:color w:val="000000"/>
          <w:lang w:val="uk-UA"/>
        </w:rPr>
        <w:t xml:space="preserve"> − виконує на колекторі функцію інверсії, на емітері функцію повторення вхідного базового сигналу, </w:t>
      </w:r>
      <w:r w:rsidRPr="009D23D4">
        <w:rPr>
          <w:i/>
          <w:color w:val="000000"/>
          <w:lang w:val="uk-UA"/>
        </w:rPr>
        <w:t>R</w:t>
      </w:r>
      <w:r w:rsidRPr="009D23D4">
        <w:rPr>
          <w:i/>
          <w:color w:val="000000"/>
          <w:vertAlign w:val="subscript"/>
          <w:lang w:val="uk-UA"/>
        </w:rPr>
        <w:t>3</w:t>
      </w:r>
      <w:r w:rsidR="00AA0F9B" w:rsidRPr="009D23D4">
        <w:rPr>
          <w:color w:val="000000"/>
          <w:lang w:val="uk-UA"/>
        </w:rPr>
        <w:t xml:space="preserve"> </w:t>
      </w:r>
      <w:r w:rsidRPr="009D23D4">
        <w:rPr>
          <w:color w:val="000000"/>
          <w:lang w:val="uk-UA"/>
        </w:rPr>
        <w:t xml:space="preserve">є резистором зміщення для </w:t>
      </w:r>
      <w:r w:rsidRPr="009D23D4">
        <w:rPr>
          <w:i/>
          <w:color w:val="000000"/>
          <w:lang w:val="uk-UA"/>
        </w:rPr>
        <w:t>T</w:t>
      </w:r>
      <w:r w:rsidRPr="009D23D4">
        <w:rPr>
          <w:i/>
          <w:color w:val="000000"/>
          <w:vertAlign w:val="subscript"/>
          <w:lang w:val="uk-UA"/>
        </w:rPr>
        <w:t>5</w:t>
      </w:r>
      <w:r w:rsidRPr="009D23D4">
        <w:rPr>
          <w:color w:val="000000"/>
          <w:lang w:val="uk-UA"/>
        </w:rPr>
        <w:t xml:space="preserve">). У точці </w:t>
      </w:r>
      <w:r w:rsidRPr="009D23D4">
        <w:rPr>
          <w:b/>
          <w:color w:val="000000"/>
          <w:lang w:val="uk-UA"/>
        </w:rPr>
        <w:t>с</w:t>
      </w:r>
      <w:r w:rsidRPr="009D23D4">
        <w:rPr>
          <w:color w:val="000000"/>
          <w:lang w:val="uk-UA"/>
        </w:rPr>
        <w:t xml:space="preserve"> сигнал, що надходить на базу Т</w:t>
      </w:r>
      <w:r w:rsidRPr="009D23D4">
        <w:rPr>
          <w:color w:val="000000"/>
          <w:vertAlign w:val="subscript"/>
          <w:lang w:val="uk-UA"/>
        </w:rPr>
        <w:t>2</w:t>
      </w:r>
      <w:r w:rsidRPr="009D23D4">
        <w:rPr>
          <w:color w:val="000000"/>
          <w:lang w:val="uk-UA"/>
        </w:rPr>
        <w:t xml:space="preserve">, інвертується, у точці </w:t>
      </w:r>
      <w:r w:rsidRPr="009D23D4">
        <w:rPr>
          <w:b/>
          <w:color w:val="000000"/>
          <w:lang w:val="uk-UA"/>
        </w:rPr>
        <w:t>d</w:t>
      </w:r>
      <w:r w:rsidRPr="009D23D4">
        <w:rPr>
          <w:color w:val="000000"/>
          <w:lang w:val="uk-UA"/>
        </w:rPr>
        <w:t xml:space="preserve"> – повторюється з</w:t>
      </w:r>
      <w:r w:rsidR="00742D9F" w:rsidRPr="009D23D4">
        <w:rPr>
          <w:color w:val="000000"/>
          <w:lang w:val="uk-UA"/>
        </w:rPr>
        <w:t>і зсувом на перехід база-емітер:</w:t>
      </w:r>
    </w:p>
    <w:p w:rsidR="00125E8C" w:rsidRPr="009D23D4" w:rsidRDefault="00125E8C" w:rsidP="00FF6A62">
      <w:pPr>
        <w:pStyle w:val="a"/>
        <w:numPr>
          <w:ilvl w:val="0"/>
          <w:numId w:val="0"/>
        </w:numPr>
        <w:spacing w:before="120"/>
        <w:ind w:firstLine="360"/>
        <w:jc w:val="center"/>
        <w:outlineLvl w:val="0"/>
        <w:rPr>
          <w:i/>
          <w:color w:val="000000"/>
          <w:lang w:val="uk-UA"/>
        </w:rPr>
      </w:pPr>
      <w:r w:rsidRPr="009D23D4">
        <w:rPr>
          <w:i/>
          <w:color w:val="000000"/>
          <w:lang w:val="uk-UA"/>
        </w:rPr>
        <w:t>U</w:t>
      </w:r>
      <w:r w:rsidRPr="009D23D4">
        <w:rPr>
          <w:i/>
          <w:color w:val="000000"/>
          <w:vertAlign w:val="subscript"/>
          <w:lang w:val="uk-UA"/>
        </w:rPr>
        <w:t xml:space="preserve">d </w:t>
      </w:r>
      <w:r w:rsidRPr="009D23D4">
        <w:rPr>
          <w:i/>
          <w:color w:val="000000"/>
          <w:lang w:val="uk-UA"/>
        </w:rPr>
        <w:t>= U</w:t>
      </w:r>
      <w:r w:rsidRPr="009D23D4">
        <w:rPr>
          <w:i/>
          <w:color w:val="000000"/>
          <w:vertAlign w:val="subscript"/>
          <w:lang w:val="uk-UA"/>
        </w:rPr>
        <w:t>Б Т2</w:t>
      </w:r>
      <w:r w:rsidRPr="009D23D4">
        <w:rPr>
          <w:i/>
          <w:color w:val="000000"/>
          <w:lang w:val="uk-UA"/>
        </w:rPr>
        <w:t xml:space="preserve"> – U</w:t>
      </w:r>
      <w:r w:rsidRPr="009D23D4">
        <w:rPr>
          <w:i/>
          <w:color w:val="000000"/>
          <w:vertAlign w:val="subscript"/>
          <w:lang w:val="uk-UA"/>
        </w:rPr>
        <w:t>БЕ Т2</w:t>
      </w:r>
    </w:p>
    <w:p w:rsidR="00125E8C" w:rsidRPr="009D23D4" w:rsidRDefault="00125E8C" w:rsidP="007A0D7F">
      <w:pPr>
        <w:pStyle w:val="a"/>
        <w:numPr>
          <w:ilvl w:val="0"/>
          <w:numId w:val="22"/>
        </w:numPr>
        <w:spacing w:before="120"/>
        <w:jc w:val="both"/>
        <w:rPr>
          <w:i/>
          <w:color w:val="000000"/>
          <w:lang w:val="uk-UA"/>
        </w:rPr>
      </w:pPr>
      <w:r w:rsidRPr="009D23D4">
        <w:rPr>
          <w:b/>
          <w:i/>
          <w:color w:val="000000"/>
          <w:lang w:val="uk-UA"/>
        </w:rPr>
        <w:t>Парафазний підсилювач</w:t>
      </w:r>
      <w:r w:rsidRPr="009D23D4">
        <w:rPr>
          <w:i/>
          <w:color w:val="000000"/>
          <w:lang w:val="uk-UA"/>
        </w:rPr>
        <w:t xml:space="preserve"> </w:t>
      </w:r>
      <w:r w:rsidRPr="009D23D4">
        <w:rPr>
          <w:color w:val="000000"/>
          <w:lang w:val="uk-UA"/>
        </w:rPr>
        <w:t xml:space="preserve">або вихідний </w:t>
      </w:r>
      <w:r w:rsidRPr="009D23D4">
        <w:rPr>
          <w:b/>
          <w:i/>
          <w:color w:val="000000"/>
          <w:lang w:val="uk-UA"/>
        </w:rPr>
        <w:t>підсилювальний каскад</w:t>
      </w:r>
      <w:r w:rsidRPr="009D23D4">
        <w:rPr>
          <w:color w:val="000000"/>
          <w:lang w:val="uk-UA"/>
        </w:rPr>
        <w:t xml:space="preserve"> складається з </w:t>
      </w:r>
      <w:r w:rsidRPr="009D23D4">
        <w:rPr>
          <w:i/>
          <w:color w:val="000000"/>
          <w:lang w:val="uk-UA"/>
        </w:rPr>
        <w:t>R</w:t>
      </w:r>
      <w:r w:rsidRPr="009D23D4">
        <w:rPr>
          <w:i/>
          <w:color w:val="000000"/>
          <w:vertAlign w:val="subscript"/>
          <w:lang w:val="uk-UA"/>
        </w:rPr>
        <w:t>4</w:t>
      </w:r>
      <w:r w:rsidRPr="009D23D4">
        <w:rPr>
          <w:color w:val="000000"/>
          <w:lang w:val="uk-UA"/>
        </w:rPr>
        <w:t xml:space="preserve">, </w:t>
      </w:r>
      <w:r w:rsidRPr="009D23D4">
        <w:rPr>
          <w:i/>
          <w:color w:val="000000"/>
          <w:lang w:val="uk-UA"/>
        </w:rPr>
        <w:t>T</w:t>
      </w:r>
      <w:r w:rsidRPr="009D23D4">
        <w:rPr>
          <w:i/>
          <w:color w:val="000000"/>
          <w:vertAlign w:val="subscript"/>
          <w:lang w:val="uk-UA"/>
        </w:rPr>
        <w:t>3</w:t>
      </w:r>
      <w:r w:rsidRPr="009D23D4">
        <w:rPr>
          <w:color w:val="000000"/>
          <w:lang w:val="uk-UA"/>
        </w:rPr>
        <w:t xml:space="preserve">, </w:t>
      </w:r>
      <w:r w:rsidRPr="009D23D4">
        <w:rPr>
          <w:i/>
          <w:color w:val="000000"/>
          <w:lang w:val="uk-UA"/>
        </w:rPr>
        <w:t>T</w:t>
      </w:r>
      <w:r w:rsidRPr="009D23D4">
        <w:rPr>
          <w:i/>
          <w:color w:val="000000"/>
          <w:vertAlign w:val="subscript"/>
          <w:lang w:val="uk-UA"/>
        </w:rPr>
        <w:t>4</w:t>
      </w:r>
      <w:r w:rsidRPr="009D23D4">
        <w:rPr>
          <w:color w:val="000000"/>
          <w:lang w:val="uk-UA"/>
        </w:rPr>
        <w:t xml:space="preserve">, </w:t>
      </w:r>
      <w:r w:rsidRPr="009D23D4">
        <w:rPr>
          <w:i/>
          <w:color w:val="000000"/>
          <w:lang w:val="uk-UA"/>
        </w:rPr>
        <w:t>T</w:t>
      </w:r>
      <w:r w:rsidRPr="009D23D4">
        <w:rPr>
          <w:i/>
          <w:color w:val="000000"/>
          <w:vertAlign w:val="subscript"/>
          <w:lang w:val="uk-UA"/>
        </w:rPr>
        <w:t>5</w:t>
      </w:r>
      <w:r w:rsidRPr="009D23D4">
        <w:rPr>
          <w:color w:val="000000"/>
          <w:lang w:val="uk-UA"/>
        </w:rPr>
        <w:t xml:space="preserve">. Транзистори </w:t>
      </w:r>
      <w:r w:rsidRPr="009D23D4">
        <w:rPr>
          <w:i/>
          <w:color w:val="000000"/>
          <w:lang w:val="uk-UA"/>
        </w:rPr>
        <w:t>T</w:t>
      </w:r>
      <w:r w:rsidRPr="009D23D4">
        <w:rPr>
          <w:i/>
          <w:color w:val="000000"/>
          <w:vertAlign w:val="subscript"/>
          <w:lang w:val="uk-UA"/>
        </w:rPr>
        <w:t>3</w:t>
      </w:r>
      <w:r w:rsidRPr="009D23D4">
        <w:rPr>
          <w:color w:val="000000"/>
          <w:lang w:val="uk-UA"/>
        </w:rPr>
        <w:t xml:space="preserve"> і </w:t>
      </w:r>
      <w:r w:rsidRPr="009D23D4">
        <w:rPr>
          <w:i/>
          <w:color w:val="000000"/>
          <w:lang w:val="uk-UA"/>
        </w:rPr>
        <w:t>T</w:t>
      </w:r>
      <w:r w:rsidRPr="009D23D4">
        <w:rPr>
          <w:i/>
          <w:color w:val="000000"/>
          <w:vertAlign w:val="subscript"/>
          <w:lang w:val="uk-UA"/>
        </w:rPr>
        <w:t>4</w:t>
      </w:r>
      <w:r w:rsidRPr="009D23D4">
        <w:rPr>
          <w:color w:val="000000"/>
          <w:lang w:val="uk-UA"/>
        </w:rPr>
        <w:t xml:space="preserve"> </w:t>
      </w:r>
      <w:r w:rsidRPr="009D23D4">
        <w:rPr>
          <w:lang w:val="uk-UA"/>
        </w:rPr>
        <w:t>утворюють</w:t>
      </w:r>
      <w:r w:rsidRPr="009D23D4">
        <w:rPr>
          <w:color w:val="000000"/>
          <w:lang w:val="uk-UA"/>
        </w:rPr>
        <w:t xml:space="preserve"> складений транзистор − схему Дарлінгтона, яка не змінює логічний зміст сигналу інвертора, але забезпечує значне підсилення струму, який потрапляє на базу </w:t>
      </w:r>
      <w:r w:rsidRPr="009D23D4">
        <w:rPr>
          <w:i/>
          <w:color w:val="000000"/>
          <w:lang w:val="uk-UA"/>
        </w:rPr>
        <w:t>T</w:t>
      </w:r>
      <w:r w:rsidRPr="009D23D4">
        <w:rPr>
          <w:i/>
          <w:color w:val="000000"/>
          <w:vertAlign w:val="subscript"/>
          <w:lang w:val="uk-UA"/>
        </w:rPr>
        <w:t>3</w:t>
      </w:r>
      <w:r w:rsidRPr="009D23D4">
        <w:rPr>
          <w:color w:val="000000"/>
          <w:lang w:val="uk-UA"/>
        </w:rPr>
        <w:t>.</w:t>
      </w:r>
    </w:p>
    <w:p w:rsidR="00125E8C" w:rsidRPr="009D23D4" w:rsidRDefault="00125E8C" w:rsidP="00F9628F">
      <w:pPr>
        <w:pStyle w:val="a"/>
        <w:numPr>
          <w:ilvl w:val="0"/>
          <w:numId w:val="0"/>
        </w:numPr>
        <w:spacing w:before="120"/>
        <w:jc w:val="both"/>
        <w:rPr>
          <w:color w:val="000000"/>
          <w:lang w:val="uk-UA"/>
        </w:rPr>
      </w:pPr>
      <w:r w:rsidRPr="009D23D4">
        <w:rPr>
          <w:color w:val="000000"/>
          <w:lang w:val="uk-UA"/>
        </w:rPr>
        <w:t xml:space="preserve">Транзистор </w:t>
      </w:r>
      <w:r w:rsidRPr="009D23D4">
        <w:rPr>
          <w:i/>
          <w:color w:val="000000"/>
          <w:lang w:val="uk-UA"/>
        </w:rPr>
        <w:t>T</w:t>
      </w:r>
      <w:r w:rsidRPr="009D23D4">
        <w:rPr>
          <w:i/>
          <w:color w:val="000000"/>
          <w:vertAlign w:val="subscript"/>
          <w:lang w:val="uk-UA"/>
        </w:rPr>
        <w:t>4</w:t>
      </w:r>
      <w:r w:rsidRPr="009D23D4">
        <w:rPr>
          <w:color w:val="000000"/>
          <w:lang w:val="uk-UA"/>
        </w:rPr>
        <w:t xml:space="preserve">  не може працювати в режимі насичення, так як у базовому колі стоїть транзистор </w:t>
      </w:r>
      <w:r w:rsidRPr="009D23D4">
        <w:rPr>
          <w:i/>
          <w:color w:val="000000"/>
          <w:lang w:val="uk-UA"/>
        </w:rPr>
        <w:t>T</w:t>
      </w:r>
      <w:r w:rsidRPr="009D23D4">
        <w:rPr>
          <w:i/>
          <w:color w:val="000000"/>
          <w:vertAlign w:val="subscript"/>
          <w:lang w:val="uk-UA"/>
        </w:rPr>
        <w:t>3</w:t>
      </w:r>
      <w:r w:rsidRPr="009D23D4">
        <w:rPr>
          <w:color w:val="000000"/>
          <w:lang w:val="uk-UA"/>
        </w:rPr>
        <w:t xml:space="preserve"> і </w:t>
      </w:r>
      <w:r w:rsidR="00DD4675" w:rsidRPr="009D23D4">
        <w:rPr>
          <w:color w:val="000000"/>
          <w:lang w:val="uk-UA"/>
        </w:rPr>
        <w:t>напруга переходу КЕ транзистора</w:t>
      </w:r>
      <w:r w:rsidRPr="009D23D4">
        <w:rPr>
          <w:color w:val="000000"/>
          <w:lang w:val="uk-UA"/>
        </w:rPr>
        <w:t xml:space="preserve"> </w:t>
      </w:r>
      <w:r w:rsidRPr="009D23D4">
        <w:rPr>
          <w:i/>
          <w:color w:val="000000"/>
          <w:lang w:val="uk-UA"/>
        </w:rPr>
        <w:t>T</w:t>
      </w:r>
      <w:r w:rsidRPr="009D23D4">
        <w:rPr>
          <w:i/>
          <w:color w:val="000000"/>
          <w:vertAlign w:val="subscript"/>
          <w:lang w:val="uk-UA"/>
        </w:rPr>
        <w:t>4</w:t>
      </w:r>
      <w:r w:rsidRPr="009D23D4">
        <w:rPr>
          <w:color w:val="000000"/>
          <w:lang w:val="uk-UA"/>
        </w:rPr>
        <w:t xml:space="preserve"> не може бути менш</w:t>
      </w:r>
      <w:r w:rsidR="00DD4675" w:rsidRPr="009D23D4">
        <w:rPr>
          <w:color w:val="000000"/>
          <w:lang w:val="uk-UA"/>
        </w:rPr>
        <w:t>ою за напругу на</w:t>
      </w:r>
      <w:r w:rsidRPr="009D23D4">
        <w:rPr>
          <w:color w:val="000000"/>
          <w:lang w:val="uk-UA"/>
        </w:rPr>
        <w:t xml:space="preserve"> БЕ.</w:t>
      </w:r>
    </w:p>
    <w:p w:rsidR="00125E8C" w:rsidRPr="009D23D4" w:rsidRDefault="00125E8C" w:rsidP="00F9628F">
      <w:pPr>
        <w:pStyle w:val="a"/>
        <w:numPr>
          <w:ilvl w:val="0"/>
          <w:numId w:val="0"/>
        </w:numPr>
        <w:spacing w:before="120"/>
        <w:jc w:val="both"/>
        <w:rPr>
          <w:color w:val="000000"/>
          <w:lang w:val="uk-UA"/>
        </w:rPr>
      </w:pPr>
      <w:r w:rsidRPr="009D23D4">
        <w:rPr>
          <w:color w:val="000000"/>
          <w:lang w:val="uk-UA"/>
        </w:rPr>
        <w:t xml:space="preserve">Транзистор </w:t>
      </w:r>
      <w:r w:rsidRPr="009D23D4">
        <w:rPr>
          <w:i/>
          <w:color w:val="000000"/>
          <w:lang w:val="uk-UA"/>
        </w:rPr>
        <w:t>T</w:t>
      </w:r>
      <w:r w:rsidRPr="009D23D4">
        <w:rPr>
          <w:i/>
          <w:color w:val="000000"/>
          <w:vertAlign w:val="subscript"/>
          <w:lang w:val="uk-UA"/>
        </w:rPr>
        <w:t>5</w:t>
      </w:r>
      <w:r w:rsidRPr="009D23D4">
        <w:rPr>
          <w:color w:val="000000"/>
          <w:lang w:val="uk-UA"/>
        </w:rPr>
        <w:t xml:space="preserve"> в режимі насичення задає низький вихідний рівень.</w:t>
      </w:r>
    </w:p>
    <w:p w:rsidR="00125E8C" w:rsidRPr="009D23D4" w:rsidRDefault="00125E8C" w:rsidP="00F9628F">
      <w:pPr>
        <w:pStyle w:val="a"/>
        <w:numPr>
          <w:ilvl w:val="0"/>
          <w:numId w:val="0"/>
        </w:numPr>
        <w:spacing w:before="120"/>
        <w:jc w:val="both"/>
        <w:rPr>
          <w:color w:val="000000"/>
          <w:lang w:val="uk-UA"/>
        </w:rPr>
      </w:pPr>
      <w:r w:rsidRPr="009D23D4">
        <w:rPr>
          <w:color w:val="000000"/>
          <w:lang w:val="uk-UA"/>
        </w:rPr>
        <w:t>Коефіцієнт підсилення струму складеного транзистора:</w:t>
      </w:r>
    </w:p>
    <w:p w:rsidR="00125E8C" w:rsidRPr="009D23D4" w:rsidRDefault="00125E8C" w:rsidP="00F9628F">
      <w:pPr>
        <w:pStyle w:val="a"/>
        <w:numPr>
          <w:ilvl w:val="0"/>
          <w:numId w:val="0"/>
        </w:numPr>
        <w:spacing w:before="120"/>
        <w:ind w:firstLine="360"/>
        <w:jc w:val="center"/>
        <w:rPr>
          <w:i/>
          <w:color w:val="000000"/>
          <w:lang w:val="uk-UA"/>
        </w:rPr>
      </w:pPr>
      <w:r w:rsidRPr="009D23D4">
        <w:rPr>
          <w:i/>
          <w:color w:val="000000"/>
          <w:lang w:val="uk-UA"/>
        </w:rPr>
        <w:t>β = β</w:t>
      </w:r>
      <w:r w:rsidRPr="009D23D4">
        <w:rPr>
          <w:i/>
          <w:color w:val="000000"/>
          <w:vertAlign w:val="subscript"/>
          <w:lang w:val="uk-UA"/>
        </w:rPr>
        <w:t>T3</w:t>
      </w:r>
      <w:r w:rsidRPr="009D23D4">
        <w:rPr>
          <w:i/>
          <w:color w:val="000000"/>
          <w:lang w:val="uk-UA"/>
        </w:rPr>
        <w:t>*β</w:t>
      </w:r>
      <w:r w:rsidRPr="009D23D4">
        <w:rPr>
          <w:i/>
          <w:color w:val="000000"/>
          <w:vertAlign w:val="subscript"/>
          <w:lang w:val="uk-UA"/>
        </w:rPr>
        <w:t>T4</w:t>
      </w:r>
      <w:r w:rsidRPr="009D23D4">
        <w:rPr>
          <w:i/>
          <w:color w:val="000000"/>
          <w:lang w:val="uk-UA"/>
        </w:rPr>
        <w:t>.</w:t>
      </w:r>
    </w:p>
    <w:p w:rsidR="00125E8C" w:rsidRPr="009D23D4" w:rsidRDefault="00125E8C" w:rsidP="00125E8C">
      <w:pPr>
        <w:pStyle w:val="a"/>
        <w:numPr>
          <w:ilvl w:val="0"/>
          <w:numId w:val="0"/>
        </w:numPr>
        <w:ind w:firstLine="360"/>
        <w:jc w:val="both"/>
        <w:rPr>
          <w:color w:val="000000"/>
          <w:lang w:val="uk-UA"/>
        </w:rPr>
      </w:pPr>
    </w:p>
    <w:p w:rsidR="00125E8C" w:rsidRPr="009D23D4" w:rsidRDefault="00125E8C" w:rsidP="00125E8C">
      <w:pPr>
        <w:pStyle w:val="a"/>
        <w:numPr>
          <w:ilvl w:val="0"/>
          <w:numId w:val="0"/>
        </w:numPr>
        <w:jc w:val="both"/>
        <w:rPr>
          <w:color w:val="000000"/>
          <w:lang w:val="uk-UA"/>
        </w:rPr>
      </w:pPr>
    </w:p>
    <w:p w:rsidR="00125E8C" w:rsidRPr="009D23D4" w:rsidRDefault="00125E8C" w:rsidP="00125E8C">
      <w:pPr>
        <w:pStyle w:val="a"/>
        <w:keepNext/>
        <w:numPr>
          <w:ilvl w:val="0"/>
          <w:numId w:val="0"/>
        </w:numPr>
        <w:jc w:val="center"/>
        <w:rPr>
          <w:lang w:val="uk-UA"/>
        </w:rPr>
      </w:pPr>
      <w:r w:rsidRPr="009D23D4">
        <w:rPr>
          <w:noProof/>
          <w:color w:val="000000"/>
        </w:rPr>
        <w:lastRenderedPageBreak/>
        <w:drawing>
          <wp:inline distT="0" distB="0" distL="0" distR="0">
            <wp:extent cx="3581400" cy="2857500"/>
            <wp:effectExtent l="1905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srcRect/>
                    <a:stretch>
                      <a:fillRect/>
                    </a:stretch>
                  </pic:blipFill>
                  <pic:spPr bwMode="auto">
                    <a:xfrm>
                      <a:off x="0" y="0"/>
                      <a:ext cx="3581400" cy="2857500"/>
                    </a:xfrm>
                    <a:prstGeom prst="rect">
                      <a:avLst/>
                    </a:prstGeom>
                    <a:noFill/>
                    <a:ln w="9525">
                      <a:noFill/>
                      <a:miter lim="800000"/>
                      <a:headEnd/>
                      <a:tailEnd/>
                    </a:ln>
                  </pic:spPr>
                </pic:pic>
              </a:graphicData>
            </a:graphic>
          </wp:inline>
        </w:drawing>
      </w:r>
    </w:p>
    <w:p w:rsidR="003C3BE0" w:rsidRPr="007C1CAD" w:rsidRDefault="003C3BE0" w:rsidP="00FF6A62">
      <w:pPr>
        <w:pStyle w:val="a9"/>
        <w:jc w:val="center"/>
        <w:outlineLvl w:val="0"/>
        <w:rPr>
          <w:szCs w:val="22"/>
        </w:rPr>
      </w:pPr>
      <w:r w:rsidRPr="007C1CAD">
        <w:rPr>
          <w:szCs w:val="22"/>
        </w:rPr>
        <w:t>Рис. 31. Модифікована схема складного інвертора (з діодом в парафазному підсилювачі)</w:t>
      </w:r>
    </w:p>
    <w:p w:rsidR="00125E8C" w:rsidRPr="009D23D4" w:rsidRDefault="00125E8C" w:rsidP="00125E8C">
      <w:pPr>
        <w:pStyle w:val="a"/>
        <w:numPr>
          <w:ilvl w:val="0"/>
          <w:numId w:val="0"/>
        </w:numPr>
        <w:ind w:firstLine="360"/>
        <w:jc w:val="both"/>
        <w:rPr>
          <w:color w:val="000000"/>
          <w:lang w:val="uk-UA"/>
        </w:rPr>
      </w:pPr>
    </w:p>
    <w:p w:rsidR="00125E8C" w:rsidRPr="009D23D4" w:rsidRDefault="00125E8C" w:rsidP="00C05597">
      <w:pPr>
        <w:pStyle w:val="a"/>
        <w:numPr>
          <w:ilvl w:val="0"/>
          <w:numId w:val="0"/>
        </w:numPr>
        <w:jc w:val="both"/>
        <w:rPr>
          <w:color w:val="000000"/>
          <w:lang w:val="uk-UA"/>
        </w:rPr>
      </w:pPr>
      <w:r w:rsidRPr="009D23D4">
        <w:rPr>
          <w:color w:val="000000"/>
          <w:lang w:val="uk-UA"/>
        </w:rPr>
        <w:t>Парафазний підсилювач також може складатися з двох транзисторів і діода зміщення</w:t>
      </w:r>
      <w:r w:rsidR="00187ACC" w:rsidRPr="009D23D4">
        <w:rPr>
          <w:color w:val="000000"/>
          <w:lang w:val="uk-UA"/>
        </w:rPr>
        <w:t xml:space="preserve"> (Рис. 31)</w:t>
      </w:r>
      <w:r w:rsidRPr="009D23D4">
        <w:rPr>
          <w:color w:val="000000"/>
          <w:lang w:val="uk-UA"/>
        </w:rPr>
        <w:t>, при цьому вихідний струм логічної «1» буде менш</w:t>
      </w:r>
      <w:r w:rsidR="00E42DD0" w:rsidRPr="009D23D4">
        <w:rPr>
          <w:color w:val="000000"/>
          <w:lang w:val="uk-UA"/>
        </w:rPr>
        <w:t>ий</w:t>
      </w:r>
      <w:r w:rsidRPr="009D23D4">
        <w:rPr>
          <w:color w:val="000000"/>
          <w:lang w:val="uk-UA"/>
        </w:rPr>
        <w:t>, ніж струм в першому випадку (при складеному транзисторі), але діод зміщення також забезпечує надійне перемикання вихідного каскаду.</w:t>
      </w:r>
    </w:p>
    <w:p w:rsidR="00125E8C" w:rsidRPr="009D23D4" w:rsidRDefault="00125E8C" w:rsidP="00125E8C">
      <w:pPr>
        <w:pStyle w:val="a"/>
        <w:numPr>
          <w:ilvl w:val="0"/>
          <w:numId w:val="0"/>
        </w:numPr>
        <w:ind w:firstLine="360"/>
        <w:jc w:val="both"/>
        <w:rPr>
          <w:color w:val="000000"/>
          <w:lang w:val="uk-UA"/>
        </w:rPr>
      </w:pPr>
    </w:p>
    <w:p w:rsidR="00125E8C" w:rsidRPr="009D23D4" w:rsidRDefault="00125E8C" w:rsidP="00FF6A62">
      <w:pPr>
        <w:pStyle w:val="a"/>
        <w:numPr>
          <w:ilvl w:val="0"/>
          <w:numId w:val="0"/>
        </w:numPr>
        <w:jc w:val="both"/>
        <w:outlineLvl w:val="0"/>
        <w:rPr>
          <w:b/>
          <w:i/>
          <w:color w:val="000000"/>
          <w:lang w:val="uk-UA"/>
        </w:rPr>
      </w:pPr>
      <w:r w:rsidRPr="009D23D4">
        <w:rPr>
          <w:b/>
          <w:i/>
          <w:color w:val="000000"/>
          <w:lang w:val="uk-UA"/>
        </w:rPr>
        <w:t>Принцип роботи</w:t>
      </w:r>
      <w:r w:rsidR="00C05597" w:rsidRPr="009D23D4">
        <w:rPr>
          <w:b/>
          <w:i/>
          <w:color w:val="000000"/>
          <w:lang w:val="uk-UA"/>
        </w:rPr>
        <w:t xml:space="preserve"> схеми</w:t>
      </w:r>
      <w:r w:rsidR="00873035" w:rsidRPr="009D23D4">
        <w:rPr>
          <w:b/>
          <w:i/>
          <w:color w:val="000000"/>
          <w:lang w:val="uk-UA"/>
        </w:rPr>
        <w:t xml:space="preserve"> (Рис. 30)</w:t>
      </w:r>
      <w:r w:rsidRPr="009D23D4">
        <w:rPr>
          <w:b/>
          <w:i/>
          <w:color w:val="000000"/>
          <w:lang w:val="uk-UA"/>
        </w:rPr>
        <w:t>:</w:t>
      </w:r>
    </w:p>
    <w:p w:rsidR="00125E8C" w:rsidRPr="009D23D4" w:rsidRDefault="00125E8C" w:rsidP="007A0D7F">
      <w:pPr>
        <w:pStyle w:val="a"/>
        <w:numPr>
          <w:ilvl w:val="0"/>
          <w:numId w:val="23"/>
        </w:numPr>
        <w:jc w:val="both"/>
        <w:rPr>
          <w:color w:val="000000"/>
          <w:lang w:val="uk-UA"/>
        </w:rPr>
      </w:pPr>
      <w:r w:rsidRPr="009D23D4">
        <w:rPr>
          <w:color w:val="000000"/>
          <w:lang w:val="uk-UA"/>
        </w:rPr>
        <w:t>Якщо на вхід подається низький рівень, S в положенні L, то на вході з’являється струм </w:t>
      </w:r>
      <w:r w:rsidRPr="009D23D4">
        <w:rPr>
          <w:i/>
          <w:color w:val="000000"/>
          <w:lang w:val="uk-UA"/>
        </w:rPr>
        <w:t>I</w:t>
      </w:r>
      <w:r w:rsidRPr="009D23D4">
        <w:rPr>
          <w:i/>
          <w:color w:val="000000"/>
          <w:vertAlign w:val="superscript"/>
          <w:lang w:val="uk-UA"/>
        </w:rPr>
        <w:t>0</w:t>
      </w:r>
      <w:r w:rsidR="00375E51">
        <w:rPr>
          <w:i/>
          <w:color w:val="000000"/>
          <w:vertAlign w:val="subscript"/>
          <w:lang w:val="uk-UA"/>
        </w:rPr>
        <w:t>ВХ</w:t>
      </w:r>
      <w:r w:rsidRPr="009D23D4">
        <w:rPr>
          <w:color w:val="000000"/>
          <w:lang w:val="uk-UA"/>
        </w:rPr>
        <w:t xml:space="preserve">, </w:t>
      </w:r>
      <w:r w:rsidRPr="009D23D4">
        <w:rPr>
          <w:i/>
          <w:color w:val="000000"/>
          <w:lang w:val="uk-UA"/>
        </w:rPr>
        <w:t>Т</w:t>
      </w:r>
      <w:r w:rsidRPr="009D23D4">
        <w:rPr>
          <w:i/>
          <w:color w:val="000000"/>
          <w:vertAlign w:val="subscript"/>
          <w:lang w:val="uk-UA"/>
        </w:rPr>
        <w:t>1</w:t>
      </w:r>
      <w:r w:rsidRPr="009D23D4">
        <w:rPr>
          <w:color w:val="000000"/>
          <w:lang w:val="uk-UA"/>
        </w:rPr>
        <w:t> працює у прямому включенні, перехід БК </w:t>
      </w:r>
      <w:r w:rsidR="004B2BFC" w:rsidRPr="009D23D4">
        <w:rPr>
          <w:color w:val="000000"/>
          <w:lang w:val="uk-UA"/>
        </w:rPr>
        <w:t xml:space="preserve">транзистора </w:t>
      </w:r>
      <w:r w:rsidRPr="009D23D4">
        <w:rPr>
          <w:i/>
          <w:color w:val="000000"/>
          <w:lang w:val="uk-UA"/>
        </w:rPr>
        <w:t>Т</w:t>
      </w:r>
      <w:r w:rsidRPr="009D23D4">
        <w:rPr>
          <w:i/>
          <w:color w:val="000000"/>
          <w:vertAlign w:val="subscript"/>
          <w:lang w:val="uk-UA"/>
        </w:rPr>
        <w:t>1</w:t>
      </w:r>
      <w:r w:rsidRPr="009D23D4">
        <w:rPr>
          <w:color w:val="000000"/>
          <w:lang w:val="uk-UA"/>
        </w:rPr>
        <w:t xml:space="preserve"> закритий і через вхід транзистора струм у схему не потрапляє, відповідно закритий </w:t>
      </w:r>
      <w:r w:rsidRPr="009D23D4">
        <w:rPr>
          <w:i/>
          <w:color w:val="000000"/>
          <w:lang w:val="uk-UA"/>
        </w:rPr>
        <w:t>Т</w:t>
      </w:r>
      <w:r w:rsidRPr="009D23D4">
        <w:rPr>
          <w:i/>
          <w:color w:val="000000"/>
          <w:vertAlign w:val="subscript"/>
          <w:lang w:val="uk-UA"/>
        </w:rPr>
        <w:t>2</w:t>
      </w:r>
      <w:r w:rsidRPr="009D23D4">
        <w:rPr>
          <w:color w:val="000000"/>
          <w:lang w:val="uk-UA"/>
        </w:rPr>
        <w:t xml:space="preserve">, а </w:t>
      </w:r>
      <w:r w:rsidRPr="009D23D4">
        <w:rPr>
          <w:lang w:val="uk-UA"/>
        </w:rPr>
        <w:t xml:space="preserve">отже і вихідний транзистор </w:t>
      </w:r>
      <w:r w:rsidRPr="009D23D4">
        <w:rPr>
          <w:i/>
          <w:color w:val="000000"/>
          <w:lang w:val="uk-UA"/>
        </w:rPr>
        <w:t>Т</w:t>
      </w:r>
      <w:r w:rsidRPr="009D23D4">
        <w:rPr>
          <w:i/>
          <w:color w:val="000000"/>
          <w:vertAlign w:val="subscript"/>
          <w:lang w:val="uk-UA"/>
        </w:rPr>
        <w:t>5</w:t>
      </w:r>
      <w:r w:rsidRPr="009D23D4">
        <w:rPr>
          <w:color w:val="000000"/>
          <w:lang w:val="uk-UA"/>
        </w:rPr>
        <w:t xml:space="preserve">. Струм через </w:t>
      </w:r>
      <w:r w:rsidRPr="009D23D4">
        <w:rPr>
          <w:i/>
          <w:color w:val="000000"/>
          <w:lang w:val="uk-UA"/>
        </w:rPr>
        <w:t>R</w:t>
      </w:r>
      <w:r w:rsidRPr="009D23D4">
        <w:rPr>
          <w:i/>
          <w:color w:val="000000"/>
          <w:vertAlign w:val="subscript"/>
          <w:lang w:val="uk-UA"/>
        </w:rPr>
        <w:t>2</w:t>
      </w:r>
      <w:r w:rsidRPr="009D23D4">
        <w:rPr>
          <w:color w:val="000000"/>
          <w:lang w:val="uk-UA"/>
        </w:rPr>
        <w:t xml:space="preserve"> від </w:t>
      </w:r>
      <w:r w:rsidR="004B2BFC" w:rsidRPr="009D23D4">
        <w:rPr>
          <w:color w:val="000000"/>
          <w:lang w:val="uk-UA"/>
        </w:rPr>
        <w:t>джерела потрапляє на вхід склад</w:t>
      </w:r>
      <w:r w:rsidRPr="009D23D4">
        <w:rPr>
          <w:color w:val="000000"/>
          <w:lang w:val="uk-UA"/>
        </w:rPr>
        <w:t xml:space="preserve">ного транзистора </w:t>
      </w:r>
      <w:r w:rsidRPr="009D23D4">
        <w:rPr>
          <w:i/>
          <w:color w:val="000000"/>
          <w:lang w:val="uk-UA"/>
        </w:rPr>
        <w:t>Т</w:t>
      </w:r>
      <w:r w:rsidRPr="009D23D4">
        <w:rPr>
          <w:i/>
          <w:color w:val="000000"/>
          <w:vertAlign w:val="subscript"/>
          <w:lang w:val="uk-UA"/>
        </w:rPr>
        <w:t>3</w:t>
      </w:r>
      <w:r w:rsidR="00AA0F9B" w:rsidRPr="009D23D4">
        <w:rPr>
          <w:i/>
          <w:color w:val="000000"/>
          <w:vertAlign w:val="subscript"/>
          <w:lang w:val="uk-UA"/>
        </w:rPr>
        <w:t>,</w:t>
      </w:r>
      <w:r w:rsidRPr="009D23D4">
        <w:rPr>
          <w:i/>
          <w:color w:val="000000"/>
          <w:vertAlign w:val="subscript"/>
          <w:lang w:val="uk-UA"/>
        </w:rPr>
        <w:t>4</w:t>
      </w:r>
      <w:r w:rsidRPr="009D23D4">
        <w:rPr>
          <w:color w:val="000000"/>
          <w:lang w:val="uk-UA"/>
        </w:rPr>
        <w:t xml:space="preserve">, транзистори </w:t>
      </w:r>
      <w:r w:rsidRPr="009D23D4">
        <w:rPr>
          <w:i/>
          <w:color w:val="000000"/>
          <w:lang w:val="uk-UA"/>
        </w:rPr>
        <w:t>Т</w:t>
      </w:r>
      <w:r w:rsidRPr="009D23D4">
        <w:rPr>
          <w:i/>
          <w:color w:val="000000"/>
          <w:vertAlign w:val="subscript"/>
          <w:lang w:val="uk-UA"/>
        </w:rPr>
        <w:t>3</w:t>
      </w:r>
      <w:r w:rsidRPr="009D23D4">
        <w:rPr>
          <w:color w:val="000000"/>
          <w:lang w:val="uk-UA"/>
        </w:rPr>
        <w:t xml:space="preserve"> і </w:t>
      </w:r>
      <w:r w:rsidRPr="009D23D4">
        <w:rPr>
          <w:i/>
          <w:color w:val="000000"/>
          <w:lang w:val="uk-UA"/>
        </w:rPr>
        <w:t>Т</w:t>
      </w:r>
      <w:r w:rsidRPr="009D23D4">
        <w:rPr>
          <w:i/>
          <w:color w:val="000000"/>
          <w:vertAlign w:val="subscript"/>
          <w:lang w:val="uk-UA"/>
        </w:rPr>
        <w:t>4</w:t>
      </w:r>
      <w:r w:rsidRPr="009D23D4">
        <w:rPr>
          <w:color w:val="000000"/>
          <w:lang w:val="uk-UA"/>
        </w:rPr>
        <w:t xml:space="preserve"> відкриті, </w:t>
      </w:r>
      <w:r w:rsidRPr="009D23D4">
        <w:rPr>
          <w:i/>
          <w:color w:val="000000"/>
          <w:lang w:val="uk-UA"/>
        </w:rPr>
        <w:t>Т</w:t>
      </w:r>
      <w:r w:rsidRPr="009D23D4">
        <w:rPr>
          <w:i/>
          <w:color w:val="000000"/>
          <w:vertAlign w:val="subscript"/>
          <w:lang w:val="uk-UA"/>
        </w:rPr>
        <w:t>3</w:t>
      </w:r>
      <w:r w:rsidRPr="009D23D4">
        <w:rPr>
          <w:color w:val="000000"/>
          <w:lang w:val="uk-UA"/>
        </w:rPr>
        <w:t>, як правило</w:t>
      </w:r>
      <w:r w:rsidR="00AA0F9B" w:rsidRPr="009D23D4">
        <w:rPr>
          <w:color w:val="000000"/>
          <w:lang w:val="uk-UA"/>
        </w:rPr>
        <w:t>, працює в режимі насичення</w:t>
      </w:r>
      <w:r w:rsidRPr="009D23D4">
        <w:rPr>
          <w:color w:val="000000"/>
          <w:lang w:val="uk-UA"/>
        </w:rPr>
        <w:t xml:space="preserve"> і на виход</w:t>
      </w:r>
      <w:r w:rsidR="00AA0F9B" w:rsidRPr="009D23D4">
        <w:rPr>
          <w:color w:val="000000"/>
          <w:lang w:val="uk-UA"/>
        </w:rPr>
        <w:t>і встановлюється високий рівень. Н</w:t>
      </w:r>
      <w:r w:rsidRPr="009D23D4">
        <w:rPr>
          <w:color w:val="000000"/>
          <w:lang w:val="uk-UA"/>
        </w:rPr>
        <w:t xml:space="preserve">а вихід поступає підсилений струм </w:t>
      </w:r>
      <w:r w:rsidRPr="009D23D4">
        <w:rPr>
          <w:i/>
          <w:color w:val="000000"/>
          <w:lang w:val="uk-UA"/>
        </w:rPr>
        <w:t>I</w:t>
      </w:r>
      <w:r w:rsidRPr="009D23D4">
        <w:rPr>
          <w:i/>
          <w:color w:val="000000"/>
          <w:vertAlign w:val="superscript"/>
          <w:lang w:val="uk-UA"/>
        </w:rPr>
        <w:t>1</w:t>
      </w:r>
      <w:r w:rsidRPr="009D23D4">
        <w:rPr>
          <w:i/>
          <w:color w:val="000000"/>
          <w:vertAlign w:val="subscript"/>
          <w:lang w:val="uk-UA"/>
        </w:rPr>
        <w:t>вих</w:t>
      </w:r>
      <w:r w:rsidRPr="009D23D4">
        <w:rPr>
          <w:color w:val="000000"/>
          <w:lang w:val="uk-UA"/>
        </w:rPr>
        <w:t xml:space="preserve">, який </w:t>
      </w:r>
      <w:r w:rsidRPr="009D23D4">
        <w:rPr>
          <w:lang w:val="uk-UA"/>
        </w:rPr>
        <w:t>дозволяє збільшити навантажувальну здатність в порівнянні з простим інвертором, п</w:t>
      </w:r>
      <w:r w:rsidRPr="009D23D4">
        <w:rPr>
          <w:color w:val="000000"/>
          <w:lang w:val="uk-UA"/>
        </w:rPr>
        <w:t>ідвищ</w:t>
      </w:r>
      <w:r w:rsidR="00AA0F9B" w:rsidRPr="009D23D4">
        <w:rPr>
          <w:color w:val="000000"/>
          <w:lang w:val="uk-UA"/>
        </w:rPr>
        <w:t xml:space="preserve">ення навантажувальної здатності </w:t>
      </w:r>
      <w:r w:rsidRPr="009D23D4">
        <w:rPr>
          <w:color w:val="000000"/>
          <w:lang w:val="uk-UA"/>
        </w:rPr>
        <w:t>забезпечується за рахунок потужного повторюв</w:t>
      </w:r>
      <w:r w:rsidR="00AA0F9B" w:rsidRPr="009D23D4">
        <w:rPr>
          <w:color w:val="000000"/>
          <w:lang w:val="uk-UA"/>
        </w:rPr>
        <w:t>ача, виконаного у вигляді склад</w:t>
      </w:r>
      <w:r w:rsidRPr="009D23D4">
        <w:rPr>
          <w:color w:val="000000"/>
          <w:lang w:val="uk-UA"/>
        </w:rPr>
        <w:t xml:space="preserve">ного транзистора </w:t>
      </w:r>
      <w:r w:rsidRPr="009D23D4">
        <w:rPr>
          <w:i/>
          <w:color w:val="000000"/>
          <w:lang w:val="uk-UA"/>
        </w:rPr>
        <w:t>Т3</w:t>
      </w:r>
      <w:r w:rsidR="00AA0F9B" w:rsidRPr="009D23D4">
        <w:rPr>
          <w:i/>
          <w:color w:val="000000"/>
          <w:lang w:val="uk-UA"/>
        </w:rPr>
        <w:t>-</w:t>
      </w:r>
      <w:r w:rsidRPr="009D23D4">
        <w:rPr>
          <w:i/>
          <w:color w:val="000000"/>
          <w:lang w:val="uk-UA"/>
        </w:rPr>
        <w:t>Т4</w:t>
      </w:r>
      <w:r w:rsidRPr="009D23D4">
        <w:rPr>
          <w:color w:val="000000"/>
          <w:lang w:val="uk-UA"/>
        </w:rPr>
        <w:t xml:space="preserve"> (або тільки за рахунок Т</w:t>
      </w:r>
      <w:r w:rsidRPr="009D23D4">
        <w:rPr>
          <w:color w:val="000000"/>
          <w:vertAlign w:val="subscript"/>
          <w:lang w:val="uk-UA"/>
        </w:rPr>
        <w:t>3</w:t>
      </w:r>
      <w:r w:rsidRPr="009D23D4">
        <w:rPr>
          <w:color w:val="000000"/>
          <w:lang w:val="uk-UA"/>
        </w:rPr>
        <w:t>).</w:t>
      </w:r>
    </w:p>
    <w:p w:rsidR="00125E8C" w:rsidRPr="009D23D4" w:rsidRDefault="00125E8C" w:rsidP="00FF6A62">
      <w:pPr>
        <w:pStyle w:val="a"/>
        <w:numPr>
          <w:ilvl w:val="0"/>
          <w:numId w:val="0"/>
        </w:numPr>
        <w:ind w:firstLine="360"/>
        <w:jc w:val="center"/>
        <w:outlineLvl w:val="0"/>
        <w:rPr>
          <w:i/>
          <w:color w:val="000000"/>
          <w:lang w:val="uk-UA"/>
        </w:rPr>
      </w:pPr>
      <w:r w:rsidRPr="009D23D4">
        <w:rPr>
          <w:i/>
          <w:color w:val="000000"/>
          <w:lang w:val="uk-UA"/>
        </w:rPr>
        <w:t>U</w:t>
      </w:r>
      <w:r w:rsidRPr="009D23D4">
        <w:rPr>
          <w:i/>
          <w:color w:val="000000"/>
          <w:vertAlign w:val="superscript"/>
          <w:lang w:val="uk-UA"/>
        </w:rPr>
        <w:t>1</w:t>
      </w:r>
      <w:r w:rsidRPr="009D23D4">
        <w:rPr>
          <w:i/>
          <w:color w:val="000000"/>
          <w:vertAlign w:val="subscript"/>
          <w:lang w:val="uk-UA"/>
        </w:rPr>
        <w:t xml:space="preserve">ВИХ </w:t>
      </w:r>
      <w:r w:rsidRPr="009D23D4">
        <w:rPr>
          <w:i/>
          <w:color w:val="000000"/>
          <w:lang w:val="uk-UA"/>
        </w:rPr>
        <w:t>= E – U</w:t>
      </w:r>
      <w:r w:rsidRPr="009D23D4">
        <w:rPr>
          <w:i/>
          <w:color w:val="000000"/>
          <w:vertAlign w:val="subscript"/>
          <w:lang w:val="uk-UA"/>
        </w:rPr>
        <w:t>R4</w:t>
      </w:r>
      <w:r w:rsidRPr="009D23D4">
        <w:rPr>
          <w:i/>
          <w:color w:val="000000"/>
          <w:lang w:val="uk-UA"/>
        </w:rPr>
        <w:t xml:space="preserve"> – U</w:t>
      </w:r>
      <w:r w:rsidRPr="009D23D4">
        <w:rPr>
          <w:i/>
          <w:color w:val="000000"/>
          <w:vertAlign w:val="subscript"/>
          <w:lang w:val="uk-UA"/>
        </w:rPr>
        <w:t>КЕ</w:t>
      </w:r>
      <w:r w:rsidR="003A265C" w:rsidRPr="009D23D4">
        <w:rPr>
          <w:i/>
          <w:color w:val="000000"/>
          <w:vertAlign w:val="subscript"/>
          <w:lang w:val="uk-UA"/>
        </w:rPr>
        <w:t xml:space="preserve"> </w:t>
      </w:r>
      <w:r w:rsidRPr="009D23D4">
        <w:rPr>
          <w:i/>
          <w:color w:val="000000"/>
          <w:vertAlign w:val="subscript"/>
          <w:lang w:val="uk-UA"/>
        </w:rPr>
        <w:t>Т3</w:t>
      </w:r>
      <w:r w:rsidRPr="009D23D4">
        <w:rPr>
          <w:i/>
          <w:color w:val="000000"/>
          <w:lang w:val="uk-UA"/>
        </w:rPr>
        <w:t xml:space="preserve"> – U</w:t>
      </w:r>
      <w:r w:rsidR="00375E51">
        <w:rPr>
          <w:i/>
          <w:color w:val="000000"/>
          <w:vertAlign w:val="subscript"/>
          <w:lang w:val="uk-UA"/>
        </w:rPr>
        <w:t>Б</w:t>
      </w:r>
      <w:r w:rsidRPr="009D23D4">
        <w:rPr>
          <w:i/>
          <w:color w:val="000000"/>
          <w:vertAlign w:val="subscript"/>
          <w:lang w:val="uk-UA"/>
        </w:rPr>
        <w:t>Е</w:t>
      </w:r>
      <w:r w:rsidR="00873035" w:rsidRPr="009D23D4">
        <w:rPr>
          <w:i/>
          <w:color w:val="000000"/>
          <w:vertAlign w:val="subscript"/>
          <w:lang w:val="uk-UA"/>
        </w:rPr>
        <w:t xml:space="preserve"> </w:t>
      </w:r>
      <w:r w:rsidRPr="009D23D4">
        <w:rPr>
          <w:i/>
          <w:color w:val="000000"/>
          <w:vertAlign w:val="subscript"/>
          <w:lang w:val="uk-UA"/>
        </w:rPr>
        <w:t>Т4</w:t>
      </w:r>
      <w:r w:rsidRPr="009D23D4">
        <w:rPr>
          <w:i/>
          <w:color w:val="000000"/>
          <w:lang w:val="uk-UA"/>
        </w:rPr>
        <w:t>.</w:t>
      </w:r>
    </w:p>
    <w:p w:rsidR="00125E8C" w:rsidRPr="009D23D4" w:rsidRDefault="00125E8C" w:rsidP="007A0D7F">
      <w:pPr>
        <w:pStyle w:val="a"/>
        <w:numPr>
          <w:ilvl w:val="0"/>
          <w:numId w:val="23"/>
        </w:numPr>
        <w:jc w:val="both"/>
        <w:rPr>
          <w:color w:val="000000"/>
          <w:lang w:val="uk-UA"/>
        </w:rPr>
      </w:pPr>
      <w:r w:rsidRPr="009D23D4">
        <w:rPr>
          <w:color w:val="000000"/>
          <w:lang w:val="uk-UA"/>
        </w:rPr>
        <w:t xml:space="preserve">Якщо на вхід подається високий рівень, то вхідний транзистор </w:t>
      </w:r>
      <w:r w:rsidRPr="009D23D4">
        <w:rPr>
          <w:i/>
          <w:color w:val="000000"/>
          <w:lang w:val="uk-UA"/>
        </w:rPr>
        <w:t>Т</w:t>
      </w:r>
      <w:r w:rsidRPr="009D23D4">
        <w:rPr>
          <w:i/>
          <w:color w:val="000000"/>
          <w:vertAlign w:val="subscript"/>
          <w:lang w:val="uk-UA"/>
        </w:rPr>
        <w:t>1</w:t>
      </w:r>
      <w:r w:rsidRPr="009D23D4">
        <w:rPr>
          <w:color w:val="000000"/>
          <w:lang w:val="uk-UA"/>
        </w:rPr>
        <w:t xml:space="preserve"> працює в інверсному режимі, перехід БЕ закритий, струм через перехід БК подається на </w:t>
      </w:r>
      <w:r w:rsidRPr="009D23D4">
        <w:rPr>
          <w:i/>
          <w:color w:val="000000"/>
          <w:lang w:val="uk-UA"/>
        </w:rPr>
        <w:t>Т</w:t>
      </w:r>
      <w:r w:rsidRPr="009D23D4">
        <w:rPr>
          <w:i/>
          <w:color w:val="000000"/>
          <w:vertAlign w:val="subscript"/>
          <w:lang w:val="uk-UA"/>
        </w:rPr>
        <w:t>2</w:t>
      </w:r>
      <w:r w:rsidRPr="009D23D4">
        <w:rPr>
          <w:color w:val="000000"/>
          <w:lang w:val="uk-UA"/>
        </w:rPr>
        <w:t xml:space="preserve"> і через ЕК у точці </w:t>
      </w:r>
      <w:r w:rsidRPr="009D23D4">
        <w:rPr>
          <w:b/>
          <w:color w:val="000000"/>
          <w:lang w:val="uk-UA"/>
        </w:rPr>
        <w:t>с</w:t>
      </w:r>
      <w:r w:rsidRPr="009D23D4">
        <w:rPr>
          <w:color w:val="000000"/>
          <w:lang w:val="uk-UA"/>
        </w:rPr>
        <w:t xml:space="preserve"> встановлюється рівень</w:t>
      </w:r>
    </w:p>
    <w:p w:rsidR="00125E8C" w:rsidRPr="009D23D4" w:rsidRDefault="00125E8C" w:rsidP="00FF6A62">
      <w:pPr>
        <w:pStyle w:val="a"/>
        <w:numPr>
          <w:ilvl w:val="0"/>
          <w:numId w:val="0"/>
        </w:numPr>
        <w:ind w:firstLine="360"/>
        <w:jc w:val="center"/>
        <w:outlineLvl w:val="0"/>
        <w:rPr>
          <w:lang w:val="uk-UA"/>
        </w:rPr>
      </w:pPr>
      <w:r w:rsidRPr="009D23D4">
        <w:rPr>
          <w:i/>
          <w:lang w:val="uk-UA"/>
        </w:rPr>
        <w:t>U</w:t>
      </w:r>
      <w:r w:rsidRPr="009D23D4">
        <w:rPr>
          <w:i/>
          <w:vertAlign w:val="subscript"/>
          <w:lang w:val="uk-UA"/>
        </w:rPr>
        <w:t xml:space="preserve">с </w:t>
      </w:r>
      <w:r w:rsidRPr="009D23D4">
        <w:rPr>
          <w:i/>
          <w:lang w:val="uk-UA"/>
        </w:rPr>
        <w:t>= U</w:t>
      </w:r>
      <w:r w:rsidRPr="009D23D4">
        <w:rPr>
          <w:i/>
          <w:vertAlign w:val="subscript"/>
          <w:lang w:val="uk-UA"/>
        </w:rPr>
        <w:t>КЕн Т2</w:t>
      </w:r>
      <w:r w:rsidRPr="009D23D4">
        <w:rPr>
          <w:i/>
          <w:lang w:val="uk-UA"/>
        </w:rPr>
        <w:t xml:space="preserve"> </w:t>
      </w:r>
      <w:r w:rsidR="00497BCE" w:rsidRPr="009D23D4">
        <w:rPr>
          <w:i/>
          <w:lang w:val="uk-UA"/>
        </w:rPr>
        <w:t>+</w:t>
      </w:r>
      <w:r w:rsidRPr="009D23D4">
        <w:rPr>
          <w:i/>
          <w:lang w:val="uk-UA"/>
        </w:rPr>
        <w:t xml:space="preserve"> U</w:t>
      </w:r>
      <w:r w:rsidRPr="009D23D4">
        <w:rPr>
          <w:i/>
          <w:vertAlign w:val="subscript"/>
          <w:lang w:val="uk-UA"/>
        </w:rPr>
        <w:t>БЕн Т5</w:t>
      </w:r>
      <w:r w:rsidR="00AA0F9B" w:rsidRPr="009D23D4">
        <w:rPr>
          <w:lang w:val="uk-UA"/>
        </w:rPr>
        <w:t xml:space="preserve"> ,</w:t>
      </w:r>
    </w:p>
    <w:p w:rsidR="00125E8C" w:rsidRPr="009D23D4" w:rsidRDefault="00125E8C" w:rsidP="00125E8C">
      <w:pPr>
        <w:pStyle w:val="a"/>
        <w:numPr>
          <w:ilvl w:val="0"/>
          <w:numId w:val="0"/>
        </w:numPr>
        <w:ind w:left="720"/>
        <w:jc w:val="both"/>
        <w:rPr>
          <w:color w:val="000000"/>
          <w:lang w:val="uk-UA"/>
        </w:rPr>
      </w:pPr>
      <w:r w:rsidRPr="009D23D4">
        <w:rPr>
          <w:color w:val="000000"/>
          <w:lang w:val="uk-UA"/>
        </w:rPr>
        <w:t>якого н</w:t>
      </w:r>
      <w:r w:rsidR="00AA0F9B" w:rsidRPr="009D23D4">
        <w:rPr>
          <w:color w:val="000000"/>
          <w:lang w:val="uk-UA"/>
        </w:rPr>
        <w:t>е достатньо для відкриття склад</w:t>
      </w:r>
      <w:r w:rsidRPr="009D23D4">
        <w:rPr>
          <w:color w:val="000000"/>
          <w:lang w:val="uk-UA"/>
        </w:rPr>
        <w:t xml:space="preserve">ного транзистора (чи транзистора і діода) парафазного підсилювача, але достатньо для переведення в режим насичення </w:t>
      </w:r>
      <w:r w:rsidRPr="009D23D4">
        <w:rPr>
          <w:i/>
          <w:color w:val="000000"/>
          <w:lang w:val="uk-UA"/>
        </w:rPr>
        <w:t>Т</w:t>
      </w:r>
      <w:r w:rsidRPr="009D23D4">
        <w:rPr>
          <w:i/>
          <w:color w:val="000000"/>
          <w:vertAlign w:val="subscript"/>
          <w:lang w:val="uk-UA"/>
        </w:rPr>
        <w:t>5</w:t>
      </w:r>
      <w:r w:rsidR="00AA0F9B" w:rsidRPr="009D23D4">
        <w:rPr>
          <w:color w:val="000000"/>
          <w:lang w:val="uk-UA"/>
        </w:rPr>
        <w:t>. Н</w:t>
      </w:r>
      <w:r w:rsidRPr="009D23D4">
        <w:rPr>
          <w:color w:val="000000"/>
          <w:lang w:val="uk-UA"/>
        </w:rPr>
        <w:t xml:space="preserve">а виході встановлюється низький рівень, який дорівнює напрузі </w:t>
      </w:r>
      <w:r w:rsidR="00177FF2" w:rsidRPr="009D23D4">
        <w:rPr>
          <w:i/>
          <w:color w:val="000000"/>
          <w:lang w:val="uk-UA"/>
        </w:rPr>
        <w:t>U</w:t>
      </w:r>
      <w:r w:rsidR="00177FF2" w:rsidRPr="009D23D4">
        <w:rPr>
          <w:i/>
          <w:color w:val="000000"/>
          <w:vertAlign w:val="superscript"/>
          <w:lang w:val="uk-UA"/>
        </w:rPr>
        <w:t>0</w:t>
      </w:r>
      <w:r w:rsidR="00177FF2" w:rsidRPr="009D23D4">
        <w:rPr>
          <w:i/>
          <w:color w:val="000000"/>
          <w:vertAlign w:val="subscript"/>
          <w:lang w:val="uk-UA"/>
        </w:rPr>
        <w:t>ВИХ</w:t>
      </w:r>
      <w:r w:rsidR="00177FF2" w:rsidRPr="009D23D4">
        <w:rPr>
          <w:i/>
          <w:color w:val="000000"/>
          <w:lang w:val="uk-UA"/>
        </w:rPr>
        <w:t xml:space="preserve"> = </w:t>
      </w:r>
      <w:r w:rsidR="00B54081" w:rsidRPr="009D23D4">
        <w:rPr>
          <w:i/>
          <w:color w:val="000000"/>
          <w:lang w:val="uk-UA"/>
        </w:rPr>
        <w:t>U</w:t>
      </w:r>
      <w:r w:rsidR="00B54081" w:rsidRPr="009D23D4">
        <w:rPr>
          <w:i/>
          <w:color w:val="000000"/>
          <w:vertAlign w:val="subscript"/>
          <w:lang w:val="uk-UA"/>
        </w:rPr>
        <w:t>КЕн Т5</w:t>
      </w:r>
      <w:r w:rsidRPr="009D23D4">
        <w:rPr>
          <w:color w:val="000000"/>
          <w:lang w:val="uk-UA"/>
        </w:rPr>
        <w:t>, опір вихідного каскаду визначається опором КЕ </w:t>
      </w:r>
      <w:r w:rsidRPr="009D23D4">
        <w:rPr>
          <w:i/>
          <w:color w:val="000000"/>
          <w:lang w:val="uk-UA"/>
        </w:rPr>
        <w:t>Т</w:t>
      </w:r>
      <w:r w:rsidRPr="009D23D4">
        <w:rPr>
          <w:i/>
          <w:color w:val="000000"/>
          <w:vertAlign w:val="subscript"/>
          <w:lang w:val="uk-UA"/>
        </w:rPr>
        <w:t>5</w:t>
      </w:r>
      <w:r w:rsidRPr="009D23D4">
        <w:rPr>
          <w:color w:val="000000"/>
          <w:lang w:val="uk-UA"/>
        </w:rPr>
        <w:t xml:space="preserve">, на виході ми маємо транзистор </w:t>
      </w:r>
      <w:r w:rsidR="00AA0F9B" w:rsidRPr="009D23D4">
        <w:rPr>
          <w:color w:val="000000"/>
          <w:lang w:val="uk-UA"/>
        </w:rPr>
        <w:t>з відкритим колектором. Т</w:t>
      </w:r>
      <w:r w:rsidRPr="009D23D4">
        <w:rPr>
          <w:color w:val="000000"/>
          <w:lang w:val="uk-UA"/>
        </w:rPr>
        <w:t>ака схема дозволяє збільшити навантажувальну здатність при низькому рівні.</w:t>
      </w:r>
    </w:p>
    <w:p w:rsidR="00125E8C" w:rsidRPr="009D23D4" w:rsidRDefault="00125E8C" w:rsidP="00125E8C">
      <w:pPr>
        <w:pStyle w:val="a"/>
        <w:numPr>
          <w:ilvl w:val="0"/>
          <w:numId w:val="0"/>
        </w:numPr>
        <w:ind w:left="360"/>
        <w:jc w:val="both"/>
        <w:rPr>
          <w:color w:val="000000"/>
          <w:lang w:val="uk-UA"/>
        </w:rPr>
      </w:pPr>
    </w:p>
    <w:p w:rsidR="00125E8C" w:rsidRPr="009D23D4" w:rsidRDefault="00125E8C" w:rsidP="00AA0F9B">
      <w:pPr>
        <w:pStyle w:val="a"/>
        <w:numPr>
          <w:ilvl w:val="0"/>
          <w:numId w:val="0"/>
        </w:numPr>
        <w:spacing w:before="120"/>
        <w:jc w:val="both"/>
        <w:rPr>
          <w:color w:val="000000"/>
          <w:lang w:val="uk-UA"/>
        </w:rPr>
      </w:pPr>
      <w:r w:rsidRPr="009D23D4">
        <w:rPr>
          <w:color w:val="000000"/>
          <w:lang w:val="uk-UA"/>
        </w:rPr>
        <w:t>На основі даного інвертора реалізуються базові схеми ТТЛ. Для цього вхідний блок реалізується на базі БЕТ (багатоемітерних транзисторів).</w:t>
      </w:r>
    </w:p>
    <w:p w:rsidR="00125E8C" w:rsidRPr="009D23D4" w:rsidRDefault="00125E8C" w:rsidP="00AA0F9B">
      <w:pPr>
        <w:pStyle w:val="a"/>
        <w:numPr>
          <w:ilvl w:val="0"/>
          <w:numId w:val="0"/>
        </w:numPr>
        <w:spacing w:before="120"/>
        <w:jc w:val="both"/>
        <w:rPr>
          <w:color w:val="000000"/>
          <w:lang w:val="uk-UA"/>
        </w:rPr>
      </w:pPr>
      <w:r w:rsidRPr="009D23D4">
        <w:rPr>
          <w:color w:val="000000"/>
          <w:lang w:val="uk-UA"/>
        </w:rPr>
        <w:t xml:space="preserve">Принцип роботи схеми аналогічний роботі складного інвертора. Для забезпечення високого рівня на виході необхідно подати хоча б один низький рівень на вхід, при цьому </w:t>
      </w:r>
      <w:r w:rsidRPr="009D23D4">
        <w:rPr>
          <w:i/>
          <w:color w:val="000000"/>
          <w:lang w:val="uk-UA"/>
        </w:rPr>
        <w:t>Т</w:t>
      </w:r>
      <w:r w:rsidRPr="009D23D4">
        <w:rPr>
          <w:i/>
          <w:color w:val="000000"/>
          <w:vertAlign w:val="subscript"/>
          <w:lang w:val="uk-UA"/>
        </w:rPr>
        <w:t>1</w:t>
      </w:r>
      <w:r w:rsidRPr="009D23D4">
        <w:rPr>
          <w:color w:val="000000"/>
          <w:lang w:val="uk-UA"/>
        </w:rPr>
        <w:t xml:space="preserve"> у прямому включенні. При подачі на всі емітери вхідного транзистора «1» на виході встановлюється «0».</w:t>
      </w:r>
    </w:p>
    <w:p w:rsidR="00125E8C" w:rsidRPr="009D23D4" w:rsidRDefault="00125E8C" w:rsidP="00125E8C">
      <w:pPr>
        <w:pStyle w:val="a"/>
        <w:numPr>
          <w:ilvl w:val="0"/>
          <w:numId w:val="0"/>
        </w:numPr>
        <w:ind w:firstLine="360"/>
        <w:jc w:val="both"/>
        <w:rPr>
          <w:color w:val="000000"/>
          <w:lang w:val="uk-UA"/>
        </w:rPr>
      </w:pPr>
    </w:p>
    <w:p w:rsidR="00125E8C" w:rsidRPr="009D23D4" w:rsidRDefault="00125E8C" w:rsidP="00FF6A62">
      <w:pPr>
        <w:pStyle w:val="a"/>
        <w:pageBreakBefore/>
        <w:numPr>
          <w:ilvl w:val="0"/>
          <w:numId w:val="0"/>
        </w:numPr>
        <w:jc w:val="center"/>
        <w:outlineLvl w:val="0"/>
        <w:rPr>
          <w:b/>
          <w:color w:val="000000"/>
          <w:sz w:val="32"/>
          <w:szCs w:val="28"/>
          <w:lang w:val="uk-UA"/>
        </w:rPr>
      </w:pPr>
      <w:r w:rsidRPr="009D23D4">
        <w:rPr>
          <w:b/>
          <w:color w:val="000000"/>
          <w:sz w:val="32"/>
          <w:szCs w:val="28"/>
          <w:lang w:val="uk-UA"/>
        </w:rPr>
        <w:lastRenderedPageBreak/>
        <w:t>Розширення функціональних можливостей схем ТТЛ</w:t>
      </w:r>
    </w:p>
    <w:p w:rsidR="00125E8C" w:rsidRPr="009D23D4" w:rsidRDefault="00125E8C" w:rsidP="00C05597">
      <w:pPr>
        <w:pStyle w:val="a"/>
        <w:numPr>
          <w:ilvl w:val="0"/>
          <w:numId w:val="0"/>
        </w:numPr>
        <w:jc w:val="center"/>
        <w:rPr>
          <w:b/>
          <w:color w:val="000000"/>
          <w:sz w:val="32"/>
          <w:szCs w:val="28"/>
          <w:lang w:val="uk-UA"/>
        </w:rPr>
      </w:pPr>
      <w:r w:rsidRPr="009D23D4">
        <w:rPr>
          <w:b/>
          <w:color w:val="000000"/>
          <w:sz w:val="32"/>
          <w:szCs w:val="28"/>
          <w:lang w:val="uk-UA"/>
        </w:rPr>
        <w:t>(схема з розширенням за входом)</w:t>
      </w:r>
    </w:p>
    <w:p w:rsidR="00C05597" w:rsidRPr="009D23D4" w:rsidRDefault="00C05597" w:rsidP="00C05597">
      <w:pPr>
        <w:pStyle w:val="a"/>
        <w:numPr>
          <w:ilvl w:val="0"/>
          <w:numId w:val="0"/>
        </w:numPr>
        <w:jc w:val="center"/>
        <w:rPr>
          <w:b/>
          <w:color w:val="000000"/>
          <w:sz w:val="32"/>
          <w:szCs w:val="28"/>
          <w:lang w:val="uk-UA"/>
        </w:rPr>
      </w:pPr>
    </w:p>
    <w:p w:rsidR="00125E8C" w:rsidRPr="009D23D4" w:rsidRDefault="007A47DC" w:rsidP="00125E8C">
      <w:pPr>
        <w:pStyle w:val="a"/>
        <w:keepNext/>
        <w:numPr>
          <w:ilvl w:val="0"/>
          <w:numId w:val="0"/>
        </w:numPr>
        <w:jc w:val="center"/>
        <w:rPr>
          <w:lang w:val="uk-UA"/>
        </w:rPr>
      </w:pPr>
      <w:r w:rsidRPr="007A47DC">
        <w:rPr>
          <w:noProof/>
          <w:position w:val="-10"/>
          <w:lang w:val="uk-UA"/>
        </w:rPr>
        <w:pict>
          <v:shape id="_x0000_s1402" type="#_x0000_t202" style="position:absolute;left:0;text-align:left;margin-left:79.8pt;margin-top:152.1pt;width:18.75pt;height:23.15pt;z-index:251670528;mso-width-relative:margin;mso-height-relative:margin" filled="f" stroked="f">
            <v:textbox style="mso-next-textbox:#_x0000_s1402" inset="0,0,0,0">
              <w:txbxContent>
                <w:p w:rsidR="00EC7915" w:rsidRPr="002233D0" w:rsidRDefault="00EC7915" w:rsidP="00163FBE">
                  <w:pPr>
                    <w:rPr>
                      <w:b/>
                      <w:i/>
                      <w:vertAlign w:val="subscript"/>
                      <w:lang w:val="en-US"/>
                    </w:rPr>
                  </w:pPr>
                  <w:r>
                    <w:rPr>
                      <w:rFonts w:ascii="Times New Roman" w:hAnsi="Times New Roman" w:cs="Times New Roman"/>
                      <w:b/>
                      <w:i/>
                      <w:lang w:val="en-US"/>
                    </w:rPr>
                    <w:t>b</w:t>
                  </w:r>
                </w:p>
              </w:txbxContent>
            </v:textbox>
          </v:shape>
        </w:pict>
      </w:r>
      <w:r w:rsidRPr="007A47DC">
        <w:rPr>
          <w:noProof/>
          <w:position w:val="-10"/>
          <w:lang w:val="uk-UA"/>
        </w:rPr>
        <w:pict>
          <v:shape id="_x0000_s1401" type="#_x0000_t202" style="position:absolute;left:0;text-align:left;margin-left:79.8pt;margin-top:92.85pt;width:18.75pt;height:23.15pt;z-index:251669504;mso-width-relative:margin;mso-height-relative:margin" filled="f" stroked="f">
            <v:textbox style="mso-next-textbox:#_x0000_s1401" inset="0,0,0,0">
              <w:txbxContent>
                <w:p w:rsidR="00EC7915" w:rsidRPr="002233D0" w:rsidRDefault="00EC7915" w:rsidP="00163FBE">
                  <w:pPr>
                    <w:rPr>
                      <w:b/>
                      <w:i/>
                      <w:vertAlign w:val="subscript"/>
                      <w:lang w:val="en-US"/>
                    </w:rPr>
                  </w:pPr>
                  <w:r>
                    <w:rPr>
                      <w:rFonts w:ascii="Times New Roman" w:hAnsi="Times New Roman" w:cs="Times New Roman"/>
                      <w:b/>
                      <w:i/>
                      <w:lang w:val="en-US"/>
                    </w:rPr>
                    <w:t>a</w:t>
                  </w:r>
                </w:p>
              </w:txbxContent>
            </v:textbox>
          </v:shape>
        </w:pict>
      </w:r>
      <w:r w:rsidR="00125E8C" w:rsidRPr="009D23D4">
        <w:rPr>
          <w:noProof/>
          <w:sz w:val="28"/>
          <w:szCs w:val="28"/>
        </w:rPr>
        <w:drawing>
          <wp:inline distT="0" distB="0" distL="0" distR="0">
            <wp:extent cx="4324350" cy="3171825"/>
            <wp:effectExtent l="1905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srcRect/>
                    <a:stretch>
                      <a:fillRect/>
                    </a:stretch>
                  </pic:blipFill>
                  <pic:spPr bwMode="auto">
                    <a:xfrm>
                      <a:off x="0" y="0"/>
                      <a:ext cx="4324350" cy="3171825"/>
                    </a:xfrm>
                    <a:prstGeom prst="rect">
                      <a:avLst/>
                    </a:prstGeom>
                    <a:noFill/>
                    <a:ln w="9525">
                      <a:noFill/>
                      <a:miter lim="800000"/>
                      <a:headEnd/>
                      <a:tailEnd/>
                    </a:ln>
                  </pic:spPr>
                </pic:pic>
              </a:graphicData>
            </a:graphic>
          </wp:inline>
        </w:drawing>
      </w:r>
      <w:r w:rsidR="00125E8C" w:rsidRPr="009D23D4">
        <w:rPr>
          <w:sz w:val="28"/>
          <w:szCs w:val="28"/>
          <w:lang w:val="uk-UA"/>
        </w:rPr>
        <w:t xml:space="preserve">    </w:t>
      </w:r>
      <w:r w:rsidR="00125E8C" w:rsidRPr="009D23D4">
        <w:rPr>
          <w:noProof/>
          <w:sz w:val="28"/>
          <w:szCs w:val="28"/>
        </w:rPr>
        <w:drawing>
          <wp:inline distT="0" distB="0" distL="0" distR="0">
            <wp:extent cx="1714500" cy="1962150"/>
            <wp:effectExtent l="19050" t="0" r="0" b="0"/>
            <wp:docPr id="5"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srcRect/>
                    <a:stretch>
                      <a:fillRect/>
                    </a:stretch>
                  </pic:blipFill>
                  <pic:spPr bwMode="auto">
                    <a:xfrm>
                      <a:off x="0" y="0"/>
                      <a:ext cx="1714500" cy="1962150"/>
                    </a:xfrm>
                    <a:prstGeom prst="rect">
                      <a:avLst/>
                    </a:prstGeom>
                    <a:noFill/>
                    <a:ln w="9525">
                      <a:noFill/>
                      <a:miter lim="800000"/>
                      <a:headEnd/>
                      <a:tailEnd/>
                    </a:ln>
                  </pic:spPr>
                </pic:pic>
              </a:graphicData>
            </a:graphic>
          </wp:inline>
        </w:drawing>
      </w:r>
    </w:p>
    <w:p w:rsidR="00125E8C" w:rsidRPr="007C1CAD" w:rsidRDefault="00125E8C" w:rsidP="00125E8C">
      <w:pPr>
        <w:pStyle w:val="a9"/>
        <w:ind w:left="708" w:firstLine="708"/>
        <w:rPr>
          <w:szCs w:val="22"/>
        </w:rPr>
      </w:pPr>
      <w:r w:rsidRPr="007C1CAD">
        <w:rPr>
          <w:szCs w:val="22"/>
        </w:rPr>
        <w:t xml:space="preserve">Рис. </w:t>
      </w:r>
      <w:r w:rsidR="00F61283" w:rsidRPr="007C1CAD">
        <w:rPr>
          <w:szCs w:val="22"/>
        </w:rPr>
        <w:t>32</w:t>
      </w:r>
      <w:r w:rsidR="006F38DE" w:rsidRPr="008350F9">
        <w:rPr>
          <w:szCs w:val="22"/>
          <w:lang w:val="ru-RU"/>
        </w:rPr>
        <w:t>.</w:t>
      </w:r>
      <w:r w:rsidRPr="007C1CAD">
        <w:rPr>
          <w:szCs w:val="22"/>
        </w:rPr>
        <w:tab/>
      </w:r>
      <w:r w:rsidRPr="007C1CAD">
        <w:rPr>
          <w:color w:val="000000"/>
          <w:szCs w:val="22"/>
        </w:rPr>
        <w:t>Схема з розширенням за входом</w:t>
      </w:r>
      <w:r w:rsidR="00C05597" w:rsidRPr="007C1CAD">
        <w:rPr>
          <w:color w:val="000000"/>
          <w:szCs w:val="22"/>
        </w:rPr>
        <w:tab/>
      </w:r>
      <w:r w:rsidR="00C05597" w:rsidRPr="007C1CAD">
        <w:rPr>
          <w:color w:val="000000"/>
          <w:szCs w:val="22"/>
        </w:rPr>
        <w:tab/>
      </w:r>
      <w:r w:rsidRPr="007C1CAD">
        <w:rPr>
          <w:szCs w:val="22"/>
        </w:rPr>
        <w:t xml:space="preserve"> Рис. </w:t>
      </w:r>
      <w:r w:rsidR="00F61283" w:rsidRPr="007C1CAD">
        <w:rPr>
          <w:szCs w:val="22"/>
        </w:rPr>
        <w:t>33</w:t>
      </w:r>
      <w:r w:rsidRPr="007C1CAD">
        <w:rPr>
          <w:szCs w:val="22"/>
        </w:rPr>
        <w:t>. Схемотехнічне позначення</w:t>
      </w:r>
    </w:p>
    <w:p w:rsidR="00125E8C" w:rsidRPr="009D23D4" w:rsidRDefault="00125E8C" w:rsidP="00125E8C">
      <w:pPr>
        <w:pStyle w:val="a9"/>
        <w:jc w:val="center"/>
      </w:pPr>
    </w:p>
    <w:p w:rsidR="00073384" w:rsidRPr="009D23D4" w:rsidRDefault="00073384" w:rsidP="00073384">
      <w:pPr>
        <w:pStyle w:val="a"/>
        <w:numPr>
          <w:ilvl w:val="0"/>
          <w:numId w:val="0"/>
        </w:numPr>
        <w:ind w:firstLine="567"/>
        <w:jc w:val="both"/>
        <w:rPr>
          <w:position w:val="-10"/>
          <w:lang w:val="uk-UA"/>
        </w:rPr>
      </w:pPr>
    </w:p>
    <w:p w:rsidR="00073384" w:rsidRDefault="007A47DC" w:rsidP="003C092A">
      <w:pPr>
        <w:pStyle w:val="a"/>
        <w:numPr>
          <w:ilvl w:val="0"/>
          <w:numId w:val="0"/>
        </w:numPr>
        <w:spacing w:line="276" w:lineRule="auto"/>
        <w:ind w:left="993"/>
        <w:jc w:val="both"/>
        <w:rPr>
          <w:lang w:val="en-US"/>
        </w:rPr>
      </w:pPr>
      <m:oMathPara>
        <m:oMathParaPr>
          <m:jc m:val="left"/>
        </m:oMathParaPr>
        <m:oMath>
          <m:sSup>
            <m:sSupPr>
              <m:ctrlPr>
                <w:rPr>
                  <w:rFonts w:ascii="Cambria Math" w:hAnsi="Cambria Math"/>
                  <w:i/>
                  <w:lang w:val="uk-UA"/>
                </w:rPr>
              </m:ctrlPr>
            </m:sSupPr>
            <m:e>
              <m:r>
                <w:rPr>
                  <w:rFonts w:ascii="Cambria Math" w:hAnsi="Cambria Math"/>
                  <w:lang w:val="uk-UA"/>
                </w:rPr>
                <m:t>Y</m:t>
              </m:r>
            </m:e>
            <m:sup>
              <m:r>
                <w:rPr>
                  <w:rFonts w:ascii="Cambria Math" w:hAnsi="Cambria Math"/>
                  <w:lang w:val="en-US"/>
                </w:rPr>
                <m:t>'</m:t>
              </m:r>
            </m:sup>
          </m:sSup>
          <m:r>
            <w:rPr>
              <w:rFonts w:ascii="Cambria Math" w:hAnsi="Cambria Math"/>
              <w:lang w:val="uk-UA"/>
            </w:rPr>
            <m:t xml:space="preserve">=X1 &amp; X2 </m:t>
          </m:r>
        </m:oMath>
      </m:oMathPara>
    </w:p>
    <w:p w:rsidR="00173EE2" w:rsidRDefault="007A47DC" w:rsidP="003C092A">
      <w:pPr>
        <w:pStyle w:val="a"/>
        <w:numPr>
          <w:ilvl w:val="0"/>
          <w:numId w:val="0"/>
        </w:numPr>
        <w:spacing w:line="276" w:lineRule="auto"/>
        <w:ind w:left="993"/>
        <w:jc w:val="both"/>
        <w:rPr>
          <w:lang w:val="en-US"/>
        </w:rPr>
      </w:pPr>
      <m:oMathPara>
        <m:oMathParaPr>
          <m:jc m:val="left"/>
        </m:oMathParaPr>
        <m:oMath>
          <m:sSup>
            <m:sSupPr>
              <m:ctrlPr>
                <w:rPr>
                  <w:rFonts w:ascii="Cambria Math" w:hAnsi="Cambria Math"/>
                  <w:i/>
                  <w:lang w:val="uk-UA"/>
                </w:rPr>
              </m:ctrlPr>
            </m:sSupPr>
            <m:e>
              <m:r>
                <w:rPr>
                  <w:rFonts w:ascii="Cambria Math" w:hAnsi="Cambria Math"/>
                  <w:lang w:val="uk-UA"/>
                </w:rPr>
                <m:t>Y</m:t>
              </m:r>
            </m:e>
            <m:sup>
              <m:r>
                <w:rPr>
                  <w:rFonts w:ascii="Cambria Math" w:hAnsi="Cambria Math"/>
                  <w:lang w:val="en-US"/>
                </w:rPr>
                <m:t>''</m:t>
              </m:r>
            </m:sup>
          </m:sSup>
          <m:r>
            <w:rPr>
              <w:rFonts w:ascii="Cambria Math" w:hAnsi="Cambria Math"/>
              <w:lang w:val="uk-UA"/>
            </w:rPr>
            <m:t>=X3 &amp; X4</m:t>
          </m:r>
        </m:oMath>
      </m:oMathPara>
    </w:p>
    <w:p w:rsidR="00173EE2" w:rsidRDefault="00173EE2" w:rsidP="003C092A">
      <w:pPr>
        <w:pStyle w:val="a"/>
        <w:numPr>
          <w:ilvl w:val="0"/>
          <w:numId w:val="0"/>
        </w:numPr>
        <w:spacing w:line="276" w:lineRule="auto"/>
        <w:ind w:left="993"/>
        <w:jc w:val="both"/>
        <w:rPr>
          <w:i/>
          <w:lang w:val="en-US"/>
        </w:rPr>
      </w:pPr>
      <m:oMathPara>
        <m:oMathParaPr>
          <m:jc m:val="left"/>
        </m:oMathParaPr>
        <m:oMath>
          <m:r>
            <w:rPr>
              <w:rFonts w:ascii="Cambria Math" w:hAnsi="Cambria Math"/>
              <w:lang w:val="uk-UA"/>
            </w:rPr>
            <m:t xml:space="preserve">Y1= </m:t>
          </m:r>
          <m:acc>
            <m:accPr>
              <m:chr m:val="̅"/>
              <m:ctrlPr>
                <w:rPr>
                  <w:rFonts w:ascii="Cambria Math" w:hAnsi="Cambria Math"/>
                  <w:i/>
                  <w:lang w:val="uk-UA"/>
                </w:rPr>
              </m:ctrlPr>
            </m:accPr>
            <m:e>
              <m:sSup>
                <m:sSupPr>
                  <m:ctrlPr>
                    <w:rPr>
                      <w:rFonts w:ascii="Cambria Math" w:hAnsi="Cambria Math"/>
                      <w:i/>
                      <w:lang w:val="uk-UA"/>
                    </w:rPr>
                  </m:ctrlPr>
                </m:sSupPr>
                <m:e>
                  <m:r>
                    <w:rPr>
                      <w:rFonts w:ascii="Cambria Math" w:hAnsi="Cambria Math"/>
                      <w:lang w:val="uk-UA"/>
                    </w:rPr>
                    <m:t>Y</m:t>
                  </m:r>
                </m:e>
                <m:sup>
                  <m:r>
                    <w:rPr>
                      <w:rFonts w:ascii="Cambria Math" w:hAnsi="Cambria Math"/>
                      <w:lang w:val="uk-UA"/>
                    </w:rPr>
                    <m:t>'</m:t>
                  </m:r>
                </m:sup>
              </m:sSup>
            </m:e>
          </m:acc>
          <m:r>
            <w:rPr>
              <w:rFonts w:ascii="Cambria Math" w:hAnsi="Cambria Math"/>
              <w:lang w:val="uk-UA"/>
            </w:rPr>
            <m:t xml:space="preserve">&amp; </m:t>
          </m:r>
          <m:acc>
            <m:accPr>
              <m:chr m:val="̅"/>
              <m:ctrlPr>
                <w:rPr>
                  <w:rFonts w:ascii="Cambria Math" w:hAnsi="Cambria Math"/>
                  <w:i/>
                  <w:lang w:val="uk-UA"/>
                </w:rPr>
              </m:ctrlPr>
            </m:accPr>
            <m:e>
              <m:sSup>
                <m:sSupPr>
                  <m:ctrlPr>
                    <w:rPr>
                      <w:rFonts w:ascii="Cambria Math" w:hAnsi="Cambria Math"/>
                      <w:i/>
                      <w:lang w:val="uk-UA"/>
                    </w:rPr>
                  </m:ctrlPr>
                </m:sSupPr>
                <m:e>
                  <m:r>
                    <w:rPr>
                      <w:rFonts w:ascii="Cambria Math" w:hAnsi="Cambria Math"/>
                      <w:lang w:val="uk-UA"/>
                    </w:rPr>
                    <m:t>Y</m:t>
                  </m:r>
                </m:e>
                <m:sup>
                  <m:r>
                    <w:rPr>
                      <w:rFonts w:ascii="Cambria Math" w:hAnsi="Cambria Math"/>
                      <w:lang w:val="uk-UA"/>
                    </w:rPr>
                    <m:t>''</m:t>
                  </m:r>
                </m:sup>
              </m:sSup>
            </m:e>
          </m:acc>
        </m:oMath>
      </m:oMathPara>
    </w:p>
    <w:p w:rsidR="00173EE2" w:rsidRDefault="00173EE2" w:rsidP="003C092A">
      <w:pPr>
        <w:pStyle w:val="a"/>
        <w:numPr>
          <w:ilvl w:val="0"/>
          <w:numId w:val="0"/>
        </w:numPr>
        <w:spacing w:line="276" w:lineRule="auto"/>
        <w:ind w:left="993"/>
        <w:jc w:val="both"/>
        <w:rPr>
          <w:i/>
          <w:lang w:val="en-US"/>
        </w:rPr>
      </w:pPr>
      <m:oMathPara>
        <m:oMathParaPr>
          <m:jc m:val="left"/>
        </m:oMathParaPr>
        <m:oMath>
          <m:r>
            <w:rPr>
              <w:rFonts w:ascii="Cambria Math" w:hAnsi="Cambria Math"/>
              <w:lang w:val="uk-UA"/>
            </w:rPr>
            <m:t xml:space="preserve">Y2= </m:t>
          </m:r>
          <m:acc>
            <m:accPr>
              <m:chr m:val="̅"/>
              <m:ctrlPr>
                <w:rPr>
                  <w:rFonts w:ascii="Cambria Math" w:hAnsi="Cambria Math"/>
                  <w:i/>
                  <w:lang w:val="uk-UA"/>
                </w:rPr>
              </m:ctrlPr>
            </m:accPr>
            <m:e>
              <m:r>
                <w:rPr>
                  <w:rFonts w:ascii="Cambria Math" w:hAnsi="Cambria Math"/>
                  <w:lang w:val="uk-UA"/>
                </w:rPr>
                <m:t>Y1</m:t>
              </m:r>
            </m:e>
          </m:acc>
          <m:r>
            <w:rPr>
              <w:rFonts w:ascii="Cambria Math" w:hAnsi="Cambria Math"/>
              <w:lang w:val="uk-UA"/>
            </w:rPr>
            <m:t>=</m:t>
          </m:r>
          <m:sSup>
            <m:sSupPr>
              <m:ctrlPr>
                <w:rPr>
                  <w:rFonts w:ascii="Cambria Math" w:hAnsi="Cambria Math"/>
                  <w:i/>
                  <w:lang w:val="uk-UA"/>
                </w:rPr>
              </m:ctrlPr>
            </m:sSupPr>
            <m:e>
              <m:r>
                <w:rPr>
                  <w:rFonts w:ascii="Cambria Math" w:hAnsi="Cambria Math"/>
                  <w:lang w:val="uk-UA"/>
                </w:rPr>
                <m:t>Y</m:t>
              </m:r>
            </m:e>
            <m:sup>
              <m:r>
                <w:rPr>
                  <w:rFonts w:ascii="Cambria Math" w:hAnsi="Cambria Math"/>
                  <w:lang w:val="uk-UA"/>
                </w:rPr>
                <m:t>'</m:t>
              </m:r>
            </m:sup>
          </m:sSup>
          <m:r>
            <w:rPr>
              <w:rFonts w:ascii="Cambria Math" w:hAnsi="Cambria Math"/>
              <w:lang w:val="uk-UA"/>
            </w:rPr>
            <m:t>∨</m:t>
          </m:r>
          <m:sSup>
            <m:sSupPr>
              <m:ctrlPr>
                <w:rPr>
                  <w:rFonts w:ascii="Cambria Math" w:hAnsi="Cambria Math"/>
                  <w:i/>
                  <w:lang w:val="uk-UA"/>
                </w:rPr>
              </m:ctrlPr>
            </m:sSupPr>
            <m:e>
              <m:r>
                <w:rPr>
                  <w:rFonts w:ascii="Cambria Math" w:hAnsi="Cambria Math"/>
                  <w:lang w:val="uk-UA"/>
                </w:rPr>
                <m:t>Y</m:t>
              </m:r>
            </m:e>
            <m:sup>
              <m:r>
                <w:rPr>
                  <w:rFonts w:ascii="Cambria Math" w:hAnsi="Cambria Math"/>
                  <w:lang w:val="uk-UA"/>
                </w:rPr>
                <m:t>''</m:t>
              </m:r>
            </m:sup>
          </m:sSup>
        </m:oMath>
      </m:oMathPara>
    </w:p>
    <w:p w:rsidR="00173EE2" w:rsidRPr="00C654EF" w:rsidRDefault="00173EE2" w:rsidP="003C092A">
      <w:pPr>
        <w:pStyle w:val="a"/>
        <w:numPr>
          <w:ilvl w:val="0"/>
          <w:numId w:val="0"/>
        </w:numPr>
        <w:spacing w:line="276" w:lineRule="auto"/>
        <w:ind w:left="993"/>
        <w:jc w:val="center"/>
        <w:rPr>
          <w:i/>
          <w:lang w:val="en-US"/>
        </w:rPr>
      </w:pPr>
      <m:oMathPara>
        <m:oMathParaPr>
          <m:jc m:val="left"/>
        </m:oMathParaPr>
        <m:oMath>
          <m:r>
            <w:rPr>
              <w:rFonts w:ascii="Cambria Math" w:hAnsi="Cambria Math"/>
              <w:lang w:val="uk-UA"/>
            </w:rPr>
            <m:t xml:space="preserve">Y= Y1= </m:t>
          </m:r>
          <m:acc>
            <m:accPr>
              <m:chr m:val="̅"/>
              <m:ctrlPr>
                <w:rPr>
                  <w:rFonts w:ascii="Cambria Math" w:hAnsi="Cambria Math"/>
                  <w:i/>
                  <w:lang w:val="uk-UA"/>
                </w:rPr>
              </m:ctrlPr>
            </m:accPr>
            <m:e>
              <m:r>
                <w:rPr>
                  <w:rFonts w:ascii="Cambria Math" w:hAnsi="Cambria Math"/>
                  <w:lang w:val="uk-UA"/>
                </w:rPr>
                <m:t>Y2</m:t>
              </m:r>
            </m:e>
          </m:acc>
          <m:r>
            <w:rPr>
              <w:rFonts w:ascii="Cambria Math" w:hAnsi="Cambria Math"/>
              <w:lang w:val="uk-UA"/>
            </w:rPr>
            <m:t>=</m:t>
          </m:r>
          <m:acc>
            <m:accPr>
              <m:chr m:val="̅"/>
              <m:ctrlPr>
                <w:rPr>
                  <w:rFonts w:ascii="Cambria Math" w:hAnsi="Cambria Math"/>
                  <w:i/>
                  <w:lang w:val="uk-UA"/>
                </w:rPr>
              </m:ctrlPr>
            </m:accPr>
            <m:e>
              <m:sSup>
                <m:sSupPr>
                  <m:ctrlPr>
                    <w:rPr>
                      <w:rFonts w:ascii="Cambria Math" w:hAnsi="Cambria Math"/>
                      <w:i/>
                      <w:lang w:val="uk-UA"/>
                    </w:rPr>
                  </m:ctrlPr>
                </m:sSupPr>
                <m:e>
                  <m:r>
                    <w:rPr>
                      <w:rFonts w:ascii="Cambria Math" w:hAnsi="Cambria Math"/>
                      <w:lang w:val="uk-UA"/>
                    </w:rPr>
                    <m:t>Y</m:t>
                  </m:r>
                </m:e>
                <m:sup>
                  <m:r>
                    <w:rPr>
                      <w:rFonts w:ascii="Cambria Math" w:hAnsi="Cambria Math"/>
                      <w:lang w:val="uk-UA"/>
                    </w:rPr>
                    <m:t>'</m:t>
                  </m:r>
                </m:sup>
              </m:sSup>
            </m:e>
          </m:acc>
          <m:r>
            <w:rPr>
              <w:rFonts w:ascii="Cambria Math" w:hAnsi="Cambria Math"/>
              <w:lang w:val="uk-UA"/>
            </w:rPr>
            <m:t>&amp;</m:t>
          </m:r>
          <m:acc>
            <m:accPr>
              <m:chr m:val="̅"/>
              <m:ctrlPr>
                <w:rPr>
                  <w:rFonts w:ascii="Cambria Math" w:hAnsi="Cambria Math"/>
                  <w:i/>
                  <w:lang w:val="uk-UA"/>
                </w:rPr>
              </m:ctrlPr>
            </m:accPr>
            <m:e>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Y</m:t>
                  </m:r>
                </m:e>
                <m:sup>
                  <m:r>
                    <w:rPr>
                      <w:rFonts w:ascii="Cambria Math" w:hAnsi="Cambria Math"/>
                      <w:lang w:val="uk-UA"/>
                    </w:rPr>
                    <m:t>''</m:t>
                  </m:r>
                </m:sup>
              </m:sSup>
            </m:e>
          </m:acc>
          <m:r>
            <w:rPr>
              <w:rFonts w:ascii="Cambria Math" w:hAnsi="Cambria Math"/>
              <w:lang w:val="uk-UA"/>
            </w:rPr>
            <m:t>=</m:t>
          </m:r>
          <m:acc>
            <m:accPr>
              <m:chr m:val="̅"/>
              <m:ctrlPr>
                <w:rPr>
                  <w:rFonts w:ascii="Cambria Math" w:hAnsi="Cambria Math"/>
                  <w:i/>
                  <w:lang w:val="uk-UA"/>
                </w:rPr>
              </m:ctrlPr>
            </m:accPr>
            <m:e>
              <m:r>
                <w:rPr>
                  <w:rFonts w:ascii="Cambria Math" w:hAnsi="Cambria Math"/>
                  <w:lang w:val="uk-UA"/>
                </w:rPr>
                <m:t>X1&amp;X2</m:t>
              </m:r>
            </m:e>
          </m:acc>
          <m:r>
            <w:rPr>
              <w:rFonts w:ascii="Cambria Math" w:hAnsi="Cambria Math"/>
              <w:lang w:val="uk-UA"/>
            </w:rPr>
            <m:t xml:space="preserve"> &amp; </m:t>
          </m:r>
          <m:acc>
            <m:accPr>
              <m:chr m:val="̅"/>
              <m:ctrlPr>
                <w:rPr>
                  <w:rFonts w:ascii="Cambria Math" w:hAnsi="Cambria Math"/>
                  <w:i/>
                  <w:lang w:val="uk-UA"/>
                </w:rPr>
              </m:ctrlPr>
            </m:accPr>
            <m:e>
              <m:r>
                <w:rPr>
                  <w:rFonts w:ascii="Cambria Math" w:hAnsi="Cambria Math"/>
                  <w:lang w:val="uk-UA"/>
                </w:rPr>
                <m:t>X3&amp;X4</m:t>
              </m:r>
            </m:e>
          </m:acc>
          <m:r>
            <w:rPr>
              <w:rFonts w:ascii="Cambria Math" w:hAnsi="Cambria Math"/>
              <w:lang w:val="uk-UA"/>
            </w:rPr>
            <m:t>=</m:t>
          </m:r>
          <m:acc>
            <m:accPr>
              <m:chr m:val="̅"/>
              <m:ctrlPr>
                <w:rPr>
                  <w:rFonts w:ascii="Cambria Math" w:hAnsi="Cambria Math"/>
                  <w:i/>
                  <w:lang w:val="uk-UA"/>
                </w:rPr>
              </m:ctrlPr>
            </m:accPr>
            <m:e>
              <m:r>
                <w:rPr>
                  <w:rFonts w:ascii="Cambria Math" w:hAnsi="Cambria Math"/>
                  <w:lang w:val="uk-UA"/>
                </w:rPr>
                <m:t>X1&amp;X2∨X3&amp;X4</m:t>
              </m:r>
            </m:e>
          </m:acc>
        </m:oMath>
      </m:oMathPara>
    </w:p>
    <w:p w:rsidR="0084790A" w:rsidRPr="009D23D4" w:rsidRDefault="0084790A" w:rsidP="0084790A">
      <w:pPr>
        <w:pStyle w:val="a"/>
        <w:numPr>
          <w:ilvl w:val="0"/>
          <w:numId w:val="0"/>
        </w:numPr>
        <w:spacing w:before="120" w:after="240"/>
        <w:rPr>
          <w:lang w:val="uk-UA"/>
        </w:rPr>
      </w:pPr>
      <w:r w:rsidRPr="009D23D4">
        <w:rPr>
          <w:lang w:val="uk-UA"/>
        </w:rPr>
        <w:t>Схема (Рис. 33) реалізує функцію 2-2І-3АБО-НЕ. Інакше позначають 2І-2І-3АБО-НЕ.</w:t>
      </w:r>
    </w:p>
    <w:p w:rsidR="00125E8C" w:rsidRPr="009D23D4" w:rsidRDefault="00125E8C" w:rsidP="00F61283">
      <w:pPr>
        <w:pStyle w:val="a"/>
        <w:numPr>
          <w:ilvl w:val="0"/>
          <w:numId w:val="0"/>
        </w:numPr>
        <w:spacing w:before="120"/>
        <w:jc w:val="both"/>
        <w:rPr>
          <w:lang w:val="uk-UA"/>
        </w:rPr>
      </w:pPr>
      <w:r w:rsidRPr="009D23D4">
        <w:rPr>
          <w:lang w:val="uk-UA"/>
        </w:rPr>
        <w:t xml:space="preserve">Для визначення функції на виході </w:t>
      </w:r>
      <w:r w:rsidR="007C0377" w:rsidRPr="009D23D4">
        <w:rPr>
          <w:lang w:val="uk-UA"/>
        </w:rPr>
        <w:t xml:space="preserve">схеми </w:t>
      </w:r>
      <w:r w:rsidRPr="009D23D4">
        <w:rPr>
          <w:lang w:val="uk-UA"/>
        </w:rPr>
        <w:t xml:space="preserve">транзистори </w:t>
      </w:r>
      <w:r w:rsidRPr="009D23D4">
        <w:rPr>
          <w:i/>
          <w:color w:val="000000"/>
          <w:lang w:val="uk-UA"/>
        </w:rPr>
        <w:t>Т</w:t>
      </w:r>
      <w:r w:rsidRPr="009D23D4">
        <w:rPr>
          <w:i/>
          <w:color w:val="000000"/>
          <w:vertAlign w:val="subscript"/>
          <w:lang w:val="uk-UA"/>
        </w:rPr>
        <w:t>2</w:t>
      </w:r>
      <w:r w:rsidRPr="009D23D4">
        <w:rPr>
          <w:lang w:val="uk-UA"/>
        </w:rPr>
        <w:t xml:space="preserve"> і </w:t>
      </w:r>
      <w:r w:rsidRPr="009D23D4">
        <w:rPr>
          <w:i/>
          <w:color w:val="000000"/>
          <w:lang w:val="uk-UA"/>
        </w:rPr>
        <w:t>Т</w:t>
      </w:r>
      <w:r w:rsidRPr="009D23D4">
        <w:rPr>
          <w:i/>
          <w:color w:val="000000"/>
          <w:vertAlign w:val="subscript"/>
          <w:lang w:val="uk-UA"/>
        </w:rPr>
        <w:t>3</w:t>
      </w:r>
      <w:r w:rsidRPr="009D23D4">
        <w:rPr>
          <w:lang w:val="uk-UA"/>
        </w:rPr>
        <w:t xml:space="preserve"> необхідно розглядати як паралельне з’єднання транзисторів із загальним колекторним та емітерним навантаженням.</w:t>
      </w:r>
    </w:p>
    <w:p w:rsidR="00125E8C" w:rsidRPr="009D23D4" w:rsidRDefault="00163FBE" w:rsidP="00F61283">
      <w:pPr>
        <w:pStyle w:val="a"/>
        <w:numPr>
          <w:ilvl w:val="0"/>
          <w:numId w:val="0"/>
        </w:numPr>
        <w:spacing w:before="120"/>
        <w:jc w:val="both"/>
        <w:rPr>
          <w:color w:val="000000"/>
          <w:lang w:val="uk-UA"/>
        </w:rPr>
      </w:pPr>
      <w:r w:rsidRPr="009D23D4">
        <w:rPr>
          <w:lang w:val="uk-UA"/>
        </w:rPr>
        <w:t xml:space="preserve">Вхідні блоки на </w:t>
      </w:r>
      <w:r w:rsidRPr="009D23D4">
        <w:rPr>
          <w:i/>
          <w:color w:val="000000"/>
          <w:lang w:val="uk-UA"/>
        </w:rPr>
        <w:t>Т</w:t>
      </w:r>
      <w:r w:rsidRPr="009D23D4">
        <w:rPr>
          <w:i/>
          <w:color w:val="000000"/>
          <w:vertAlign w:val="subscript"/>
          <w:lang w:val="uk-UA"/>
        </w:rPr>
        <w:t>2</w:t>
      </w:r>
      <w:r w:rsidRPr="009D23D4">
        <w:rPr>
          <w:lang w:val="uk-UA"/>
        </w:rPr>
        <w:t xml:space="preserve"> і </w:t>
      </w:r>
      <w:r w:rsidRPr="009D23D4">
        <w:rPr>
          <w:i/>
          <w:color w:val="000000"/>
          <w:lang w:val="uk-UA"/>
        </w:rPr>
        <w:t>Т</w:t>
      </w:r>
      <w:r w:rsidRPr="009D23D4">
        <w:rPr>
          <w:i/>
          <w:color w:val="000000"/>
          <w:vertAlign w:val="subscript"/>
          <w:lang w:val="uk-UA"/>
        </w:rPr>
        <w:t>3</w:t>
      </w:r>
      <w:r w:rsidRPr="009D23D4">
        <w:rPr>
          <w:color w:val="000000"/>
          <w:lang w:val="uk-UA"/>
        </w:rPr>
        <w:t xml:space="preserve"> реалізують функції «І». </w:t>
      </w:r>
      <w:r w:rsidR="00DB502F" w:rsidRPr="009D23D4">
        <w:rPr>
          <w:color w:val="000000"/>
          <w:lang w:val="uk-UA"/>
        </w:rPr>
        <w:t xml:space="preserve">В точці </w:t>
      </w:r>
      <w:r w:rsidR="00DB502F" w:rsidRPr="009D23D4">
        <w:rPr>
          <w:b/>
          <w:i/>
          <w:color w:val="000000"/>
          <w:lang w:val="uk-UA"/>
        </w:rPr>
        <w:t>a</w:t>
      </w:r>
      <w:r w:rsidR="00DB502F" w:rsidRPr="009D23D4">
        <w:rPr>
          <w:color w:val="000000"/>
          <w:lang w:val="uk-UA"/>
        </w:rPr>
        <w:t xml:space="preserve"> реалізується функція 2АБО-НЕ відповідно до базових функцій </w:t>
      </w:r>
      <w:r w:rsidR="00DB502F" w:rsidRPr="009D23D4">
        <w:rPr>
          <w:i/>
          <w:color w:val="000000"/>
          <w:lang w:val="uk-UA"/>
        </w:rPr>
        <w:t>Т</w:t>
      </w:r>
      <w:r w:rsidR="00DB502F" w:rsidRPr="009D23D4">
        <w:rPr>
          <w:i/>
          <w:color w:val="000000"/>
          <w:vertAlign w:val="subscript"/>
          <w:lang w:val="uk-UA"/>
        </w:rPr>
        <w:t>2</w:t>
      </w:r>
      <w:r w:rsidR="00DB502F" w:rsidRPr="009D23D4">
        <w:rPr>
          <w:lang w:val="uk-UA"/>
        </w:rPr>
        <w:t xml:space="preserve"> і </w:t>
      </w:r>
      <w:r w:rsidR="00DB502F" w:rsidRPr="009D23D4">
        <w:rPr>
          <w:i/>
          <w:color w:val="000000"/>
          <w:lang w:val="uk-UA"/>
        </w:rPr>
        <w:t>Т</w:t>
      </w:r>
      <w:r w:rsidR="00DB502F" w:rsidRPr="009D23D4">
        <w:rPr>
          <w:i/>
          <w:color w:val="000000"/>
          <w:vertAlign w:val="subscript"/>
          <w:lang w:val="uk-UA"/>
        </w:rPr>
        <w:t>3</w:t>
      </w:r>
      <w:r w:rsidR="00DB502F" w:rsidRPr="009D23D4">
        <w:rPr>
          <w:color w:val="000000"/>
          <w:lang w:val="uk-UA"/>
        </w:rPr>
        <w:t xml:space="preserve">. В точці </w:t>
      </w:r>
      <w:r w:rsidR="00DB502F" w:rsidRPr="009D23D4">
        <w:rPr>
          <w:b/>
          <w:i/>
          <w:color w:val="000000"/>
          <w:lang w:val="uk-UA"/>
        </w:rPr>
        <w:t>b</w:t>
      </w:r>
      <w:r w:rsidR="00DB502F" w:rsidRPr="009D23D4">
        <w:rPr>
          <w:color w:val="000000"/>
          <w:lang w:val="uk-UA"/>
        </w:rPr>
        <w:t xml:space="preserve"> реалізується функція 2АБО.</w:t>
      </w:r>
    </w:p>
    <w:p w:rsidR="00DB502F" w:rsidRPr="009D23D4" w:rsidRDefault="00F67A6C" w:rsidP="00F61283">
      <w:pPr>
        <w:pStyle w:val="a"/>
        <w:numPr>
          <w:ilvl w:val="0"/>
          <w:numId w:val="0"/>
        </w:numPr>
        <w:spacing w:before="120"/>
        <w:jc w:val="both"/>
        <w:rPr>
          <w:color w:val="000000"/>
          <w:lang w:val="uk-UA"/>
        </w:rPr>
      </w:pPr>
      <w:r w:rsidRPr="009D23D4">
        <w:rPr>
          <w:color w:val="000000"/>
          <w:lang w:val="uk-UA"/>
        </w:rPr>
        <w:t xml:space="preserve">Вхідний каскад </w:t>
      </w:r>
      <w:r w:rsidRPr="009D23D4">
        <w:rPr>
          <w:i/>
          <w:color w:val="000000"/>
          <w:lang w:val="uk-UA"/>
        </w:rPr>
        <w:t>Т</w:t>
      </w:r>
      <w:r w:rsidRPr="009D23D4">
        <w:rPr>
          <w:i/>
          <w:color w:val="000000"/>
          <w:vertAlign w:val="subscript"/>
          <w:lang w:val="uk-UA"/>
        </w:rPr>
        <w:t>5</w:t>
      </w:r>
      <w:r w:rsidRPr="009D23D4">
        <w:rPr>
          <w:i/>
          <w:color w:val="000000"/>
          <w:lang w:val="uk-UA"/>
        </w:rPr>
        <w:t>Т</w:t>
      </w:r>
      <w:r w:rsidRPr="009D23D4">
        <w:rPr>
          <w:i/>
          <w:color w:val="000000"/>
          <w:vertAlign w:val="subscript"/>
          <w:lang w:val="uk-UA"/>
        </w:rPr>
        <w:t>6</w:t>
      </w:r>
      <w:r w:rsidRPr="009D23D4">
        <w:rPr>
          <w:color w:val="000000"/>
          <w:lang w:val="uk-UA"/>
        </w:rPr>
        <w:t xml:space="preserve"> повторює базову функцію.</w:t>
      </w:r>
    </w:p>
    <w:p w:rsidR="00C92BF1" w:rsidRPr="009D23D4" w:rsidRDefault="00F67A6C" w:rsidP="00F61283">
      <w:pPr>
        <w:pStyle w:val="a"/>
        <w:numPr>
          <w:ilvl w:val="0"/>
          <w:numId w:val="0"/>
        </w:numPr>
        <w:spacing w:before="120"/>
        <w:jc w:val="both"/>
        <w:rPr>
          <w:lang w:val="uk-UA"/>
        </w:rPr>
      </w:pPr>
      <w:r w:rsidRPr="009D23D4">
        <w:rPr>
          <w:i/>
          <w:color w:val="000000"/>
          <w:lang w:val="uk-UA"/>
        </w:rPr>
        <w:t>Т</w:t>
      </w:r>
      <w:r w:rsidRPr="009D23D4">
        <w:rPr>
          <w:i/>
          <w:color w:val="000000"/>
          <w:vertAlign w:val="subscript"/>
          <w:lang w:val="uk-UA"/>
        </w:rPr>
        <w:t>7</w:t>
      </w:r>
      <w:r w:rsidRPr="009D23D4">
        <w:rPr>
          <w:lang w:val="uk-UA"/>
        </w:rPr>
        <w:t xml:space="preserve"> </w:t>
      </w:r>
      <w:r w:rsidR="00C92BF1" w:rsidRPr="009D23D4">
        <w:rPr>
          <w:lang w:val="uk-UA"/>
        </w:rPr>
        <w:t xml:space="preserve">вихідного каскаду </w:t>
      </w:r>
      <w:r w:rsidRPr="009D23D4">
        <w:rPr>
          <w:lang w:val="uk-UA"/>
        </w:rPr>
        <w:t>інвертує базову функцію.</w:t>
      </w:r>
    </w:p>
    <w:p w:rsidR="00C92BF1" w:rsidRPr="009D23D4" w:rsidRDefault="00C92BF1" w:rsidP="00F61283">
      <w:pPr>
        <w:pStyle w:val="a"/>
        <w:numPr>
          <w:ilvl w:val="0"/>
          <w:numId w:val="0"/>
        </w:numPr>
        <w:spacing w:before="120"/>
        <w:jc w:val="both"/>
        <w:rPr>
          <w:lang w:val="uk-UA"/>
        </w:rPr>
      </w:pPr>
      <w:r w:rsidRPr="009D23D4">
        <w:rPr>
          <w:lang w:val="uk-UA"/>
        </w:rPr>
        <w:t xml:space="preserve">Для розширення функціональних можливостей до входів </w:t>
      </w:r>
      <w:r w:rsidRPr="009D23D4">
        <w:rPr>
          <w:b/>
          <w:lang w:val="uk-UA"/>
        </w:rPr>
        <w:t>колектор</w:t>
      </w:r>
      <w:r w:rsidRPr="009D23D4">
        <w:rPr>
          <w:lang w:val="uk-UA"/>
        </w:rPr>
        <w:t xml:space="preserve"> і </w:t>
      </w:r>
      <w:r w:rsidRPr="009D23D4">
        <w:rPr>
          <w:b/>
          <w:lang w:val="uk-UA"/>
        </w:rPr>
        <w:t>емітер</w:t>
      </w:r>
      <w:r w:rsidRPr="009D23D4">
        <w:rPr>
          <w:lang w:val="uk-UA"/>
        </w:rPr>
        <w:t xml:space="preserve"> підключається розширювач по функції «І» на різну кількість входів</w:t>
      </w:r>
      <w:r w:rsidR="0084790A" w:rsidRPr="009D23D4">
        <w:rPr>
          <w:lang w:val="uk-UA"/>
        </w:rPr>
        <w:t xml:space="preserve"> (Рис. 34)</w:t>
      </w:r>
      <w:r w:rsidRPr="009D23D4">
        <w:rPr>
          <w:lang w:val="uk-UA"/>
        </w:rPr>
        <w:t>. З урахуванням розширювача функція схеми змінюється.</w:t>
      </w:r>
    </w:p>
    <w:p w:rsidR="00F61283" w:rsidRPr="009D23D4" w:rsidRDefault="00F61283" w:rsidP="00F61283">
      <w:pPr>
        <w:pStyle w:val="a"/>
        <w:numPr>
          <w:ilvl w:val="0"/>
          <w:numId w:val="0"/>
        </w:numPr>
        <w:spacing w:before="120"/>
        <w:jc w:val="both"/>
        <w:rPr>
          <w:lang w:val="uk-UA"/>
        </w:rPr>
      </w:pPr>
    </w:p>
    <w:p w:rsidR="00C92BF1" w:rsidRPr="009D23D4" w:rsidRDefault="00C92BF1" w:rsidP="00FF6A62">
      <w:pPr>
        <w:pStyle w:val="a"/>
        <w:numPr>
          <w:ilvl w:val="0"/>
          <w:numId w:val="0"/>
        </w:numPr>
        <w:spacing w:before="120"/>
        <w:jc w:val="both"/>
        <w:outlineLvl w:val="0"/>
        <w:rPr>
          <w:b/>
          <w:i/>
          <w:lang w:val="uk-UA"/>
        </w:rPr>
      </w:pPr>
      <w:r w:rsidRPr="009D23D4">
        <w:rPr>
          <w:b/>
          <w:i/>
          <w:lang w:val="uk-UA"/>
        </w:rPr>
        <w:t>Приклад:</w:t>
      </w:r>
    </w:p>
    <w:p w:rsidR="008308E8" w:rsidRPr="009D23D4" w:rsidRDefault="00C92BF1" w:rsidP="00F61283">
      <w:pPr>
        <w:pStyle w:val="a"/>
        <w:numPr>
          <w:ilvl w:val="0"/>
          <w:numId w:val="0"/>
        </w:numPr>
        <w:spacing w:before="120"/>
        <w:jc w:val="both"/>
        <w:rPr>
          <w:lang w:val="uk-UA"/>
        </w:rPr>
      </w:pPr>
      <w:r w:rsidRPr="009D23D4">
        <w:rPr>
          <w:lang w:val="uk-UA"/>
        </w:rPr>
        <w:t>Нехай</w:t>
      </w:r>
      <w:r w:rsidR="001A62A1" w:rsidRPr="009D23D4">
        <w:rPr>
          <w:lang w:val="uk-UA"/>
        </w:rPr>
        <w:t xml:space="preserve"> X</w:t>
      </w:r>
      <w:r w:rsidR="001A62A1" w:rsidRPr="009D23D4">
        <w:rPr>
          <w:vertAlign w:val="subscript"/>
          <w:lang w:val="uk-UA"/>
        </w:rPr>
        <w:t>1</w:t>
      </w:r>
      <w:r w:rsidR="001A62A1" w:rsidRPr="009D23D4">
        <w:rPr>
          <w:lang w:val="uk-UA"/>
        </w:rPr>
        <w:t>=L, X</w:t>
      </w:r>
      <w:r w:rsidR="001A62A1" w:rsidRPr="009D23D4">
        <w:rPr>
          <w:vertAlign w:val="subscript"/>
          <w:lang w:val="uk-UA"/>
        </w:rPr>
        <w:t>2</w:t>
      </w:r>
      <w:r w:rsidR="001A62A1" w:rsidRPr="009D23D4">
        <w:rPr>
          <w:lang w:val="uk-UA"/>
        </w:rPr>
        <w:t>= X</w:t>
      </w:r>
      <w:r w:rsidR="001A62A1" w:rsidRPr="009D23D4">
        <w:rPr>
          <w:vertAlign w:val="subscript"/>
          <w:lang w:val="uk-UA"/>
        </w:rPr>
        <w:t>3</w:t>
      </w:r>
      <w:r w:rsidR="001A62A1" w:rsidRPr="009D23D4">
        <w:rPr>
          <w:lang w:val="uk-UA"/>
        </w:rPr>
        <w:t>= X</w:t>
      </w:r>
      <w:r w:rsidR="001A62A1" w:rsidRPr="009D23D4">
        <w:rPr>
          <w:vertAlign w:val="subscript"/>
          <w:lang w:val="uk-UA"/>
        </w:rPr>
        <w:t>4</w:t>
      </w:r>
      <w:r w:rsidR="001A62A1" w:rsidRPr="009D23D4">
        <w:rPr>
          <w:lang w:val="uk-UA"/>
        </w:rPr>
        <w:t>=H</w:t>
      </w:r>
      <w:r w:rsidR="008308E8" w:rsidRPr="009D23D4">
        <w:rPr>
          <w:lang w:val="uk-UA"/>
        </w:rPr>
        <w:t>.</w:t>
      </w:r>
    </w:p>
    <w:p w:rsidR="008308E8" w:rsidRPr="009D23D4" w:rsidRDefault="008308E8" w:rsidP="00F61283">
      <w:pPr>
        <w:pStyle w:val="a"/>
        <w:numPr>
          <w:ilvl w:val="0"/>
          <w:numId w:val="0"/>
        </w:numPr>
        <w:spacing w:before="120"/>
        <w:jc w:val="both"/>
        <w:rPr>
          <w:color w:val="000000"/>
          <w:lang w:val="uk-UA"/>
        </w:rPr>
      </w:pPr>
      <w:r w:rsidRPr="009D23D4">
        <w:rPr>
          <w:lang w:val="uk-UA"/>
        </w:rPr>
        <w:t xml:space="preserve">Тоді </w:t>
      </w:r>
      <w:r w:rsidRPr="009D23D4">
        <w:rPr>
          <w:i/>
          <w:color w:val="000000"/>
          <w:lang w:val="uk-UA"/>
        </w:rPr>
        <w:t>Т</w:t>
      </w:r>
      <w:r w:rsidRPr="009D23D4">
        <w:rPr>
          <w:i/>
          <w:color w:val="000000"/>
          <w:vertAlign w:val="subscript"/>
          <w:lang w:val="uk-UA"/>
        </w:rPr>
        <w:t>1</w:t>
      </w:r>
      <w:r w:rsidRPr="009D23D4">
        <w:rPr>
          <w:color w:val="000000"/>
          <w:lang w:val="uk-UA"/>
        </w:rPr>
        <w:t xml:space="preserve"> працює в прямому режимі. Вхідний струм </w:t>
      </w:r>
      <w:r w:rsidRPr="009D23D4">
        <w:rPr>
          <w:i/>
          <w:color w:val="000000"/>
          <w:lang w:val="uk-UA"/>
        </w:rPr>
        <w:t>I</w:t>
      </w:r>
      <w:r w:rsidRPr="009D23D4">
        <w:rPr>
          <w:i/>
          <w:color w:val="000000"/>
          <w:vertAlign w:val="superscript"/>
          <w:lang w:val="uk-UA"/>
        </w:rPr>
        <w:t>0</w:t>
      </w:r>
      <w:r w:rsidRPr="009D23D4">
        <w:rPr>
          <w:i/>
          <w:color w:val="000000"/>
          <w:vertAlign w:val="subscript"/>
          <w:lang w:val="uk-UA"/>
        </w:rPr>
        <w:t>вх</w:t>
      </w:r>
      <w:r w:rsidRPr="009D23D4">
        <w:rPr>
          <w:color w:val="000000"/>
          <w:lang w:val="uk-UA"/>
        </w:rPr>
        <w:t xml:space="preserve"> подається на </w:t>
      </w:r>
      <w:r w:rsidRPr="009D23D4">
        <w:rPr>
          <w:lang w:val="uk-UA"/>
        </w:rPr>
        <w:t>X</w:t>
      </w:r>
      <w:r w:rsidRPr="009D23D4">
        <w:rPr>
          <w:vertAlign w:val="subscript"/>
          <w:lang w:val="uk-UA"/>
        </w:rPr>
        <w:t>1</w:t>
      </w:r>
      <w:r w:rsidRPr="009D23D4">
        <w:rPr>
          <w:lang w:val="uk-UA"/>
        </w:rPr>
        <w:t xml:space="preserve">. На базу </w:t>
      </w:r>
      <w:r w:rsidRPr="009D23D4">
        <w:rPr>
          <w:i/>
          <w:color w:val="000000"/>
          <w:lang w:val="uk-UA"/>
        </w:rPr>
        <w:t>Т</w:t>
      </w:r>
      <w:r w:rsidRPr="009D23D4">
        <w:rPr>
          <w:i/>
          <w:color w:val="000000"/>
          <w:vertAlign w:val="subscript"/>
          <w:lang w:val="uk-UA"/>
        </w:rPr>
        <w:t>2</w:t>
      </w:r>
      <w:r w:rsidRPr="009D23D4">
        <w:rPr>
          <w:color w:val="000000"/>
          <w:lang w:val="uk-UA"/>
        </w:rPr>
        <w:t xml:space="preserve"> струм не подається, </w:t>
      </w:r>
      <w:r w:rsidRPr="009D23D4">
        <w:rPr>
          <w:i/>
          <w:color w:val="000000"/>
          <w:lang w:val="uk-UA"/>
        </w:rPr>
        <w:t>Т</w:t>
      </w:r>
      <w:r w:rsidRPr="009D23D4">
        <w:rPr>
          <w:i/>
          <w:color w:val="000000"/>
          <w:vertAlign w:val="subscript"/>
          <w:lang w:val="uk-UA"/>
        </w:rPr>
        <w:t>2</w:t>
      </w:r>
      <w:r w:rsidRPr="009D23D4">
        <w:rPr>
          <w:color w:val="000000"/>
          <w:lang w:val="uk-UA"/>
        </w:rPr>
        <w:t xml:space="preserve"> закритий.</w:t>
      </w:r>
    </w:p>
    <w:p w:rsidR="00C92BF1" w:rsidRPr="009D23D4" w:rsidRDefault="008308E8" w:rsidP="00F61283">
      <w:pPr>
        <w:pStyle w:val="a"/>
        <w:numPr>
          <w:ilvl w:val="0"/>
          <w:numId w:val="0"/>
        </w:numPr>
        <w:spacing w:before="120"/>
        <w:jc w:val="both"/>
        <w:rPr>
          <w:color w:val="000000"/>
          <w:lang w:val="uk-UA"/>
        </w:rPr>
      </w:pPr>
      <w:r w:rsidRPr="009D23D4">
        <w:rPr>
          <w:lang w:val="uk-UA"/>
        </w:rPr>
        <w:lastRenderedPageBreak/>
        <w:t>Якщо X</w:t>
      </w:r>
      <w:r w:rsidRPr="009D23D4">
        <w:rPr>
          <w:vertAlign w:val="subscript"/>
          <w:lang w:val="uk-UA"/>
        </w:rPr>
        <w:t>3</w:t>
      </w:r>
      <w:r w:rsidRPr="009D23D4">
        <w:rPr>
          <w:lang w:val="uk-UA"/>
        </w:rPr>
        <w:t>=X</w:t>
      </w:r>
      <w:r w:rsidRPr="009D23D4">
        <w:rPr>
          <w:vertAlign w:val="subscript"/>
          <w:lang w:val="uk-UA"/>
        </w:rPr>
        <w:t>4</w:t>
      </w:r>
      <w:r w:rsidRPr="009D23D4">
        <w:rPr>
          <w:lang w:val="uk-UA"/>
        </w:rPr>
        <w:t xml:space="preserve">=H, то </w:t>
      </w:r>
      <w:r w:rsidRPr="009D23D4">
        <w:rPr>
          <w:i/>
          <w:color w:val="000000"/>
          <w:lang w:val="uk-UA"/>
        </w:rPr>
        <w:t>Т</w:t>
      </w:r>
      <w:r w:rsidRPr="009D23D4">
        <w:rPr>
          <w:i/>
          <w:color w:val="000000"/>
          <w:vertAlign w:val="subscript"/>
          <w:lang w:val="uk-UA"/>
        </w:rPr>
        <w:t>4</w:t>
      </w:r>
      <w:r w:rsidRPr="009D23D4">
        <w:rPr>
          <w:lang w:val="uk-UA"/>
        </w:rPr>
        <w:t xml:space="preserve"> працює в інверсному режимі, струм через </w:t>
      </w:r>
      <w:r w:rsidRPr="009D23D4">
        <w:rPr>
          <w:i/>
          <w:color w:val="000000"/>
          <w:lang w:val="uk-UA"/>
        </w:rPr>
        <w:t>R</w:t>
      </w:r>
      <w:r w:rsidRPr="009D23D4">
        <w:rPr>
          <w:i/>
          <w:color w:val="000000"/>
          <w:vertAlign w:val="subscript"/>
          <w:lang w:val="uk-UA"/>
        </w:rPr>
        <w:t>4</w:t>
      </w:r>
      <w:r w:rsidRPr="009D23D4">
        <w:rPr>
          <w:lang w:val="uk-UA"/>
        </w:rPr>
        <w:t xml:space="preserve"> проходить на </w:t>
      </w:r>
      <w:r w:rsidRPr="009D23D4">
        <w:rPr>
          <w:i/>
          <w:color w:val="000000"/>
          <w:lang w:val="uk-UA"/>
        </w:rPr>
        <w:t>Т</w:t>
      </w:r>
      <w:r w:rsidRPr="009D23D4">
        <w:rPr>
          <w:i/>
          <w:color w:val="000000"/>
          <w:vertAlign w:val="subscript"/>
          <w:lang w:val="uk-UA"/>
        </w:rPr>
        <w:t>4</w:t>
      </w:r>
      <w:r w:rsidRPr="009D23D4">
        <w:rPr>
          <w:lang w:val="uk-UA"/>
        </w:rPr>
        <w:t xml:space="preserve"> і через перехід база-колектор. </w:t>
      </w:r>
      <w:r w:rsidRPr="009D23D4">
        <w:rPr>
          <w:i/>
          <w:color w:val="000000"/>
          <w:lang w:val="uk-UA"/>
        </w:rPr>
        <w:t>Т</w:t>
      </w:r>
      <w:r w:rsidRPr="009D23D4">
        <w:rPr>
          <w:i/>
          <w:color w:val="000000"/>
          <w:vertAlign w:val="subscript"/>
          <w:lang w:val="uk-UA"/>
        </w:rPr>
        <w:t>3</w:t>
      </w:r>
      <w:r w:rsidRPr="009D23D4">
        <w:rPr>
          <w:lang w:val="uk-UA"/>
        </w:rPr>
        <w:t xml:space="preserve"> відкритий в режимі насичення, відповідно в </w:t>
      </w:r>
      <w:r w:rsidRPr="009D23D4">
        <w:rPr>
          <w:color w:val="000000"/>
          <w:lang w:val="uk-UA"/>
        </w:rPr>
        <w:t xml:space="preserve">точці </w:t>
      </w:r>
      <w:r w:rsidRPr="009D23D4">
        <w:rPr>
          <w:b/>
          <w:i/>
          <w:color w:val="000000"/>
          <w:lang w:val="uk-UA"/>
        </w:rPr>
        <w:t>a</w:t>
      </w:r>
      <w:r w:rsidRPr="009D23D4">
        <w:rPr>
          <w:color w:val="000000"/>
          <w:lang w:val="uk-UA"/>
        </w:rPr>
        <w:t xml:space="preserve"> низький рівень, в точці </w:t>
      </w:r>
      <w:r w:rsidRPr="009D23D4">
        <w:rPr>
          <w:b/>
          <w:i/>
          <w:color w:val="000000"/>
          <w:lang w:val="uk-UA"/>
        </w:rPr>
        <w:t>b</w:t>
      </w:r>
      <w:r w:rsidRPr="009D23D4">
        <w:rPr>
          <w:color w:val="000000"/>
          <w:lang w:val="uk-UA"/>
        </w:rPr>
        <w:t xml:space="preserve"> високий.</w:t>
      </w:r>
      <w:r w:rsidR="00525E3C" w:rsidRPr="009D23D4">
        <w:rPr>
          <w:color w:val="000000"/>
          <w:lang w:val="uk-UA"/>
        </w:rPr>
        <w:t xml:space="preserve"> Струм через </w:t>
      </w:r>
      <w:r w:rsidR="001E7CA0" w:rsidRPr="009D23D4">
        <w:rPr>
          <w:i/>
          <w:color w:val="000000"/>
          <w:lang w:val="uk-UA"/>
        </w:rPr>
        <w:t>Т</w:t>
      </w:r>
      <w:r w:rsidR="001E7CA0" w:rsidRPr="009D23D4">
        <w:rPr>
          <w:i/>
          <w:color w:val="000000"/>
          <w:vertAlign w:val="subscript"/>
          <w:lang w:val="uk-UA"/>
        </w:rPr>
        <w:t>3</w:t>
      </w:r>
      <w:r w:rsidR="001E7CA0" w:rsidRPr="009D23D4">
        <w:rPr>
          <w:color w:val="000000"/>
          <w:vertAlign w:val="subscript"/>
          <w:lang w:val="uk-UA"/>
        </w:rPr>
        <w:t xml:space="preserve"> </w:t>
      </w:r>
      <w:r w:rsidR="00525E3C" w:rsidRPr="009D23D4">
        <w:rPr>
          <w:color w:val="000000"/>
          <w:lang w:val="uk-UA"/>
        </w:rPr>
        <w:t xml:space="preserve">подається на </w:t>
      </w:r>
      <w:r w:rsidR="001E7CA0" w:rsidRPr="009D23D4">
        <w:rPr>
          <w:i/>
          <w:color w:val="000000"/>
          <w:lang w:val="uk-UA"/>
        </w:rPr>
        <w:t>Т</w:t>
      </w:r>
      <w:r w:rsidR="001E7CA0" w:rsidRPr="009D23D4">
        <w:rPr>
          <w:i/>
          <w:color w:val="000000"/>
          <w:vertAlign w:val="subscript"/>
          <w:lang w:val="uk-UA"/>
        </w:rPr>
        <w:t>7</w:t>
      </w:r>
      <w:r w:rsidR="00525E3C" w:rsidRPr="009D23D4">
        <w:rPr>
          <w:color w:val="000000"/>
          <w:lang w:val="uk-UA"/>
        </w:rPr>
        <w:t xml:space="preserve">, </w:t>
      </w:r>
      <w:r w:rsidR="001E7CA0" w:rsidRPr="009D23D4">
        <w:rPr>
          <w:i/>
          <w:color w:val="000000"/>
          <w:lang w:val="uk-UA"/>
        </w:rPr>
        <w:t>Т</w:t>
      </w:r>
      <w:r w:rsidR="001E7CA0" w:rsidRPr="009D23D4">
        <w:rPr>
          <w:i/>
          <w:color w:val="000000"/>
          <w:vertAlign w:val="subscript"/>
          <w:lang w:val="uk-UA"/>
        </w:rPr>
        <w:t>5</w:t>
      </w:r>
      <w:r w:rsidR="001E7CA0" w:rsidRPr="009D23D4">
        <w:rPr>
          <w:color w:val="000000"/>
          <w:lang w:val="uk-UA"/>
        </w:rPr>
        <w:t xml:space="preserve"> і </w:t>
      </w:r>
      <w:r w:rsidR="001E7CA0" w:rsidRPr="009D23D4">
        <w:rPr>
          <w:i/>
          <w:color w:val="000000"/>
          <w:lang w:val="uk-UA"/>
        </w:rPr>
        <w:t>Т</w:t>
      </w:r>
      <w:r w:rsidR="001E7CA0" w:rsidRPr="009D23D4">
        <w:rPr>
          <w:i/>
          <w:color w:val="000000"/>
          <w:vertAlign w:val="subscript"/>
          <w:lang w:val="uk-UA"/>
        </w:rPr>
        <w:t>6</w:t>
      </w:r>
      <w:r w:rsidR="001E7CA0" w:rsidRPr="009D23D4">
        <w:rPr>
          <w:color w:val="000000"/>
          <w:lang w:val="uk-UA"/>
        </w:rPr>
        <w:t xml:space="preserve"> </w:t>
      </w:r>
      <w:r w:rsidR="00525E3C" w:rsidRPr="009D23D4">
        <w:rPr>
          <w:color w:val="000000"/>
          <w:lang w:val="uk-UA"/>
        </w:rPr>
        <w:t>закриті, на виході низький рівень.</w:t>
      </w:r>
    </w:p>
    <w:p w:rsidR="00435F50" w:rsidRPr="009D23D4" w:rsidRDefault="00435F50" w:rsidP="00F61283">
      <w:pPr>
        <w:pStyle w:val="a"/>
        <w:numPr>
          <w:ilvl w:val="0"/>
          <w:numId w:val="0"/>
        </w:numPr>
        <w:spacing w:before="120"/>
        <w:jc w:val="both"/>
        <w:rPr>
          <w:color w:val="000000"/>
          <w:lang w:val="uk-UA"/>
        </w:rPr>
      </w:pPr>
    </w:p>
    <w:p w:rsidR="00125E8C" w:rsidRPr="009D23D4" w:rsidRDefault="00435F50" w:rsidP="00D80E7B">
      <w:pPr>
        <w:jc w:val="center"/>
        <w:rPr>
          <w:rFonts w:ascii="Times New Roman" w:eastAsia="Times New Roman" w:hAnsi="Times New Roman" w:cs="Times New Roman"/>
          <w:position w:val="-10"/>
          <w:sz w:val="24"/>
          <w:szCs w:val="24"/>
          <w:lang w:val="uk-UA"/>
        </w:rPr>
      </w:pPr>
      <w:r w:rsidRPr="009D23D4">
        <w:rPr>
          <w:rFonts w:ascii="Times New Roman" w:eastAsia="Times New Roman" w:hAnsi="Times New Roman" w:cs="Times New Roman"/>
          <w:noProof/>
          <w:position w:val="-10"/>
          <w:sz w:val="24"/>
          <w:szCs w:val="24"/>
        </w:rPr>
        <w:drawing>
          <wp:inline distT="0" distB="0" distL="0" distR="0">
            <wp:extent cx="2762250" cy="1647825"/>
            <wp:effectExtent l="1905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srcRect/>
                    <a:stretch>
                      <a:fillRect/>
                    </a:stretch>
                  </pic:blipFill>
                  <pic:spPr bwMode="auto">
                    <a:xfrm>
                      <a:off x="0" y="0"/>
                      <a:ext cx="2762250" cy="1647825"/>
                    </a:xfrm>
                    <a:prstGeom prst="rect">
                      <a:avLst/>
                    </a:prstGeom>
                    <a:noFill/>
                    <a:ln w="9525">
                      <a:noFill/>
                      <a:miter lim="800000"/>
                      <a:headEnd/>
                      <a:tailEnd/>
                    </a:ln>
                  </pic:spPr>
                </pic:pic>
              </a:graphicData>
            </a:graphic>
          </wp:inline>
        </w:drawing>
      </w:r>
    </w:p>
    <w:p w:rsidR="007C5DA8" w:rsidRPr="007C1CAD" w:rsidRDefault="00125E8C" w:rsidP="00FF6A62">
      <w:pPr>
        <w:pStyle w:val="a9"/>
        <w:jc w:val="center"/>
        <w:outlineLvl w:val="0"/>
        <w:rPr>
          <w:szCs w:val="22"/>
        </w:rPr>
      </w:pPr>
      <w:r w:rsidRPr="007C1CAD">
        <w:rPr>
          <w:szCs w:val="22"/>
        </w:rPr>
        <w:t xml:space="preserve">Рис. </w:t>
      </w:r>
      <w:r w:rsidR="00F61283" w:rsidRPr="007C1CAD">
        <w:rPr>
          <w:szCs w:val="22"/>
        </w:rPr>
        <w:t>34</w:t>
      </w:r>
      <w:r w:rsidRPr="007C1CAD">
        <w:rPr>
          <w:szCs w:val="22"/>
        </w:rPr>
        <w:t>. Розширювач</w:t>
      </w:r>
    </w:p>
    <w:p w:rsidR="007C5DA8" w:rsidRPr="009D23D4" w:rsidRDefault="007C5DA8" w:rsidP="007C5DA8">
      <w:pPr>
        <w:pStyle w:val="a9"/>
        <w:jc w:val="center"/>
        <w:rPr>
          <w:sz w:val="22"/>
          <w:szCs w:val="22"/>
        </w:rPr>
      </w:pPr>
    </w:p>
    <w:p w:rsidR="007C5DA8" w:rsidRPr="009D23D4" w:rsidRDefault="007C5DA8" w:rsidP="007C5DA8">
      <w:pPr>
        <w:rPr>
          <w:rFonts w:ascii="Times New Roman" w:hAnsi="Times New Roman" w:cs="Times New Roman"/>
          <w:lang w:val="uk-UA" w:eastAsia="uk-UA"/>
        </w:rPr>
      </w:pPr>
    </w:p>
    <w:p w:rsidR="007E054E" w:rsidRPr="009D23D4" w:rsidRDefault="007E054E" w:rsidP="007C5DA8">
      <w:pPr>
        <w:rPr>
          <w:rFonts w:ascii="Times New Roman" w:hAnsi="Times New Roman" w:cs="Times New Roman"/>
          <w:lang w:val="uk-UA" w:eastAsia="uk-UA"/>
        </w:rPr>
      </w:pPr>
    </w:p>
    <w:p w:rsidR="007E313B" w:rsidRPr="009D23D4" w:rsidRDefault="007E313B" w:rsidP="00FF6A62">
      <w:pPr>
        <w:pStyle w:val="a9"/>
        <w:jc w:val="center"/>
        <w:outlineLvl w:val="0"/>
        <w:rPr>
          <w:color w:val="000000"/>
          <w:sz w:val="32"/>
          <w:szCs w:val="28"/>
        </w:rPr>
      </w:pPr>
      <w:r w:rsidRPr="009D23D4">
        <w:rPr>
          <w:color w:val="000000"/>
          <w:sz w:val="32"/>
          <w:szCs w:val="28"/>
        </w:rPr>
        <w:t>Схеми з відкритим колектором</w:t>
      </w:r>
    </w:p>
    <w:p w:rsidR="007E313B" w:rsidRPr="009D23D4" w:rsidRDefault="007E313B" w:rsidP="007E313B">
      <w:pPr>
        <w:pStyle w:val="a"/>
        <w:keepNext/>
        <w:numPr>
          <w:ilvl w:val="0"/>
          <w:numId w:val="0"/>
        </w:numPr>
        <w:ind w:firstLine="360"/>
        <w:jc w:val="center"/>
        <w:rPr>
          <w:lang w:val="uk-UA"/>
        </w:rPr>
      </w:pPr>
      <w:r w:rsidRPr="009D23D4">
        <w:rPr>
          <w:noProof/>
          <w:color w:val="000000"/>
        </w:rPr>
        <w:drawing>
          <wp:inline distT="0" distB="0" distL="0" distR="0">
            <wp:extent cx="2867025" cy="2333625"/>
            <wp:effectExtent l="1905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srcRect/>
                    <a:stretch>
                      <a:fillRect/>
                    </a:stretch>
                  </pic:blipFill>
                  <pic:spPr bwMode="auto">
                    <a:xfrm>
                      <a:off x="0" y="0"/>
                      <a:ext cx="2867025" cy="2333625"/>
                    </a:xfrm>
                    <a:prstGeom prst="rect">
                      <a:avLst/>
                    </a:prstGeom>
                    <a:noFill/>
                    <a:ln w="9525">
                      <a:noFill/>
                      <a:miter lim="800000"/>
                      <a:headEnd/>
                      <a:tailEnd/>
                    </a:ln>
                  </pic:spPr>
                </pic:pic>
              </a:graphicData>
            </a:graphic>
          </wp:inline>
        </w:drawing>
      </w:r>
    </w:p>
    <w:p w:rsidR="007E313B" w:rsidRPr="007C1CAD" w:rsidRDefault="007E313B" w:rsidP="00FF6A62">
      <w:pPr>
        <w:pStyle w:val="a9"/>
        <w:jc w:val="center"/>
        <w:outlineLvl w:val="0"/>
        <w:rPr>
          <w:color w:val="000000"/>
          <w:szCs w:val="22"/>
        </w:rPr>
      </w:pPr>
      <w:r w:rsidRPr="007C1CAD">
        <w:rPr>
          <w:szCs w:val="22"/>
        </w:rPr>
        <w:t xml:space="preserve">Рис. </w:t>
      </w:r>
      <w:r w:rsidR="004405EC">
        <w:rPr>
          <w:szCs w:val="22"/>
        </w:rPr>
        <w:t>3</w:t>
      </w:r>
      <w:r w:rsidR="00944075" w:rsidRPr="006F38DE">
        <w:rPr>
          <w:szCs w:val="22"/>
          <w:lang w:val="ru-RU"/>
        </w:rPr>
        <w:t>5</w:t>
      </w:r>
      <w:r w:rsidRPr="007C1CAD">
        <w:rPr>
          <w:szCs w:val="22"/>
        </w:rPr>
        <w:t>. Схема з відкритим колектором</w:t>
      </w:r>
    </w:p>
    <w:p w:rsidR="007E313B" w:rsidRPr="009D23D4" w:rsidRDefault="007E313B" w:rsidP="007E313B">
      <w:pPr>
        <w:pStyle w:val="a"/>
        <w:numPr>
          <w:ilvl w:val="0"/>
          <w:numId w:val="0"/>
        </w:numPr>
        <w:ind w:firstLine="360"/>
        <w:jc w:val="both"/>
        <w:rPr>
          <w:color w:val="000000"/>
          <w:lang w:val="uk-UA"/>
        </w:rPr>
      </w:pPr>
    </w:p>
    <w:p w:rsidR="007E313B" w:rsidRPr="009D23D4" w:rsidRDefault="007E313B" w:rsidP="007E313B">
      <w:pPr>
        <w:pStyle w:val="a"/>
        <w:numPr>
          <w:ilvl w:val="0"/>
          <w:numId w:val="0"/>
        </w:numPr>
        <w:spacing w:before="120"/>
        <w:jc w:val="both"/>
        <w:rPr>
          <w:color w:val="000000"/>
          <w:lang w:val="uk-UA"/>
        </w:rPr>
      </w:pPr>
      <w:r w:rsidRPr="009D23D4">
        <w:rPr>
          <w:color w:val="000000"/>
          <w:lang w:val="uk-UA"/>
        </w:rPr>
        <w:t>Особливість схеми: на виході відкритий (без навантаження) колектор. Щоб схема працювала, його треба підключити до джерела живлення.</w:t>
      </w:r>
    </w:p>
    <w:p w:rsidR="007E313B" w:rsidRPr="009D23D4" w:rsidRDefault="007E313B" w:rsidP="007E313B">
      <w:pPr>
        <w:pStyle w:val="a"/>
        <w:numPr>
          <w:ilvl w:val="0"/>
          <w:numId w:val="0"/>
        </w:numPr>
        <w:spacing w:before="120"/>
        <w:jc w:val="both"/>
        <w:rPr>
          <w:color w:val="000000"/>
          <w:lang w:val="uk-UA"/>
        </w:rPr>
      </w:pPr>
      <w:r w:rsidRPr="009D23D4">
        <w:rPr>
          <w:color w:val="000000"/>
          <w:lang w:val="uk-UA"/>
        </w:rPr>
        <w:t>Схема з відкритим колектором</w:t>
      </w:r>
      <w:r w:rsidR="000559D9" w:rsidRPr="009D23D4">
        <w:rPr>
          <w:color w:val="000000"/>
          <w:lang w:val="uk-UA"/>
        </w:rPr>
        <w:t>,</w:t>
      </w:r>
      <w:r w:rsidRPr="009D23D4">
        <w:rPr>
          <w:color w:val="000000"/>
          <w:lang w:val="uk-UA"/>
        </w:rPr>
        <w:t xml:space="preserve"> як правило</w:t>
      </w:r>
      <w:r w:rsidR="000559D9" w:rsidRPr="009D23D4">
        <w:rPr>
          <w:color w:val="000000"/>
          <w:lang w:val="uk-UA"/>
        </w:rPr>
        <w:t>,</w:t>
      </w:r>
      <w:r w:rsidRPr="009D23D4">
        <w:rPr>
          <w:color w:val="000000"/>
          <w:lang w:val="uk-UA"/>
        </w:rPr>
        <w:t xml:space="preserve"> використовується в кер</w:t>
      </w:r>
      <w:r w:rsidR="00777809">
        <w:rPr>
          <w:color w:val="000000"/>
          <w:lang w:val="uk-UA"/>
        </w:rPr>
        <w:t>уючих</w:t>
      </w:r>
      <w:r w:rsidRPr="009D23D4">
        <w:rPr>
          <w:color w:val="000000"/>
          <w:lang w:val="uk-UA"/>
        </w:rPr>
        <w:t xml:space="preserve"> схемах для керування загальним навантаженням.</w:t>
      </w:r>
    </w:p>
    <w:p w:rsidR="007E313B" w:rsidRPr="009D23D4" w:rsidRDefault="007E313B" w:rsidP="007E313B">
      <w:pPr>
        <w:pStyle w:val="a"/>
        <w:numPr>
          <w:ilvl w:val="0"/>
          <w:numId w:val="0"/>
        </w:numPr>
        <w:spacing w:before="120"/>
        <w:jc w:val="both"/>
        <w:rPr>
          <w:color w:val="000000"/>
          <w:lang w:val="uk-UA"/>
        </w:rPr>
      </w:pPr>
      <w:r w:rsidRPr="009D23D4">
        <w:rPr>
          <w:color w:val="000000"/>
          <w:lang w:val="uk-UA"/>
        </w:rPr>
        <w:t xml:space="preserve">Керування навантаженням </w:t>
      </w:r>
      <w:r w:rsidRPr="009D23D4">
        <w:rPr>
          <w:lang w:val="uk-UA"/>
        </w:rPr>
        <w:t>здійснюється при активному низькому рівні на виході, причому іноді навантаження підключається до джерела з більш високою напругою, ніж напруга живлення ІС. Для забезпечення роботи такої схеми необхідно на вихід підключити навантажувальний елемент.</w:t>
      </w:r>
    </w:p>
    <w:p w:rsidR="007E313B" w:rsidRPr="009D23D4" w:rsidRDefault="007E313B" w:rsidP="007E313B">
      <w:pPr>
        <w:pStyle w:val="a"/>
        <w:numPr>
          <w:ilvl w:val="0"/>
          <w:numId w:val="0"/>
        </w:numPr>
        <w:spacing w:before="120"/>
        <w:jc w:val="both"/>
        <w:rPr>
          <w:color w:val="000000"/>
          <w:lang w:val="uk-UA"/>
        </w:rPr>
      </w:pPr>
      <w:r w:rsidRPr="009D23D4">
        <w:rPr>
          <w:color w:val="000000"/>
          <w:lang w:val="uk-UA"/>
        </w:rPr>
        <w:t>Схема з відкритим колектором має більш потужний вихід і використовується для підключення зовнішніх навантажень. Як навантаження можуть бути використані лампочки, світлодіоди, реле та інші елементи, причому на деякі навантаження, залежно від типу схем, може подаватися напруга 15 В або 30 В. З'єднання виходів схем дозволяє організувати керування навантаженням декількома сигналами.</w:t>
      </w:r>
    </w:p>
    <w:p w:rsidR="007E313B" w:rsidRPr="009D23D4" w:rsidRDefault="007E313B" w:rsidP="007E313B">
      <w:pPr>
        <w:pStyle w:val="a"/>
        <w:keepNext/>
        <w:numPr>
          <w:ilvl w:val="0"/>
          <w:numId w:val="0"/>
        </w:numPr>
        <w:ind w:firstLine="360"/>
        <w:jc w:val="center"/>
        <w:rPr>
          <w:lang w:val="uk-UA"/>
        </w:rPr>
      </w:pPr>
      <w:r w:rsidRPr="009D23D4">
        <w:rPr>
          <w:noProof/>
          <w:color w:val="000000"/>
        </w:rPr>
        <w:lastRenderedPageBreak/>
        <w:drawing>
          <wp:inline distT="0" distB="0" distL="0" distR="0">
            <wp:extent cx="2905125" cy="2143125"/>
            <wp:effectExtent l="1905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srcRect/>
                    <a:stretch>
                      <a:fillRect/>
                    </a:stretch>
                  </pic:blipFill>
                  <pic:spPr bwMode="auto">
                    <a:xfrm>
                      <a:off x="0" y="0"/>
                      <a:ext cx="2905125" cy="2143125"/>
                    </a:xfrm>
                    <a:prstGeom prst="rect">
                      <a:avLst/>
                    </a:prstGeom>
                    <a:noFill/>
                    <a:ln w="9525">
                      <a:noFill/>
                      <a:miter lim="800000"/>
                      <a:headEnd/>
                      <a:tailEnd/>
                    </a:ln>
                  </pic:spPr>
                </pic:pic>
              </a:graphicData>
            </a:graphic>
          </wp:inline>
        </w:drawing>
      </w:r>
    </w:p>
    <w:p w:rsidR="007E313B" w:rsidRPr="007C1CAD" w:rsidRDefault="007E313B" w:rsidP="00FF6A62">
      <w:pPr>
        <w:pStyle w:val="a9"/>
        <w:jc w:val="center"/>
        <w:outlineLvl w:val="0"/>
        <w:rPr>
          <w:color w:val="000000"/>
          <w:szCs w:val="22"/>
        </w:rPr>
      </w:pPr>
      <w:r w:rsidRPr="007C1CAD">
        <w:rPr>
          <w:szCs w:val="22"/>
        </w:rPr>
        <w:t xml:space="preserve">Рис. </w:t>
      </w:r>
      <w:r w:rsidR="005576AA">
        <w:rPr>
          <w:szCs w:val="22"/>
        </w:rPr>
        <w:t>3</w:t>
      </w:r>
      <w:r w:rsidR="007D7EB4" w:rsidRPr="006F38DE">
        <w:rPr>
          <w:szCs w:val="22"/>
          <w:lang w:val="ru-RU"/>
        </w:rPr>
        <w:t>6</w:t>
      </w:r>
      <w:r w:rsidRPr="007C1CAD">
        <w:rPr>
          <w:szCs w:val="22"/>
        </w:rPr>
        <w:t>. З’єднання схем (схемотехнічне позначення)</w:t>
      </w:r>
    </w:p>
    <w:p w:rsidR="007E313B" w:rsidRPr="009D23D4" w:rsidRDefault="007E313B" w:rsidP="007E313B">
      <w:pPr>
        <w:pStyle w:val="a"/>
        <w:numPr>
          <w:ilvl w:val="0"/>
          <w:numId w:val="0"/>
        </w:numPr>
        <w:ind w:firstLine="360"/>
        <w:jc w:val="both"/>
        <w:rPr>
          <w:color w:val="000000"/>
          <w:lang w:val="uk-UA"/>
        </w:rPr>
      </w:pPr>
    </w:p>
    <w:p w:rsidR="00FA2DFF" w:rsidRPr="009D23D4" w:rsidRDefault="00105217" w:rsidP="000A2EC5">
      <w:pPr>
        <w:pStyle w:val="a"/>
        <w:numPr>
          <w:ilvl w:val="0"/>
          <w:numId w:val="0"/>
        </w:numPr>
        <w:spacing w:line="360" w:lineRule="auto"/>
        <w:ind w:firstLine="360"/>
        <w:jc w:val="center"/>
        <w:rPr>
          <w:color w:val="000000"/>
          <w:lang w:val="uk-UA"/>
        </w:rPr>
      </w:pPr>
      <m:oMathPara>
        <m:oMath>
          <m:r>
            <w:rPr>
              <w:rFonts w:ascii="Cambria Math" w:hAnsi="Cambria Math"/>
              <w:color w:val="000000"/>
              <w:lang w:val="uk-UA"/>
            </w:rPr>
            <m:t>Y=Y1 &amp; Y2</m:t>
          </m:r>
          <m:r>
            <w:rPr>
              <w:rFonts w:ascii="Cambria Math" w:hAnsi="Cambria Math"/>
              <w:lang w:val="uk-UA"/>
            </w:rPr>
            <m:t>=</m:t>
          </m:r>
          <m:acc>
            <m:accPr>
              <m:chr m:val="̅"/>
              <m:ctrlPr>
                <w:rPr>
                  <w:rFonts w:ascii="Cambria Math" w:hAnsi="Cambria Math"/>
                  <w:i/>
                  <w:lang w:val="uk-UA"/>
                </w:rPr>
              </m:ctrlPr>
            </m:accPr>
            <m:e>
              <m:r>
                <w:rPr>
                  <w:rFonts w:ascii="Cambria Math" w:hAnsi="Cambria Math"/>
                  <w:lang w:val="uk-UA"/>
                </w:rPr>
                <m:t>X1&amp;X2</m:t>
              </m:r>
            </m:e>
          </m:acc>
          <m:r>
            <w:rPr>
              <w:rFonts w:ascii="Cambria Math" w:hAnsi="Cambria Math"/>
              <w:lang w:val="uk-UA"/>
            </w:rPr>
            <m:t xml:space="preserve"> &amp; </m:t>
          </m:r>
          <m:acc>
            <m:accPr>
              <m:chr m:val="̅"/>
              <m:ctrlPr>
                <w:rPr>
                  <w:rFonts w:ascii="Cambria Math" w:hAnsi="Cambria Math"/>
                  <w:i/>
                  <w:lang w:val="uk-UA"/>
                </w:rPr>
              </m:ctrlPr>
            </m:accPr>
            <m:e>
              <m:r>
                <w:rPr>
                  <w:rFonts w:ascii="Cambria Math" w:hAnsi="Cambria Math"/>
                  <w:lang w:val="uk-UA"/>
                </w:rPr>
                <m:t>X3&amp;X4</m:t>
              </m:r>
            </m:e>
          </m:acc>
          <m:r>
            <w:rPr>
              <w:rFonts w:ascii="Cambria Math" w:hAnsi="Cambria Math"/>
              <w:lang w:val="uk-UA"/>
            </w:rPr>
            <m:t>=</m:t>
          </m:r>
          <m:acc>
            <m:accPr>
              <m:chr m:val="̅"/>
              <m:ctrlPr>
                <w:rPr>
                  <w:rFonts w:ascii="Cambria Math" w:hAnsi="Cambria Math"/>
                  <w:i/>
                  <w:lang w:val="uk-UA"/>
                </w:rPr>
              </m:ctrlPr>
            </m:accPr>
            <m:e>
              <m:r>
                <w:rPr>
                  <w:rFonts w:ascii="Cambria Math" w:hAnsi="Cambria Math"/>
                  <w:lang w:val="uk-UA"/>
                </w:rPr>
                <m:t>X1&amp;X2∨X3&amp;X4</m:t>
              </m:r>
            </m:e>
          </m:acc>
        </m:oMath>
      </m:oMathPara>
    </w:p>
    <w:p w:rsidR="000A2EC5" w:rsidRDefault="000A2EC5" w:rsidP="007E313B">
      <w:pPr>
        <w:pStyle w:val="a"/>
        <w:numPr>
          <w:ilvl w:val="0"/>
          <w:numId w:val="0"/>
        </w:numPr>
        <w:jc w:val="both"/>
        <w:rPr>
          <w:color w:val="000000"/>
          <w:lang w:val="en-US"/>
        </w:rPr>
      </w:pPr>
    </w:p>
    <w:p w:rsidR="007E313B" w:rsidRPr="009D23D4" w:rsidRDefault="007E313B" w:rsidP="007E313B">
      <w:pPr>
        <w:pStyle w:val="a"/>
        <w:numPr>
          <w:ilvl w:val="0"/>
          <w:numId w:val="0"/>
        </w:numPr>
        <w:jc w:val="both"/>
        <w:rPr>
          <w:color w:val="000000"/>
          <w:lang w:val="uk-UA"/>
        </w:rPr>
      </w:pPr>
      <w:r w:rsidRPr="009D23D4">
        <w:rPr>
          <w:color w:val="000000"/>
          <w:lang w:val="uk-UA"/>
        </w:rPr>
        <w:t>Монтажна функція на виході являє собою монтажне «І» для вихідних сигналів, або ж монтажне «АБО» для вхідних сигналів.</w:t>
      </w:r>
    </w:p>
    <w:p w:rsidR="00112F26" w:rsidRPr="009D23D4" w:rsidRDefault="00112F26" w:rsidP="007E313B">
      <w:pPr>
        <w:pStyle w:val="a"/>
        <w:numPr>
          <w:ilvl w:val="0"/>
          <w:numId w:val="0"/>
        </w:numPr>
        <w:jc w:val="both"/>
        <w:rPr>
          <w:color w:val="000000"/>
          <w:lang w:val="uk-UA"/>
        </w:rPr>
      </w:pPr>
    </w:p>
    <w:p w:rsidR="00112F26" w:rsidRPr="009D23D4" w:rsidRDefault="00112F26" w:rsidP="007E313B">
      <w:pPr>
        <w:pStyle w:val="a"/>
        <w:numPr>
          <w:ilvl w:val="0"/>
          <w:numId w:val="0"/>
        </w:numPr>
        <w:jc w:val="both"/>
        <w:rPr>
          <w:color w:val="000000"/>
          <w:lang w:val="uk-UA"/>
        </w:rPr>
      </w:pPr>
    </w:p>
    <w:p w:rsidR="00112F26" w:rsidRPr="000A2EC5" w:rsidRDefault="00112F26" w:rsidP="007E313B">
      <w:pPr>
        <w:pStyle w:val="a"/>
        <w:numPr>
          <w:ilvl w:val="0"/>
          <w:numId w:val="0"/>
        </w:numPr>
        <w:jc w:val="both"/>
        <w:rPr>
          <w:color w:val="000000"/>
        </w:rPr>
      </w:pPr>
    </w:p>
    <w:p w:rsidR="00112F26" w:rsidRPr="009D23D4" w:rsidRDefault="00112F26" w:rsidP="007E313B">
      <w:pPr>
        <w:pStyle w:val="a"/>
        <w:numPr>
          <w:ilvl w:val="0"/>
          <w:numId w:val="0"/>
        </w:numPr>
        <w:jc w:val="both"/>
        <w:rPr>
          <w:color w:val="000000"/>
          <w:lang w:val="uk-UA"/>
        </w:rPr>
      </w:pPr>
    </w:p>
    <w:p w:rsidR="001815D6" w:rsidRPr="009D23D4" w:rsidRDefault="001815D6" w:rsidP="007E313B">
      <w:pPr>
        <w:pStyle w:val="a"/>
        <w:numPr>
          <w:ilvl w:val="0"/>
          <w:numId w:val="0"/>
        </w:numPr>
        <w:jc w:val="both"/>
        <w:rPr>
          <w:color w:val="000000"/>
          <w:lang w:val="uk-UA"/>
        </w:rPr>
      </w:pPr>
    </w:p>
    <w:p w:rsidR="001815D6" w:rsidRPr="009D23D4" w:rsidRDefault="001815D6" w:rsidP="00FF6A62">
      <w:pPr>
        <w:jc w:val="center"/>
        <w:outlineLvl w:val="0"/>
        <w:rPr>
          <w:rFonts w:ascii="Times New Roman" w:hAnsi="Times New Roman" w:cs="Times New Roman"/>
          <w:b/>
          <w:sz w:val="32"/>
          <w:szCs w:val="28"/>
          <w:lang w:val="uk-UA"/>
        </w:rPr>
      </w:pPr>
      <w:r w:rsidRPr="009D23D4">
        <w:rPr>
          <w:rFonts w:ascii="Times New Roman" w:hAnsi="Times New Roman" w:cs="Times New Roman"/>
          <w:b/>
          <w:sz w:val="32"/>
          <w:szCs w:val="28"/>
          <w:lang w:val="uk-UA"/>
        </w:rPr>
        <w:t>Схема з трьома станами</w:t>
      </w:r>
    </w:p>
    <w:p w:rsidR="00D550A7" w:rsidRPr="009D23D4" w:rsidRDefault="00D550A7" w:rsidP="00D550A7">
      <w:pPr>
        <w:jc w:val="both"/>
        <w:rPr>
          <w:rFonts w:ascii="Times New Roman" w:hAnsi="Times New Roman" w:cs="Times New Roman"/>
          <w:sz w:val="24"/>
          <w:lang w:val="uk-UA"/>
        </w:rPr>
      </w:pPr>
      <w:r w:rsidRPr="009D23D4">
        <w:rPr>
          <w:rFonts w:ascii="Times New Roman" w:hAnsi="Times New Roman" w:cs="Times New Roman"/>
          <w:sz w:val="24"/>
          <w:lang w:val="uk-UA"/>
        </w:rPr>
        <w:t xml:space="preserve">Схеми використовуються для організації обміну через загальну шину. На виході схеми може бути три стани: стан логічної «1», стан логічного «0» та третій стан – високоімпедансний. Він характеризується тим, що вихідні транзистори в парафазному підсилювачі знаходяться в режимі відсічки. Цей стан забезпечується подачею на вхід ЕО (Enable Out) високого рівня. В цьому випадку вхідні сигнали Х1 та Х2 </w:t>
      </w:r>
      <w:r w:rsidR="00861365" w:rsidRPr="009D23D4">
        <w:rPr>
          <w:rFonts w:ascii="Times New Roman" w:hAnsi="Times New Roman" w:cs="Times New Roman"/>
          <w:sz w:val="24"/>
          <w:lang w:val="uk-UA"/>
        </w:rPr>
        <w:t>на вихідний рівень не впливають.</w:t>
      </w:r>
    </w:p>
    <w:p w:rsidR="00134976" w:rsidRDefault="00134976" w:rsidP="001815D6">
      <w:pPr>
        <w:ind w:left="567"/>
        <w:rPr>
          <w:rFonts w:ascii="Times New Roman" w:hAnsi="Times New Roman" w:cs="Times New Roman"/>
          <w:noProof/>
          <w:lang w:val="uk-UA"/>
        </w:rPr>
      </w:pPr>
    </w:p>
    <w:p w:rsidR="001815D6" w:rsidRPr="009D23D4" w:rsidRDefault="00134976" w:rsidP="0019750A">
      <w:pPr>
        <w:ind w:left="567"/>
        <w:jc w:val="center"/>
        <w:rPr>
          <w:rFonts w:ascii="Times New Roman" w:hAnsi="Times New Roman" w:cs="Times New Roman"/>
          <w:b/>
          <w:u w:val="single"/>
          <w:lang w:val="uk-UA"/>
        </w:rPr>
      </w:pPr>
      <w:r w:rsidRPr="00134976">
        <w:rPr>
          <w:rFonts w:ascii="Times New Roman" w:hAnsi="Times New Roman" w:cs="Times New Roman"/>
          <w:b/>
          <w:noProof/>
        </w:rPr>
        <w:drawing>
          <wp:inline distT="0" distB="0" distL="0" distR="0">
            <wp:extent cx="3457575" cy="2724150"/>
            <wp:effectExtent l="19050" t="0" r="9525" b="0"/>
            <wp:docPr id="24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a:srcRect/>
                    <a:stretch>
                      <a:fillRect/>
                    </a:stretch>
                  </pic:blipFill>
                  <pic:spPr bwMode="auto">
                    <a:xfrm>
                      <a:off x="0" y="0"/>
                      <a:ext cx="3457575" cy="2724150"/>
                    </a:xfrm>
                    <a:prstGeom prst="rect">
                      <a:avLst/>
                    </a:prstGeom>
                    <a:noFill/>
                    <a:ln w="9525">
                      <a:noFill/>
                      <a:miter lim="800000"/>
                      <a:headEnd/>
                      <a:tailEnd/>
                    </a:ln>
                  </pic:spPr>
                </pic:pic>
              </a:graphicData>
            </a:graphic>
          </wp:inline>
        </w:drawing>
      </w:r>
    </w:p>
    <w:p w:rsidR="001815D6" w:rsidRPr="007C1CAD" w:rsidRDefault="001815D6" w:rsidP="00FF6A62">
      <w:pPr>
        <w:pStyle w:val="a9"/>
        <w:jc w:val="center"/>
        <w:outlineLvl w:val="0"/>
        <w:rPr>
          <w:color w:val="000000"/>
        </w:rPr>
      </w:pPr>
      <w:r w:rsidRPr="007C1CAD">
        <w:t>Рис.</w:t>
      </w:r>
      <w:r w:rsidR="00407B70">
        <w:t xml:space="preserve"> 37</w:t>
      </w:r>
      <w:r w:rsidRPr="007C1CAD">
        <w:t>. Схема з трьома станами</w:t>
      </w:r>
    </w:p>
    <w:p w:rsidR="001815D6" w:rsidRPr="009D23D4" w:rsidRDefault="001815D6" w:rsidP="001815D6">
      <w:pPr>
        <w:ind w:firstLine="708"/>
        <w:rPr>
          <w:rFonts w:ascii="Times New Roman" w:hAnsi="Times New Roman" w:cs="Times New Roman"/>
          <w:lang w:val="uk-UA"/>
        </w:rPr>
      </w:pPr>
    </w:p>
    <w:p w:rsidR="00134D33" w:rsidRPr="009D23D4" w:rsidRDefault="00134D33" w:rsidP="00710695">
      <w:pPr>
        <w:pStyle w:val="a"/>
        <w:numPr>
          <w:ilvl w:val="0"/>
          <w:numId w:val="0"/>
        </w:numPr>
        <w:spacing w:before="120"/>
        <w:jc w:val="both"/>
        <w:rPr>
          <w:color w:val="000000"/>
          <w:lang w:val="uk-UA"/>
        </w:rPr>
      </w:pPr>
      <w:r w:rsidRPr="009D23D4">
        <w:rPr>
          <w:color w:val="000000"/>
          <w:lang w:val="uk-UA"/>
        </w:rPr>
        <w:lastRenderedPageBreak/>
        <w:t>Розглянемо принцип роботи схеми</w:t>
      </w:r>
      <w:r w:rsidR="00E30674" w:rsidRPr="009D23D4">
        <w:rPr>
          <w:color w:val="000000"/>
          <w:lang w:val="uk-UA"/>
        </w:rPr>
        <w:t xml:space="preserve"> (Рис. 37)</w:t>
      </w:r>
      <w:r w:rsidRPr="009D23D4">
        <w:rPr>
          <w:color w:val="000000"/>
          <w:lang w:val="uk-UA"/>
        </w:rPr>
        <w:t xml:space="preserve"> за умови, коли X1=L, X2=H:</w:t>
      </w:r>
    </w:p>
    <w:p w:rsidR="00134D33" w:rsidRPr="009D23D4" w:rsidRDefault="00134D33" w:rsidP="00710695">
      <w:pPr>
        <w:pStyle w:val="a"/>
        <w:numPr>
          <w:ilvl w:val="0"/>
          <w:numId w:val="25"/>
        </w:numPr>
        <w:spacing w:before="120"/>
        <w:jc w:val="both"/>
        <w:rPr>
          <w:color w:val="000000"/>
          <w:lang w:val="uk-UA"/>
        </w:rPr>
      </w:pPr>
      <w:r w:rsidRPr="009D23D4">
        <w:rPr>
          <w:color w:val="000000"/>
          <w:lang w:val="uk-UA"/>
        </w:rPr>
        <w:t xml:space="preserve">Якщо EO=L, то на базу </w:t>
      </w:r>
      <w:r w:rsidRPr="009D23D4">
        <w:rPr>
          <w:i/>
          <w:lang w:val="uk-UA"/>
        </w:rPr>
        <w:t>Т2</w:t>
      </w:r>
      <w:r w:rsidRPr="009D23D4">
        <w:rPr>
          <w:lang w:val="uk-UA"/>
        </w:rPr>
        <w:t xml:space="preserve"> струм не подається, оскільки </w:t>
      </w:r>
      <w:r w:rsidRPr="009D23D4">
        <w:rPr>
          <w:i/>
          <w:lang w:val="uk-UA"/>
        </w:rPr>
        <w:t>Т1</w:t>
      </w:r>
      <w:r w:rsidRPr="009D23D4">
        <w:rPr>
          <w:lang w:val="uk-UA"/>
        </w:rPr>
        <w:t xml:space="preserve"> працює в прямому </w:t>
      </w:r>
      <w:r w:rsidR="00DB2A9A">
        <w:rPr>
          <w:lang w:val="uk-UA"/>
        </w:rPr>
        <w:t>включенні</w:t>
      </w:r>
      <w:r w:rsidRPr="009D23D4">
        <w:rPr>
          <w:lang w:val="uk-UA"/>
        </w:rPr>
        <w:t xml:space="preserve">. </w:t>
      </w:r>
      <w:r w:rsidRPr="009D23D4">
        <w:rPr>
          <w:i/>
          <w:lang w:val="uk-UA"/>
        </w:rPr>
        <w:t>Т2</w:t>
      </w:r>
      <w:r w:rsidRPr="009D23D4">
        <w:rPr>
          <w:lang w:val="uk-UA"/>
        </w:rPr>
        <w:t xml:space="preserve"> закритий, відповідно і </w:t>
      </w:r>
      <w:r w:rsidRPr="009D23D4">
        <w:rPr>
          <w:i/>
          <w:lang w:val="uk-UA"/>
        </w:rPr>
        <w:t>Т4</w:t>
      </w:r>
      <w:r w:rsidRPr="009D23D4">
        <w:rPr>
          <w:lang w:val="uk-UA"/>
        </w:rPr>
        <w:t xml:space="preserve"> закритий також. На базу </w:t>
      </w:r>
      <w:r w:rsidRPr="009D23D4">
        <w:rPr>
          <w:i/>
          <w:lang w:val="uk-UA"/>
        </w:rPr>
        <w:t>Т3</w:t>
      </w:r>
      <w:r w:rsidRPr="009D23D4">
        <w:rPr>
          <w:lang w:val="uk-UA"/>
        </w:rPr>
        <w:t xml:space="preserve"> через </w:t>
      </w:r>
      <w:r w:rsidRPr="009D23D4">
        <w:rPr>
          <w:i/>
          <w:lang w:val="uk-UA"/>
        </w:rPr>
        <w:t>R2</w:t>
      </w:r>
      <w:r w:rsidRPr="009D23D4">
        <w:rPr>
          <w:lang w:val="uk-UA"/>
        </w:rPr>
        <w:t xml:space="preserve"> подається струм. Відповідно </w:t>
      </w:r>
      <w:r w:rsidRPr="009D23D4">
        <w:rPr>
          <w:i/>
          <w:lang w:val="uk-UA"/>
        </w:rPr>
        <w:t>Т3</w:t>
      </w:r>
      <w:r w:rsidRPr="009D23D4">
        <w:rPr>
          <w:lang w:val="uk-UA"/>
        </w:rPr>
        <w:t xml:space="preserve"> і </w:t>
      </w:r>
      <w:r w:rsidRPr="009D23D4">
        <w:rPr>
          <w:i/>
          <w:lang w:val="uk-UA"/>
        </w:rPr>
        <w:t>D1</w:t>
      </w:r>
      <w:r w:rsidRPr="009D23D4">
        <w:rPr>
          <w:lang w:val="uk-UA"/>
        </w:rPr>
        <w:t xml:space="preserve"> відкриті, на виході високий рівень.</w:t>
      </w:r>
    </w:p>
    <w:p w:rsidR="00134D33" w:rsidRPr="009D23D4" w:rsidRDefault="00134D33" w:rsidP="00710695">
      <w:pPr>
        <w:pStyle w:val="a"/>
        <w:numPr>
          <w:ilvl w:val="0"/>
          <w:numId w:val="25"/>
        </w:numPr>
        <w:spacing w:before="120"/>
        <w:jc w:val="both"/>
        <w:rPr>
          <w:color w:val="000000"/>
          <w:lang w:val="uk-UA"/>
        </w:rPr>
      </w:pPr>
      <w:r w:rsidRPr="009D23D4">
        <w:rPr>
          <w:color w:val="000000"/>
          <w:lang w:val="uk-UA"/>
        </w:rPr>
        <w:t xml:space="preserve">Якщо EO=H, то в точці </w:t>
      </w:r>
      <w:r w:rsidRPr="009D23D4">
        <w:rPr>
          <w:b/>
          <w:color w:val="000000"/>
          <w:lang w:val="uk-UA"/>
        </w:rPr>
        <w:t>А</w:t>
      </w:r>
      <w:r w:rsidRPr="009D23D4">
        <w:rPr>
          <w:color w:val="000000"/>
          <w:lang w:val="uk-UA"/>
        </w:rPr>
        <w:t xml:space="preserve"> буде низький рівень завдяки вихідному транзистору інвертора. Струм через </w:t>
      </w:r>
      <w:r w:rsidRPr="009D23D4">
        <w:rPr>
          <w:i/>
          <w:lang w:val="uk-UA"/>
        </w:rPr>
        <w:t>R2</w:t>
      </w:r>
      <w:r w:rsidRPr="009D23D4">
        <w:rPr>
          <w:lang w:val="uk-UA"/>
        </w:rPr>
        <w:t xml:space="preserve"> буде проходити на колектор вихідного транзистора інвертора і </w:t>
      </w:r>
      <w:r w:rsidRPr="009D23D4">
        <w:rPr>
          <w:i/>
          <w:lang w:val="uk-UA"/>
        </w:rPr>
        <w:t>Т3</w:t>
      </w:r>
      <w:r w:rsidRPr="009D23D4">
        <w:rPr>
          <w:lang w:val="uk-UA"/>
        </w:rPr>
        <w:t xml:space="preserve"> буде закритий. Таким чином, транзистори каскаду закриті, на виході буде третій стан.</w:t>
      </w:r>
    </w:p>
    <w:p w:rsidR="00134D33" w:rsidRPr="009D23D4" w:rsidRDefault="00134D33" w:rsidP="00134D33">
      <w:pPr>
        <w:pStyle w:val="a"/>
        <w:numPr>
          <w:ilvl w:val="0"/>
          <w:numId w:val="0"/>
        </w:numPr>
        <w:ind w:left="720"/>
        <w:jc w:val="both"/>
        <w:rPr>
          <w:lang w:val="uk-UA"/>
        </w:rPr>
      </w:pPr>
    </w:p>
    <w:p w:rsidR="00134D33" w:rsidRPr="009D23D4" w:rsidRDefault="00134D33" w:rsidP="00134D33">
      <w:pPr>
        <w:pStyle w:val="a"/>
        <w:numPr>
          <w:ilvl w:val="0"/>
          <w:numId w:val="0"/>
        </w:numPr>
        <w:ind w:left="720"/>
        <w:jc w:val="both"/>
        <w:rPr>
          <w:color w:val="000000"/>
          <w:lang w:val="uk-UA"/>
        </w:rPr>
      </w:pPr>
    </w:p>
    <w:p w:rsidR="001815D6" w:rsidRPr="009D23D4" w:rsidRDefault="008350F9" w:rsidP="00134D33">
      <w:pPr>
        <w:ind w:firstLine="708"/>
        <w:jc w:val="center"/>
        <w:rPr>
          <w:rFonts w:ascii="Times New Roman" w:hAnsi="Times New Roman" w:cs="Times New Roman"/>
          <w:lang w:val="uk-UA"/>
        </w:rPr>
      </w:pPr>
      <w:r>
        <w:rPr>
          <w:noProof/>
        </w:rPr>
        <w:drawing>
          <wp:inline distT="0" distB="0" distL="0" distR="0">
            <wp:extent cx="4276191" cy="2876191"/>
            <wp:effectExtent l="19050" t="0" r="0" b="0"/>
            <wp:docPr id="8" name="Рисунок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76191" cy="2876191"/>
                    </a:xfrm>
                    <a:prstGeom prst="rect">
                      <a:avLst/>
                    </a:prstGeom>
                  </pic:spPr>
                </pic:pic>
              </a:graphicData>
            </a:graphic>
          </wp:inline>
        </w:drawing>
      </w:r>
    </w:p>
    <w:p w:rsidR="001815D6" w:rsidRPr="007C1CAD" w:rsidRDefault="001815D6" w:rsidP="00FF6A62">
      <w:pPr>
        <w:pStyle w:val="a9"/>
        <w:jc w:val="center"/>
        <w:outlineLvl w:val="0"/>
        <w:rPr>
          <w:color w:val="000000"/>
        </w:rPr>
      </w:pPr>
      <w:r w:rsidRPr="007C1CAD">
        <w:t>Рис.</w:t>
      </w:r>
      <w:r w:rsidR="002E41B4">
        <w:t xml:space="preserve"> 38</w:t>
      </w:r>
      <w:r w:rsidRPr="007C1CAD">
        <w:t>. Схема з трьома станами (інший варіант підключення сигналу ЕО)</w:t>
      </w:r>
    </w:p>
    <w:p w:rsidR="001815D6" w:rsidRPr="009D23D4" w:rsidRDefault="001815D6" w:rsidP="001815D6">
      <w:pPr>
        <w:pStyle w:val="a9"/>
        <w:jc w:val="center"/>
        <w:rPr>
          <w:color w:val="000000"/>
          <w:sz w:val="22"/>
        </w:rPr>
      </w:pPr>
    </w:p>
    <w:p w:rsidR="0019750A" w:rsidRDefault="0019750A">
      <w:pPr>
        <w:rPr>
          <w:rFonts w:ascii="Times New Roman" w:hAnsi="Times New Roman" w:cs="Times New Roman"/>
          <w:sz w:val="24"/>
          <w:lang w:val="uk-UA"/>
        </w:rPr>
      </w:pPr>
      <w:r>
        <w:rPr>
          <w:rFonts w:ascii="Times New Roman" w:hAnsi="Times New Roman" w:cs="Times New Roman"/>
          <w:sz w:val="24"/>
          <w:lang w:val="uk-UA"/>
        </w:rPr>
        <w:t>Розглянемо інший варіант підключення сигналу ЕО (Рис. 38).</w:t>
      </w:r>
    </w:p>
    <w:p w:rsidR="00191DE1" w:rsidRPr="009D23D4" w:rsidRDefault="0019750A">
      <w:pPr>
        <w:rPr>
          <w:rFonts w:ascii="Times New Roman" w:hAnsi="Times New Roman" w:cs="Times New Roman"/>
          <w:sz w:val="24"/>
          <w:szCs w:val="24"/>
          <w:lang w:val="uk-UA"/>
        </w:rPr>
      </w:pPr>
      <w:r>
        <w:rPr>
          <w:rFonts w:ascii="Times New Roman" w:hAnsi="Times New Roman" w:cs="Times New Roman"/>
          <w:sz w:val="24"/>
          <w:lang w:val="uk-UA"/>
        </w:rPr>
        <w:t xml:space="preserve">Дана схема працює аналогічно за умови, коли на вхід ЕО подається низький рівень. В цьому випадку </w:t>
      </w:r>
      <w:r>
        <w:rPr>
          <w:rFonts w:ascii="Times New Roman" w:hAnsi="Times New Roman" w:cs="Times New Roman"/>
          <w:sz w:val="24"/>
          <w:lang w:val="en-US"/>
        </w:rPr>
        <w:t>D</w:t>
      </w:r>
      <w:r w:rsidRPr="0019750A">
        <w:rPr>
          <w:rFonts w:ascii="Times New Roman" w:hAnsi="Times New Roman" w:cs="Times New Roman"/>
          <w:sz w:val="24"/>
        </w:rPr>
        <w:t xml:space="preserve">2 </w:t>
      </w:r>
      <w:r>
        <w:rPr>
          <w:rFonts w:ascii="Times New Roman" w:hAnsi="Times New Roman" w:cs="Times New Roman"/>
          <w:sz w:val="24"/>
          <w:lang w:val="uk-UA"/>
        </w:rPr>
        <w:t xml:space="preserve">відкривається і в точці </w:t>
      </w:r>
      <w:r>
        <w:rPr>
          <w:rFonts w:ascii="Times New Roman" w:hAnsi="Times New Roman" w:cs="Times New Roman"/>
          <w:b/>
          <w:sz w:val="24"/>
          <w:lang w:val="en-US"/>
        </w:rPr>
        <w:t>A</w:t>
      </w:r>
      <w:r w:rsidRPr="0019750A">
        <w:rPr>
          <w:rFonts w:ascii="Times New Roman" w:hAnsi="Times New Roman" w:cs="Times New Roman"/>
          <w:sz w:val="24"/>
        </w:rPr>
        <w:t xml:space="preserve"> </w:t>
      </w:r>
      <w:r>
        <w:rPr>
          <w:rFonts w:ascii="Times New Roman" w:hAnsi="Times New Roman" w:cs="Times New Roman"/>
          <w:sz w:val="24"/>
          <w:lang w:val="uk-UA"/>
        </w:rPr>
        <w:t>встановлюється низький рівень, який переводить транзистори в режим відсічки.</w:t>
      </w:r>
      <w:r w:rsidR="00191DE1" w:rsidRPr="009D23D4">
        <w:rPr>
          <w:rFonts w:ascii="Times New Roman" w:hAnsi="Times New Roman" w:cs="Times New Roman"/>
          <w:sz w:val="24"/>
          <w:szCs w:val="24"/>
          <w:lang w:val="uk-UA"/>
        </w:rPr>
        <w:br w:type="page"/>
      </w:r>
    </w:p>
    <w:p w:rsidR="00191DE1" w:rsidRPr="009D23D4" w:rsidRDefault="00191DE1" w:rsidP="00FF6A62">
      <w:pPr>
        <w:jc w:val="center"/>
        <w:outlineLvl w:val="0"/>
        <w:rPr>
          <w:rFonts w:ascii="Times New Roman" w:hAnsi="Times New Roman" w:cs="Times New Roman"/>
          <w:b/>
          <w:sz w:val="32"/>
          <w:szCs w:val="28"/>
          <w:lang w:val="uk-UA"/>
        </w:rPr>
      </w:pPr>
      <w:r w:rsidRPr="009D23D4">
        <w:rPr>
          <w:rFonts w:ascii="Times New Roman" w:hAnsi="Times New Roman" w:cs="Times New Roman"/>
          <w:b/>
          <w:sz w:val="32"/>
          <w:szCs w:val="28"/>
          <w:lang w:val="uk-UA"/>
        </w:rPr>
        <w:lastRenderedPageBreak/>
        <w:t>Схем</w:t>
      </w:r>
      <w:r w:rsidR="00AF018F" w:rsidRPr="009D23D4">
        <w:rPr>
          <w:rFonts w:ascii="Times New Roman" w:hAnsi="Times New Roman" w:cs="Times New Roman"/>
          <w:b/>
          <w:sz w:val="32"/>
          <w:szCs w:val="28"/>
          <w:lang w:val="uk-UA"/>
        </w:rPr>
        <w:t>и</w:t>
      </w:r>
      <w:r w:rsidRPr="009D23D4">
        <w:rPr>
          <w:rFonts w:ascii="Times New Roman" w:hAnsi="Times New Roman" w:cs="Times New Roman"/>
          <w:b/>
          <w:sz w:val="32"/>
          <w:szCs w:val="28"/>
          <w:lang w:val="uk-UA"/>
        </w:rPr>
        <w:t xml:space="preserve"> з забороною по входу</w:t>
      </w:r>
    </w:p>
    <w:p w:rsidR="00107A68" w:rsidRPr="009D23D4" w:rsidRDefault="00107A68" w:rsidP="00AF018F">
      <w:pPr>
        <w:jc w:val="center"/>
        <w:rPr>
          <w:rFonts w:ascii="Times New Roman" w:hAnsi="Times New Roman" w:cs="Times New Roman"/>
          <w:noProof/>
          <w:lang w:val="uk-UA"/>
        </w:rPr>
      </w:pPr>
      <w:r w:rsidRPr="009D23D4">
        <w:rPr>
          <w:rFonts w:ascii="Times New Roman" w:hAnsi="Times New Roman" w:cs="Times New Roman"/>
          <w:noProof/>
        </w:rPr>
        <w:drawing>
          <wp:inline distT="0" distB="0" distL="0" distR="0">
            <wp:extent cx="4276191" cy="2876191"/>
            <wp:effectExtent l="19050" t="0" r="0" b="0"/>
            <wp:docPr id="13" name="Рисунок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276191" cy="2876191"/>
                    </a:xfrm>
                    <a:prstGeom prst="rect">
                      <a:avLst/>
                    </a:prstGeom>
                  </pic:spPr>
                </pic:pic>
              </a:graphicData>
            </a:graphic>
          </wp:inline>
        </w:drawing>
      </w:r>
    </w:p>
    <w:p w:rsidR="00107A68" w:rsidRPr="007C1CAD" w:rsidRDefault="00107A68" w:rsidP="00FF6A62">
      <w:pPr>
        <w:pStyle w:val="a9"/>
        <w:jc w:val="center"/>
        <w:outlineLvl w:val="0"/>
      </w:pPr>
      <w:r w:rsidRPr="007C1CAD">
        <w:t>Рис.</w:t>
      </w:r>
      <w:r w:rsidR="00217501">
        <w:t xml:space="preserve"> 39</w:t>
      </w:r>
      <w:r w:rsidRPr="007C1CAD">
        <w:t>. Схема з забороною по входу</w:t>
      </w:r>
    </w:p>
    <w:p w:rsidR="00107A68" w:rsidRPr="009D23D4" w:rsidRDefault="00107A68" w:rsidP="00AF018F">
      <w:pPr>
        <w:rPr>
          <w:rFonts w:ascii="Times New Roman" w:hAnsi="Times New Roman" w:cs="Times New Roman"/>
          <w:noProof/>
          <w:lang w:val="uk-UA"/>
        </w:rPr>
      </w:pPr>
    </w:p>
    <w:p w:rsidR="00191DE1" w:rsidRPr="009D23D4" w:rsidRDefault="00191DE1" w:rsidP="00AF018F">
      <w:pPr>
        <w:jc w:val="center"/>
        <w:rPr>
          <w:rFonts w:ascii="Times New Roman" w:hAnsi="Times New Roman" w:cs="Times New Roman"/>
          <w:noProof/>
          <w:lang w:val="uk-UA"/>
        </w:rPr>
      </w:pPr>
      <w:r w:rsidRPr="009D23D4">
        <w:rPr>
          <w:rFonts w:ascii="Times New Roman" w:hAnsi="Times New Roman" w:cs="Times New Roman"/>
          <w:noProof/>
        </w:rPr>
        <w:drawing>
          <wp:inline distT="0" distB="0" distL="0" distR="0">
            <wp:extent cx="4219048" cy="2866667"/>
            <wp:effectExtent l="19050" t="0" r="0" b="0"/>
            <wp:docPr id="11" name="Рисунок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19048" cy="2866667"/>
                    </a:xfrm>
                    <a:prstGeom prst="rect">
                      <a:avLst/>
                    </a:prstGeom>
                  </pic:spPr>
                </pic:pic>
              </a:graphicData>
            </a:graphic>
          </wp:inline>
        </w:drawing>
      </w:r>
    </w:p>
    <w:p w:rsidR="00191DE1" w:rsidRPr="007C1CAD" w:rsidRDefault="00191DE1" w:rsidP="00FF6A62">
      <w:pPr>
        <w:pStyle w:val="a9"/>
        <w:jc w:val="center"/>
        <w:outlineLvl w:val="0"/>
        <w:rPr>
          <w:color w:val="000000"/>
        </w:rPr>
      </w:pPr>
      <w:r w:rsidRPr="007C1CAD">
        <w:t xml:space="preserve">Рис. </w:t>
      </w:r>
      <w:r w:rsidR="00107A68" w:rsidRPr="007C1CAD">
        <w:t>40</w:t>
      </w:r>
      <w:r w:rsidRPr="007C1CAD">
        <w:t>. Схема з забороною по входу</w:t>
      </w:r>
      <w:r w:rsidR="00107A68" w:rsidRPr="007C1CAD">
        <w:t xml:space="preserve"> (з діодом у парафазном</w:t>
      </w:r>
      <w:r w:rsidR="00853D85" w:rsidRPr="007C1CAD">
        <w:t>у</w:t>
      </w:r>
      <w:r w:rsidR="00107A68" w:rsidRPr="007C1CAD">
        <w:t xml:space="preserve"> підсилювачі)</w:t>
      </w:r>
    </w:p>
    <w:p w:rsidR="00191DE1" w:rsidRPr="009D23D4" w:rsidRDefault="00191DE1" w:rsidP="00AF018F">
      <w:pPr>
        <w:rPr>
          <w:rFonts w:ascii="Times New Roman" w:hAnsi="Times New Roman" w:cs="Times New Roman"/>
          <w:lang w:val="uk-UA" w:eastAsia="uk-UA"/>
        </w:rPr>
      </w:pPr>
    </w:p>
    <w:p w:rsidR="0091124E" w:rsidRPr="009D23D4" w:rsidRDefault="00AF018F" w:rsidP="00AF018F">
      <w:pPr>
        <w:rPr>
          <w:rFonts w:ascii="Times New Roman" w:hAnsi="Times New Roman" w:cs="Times New Roman"/>
          <w:sz w:val="24"/>
          <w:lang w:val="uk-UA"/>
        </w:rPr>
      </w:pPr>
      <w:r w:rsidRPr="009D23D4">
        <w:rPr>
          <w:rFonts w:ascii="Times New Roman" w:hAnsi="Times New Roman" w:cs="Times New Roman"/>
          <w:sz w:val="24"/>
          <w:lang w:val="uk-UA"/>
        </w:rPr>
        <w:t xml:space="preserve">Вихідний стан буде незмінним, якщо на вході буде низький рівень. Зміна вихідного рівня відбувається тільки тоді, коли на вхід керування подається високий рівень. </w:t>
      </w:r>
      <w:r w:rsidR="00191DE1" w:rsidRPr="009D23D4">
        <w:rPr>
          <w:rFonts w:ascii="Times New Roman" w:hAnsi="Times New Roman" w:cs="Times New Roman"/>
          <w:sz w:val="24"/>
          <w:lang w:val="uk-UA"/>
        </w:rPr>
        <w:t>Вхідні  сигнали проходять лише в тому випадку, якщо на вході ЕІ встановлений високий рівень.</w:t>
      </w:r>
    </w:p>
    <w:p w:rsidR="0091124E" w:rsidRPr="009D23D4" w:rsidRDefault="0091124E">
      <w:pPr>
        <w:rPr>
          <w:rFonts w:ascii="Times New Roman" w:hAnsi="Times New Roman" w:cs="Times New Roman"/>
          <w:sz w:val="24"/>
          <w:lang w:val="uk-UA"/>
        </w:rPr>
      </w:pPr>
      <w:r w:rsidRPr="009D23D4">
        <w:rPr>
          <w:rFonts w:ascii="Times New Roman" w:hAnsi="Times New Roman" w:cs="Times New Roman"/>
          <w:sz w:val="24"/>
          <w:lang w:val="uk-UA"/>
        </w:rPr>
        <w:br w:type="page"/>
      </w:r>
    </w:p>
    <w:p w:rsidR="0091124E" w:rsidRPr="009D23D4" w:rsidRDefault="0091124E" w:rsidP="00FF6A62">
      <w:pPr>
        <w:jc w:val="center"/>
        <w:outlineLvl w:val="0"/>
        <w:rPr>
          <w:rFonts w:ascii="Times New Roman" w:hAnsi="Times New Roman" w:cs="Times New Roman"/>
          <w:b/>
          <w:sz w:val="32"/>
          <w:szCs w:val="28"/>
          <w:lang w:val="uk-UA"/>
        </w:rPr>
      </w:pPr>
      <w:r w:rsidRPr="009D23D4">
        <w:rPr>
          <w:rFonts w:ascii="Times New Roman" w:hAnsi="Times New Roman" w:cs="Times New Roman"/>
          <w:b/>
          <w:sz w:val="32"/>
          <w:szCs w:val="28"/>
          <w:lang w:val="uk-UA"/>
        </w:rPr>
        <w:lastRenderedPageBreak/>
        <w:t>Перехідні процеси на виході ТТЛ-схем з парафазним підсилювачем</w:t>
      </w:r>
    </w:p>
    <w:p w:rsidR="0091124E" w:rsidRPr="009D23D4" w:rsidRDefault="0091124E" w:rsidP="0091124E">
      <w:pPr>
        <w:rPr>
          <w:rFonts w:ascii="Times New Roman" w:hAnsi="Times New Roman" w:cs="Times New Roman"/>
          <w:b/>
          <w:u w:val="single"/>
          <w:lang w:val="uk-UA"/>
        </w:rPr>
      </w:pPr>
    </w:p>
    <w:p w:rsidR="0091124E" w:rsidRPr="009D23D4" w:rsidRDefault="0091124E" w:rsidP="0091124E">
      <w:pPr>
        <w:rPr>
          <w:rFonts w:ascii="Times New Roman" w:hAnsi="Times New Roman" w:cs="Times New Roman"/>
          <w:b/>
          <w:u w:val="single"/>
          <w:lang w:val="uk-UA"/>
        </w:rPr>
      </w:pPr>
      <w:r w:rsidRPr="009D23D4">
        <w:rPr>
          <w:rFonts w:ascii="Times New Roman" w:hAnsi="Times New Roman" w:cs="Times New Roman"/>
          <w:noProof/>
        </w:rPr>
        <w:drawing>
          <wp:inline distT="0" distB="0" distL="0" distR="0">
            <wp:extent cx="5343525" cy="2695575"/>
            <wp:effectExtent l="19050" t="0" r="9525" b="0"/>
            <wp:docPr id="9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srcRect/>
                    <a:stretch>
                      <a:fillRect/>
                    </a:stretch>
                  </pic:blipFill>
                  <pic:spPr bwMode="auto">
                    <a:xfrm>
                      <a:off x="0" y="0"/>
                      <a:ext cx="5343525" cy="2695575"/>
                    </a:xfrm>
                    <a:prstGeom prst="rect">
                      <a:avLst/>
                    </a:prstGeom>
                    <a:noFill/>
                    <a:ln w="9525">
                      <a:noFill/>
                      <a:miter lim="800000"/>
                      <a:headEnd/>
                      <a:tailEnd/>
                    </a:ln>
                  </pic:spPr>
                </pic:pic>
              </a:graphicData>
            </a:graphic>
          </wp:inline>
        </w:drawing>
      </w:r>
    </w:p>
    <w:p w:rsidR="0091124E" w:rsidRPr="007C1CAD" w:rsidRDefault="0091124E" w:rsidP="00FF6A62">
      <w:pPr>
        <w:pStyle w:val="a9"/>
        <w:jc w:val="center"/>
        <w:outlineLvl w:val="0"/>
        <w:rPr>
          <w:color w:val="000000"/>
        </w:rPr>
      </w:pPr>
      <w:r w:rsidRPr="007C1CAD">
        <w:t>Рис. 41. Набір інтегральних схем (перехідні процеси на виході ТТЛ схем з парафазним підсилювачем)</w:t>
      </w:r>
    </w:p>
    <w:p w:rsidR="0091124E" w:rsidRPr="009D23D4" w:rsidRDefault="0091124E" w:rsidP="0091124E">
      <w:pPr>
        <w:ind w:firstLine="708"/>
        <w:jc w:val="both"/>
        <w:rPr>
          <w:rFonts w:ascii="Times New Roman" w:hAnsi="Times New Roman" w:cs="Times New Roman"/>
          <w:lang w:val="uk-UA"/>
        </w:rPr>
      </w:pPr>
    </w:p>
    <w:p w:rsidR="0091124E" w:rsidRPr="009D23D4" w:rsidRDefault="0091124E" w:rsidP="0091124E">
      <w:pPr>
        <w:jc w:val="both"/>
        <w:rPr>
          <w:rFonts w:ascii="Times New Roman" w:hAnsi="Times New Roman" w:cs="Times New Roman"/>
          <w:lang w:val="uk-UA"/>
        </w:rPr>
      </w:pPr>
      <w:r w:rsidRPr="009D23D4">
        <w:rPr>
          <w:rFonts w:ascii="Times New Roman" w:hAnsi="Times New Roman" w:cs="Times New Roman"/>
          <w:lang w:val="uk-UA"/>
        </w:rPr>
        <w:t xml:space="preserve">На вході </w:t>
      </w:r>
      <w:r w:rsidR="00E57323" w:rsidRPr="009D23D4">
        <w:rPr>
          <w:rFonts w:ascii="Times New Roman" w:hAnsi="Times New Roman" w:cs="Times New Roman"/>
          <w:lang w:val="uk-UA"/>
        </w:rPr>
        <w:t xml:space="preserve">схем </w:t>
      </w:r>
      <w:r w:rsidRPr="009D23D4">
        <w:rPr>
          <w:rFonts w:ascii="Times New Roman" w:hAnsi="Times New Roman" w:cs="Times New Roman"/>
          <w:lang w:val="uk-UA"/>
        </w:rPr>
        <w:t>ТТЛ виникає короткий момент часу при зміні стану схеми, коли обидва транзистора в</w:t>
      </w:r>
      <w:r w:rsidR="00E57323" w:rsidRPr="009D23D4">
        <w:rPr>
          <w:rFonts w:ascii="Times New Roman" w:hAnsi="Times New Roman" w:cs="Times New Roman"/>
          <w:lang w:val="uk-UA"/>
        </w:rPr>
        <w:t>и</w:t>
      </w:r>
      <w:r w:rsidRPr="009D23D4">
        <w:rPr>
          <w:rFonts w:ascii="Times New Roman" w:hAnsi="Times New Roman" w:cs="Times New Roman"/>
          <w:lang w:val="uk-UA"/>
        </w:rPr>
        <w:t>хідного каскаду відкриті. В цей момент часу від лінії живлення до лінії землі проходить імпульс струму, що створює короткий від’ємний імп</w:t>
      </w:r>
      <w:r w:rsidR="008C4C6A">
        <w:rPr>
          <w:rFonts w:ascii="Times New Roman" w:hAnsi="Times New Roman" w:cs="Times New Roman"/>
          <w:lang w:val="uk-UA"/>
        </w:rPr>
        <w:t>ульс на шині живлення та додатни</w:t>
      </w:r>
      <w:r w:rsidRPr="009D23D4">
        <w:rPr>
          <w:rFonts w:ascii="Times New Roman" w:hAnsi="Times New Roman" w:cs="Times New Roman"/>
          <w:lang w:val="uk-UA"/>
        </w:rPr>
        <w:t xml:space="preserve">й на шині землі. Довжина такого сигналу – від 5 до 20 нс. Імпульс струму  може досягати 100 мА. Якщо наступні схеми мають входи, з’єднані з шинами живлення </w:t>
      </w:r>
      <w:r w:rsidR="0014558B" w:rsidRPr="009D23D4">
        <w:rPr>
          <w:rFonts w:ascii="Times New Roman" w:hAnsi="Times New Roman" w:cs="Times New Roman"/>
          <w:lang w:val="uk-UA"/>
        </w:rPr>
        <w:t>чи</w:t>
      </w:r>
      <w:r w:rsidRPr="009D23D4">
        <w:rPr>
          <w:rFonts w:ascii="Times New Roman" w:hAnsi="Times New Roman" w:cs="Times New Roman"/>
          <w:lang w:val="uk-UA"/>
        </w:rPr>
        <w:t xml:space="preserve"> землі</w:t>
      </w:r>
      <w:r w:rsidR="00647193" w:rsidRPr="009D23D4">
        <w:rPr>
          <w:rFonts w:ascii="Times New Roman" w:hAnsi="Times New Roman" w:cs="Times New Roman"/>
          <w:lang w:val="uk-UA"/>
        </w:rPr>
        <w:t xml:space="preserve"> (Рис. 41)</w:t>
      </w:r>
      <w:r w:rsidRPr="009D23D4">
        <w:rPr>
          <w:rFonts w:ascii="Times New Roman" w:hAnsi="Times New Roman" w:cs="Times New Roman"/>
          <w:lang w:val="uk-UA"/>
        </w:rPr>
        <w:t>, то може виникнути неправильне спрацювання схеми ІС2, яка згенерує повноцінний с</w:t>
      </w:r>
      <w:r w:rsidR="00AC3FDD" w:rsidRPr="009D23D4">
        <w:rPr>
          <w:rFonts w:ascii="Times New Roman" w:hAnsi="Times New Roman" w:cs="Times New Roman"/>
          <w:lang w:val="uk-UA"/>
        </w:rPr>
        <w:t>игнал для управління схемою ІС3, тобто</w:t>
      </w:r>
      <w:r w:rsidR="00202B62" w:rsidRPr="009D23D4">
        <w:rPr>
          <w:rFonts w:ascii="Times New Roman" w:hAnsi="Times New Roman" w:cs="Times New Roman"/>
          <w:lang w:val="uk-UA"/>
        </w:rPr>
        <w:t xml:space="preserve"> відбудеться</w:t>
      </w:r>
      <w:r w:rsidR="00AC3FDD" w:rsidRPr="009D23D4">
        <w:rPr>
          <w:rFonts w:ascii="Times New Roman" w:hAnsi="Times New Roman" w:cs="Times New Roman"/>
          <w:lang w:val="uk-UA"/>
        </w:rPr>
        <w:t xml:space="preserve"> несанкціоноване спрацювання схеми.</w:t>
      </w:r>
      <w:r w:rsidRPr="009D23D4">
        <w:rPr>
          <w:rFonts w:ascii="Times New Roman" w:hAnsi="Times New Roman" w:cs="Times New Roman"/>
          <w:lang w:val="uk-UA"/>
        </w:rPr>
        <w:t xml:space="preserve"> Щоб ліквідувати подібні завади, необхідно збільшити кількість </w:t>
      </w:r>
      <w:r w:rsidR="00AC3FDD" w:rsidRPr="009D23D4">
        <w:rPr>
          <w:rFonts w:ascii="Times New Roman" w:hAnsi="Times New Roman" w:cs="Times New Roman"/>
          <w:lang w:val="uk-UA"/>
        </w:rPr>
        <w:t>і ширину</w:t>
      </w:r>
      <w:r w:rsidRPr="009D23D4">
        <w:rPr>
          <w:rFonts w:ascii="Times New Roman" w:hAnsi="Times New Roman" w:cs="Times New Roman"/>
          <w:lang w:val="uk-UA"/>
        </w:rPr>
        <w:t xml:space="preserve"> шин землі та живлення, а також встановити розв’язуючі конденсатори між </w:t>
      </w:r>
      <w:r w:rsidR="00AC3FDD" w:rsidRPr="009D23D4">
        <w:rPr>
          <w:rFonts w:ascii="Times New Roman" w:hAnsi="Times New Roman" w:cs="Times New Roman"/>
          <w:lang w:val="uk-UA"/>
        </w:rPr>
        <w:t xml:space="preserve">цими шинами поблизу кожної </w:t>
      </w:r>
      <w:r w:rsidRPr="009D23D4">
        <w:rPr>
          <w:rFonts w:ascii="Times New Roman" w:hAnsi="Times New Roman" w:cs="Times New Roman"/>
          <w:lang w:val="uk-UA"/>
        </w:rPr>
        <w:t>схеми. Якщо схеми не тригерного типу, то можна встановити один конденсатор на декілька схе</w:t>
      </w:r>
      <w:r w:rsidR="00AC3FDD" w:rsidRPr="009D23D4">
        <w:rPr>
          <w:rFonts w:ascii="Times New Roman" w:hAnsi="Times New Roman" w:cs="Times New Roman"/>
          <w:lang w:val="uk-UA"/>
        </w:rPr>
        <w:t>м. Ємність одного конденсатора становить</w:t>
      </w:r>
      <w:r w:rsidRPr="009D23D4">
        <w:rPr>
          <w:rFonts w:ascii="Times New Roman" w:hAnsi="Times New Roman" w:cs="Times New Roman"/>
          <w:lang w:val="uk-UA"/>
        </w:rPr>
        <w:t xml:space="preserve"> 0</w:t>
      </w:r>
      <w:r w:rsidR="004B69BE">
        <w:rPr>
          <w:rFonts w:ascii="Times New Roman" w:hAnsi="Times New Roman" w:cs="Times New Roman"/>
          <w:lang w:val="uk-UA"/>
        </w:rPr>
        <w:t>,</w:t>
      </w:r>
      <w:r w:rsidRPr="009D23D4">
        <w:rPr>
          <w:rFonts w:ascii="Times New Roman" w:hAnsi="Times New Roman" w:cs="Times New Roman"/>
          <w:lang w:val="uk-UA"/>
        </w:rPr>
        <w:t>05</w:t>
      </w:r>
      <w:r w:rsidR="00AC3FDD" w:rsidRPr="009D23D4">
        <w:rPr>
          <w:rFonts w:ascii="Times New Roman" w:hAnsi="Times New Roman" w:cs="Times New Roman"/>
          <w:lang w:val="uk-UA"/>
        </w:rPr>
        <w:t>÷</w:t>
      </w:r>
      <w:r w:rsidRPr="009D23D4">
        <w:rPr>
          <w:rFonts w:ascii="Times New Roman" w:hAnsi="Times New Roman" w:cs="Times New Roman"/>
          <w:lang w:val="uk-UA"/>
        </w:rPr>
        <w:t>0</w:t>
      </w:r>
      <w:r w:rsidR="004B69BE">
        <w:rPr>
          <w:rFonts w:ascii="Times New Roman" w:hAnsi="Times New Roman" w:cs="Times New Roman"/>
          <w:lang w:val="uk-UA"/>
        </w:rPr>
        <w:t>,</w:t>
      </w:r>
      <w:r w:rsidRPr="009D23D4">
        <w:rPr>
          <w:rFonts w:ascii="Times New Roman" w:hAnsi="Times New Roman" w:cs="Times New Roman"/>
          <w:lang w:val="uk-UA"/>
        </w:rPr>
        <w:t>1 мкФ. Крім того, існують шини, що мають погонну ємність. При використанні таких шин розв’язуючі конденсатори не встановлюються.</w:t>
      </w:r>
    </w:p>
    <w:p w:rsidR="00191DE1" w:rsidRPr="009D23D4" w:rsidRDefault="00191DE1" w:rsidP="00AF018F">
      <w:pPr>
        <w:rPr>
          <w:rFonts w:ascii="Times New Roman" w:hAnsi="Times New Roman" w:cs="Times New Roman"/>
          <w:sz w:val="24"/>
          <w:lang w:val="uk-UA"/>
        </w:rPr>
      </w:pPr>
    </w:p>
    <w:p w:rsidR="009C3E19" w:rsidRPr="009D23D4" w:rsidRDefault="009C3E19">
      <w:pPr>
        <w:rPr>
          <w:rFonts w:ascii="Times New Roman" w:hAnsi="Times New Roman" w:cs="Times New Roman"/>
          <w:b/>
          <w:sz w:val="28"/>
          <w:szCs w:val="28"/>
          <w:u w:val="single"/>
          <w:lang w:val="uk-UA"/>
        </w:rPr>
      </w:pPr>
      <w:r w:rsidRPr="009D23D4">
        <w:rPr>
          <w:rFonts w:ascii="Times New Roman" w:hAnsi="Times New Roman" w:cs="Times New Roman"/>
          <w:b/>
          <w:sz w:val="28"/>
          <w:szCs w:val="28"/>
          <w:u w:val="single"/>
          <w:lang w:val="uk-UA"/>
        </w:rPr>
        <w:br w:type="page"/>
      </w:r>
    </w:p>
    <w:p w:rsidR="009C3E19" w:rsidRPr="009D23D4" w:rsidRDefault="009C3E19" w:rsidP="00FF6A62">
      <w:pPr>
        <w:ind w:left="1416" w:firstLine="708"/>
        <w:jc w:val="both"/>
        <w:outlineLvl w:val="0"/>
        <w:rPr>
          <w:rFonts w:ascii="Times New Roman" w:hAnsi="Times New Roman" w:cs="Times New Roman"/>
          <w:b/>
          <w:sz w:val="32"/>
          <w:szCs w:val="28"/>
          <w:lang w:val="uk-UA"/>
        </w:rPr>
      </w:pPr>
      <w:r w:rsidRPr="009D23D4">
        <w:rPr>
          <w:rFonts w:ascii="Times New Roman" w:hAnsi="Times New Roman" w:cs="Times New Roman"/>
          <w:b/>
          <w:sz w:val="32"/>
          <w:szCs w:val="28"/>
          <w:lang w:val="uk-UA"/>
        </w:rPr>
        <w:lastRenderedPageBreak/>
        <w:t>Схема з розширенням по виходу</w:t>
      </w:r>
    </w:p>
    <w:p w:rsidR="009C3E19" w:rsidRPr="009D23D4" w:rsidRDefault="00D714E2" w:rsidP="009C3E19">
      <w:pPr>
        <w:jc w:val="both"/>
        <w:rPr>
          <w:rFonts w:ascii="Times New Roman" w:hAnsi="Times New Roman" w:cs="Times New Roman"/>
          <w:b/>
          <w:u w:val="single"/>
          <w:lang w:val="uk-UA"/>
        </w:rPr>
      </w:pPr>
      <w:r w:rsidRPr="007C1CAD">
        <w:rPr>
          <w:rFonts w:ascii="Times New Roman" w:hAnsi="Times New Roman" w:cs="Times New Roman"/>
          <w:noProof/>
        </w:rPr>
        <w:drawing>
          <wp:inline distT="0" distB="0" distL="0" distR="0">
            <wp:extent cx="5476875" cy="5257800"/>
            <wp:effectExtent l="19050" t="0" r="9525" b="0"/>
            <wp:docPr id="228"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srcRect/>
                    <a:stretch>
                      <a:fillRect/>
                    </a:stretch>
                  </pic:blipFill>
                  <pic:spPr bwMode="auto">
                    <a:xfrm>
                      <a:off x="0" y="0"/>
                      <a:ext cx="5476875" cy="5257800"/>
                    </a:xfrm>
                    <a:prstGeom prst="rect">
                      <a:avLst/>
                    </a:prstGeom>
                    <a:noFill/>
                    <a:ln w="9525">
                      <a:noFill/>
                      <a:miter lim="800000"/>
                      <a:headEnd/>
                      <a:tailEnd/>
                    </a:ln>
                  </pic:spPr>
                </pic:pic>
              </a:graphicData>
            </a:graphic>
          </wp:inline>
        </w:drawing>
      </w:r>
    </w:p>
    <w:p w:rsidR="009C3E19" w:rsidRPr="007C1CAD" w:rsidRDefault="009C3E19" w:rsidP="00FF6A62">
      <w:pPr>
        <w:pStyle w:val="a9"/>
        <w:jc w:val="center"/>
        <w:outlineLvl w:val="0"/>
        <w:rPr>
          <w:color w:val="000000"/>
        </w:rPr>
      </w:pPr>
      <w:r w:rsidRPr="007C1CAD">
        <w:t>Рис.</w:t>
      </w:r>
      <w:r w:rsidR="00217501">
        <w:t xml:space="preserve"> 42</w:t>
      </w:r>
      <w:r w:rsidRPr="007C1CAD">
        <w:t>. Схема з розширенням по виходу</w:t>
      </w:r>
    </w:p>
    <w:p w:rsidR="009C3E19" w:rsidRPr="009D23D4" w:rsidRDefault="009C3E19" w:rsidP="009C3E19">
      <w:pPr>
        <w:jc w:val="both"/>
        <w:rPr>
          <w:rFonts w:ascii="Times New Roman" w:hAnsi="Times New Roman" w:cs="Times New Roman"/>
          <w:lang w:val="uk-UA"/>
        </w:rPr>
      </w:pPr>
    </w:p>
    <w:p w:rsidR="009C3E19" w:rsidRPr="009D23D4" w:rsidRDefault="009C3E19" w:rsidP="009C3E19">
      <w:pPr>
        <w:jc w:val="both"/>
        <w:rPr>
          <w:rFonts w:ascii="Times New Roman" w:hAnsi="Times New Roman" w:cs="Times New Roman"/>
          <w:sz w:val="24"/>
          <w:lang w:val="uk-UA"/>
        </w:rPr>
      </w:pPr>
      <w:r w:rsidRPr="009D23D4">
        <w:rPr>
          <w:rFonts w:ascii="Times New Roman" w:hAnsi="Times New Roman" w:cs="Times New Roman"/>
          <w:sz w:val="24"/>
          <w:lang w:val="uk-UA"/>
        </w:rPr>
        <w:t xml:space="preserve">Наявність зв’язку між точками </w:t>
      </w:r>
      <w:r w:rsidRPr="009D23D4">
        <w:rPr>
          <w:rFonts w:ascii="Times New Roman" w:hAnsi="Times New Roman" w:cs="Times New Roman"/>
          <w:b/>
          <w:sz w:val="24"/>
          <w:lang w:val="uk-UA"/>
        </w:rPr>
        <w:t>а1</w:t>
      </w:r>
      <w:r w:rsidRPr="009D23D4">
        <w:rPr>
          <w:rFonts w:ascii="Times New Roman" w:hAnsi="Times New Roman" w:cs="Times New Roman"/>
          <w:sz w:val="24"/>
          <w:lang w:val="uk-UA"/>
        </w:rPr>
        <w:t xml:space="preserve"> та </w:t>
      </w:r>
      <w:r w:rsidRPr="009D23D4">
        <w:rPr>
          <w:rFonts w:ascii="Times New Roman" w:hAnsi="Times New Roman" w:cs="Times New Roman"/>
          <w:b/>
          <w:sz w:val="24"/>
          <w:lang w:val="uk-UA"/>
        </w:rPr>
        <w:t>а2</w:t>
      </w:r>
      <w:r w:rsidRPr="009D23D4">
        <w:rPr>
          <w:rFonts w:ascii="Times New Roman" w:hAnsi="Times New Roman" w:cs="Times New Roman"/>
          <w:sz w:val="24"/>
          <w:lang w:val="uk-UA"/>
        </w:rPr>
        <w:t xml:space="preserve">, </w:t>
      </w:r>
      <w:r w:rsidRPr="009D23D4">
        <w:rPr>
          <w:rFonts w:ascii="Times New Roman" w:hAnsi="Times New Roman" w:cs="Times New Roman"/>
          <w:b/>
          <w:sz w:val="24"/>
          <w:lang w:val="uk-UA"/>
        </w:rPr>
        <w:t>b1</w:t>
      </w:r>
      <w:r w:rsidRPr="009D23D4">
        <w:rPr>
          <w:rFonts w:ascii="Times New Roman" w:hAnsi="Times New Roman" w:cs="Times New Roman"/>
          <w:sz w:val="24"/>
          <w:lang w:val="uk-UA"/>
        </w:rPr>
        <w:t xml:space="preserve"> та </w:t>
      </w:r>
      <w:r w:rsidRPr="009D23D4">
        <w:rPr>
          <w:rFonts w:ascii="Times New Roman" w:hAnsi="Times New Roman" w:cs="Times New Roman"/>
          <w:b/>
          <w:sz w:val="24"/>
          <w:lang w:val="uk-UA"/>
        </w:rPr>
        <w:t>b2</w:t>
      </w:r>
      <w:r w:rsidRPr="009D23D4">
        <w:rPr>
          <w:rFonts w:ascii="Times New Roman" w:hAnsi="Times New Roman" w:cs="Times New Roman"/>
          <w:sz w:val="24"/>
          <w:lang w:val="uk-UA"/>
        </w:rPr>
        <w:t xml:space="preserve"> </w:t>
      </w:r>
      <w:r w:rsidR="00C82F29" w:rsidRPr="009D23D4">
        <w:rPr>
          <w:rFonts w:ascii="Times New Roman" w:hAnsi="Times New Roman" w:cs="Times New Roman"/>
          <w:sz w:val="24"/>
          <w:lang w:val="uk-UA"/>
        </w:rPr>
        <w:t xml:space="preserve">(Рис. 42) </w:t>
      </w:r>
      <w:r w:rsidRPr="009D23D4">
        <w:rPr>
          <w:rFonts w:ascii="Times New Roman" w:hAnsi="Times New Roman" w:cs="Times New Roman"/>
          <w:sz w:val="24"/>
          <w:lang w:val="uk-UA"/>
        </w:rPr>
        <w:t>забезпечує рівномірний розподіл струму між схемами та рівномірне навантаження на входах. На входах схеми встановлюється низький рівень, якщо на пару входів Х1</w:t>
      </w:r>
      <w:r w:rsidR="00FF46D4" w:rsidRPr="009D23D4">
        <w:rPr>
          <w:rFonts w:ascii="Times New Roman" w:hAnsi="Times New Roman" w:cs="Times New Roman"/>
          <w:sz w:val="24"/>
          <w:lang w:val="uk-UA"/>
        </w:rPr>
        <w:t>,</w:t>
      </w:r>
      <w:r w:rsidRPr="009D23D4">
        <w:rPr>
          <w:rFonts w:ascii="Times New Roman" w:hAnsi="Times New Roman" w:cs="Times New Roman"/>
          <w:sz w:val="24"/>
          <w:lang w:val="uk-UA"/>
        </w:rPr>
        <w:t xml:space="preserve"> Х2 або Х3</w:t>
      </w:r>
      <w:r w:rsidR="00FF46D4" w:rsidRPr="009D23D4">
        <w:rPr>
          <w:rFonts w:ascii="Times New Roman" w:hAnsi="Times New Roman" w:cs="Times New Roman"/>
          <w:sz w:val="24"/>
          <w:lang w:val="uk-UA"/>
        </w:rPr>
        <w:t>,</w:t>
      </w:r>
      <w:r w:rsidRPr="009D23D4">
        <w:rPr>
          <w:rFonts w:ascii="Times New Roman" w:hAnsi="Times New Roman" w:cs="Times New Roman"/>
          <w:sz w:val="24"/>
          <w:lang w:val="uk-UA"/>
        </w:rPr>
        <w:t xml:space="preserve"> Х4 подаються сигнали високого рівня.</w:t>
      </w:r>
    </w:p>
    <w:p w:rsidR="00811350" w:rsidRPr="009D23D4" w:rsidRDefault="009C3E19" w:rsidP="00AF018F">
      <w:pPr>
        <w:jc w:val="both"/>
        <w:rPr>
          <w:rFonts w:ascii="Times New Roman" w:hAnsi="Times New Roman" w:cs="Times New Roman"/>
          <w:sz w:val="24"/>
          <w:lang w:val="uk-UA"/>
        </w:rPr>
      </w:pPr>
      <w:r w:rsidRPr="009D23D4">
        <w:rPr>
          <w:rFonts w:ascii="Times New Roman" w:hAnsi="Times New Roman" w:cs="Times New Roman"/>
          <w:sz w:val="24"/>
          <w:lang w:val="uk-UA"/>
        </w:rPr>
        <w:t>Розглянемо випадок, коли Х1</w:t>
      </w:r>
      <w:r w:rsidR="009D23D4">
        <w:rPr>
          <w:rFonts w:ascii="Times New Roman" w:hAnsi="Times New Roman" w:cs="Times New Roman"/>
          <w:sz w:val="24"/>
          <w:lang w:val="uk-UA"/>
        </w:rPr>
        <w:t xml:space="preserve"> </w:t>
      </w:r>
      <w:r w:rsidRPr="009D23D4">
        <w:rPr>
          <w:rFonts w:ascii="Times New Roman" w:hAnsi="Times New Roman" w:cs="Times New Roman"/>
          <w:sz w:val="24"/>
          <w:lang w:val="uk-UA"/>
        </w:rPr>
        <w:t>=</w:t>
      </w:r>
      <w:r w:rsidR="009D23D4">
        <w:rPr>
          <w:rFonts w:ascii="Times New Roman" w:hAnsi="Times New Roman" w:cs="Times New Roman"/>
          <w:sz w:val="24"/>
          <w:lang w:val="uk-UA"/>
        </w:rPr>
        <w:t xml:space="preserve"> </w:t>
      </w:r>
      <w:r w:rsidRPr="009D23D4">
        <w:rPr>
          <w:rFonts w:ascii="Times New Roman" w:hAnsi="Times New Roman" w:cs="Times New Roman"/>
          <w:sz w:val="24"/>
          <w:lang w:val="uk-UA"/>
        </w:rPr>
        <w:t>Х2</w:t>
      </w:r>
      <w:r w:rsidR="009D23D4">
        <w:rPr>
          <w:rFonts w:ascii="Times New Roman" w:hAnsi="Times New Roman" w:cs="Times New Roman"/>
          <w:sz w:val="24"/>
          <w:lang w:val="uk-UA"/>
        </w:rPr>
        <w:t xml:space="preserve"> </w:t>
      </w:r>
      <w:r w:rsidRPr="009D23D4">
        <w:rPr>
          <w:rFonts w:ascii="Times New Roman" w:hAnsi="Times New Roman" w:cs="Times New Roman"/>
          <w:sz w:val="24"/>
          <w:lang w:val="uk-UA"/>
        </w:rPr>
        <w:t>=</w:t>
      </w:r>
      <w:r w:rsidR="009D23D4">
        <w:rPr>
          <w:rFonts w:ascii="Times New Roman" w:hAnsi="Times New Roman" w:cs="Times New Roman"/>
          <w:sz w:val="24"/>
          <w:lang w:val="uk-UA"/>
        </w:rPr>
        <w:t xml:space="preserve"> </w:t>
      </w:r>
      <w:r w:rsidRPr="009D23D4">
        <w:rPr>
          <w:rFonts w:ascii="Times New Roman" w:hAnsi="Times New Roman" w:cs="Times New Roman"/>
          <w:sz w:val="24"/>
          <w:lang w:val="uk-UA"/>
        </w:rPr>
        <w:t xml:space="preserve">Н (високий рівень). В цьому випадку </w:t>
      </w:r>
      <w:r w:rsidRPr="009D23D4">
        <w:rPr>
          <w:rFonts w:ascii="Times New Roman" w:hAnsi="Times New Roman" w:cs="Times New Roman"/>
          <w:i/>
          <w:sz w:val="24"/>
          <w:lang w:val="uk-UA"/>
        </w:rPr>
        <w:t>Т1</w:t>
      </w:r>
      <w:r w:rsidRPr="009D23D4">
        <w:rPr>
          <w:rFonts w:ascii="Times New Roman" w:hAnsi="Times New Roman" w:cs="Times New Roman"/>
          <w:sz w:val="24"/>
          <w:lang w:val="uk-UA"/>
        </w:rPr>
        <w:t xml:space="preserve"> має інверсне включення, струм через </w:t>
      </w:r>
      <w:r w:rsidRPr="009D23D4">
        <w:rPr>
          <w:rFonts w:ascii="Times New Roman" w:hAnsi="Times New Roman" w:cs="Times New Roman"/>
          <w:i/>
          <w:sz w:val="24"/>
          <w:lang w:val="uk-UA"/>
        </w:rPr>
        <w:t>R1</w:t>
      </w:r>
      <w:r w:rsidRPr="009D23D4">
        <w:rPr>
          <w:rFonts w:ascii="Times New Roman" w:hAnsi="Times New Roman" w:cs="Times New Roman"/>
          <w:sz w:val="24"/>
          <w:lang w:val="uk-UA"/>
        </w:rPr>
        <w:t xml:space="preserve"> та </w:t>
      </w:r>
      <w:r w:rsidRPr="009D23D4">
        <w:rPr>
          <w:rFonts w:ascii="Times New Roman" w:hAnsi="Times New Roman" w:cs="Times New Roman"/>
          <w:i/>
          <w:sz w:val="24"/>
          <w:lang w:val="uk-UA"/>
        </w:rPr>
        <w:t>Т1</w:t>
      </w:r>
      <w:r w:rsidRPr="009D23D4">
        <w:rPr>
          <w:rFonts w:ascii="Times New Roman" w:hAnsi="Times New Roman" w:cs="Times New Roman"/>
          <w:sz w:val="24"/>
          <w:lang w:val="uk-UA"/>
        </w:rPr>
        <w:t xml:space="preserve"> іде на базу </w:t>
      </w:r>
      <w:r w:rsidRPr="009D23D4">
        <w:rPr>
          <w:rFonts w:ascii="Times New Roman" w:hAnsi="Times New Roman" w:cs="Times New Roman"/>
          <w:i/>
          <w:sz w:val="24"/>
          <w:lang w:val="uk-UA"/>
        </w:rPr>
        <w:t>Т2</w:t>
      </w:r>
      <w:r w:rsidRPr="009D23D4">
        <w:rPr>
          <w:rFonts w:ascii="Times New Roman" w:hAnsi="Times New Roman" w:cs="Times New Roman"/>
          <w:sz w:val="24"/>
          <w:lang w:val="uk-UA"/>
        </w:rPr>
        <w:t xml:space="preserve">, а в точці </w:t>
      </w:r>
      <w:r w:rsidRPr="009D23D4">
        <w:rPr>
          <w:rFonts w:ascii="Times New Roman" w:hAnsi="Times New Roman" w:cs="Times New Roman"/>
          <w:b/>
          <w:sz w:val="24"/>
          <w:lang w:val="uk-UA"/>
        </w:rPr>
        <w:t>b1</w:t>
      </w:r>
      <w:r w:rsidRPr="009D23D4">
        <w:rPr>
          <w:rFonts w:ascii="Times New Roman" w:hAnsi="Times New Roman" w:cs="Times New Roman"/>
          <w:sz w:val="24"/>
          <w:lang w:val="uk-UA"/>
        </w:rPr>
        <w:t xml:space="preserve"> підсилений струм транзистора </w:t>
      </w:r>
      <w:r w:rsidRPr="009D23D4">
        <w:rPr>
          <w:rFonts w:ascii="Times New Roman" w:hAnsi="Times New Roman" w:cs="Times New Roman"/>
          <w:i/>
          <w:sz w:val="24"/>
          <w:lang w:val="uk-UA"/>
        </w:rPr>
        <w:t>Т2</w:t>
      </w:r>
      <w:r w:rsidRPr="009D23D4">
        <w:rPr>
          <w:rFonts w:ascii="Times New Roman" w:hAnsi="Times New Roman" w:cs="Times New Roman"/>
          <w:sz w:val="24"/>
          <w:lang w:val="uk-UA"/>
        </w:rPr>
        <w:t xml:space="preserve"> розділяється на два базових струми </w:t>
      </w:r>
      <w:r w:rsidRPr="009D23D4">
        <w:rPr>
          <w:rFonts w:ascii="Times New Roman" w:hAnsi="Times New Roman" w:cs="Times New Roman"/>
          <w:i/>
          <w:sz w:val="24"/>
          <w:lang w:val="uk-UA"/>
        </w:rPr>
        <w:t>І</w:t>
      </w:r>
      <w:r w:rsidRPr="009D23D4">
        <w:rPr>
          <w:rFonts w:ascii="Times New Roman" w:hAnsi="Times New Roman" w:cs="Times New Roman"/>
          <w:i/>
          <w:sz w:val="24"/>
          <w:vertAlign w:val="subscript"/>
          <w:lang w:val="uk-UA"/>
        </w:rPr>
        <w:t>Б T4</w:t>
      </w:r>
      <w:r w:rsidRPr="009D23D4">
        <w:rPr>
          <w:rFonts w:ascii="Times New Roman" w:hAnsi="Times New Roman" w:cs="Times New Roman"/>
          <w:sz w:val="24"/>
          <w:lang w:val="uk-UA"/>
        </w:rPr>
        <w:t xml:space="preserve"> та </w:t>
      </w:r>
      <w:r w:rsidRPr="009D23D4">
        <w:rPr>
          <w:rFonts w:ascii="Times New Roman" w:hAnsi="Times New Roman" w:cs="Times New Roman"/>
          <w:i/>
          <w:sz w:val="24"/>
          <w:lang w:val="uk-UA"/>
        </w:rPr>
        <w:t>І</w:t>
      </w:r>
      <w:r w:rsidRPr="009D23D4">
        <w:rPr>
          <w:rFonts w:ascii="Times New Roman" w:hAnsi="Times New Roman" w:cs="Times New Roman"/>
          <w:i/>
          <w:sz w:val="24"/>
          <w:vertAlign w:val="subscript"/>
          <w:lang w:val="uk-UA"/>
        </w:rPr>
        <w:t>Б T6</w:t>
      </w:r>
      <w:r w:rsidRPr="009D23D4">
        <w:rPr>
          <w:rFonts w:ascii="Times New Roman" w:hAnsi="Times New Roman" w:cs="Times New Roman"/>
          <w:sz w:val="24"/>
          <w:lang w:val="uk-UA"/>
        </w:rPr>
        <w:t xml:space="preserve">. Цей струм забезпечує перехід в режим насичення </w:t>
      </w:r>
      <w:r w:rsidRPr="009D23D4">
        <w:rPr>
          <w:rFonts w:ascii="Times New Roman" w:hAnsi="Times New Roman" w:cs="Times New Roman"/>
          <w:i/>
          <w:sz w:val="24"/>
          <w:lang w:val="uk-UA"/>
        </w:rPr>
        <w:t>Т4</w:t>
      </w:r>
      <w:r w:rsidRPr="009D23D4">
        <w:rPr>
          <w:rFonts w:ascii="Times New Roman" w:hAnsi="Times New Roman" w:cs="Times New Roman"/>
          <w:sz w:val="24"/>
          <w:lang w:val="uk-UA"/>
        </w:rPr>
        <w:t xml:space="preserve"> та </w:t>
      </w:r>
      <w:r w:rsidRPr="009D23D4">
        <w:rPr>
          <w:rFonts w:ascii="Times New Roman" w:hAnsi="Times New Roman" w:cs="Times New Roman"/>
          <w:i/>
          <w:sz w:val="24"/>
          <w:lang w:val="uk-UA"/>
        </w:rPr>
        <w:t>Т6</w:t>
      </w:r>
      <w:r w:rsidRPr="009D23D4">
        <w:rPr>
          <w:rFonts w:ascii="Times New Roman" w:hAnsi="Times New Roman" w:cs="Times New Roman"/>
          <w:sz w:val="24"/>
          <w:lang w:val="uk-UA"/>
        </w:rPr>
        <w:t xml:space="preserve">. На виходах встановлюється рівень логічного «0».  Аналогічно схема працює, якщо на Х3 та Х4 мають місце високі рівні. Якщо ж на одному з входів Х1 </w:t>
      </w:r>
      <w:r w:rsidR="00FF46D4" w:rsidRPr="009D23D4">
        <w:rPr>
          <w:rFonts w:ascii="Times New Roman" w:hAnsi="Times New Roman" w:cs="Times New Roman"/>
          <w:sz w:val="24"/>
          <w:lang w:val="uk-UA"/>
        </w:rPr>
        <w:t xml:space="preserve">або </w:t>
      </w:r>
      <w:r w:rsidRPr="009D23D4">
        <w:rPr>
          <w:rFonts w:ascii="Times New Roman" w:hAnsi="Times New Roman" w:cs="Times New Roman"/>
          <w:sz w:val="24"/>
          <w:lang w:val="uk-UA"/>
        </w:rPr>
        <w:t>Х2 встановлюється низький рівень  та хоча б на одному з входів Х3</w:t>
      </w:r>
      <w:r w:rsidR="00FF46D4" w:rsidRPr="009D23D4">
        <w:rPr>
          <w:rFonts w:ascii="Times New Roman" w:hAnsi="Times New Roman" w:cs="Times New Roman"/>
          <w:sz w:val="24"/>
          <w:lang w:val="uk-UA"/>
        </w:rPr>
        <w:t xml:space="preserve"> або</w:t>
      </w:r>
      <w:r w:rsidRPr="009D23D4">
        <w:rPr>
          <w:rFonts w:ascii="Times New Roman" w:hAnsi="Times New Roman" w:cs="Times New Roman"/>
          <w:sz w:val="24"/>
          <w:lang w:val="uk-UA"/>
        </w:rPr>
        <w:t xml:space="preserve"> Х4 також низький рівень, то </w:t>
      </w:r>
      <w:r w:rsidRPr="009D23D4">
        <w:rPr>
          <w:rFonts w:ascii="Times New Roman" w:hAnsi="Times New Roman" w:cs="Times New Roman"/>
          <w:i/>
          <w:sz w:val="24"/>
          <w:lang w:val="uk-UA"/>
        </w:rPr>
        <w:t>Т1</w:t>
      </w:r>
      <w:r w:rsidRPr="009D23D4">
        <w:rPr>
          <w:rFonts w:ascii="Times New Roman" w:hAnsi="Times New Roman" w:cs="Times New Roman"/>
          <w:sz w:val="24"/>
          <w:lang w:val="uk-UA"/>
        </w:rPr>
        <w:t xml:space="preserve"> та </w:t>
      </w:r>
      <w:r w:rsidRPr="009D23D4">
        <w:rPr>
          <w:rFonts w:ascii="Times New Roman" w:hAnsi="Times New Roman" w:cs="Times New Roman"/>
          <w:i/>
          <w:sz w:val="24"/>
          <w:lang w:val="uk-UA"/>
        </w:rPr>
        <w:t>Т8</w:t>
      </w:r>
      <w:r w:rsidRPr="009D23D4">
        <w:rPr>
          <w:rFonts w:ascii="Times New Roman" w:hAnsi="Times New Roman" w:cs="Times New Roman"/>
          <w:sz w:val="24"/>
          <w:lang w:val="uk-UA"/>
        </w:rPr>
        <w:t xml:space="preserve"> мають пряме включення</w:t>
      </w:r>
      <w:r w:rsidR="00FF46D4" w:rsidRPr="009D23D4">
        <w:rPr>
          <w:rFonts w:ascii="Times New Roman" w:hAnsi="Times New Roman" w:cs="Times New Roman"/>
          <w:sz w:val="24"/>
          <w:lang w:val="uk-UA"/>
        </w:rPr>
        <w:t>;</w:t>
      </w:r>
      <w:r w:rsidRPr="009D23D4">
        <w:rPr>
          <w:rFonts w:ascii="Times New Roman" w:hAnsi="Times New Roman" w:cs="Times New Roman"/>
          <w:sz w:val="24"/>
          <w:lang w:val="uk-UA"/>
        </w:rPr>
        <w:t xml:space="preserve"> </w:t>
      </w:r>
      <w:r w:rsidRPr="009D23D4">
        <w:rPr>
          <w:rFonts w:ascii="Times New Roman" w:hAnsi="Times New Roman" w:cs="Times New Roman"/>
          <w:i/>
          <w:sz w:val="24"/>
          <w:lang w:val="uk-UA"/>
        </w:rPr>
        <w:t>Т2</w:t>
      </w:r>
      <w:r w:rsidRPr="009D23D4">
        <w:rPr>
          <w:rFonts w:ascii="Times New Roman" w:hAnsi="Times New Roman" w:cs="Times New Roman"/>
          <w:sz w:val="24"/>
          <w:lang w:val="uk-UA"/>
        </w:rPr>
        <w:t xml:space="preserve">, </w:t>
      </w:r>
      <w:r w:rsidRPr="009D23D4">
        <w:rPr>
          <w:rFonts w:ascii="Times New Roman" w:hAnsi="Times New Roman" w:cs="Times New Roman"/>
          <w:i/>
          <w:sz w:val="24"/>
          <w:lang w:val="uk-UA"/>
        </w:rPr>
        <w:t>Т7</w:t>
      </w:r>
      <w:r w:rsidRPr="009D23D4">
        <w:rPr>
          <w:rFonts w:ascii="Times New Roman" w:hAnsi="Times New Roman" w:cs="Times New Roman"/>
          <w:sz w:val="24"/>
          <w:lang w:val="uk-UA"/>
        </w:rPr>
        <w:t xml:space="preserve">, </w:t>
      </w:r>
      <w:r w:rsidRPr="009D23D4">
        <w:rPr>
          <w:rFonts w:ascii="Times New Roman" w:hAnsi="Times New Roman" w:cs="Times New Roman"/>
          <w:i/>
          <w:sz w:val="24"/>
          <w:lang w:val="uk-UA"/>
        </w:rPr>
        <w:t>Т4</w:t>
      </w:r>
      <w:r w:rsidRPr="009D23D4">
        <w:rPr>
          <w:rFonts w:ascii="Times New Roman" w:hAnsi="Times New Roman" w:cs="Times New Roman"/>
          <w:sz w:val="24"/>
          <w:lang w:val="uk-UA"/>
        </w:rPr>
        <w:t xml:space="preserve">, </w:t>
      </w:r>
      <w:r w:rsidRPr="009D23D4">
        <w:rPr>
          <w:rFonts w:ascii="Times New Roman" w:hAnsi="Times New Roman" w:cs="Times New Roman"/>
          <w:i/>
          <w:sz w:val="24"/>
          <w:lang w:val="uk-UA"/>
        </w:rPr>
        <w:t>Т6</w:t>
      </w:r>
      <w:r w:rsidRPr="009D23D4">
        <w:rPr>
          <w:rFonts w:ascii="Times New Roman" w:hAnsi="Times New Roman" w:cs="Times New Roman"/>
          <w:sz w:val="24"/>
          <w:lang w:val="uk-UA"/>
        </w:rPr>
        <w:t xml:space="preserve"> – закриті. В точках </w:t>
      </w:r>
      <w:r w:rsidRPr="009D23D4">
        <w:rPr>
          <w:rFonts w:ascii="Times New Roman" w:hAnsi="Times New Roman" w:cs="Times New Roman"/>
          <w:b/>
          <w:sz w:val="24"/>
          <w:lang w:val="uk-UA"/>
        </w:rPr>
        <w:t>а1</w:t>
      </w:r>
      <w:r w:rsidRPr="009D23D4">
        <w:rPr>
          <w:rFonts w:ascii="Times New Roman" w:hAnsi="Times New Roman" w:cs="Times New Roman"/>
          <w:sz w:val="24"/>
          <w:lang w:val="uk-UA"/>
        </w:rPr>
        <w:t xml:space="preserve"> та </w:t>
      </w:r>
      <w:r w:rsidRPr="009D23D4">
        <w:rPr>
          <w:rFonts w:ascii="Times New Roman" w:hAnsi="Times New Roman" w:cs="Times New Roman"/>
          <w:b/>
          <w:sz w:val="24"/>
          <w:lang w:val="uk-UA"/>
        </w:rPr>
        <w:t>а2</w:t>
      </w:r>
      <w:r w:rsidRPr="009D23D4">
        <w:rPr>
          <w:rFonts w:ascii="Times New Roman" w:hAnsi="Times New Roman" w:cs="Times New Roman"/>
          <w:sz w:val="24"/>
          <w:lang w:val="uk-UA"/>
        </w:rPr>
        <w:t xml:space="preserve"> високий рівень, </w:t>
      </w:r>
      <w:r w:rsidRPr="009D23D4">
        <w:rPr>
          <w:rFonts w:ascii="Times New Roman" w:hAnsi="Times New Roman" w:cs="Times New Roman"/>
          <w:i/>
          <w:sz w:val="24"/>
          <w:lang w:val="uk-UA"/>
        </w:rPr>
        <w:t>Т3</w:t>
      </w:r>
      <w:r w:rsidRPr="009D23D4">
        <w:rPr>
          <w:rFonts w:ascii="Times New Roman" w:hAnsi="Times New Roman" w:cs="Times New Roman"/>
          <w:sz w:val="24"/>
          <w:lang w:val="uk-UA"/>
        </w:rPr>
        <w:t xml:space="preserve">, </w:t>
      </w:r>
      <w:r w:rsidRPr="009D23D4">
        <w:rPr>
          <w:rFonts w:ascii="Times New Roman" w:hAnsi="Times New Roman" w:cs="Times New Roman"/>
          <w:i/>
          <w:sz w:val="24"/>
          <w:lang w:val="uk-UA"/>
        </w:rPr>
        <w:t>Т5</w:t>
      </w:r>
      <w:r w:rsidRPr="009D23D4">
        <w:rPr>
          <w:rFonts w:ascii="Times New Roman" w:hAnsi="Times New Roman" w:cs="Times New Roman"/>
          <w:sz w:val="24"/>
          <w:lang w:val="uk-UA"/>
        </w:rPr>
        <w:t xml:space="preserve">, </w:t>
      </w:r>
      <w:r w:rsidRPr="009D23D4">
        <w:rPr>
          <w:rFonts w:ascii="Times New Roman" w:hAnsi="Times New Roman" w:cs="Times New Roman"/>
          <w:i/>
          <w:sz w:val="24"/>
          <w:lang w:val="uk-UA"/>
        </w:rPr>
        <w:t>D1</w:t>
      </w:r>
      <w:r w:rsidRPr="009D23D4">
        <w:rPr>
          <w:rFonts w:ascii="Times New Roman" w:hAnsi="Times New Roman" w:cs="Times New Roman"/>
          <w:sz w:val="24"/>
          <w:lang w:val="uk-UA"/>
        </w:rPr>
        <w:t xml:space="preserve">, </w:t>
      </w:r>
      <w:r w:rsidRPr="009D23D4">
        <w:rPr>
          <w:rFonts w:ascii="Times New Roman" w:hAnsi="Times New Roman" w:cs="Times New Roman"/>
          <w:i/>
          <w:sz w:val="24"/>
          <w:lang w:val="uk-UA"/>
        </w:rPr>
        <w:t>D2</w:t>
      </w:r>
      <w:r w:rsidRPr="009D23D4">
        <w:rPr>
          <w:rFonts w:ascii="Times New Roman" w:hAnsi="Times New Roman" w:cs="Times New Roman"/>
          <w:sz w:val="24"/>
          <w:lang w:val="uk-UA"/>
        </w:rPr>
        <w:t xml:space="preserve"> відкриті. На виходах встановлюються високі рівні.</w:t>
      </w:r>
    </w:p>
    <w:p w:rsidR="00811350" w:rsidRPr="009D23D4" w:rsidRDefault="00811350">
      <w:pPr>
        <w:rPr>
          <w:rFonts w:ascii="Times New Roman" w:hAnsi="Times New Roman" w:cs="Times New Roman"/>
          <w:sz w:val="24"/>
          <w:lang w:val="uk-UA"/>
        </w:rPr>
      </w:pPr>
      <w:r w:rsidRPr="009D23D4">
        <w:rPr>
          <w:rFonts w:ascii="Times New Roman" w:hAnsi="Times New Roman" w:cs="Times New Roman"/>
          <w:sz w:val="24"/>
          <w:lang w:val="uk-UA"/>
        </w:rPr>
        <w:br w:type="page"/>
      </w:r>
    </w:p>
    <w:p w:rsidR="009D23D4" w:rsidRPr="009D23D4" w:rsidRDefault="009D23D4" w:rsidP="009D23D4">
      <w:pPr>
        <w:jc w:val="center"/>
        <w:rPr>
          <w:rFonts w:ascii="Times New Roman" w:hAnsi="Times New Roman" w:cs="Times New Roman"/>
          <w:b/>
          <w:sz w:val="32"/>
          <w:szCs w:val="28"/>
          <w:lang w:val="uk-UA"/>
        </w:rPr>
      </w:pPr>
      <w:r w:rsidRPr="009D23D4">
        <w:rPr>
          <w:rFonts w:ascii="Times New Roman" w:hAnsi="Times New Roman" w:cs="Times New Roman"/>
          <w:b/>
          <w:sz w:val="32"/>
          <w:szCs w:val="28"/>
          <w:lang w:val="uk-UA"/>
        </w:rPr>
        <w:lastRenderedPageBreak/>
        <w:t>Схеми ТТЛШ (транзисторно-транзисторна логіка з діодами Шоткі)</w:t>
      </w:r>
    </w:p>
    <w:p w:rsidR="009D23D4" w:rsidRPr="009D23D4" w:rsidRDefault="009D23D4" w:rsidP="009D23D4">
      <w:pPr>
        <w:rPr>
          <w:rFonts w:ascii="Times New Roman" w:hAnsi="Times New Roman" w:cs="Times New Roman"/>
          <w:b/>
          <w:u w:val="single"/>
          <w:lang w:val="uk-UA"/>
        </w:rPr>
      </w:pPr>
      <w:r w:rsidRPr="009D23D4">
        <w:rPr>
          <w:rFonts w:ascii="Times New Roman" w:hAnsi="Times New Roman" w:cs="Times New Roman"/>
          <w:noProof/>
        </w:rPr>
        <w:drawing>
          <wp:inline distT="0" distB="0" distL="0" distR="0">
            <wp:extent cx="5934075" cy="6219825"/>
            <wp:effectExtent l="19050" t="0" r="9525" b="0"/>
            <wp:docPr id="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srcRect/>
                    <a:stretch>
                      <a:fillRect/>
                    </a:stretch>
                  </pic:blipFill>
                  <pic:spPr bwMode="auto">
                    <a:xfrm>
                      <a:off x="0" y="0"/>
                      <a:ext cx="5934075" cy="6219825"/>
                    </a:xfrm>
                    <a:prstGeom prst="rect">
                      <a:avLst/>
                    </a:prstGeom>
                    <a:noFill/>
                    <a:ln w="9525">
                      <a:noFill/>
                      <a:miter lim="800000"/>
                      <a:headEnd/>
                      <a:tailEnd/>
                    </a:ln>
                  </pic:spPr>
                </pic:pic>
              </a:graphicData>
            </a:graphic>
          </wp:inline>
        </w:drawing>
      </w:r>
    </w:p>
    <w:p w:rsidR="009D23D4" w:rsidRPr="009D23D4" w:rsidRDefault="009D23D4" w:rsidP="008644B4">
      <w:pPr>
        <w:pStyle w:val="a9"/>
        <w:spacing w:after="240"/>
        <w:jc w:val="center"/>
        <w:rPr>
          <w:color w:val="000000"/>
        </w:rPr>
      </w:pPr>
      <w:r w:rsidRPr="009D23D4">
        <w:t xml:space="preserve">Рис. </w:t>
      </w:r>
      <w:r w:rsidR="008644B4">
        <w:t>43</w:t>
      </w:r>
      <w:r w:rsidRPr="009D23D4">
        <w:t>. Схеми ТТЛШ</w:t>
      </w:r>
    </w:p>
    <w:p w:rsidR="009D23D4" w:rsidRPr="008644B4" w:rsidRDefault="009D23D4" w:rsidP="009D23D4">
      <w:pPr>
        <w:jc w:val="both"/>
        <w:rPr>
          <w:rFonts w:ascii="Times New Roman" w:hAnsi="Times New Roman" w:cs="Times New Roman"/>
          <w:sz w:val="24"/>
          <w:lang w:val="uk-UA"/>
        </w:rPr>
      </w:pPr>
      <w:r w:rsidRPr="008644B4">
        <w:rPr>
          <w:rFonts w:ascii="Times New Roman" w:hAnsi="Times New Roman" w:cs="Times New Roman"/>
          <w:sz w:val="24"/>
          <w:lang w:val="uk-UA"/>
        </w:rPr>
        <w:t>В діодах Шоткі пряма напруга має рівень не 0,6 Вольт та вищ</w:t>
      </w:r>
      <w:r w:rsidR="00487F4C">
        <w:rPr>
          <w:rFonts w:ascii="Times New Roman" w:hAnsi="Times New Roman" w:cs="Times New Roman"/>
          <w:sz w:val="24"/>
          <w:lang w:val="uk-UA"/>
        </w:rPr>
        <w:t>е, як в звичайних діодах, а 0,2÷</w:t>
      </w:r>
      <w:r w:rsidRPr="008644B4">
        <w:rPr>
          <w:rFonts w:ascii="Times New Roman" w:hAnsi="Times New Roman" w:cs="Times New Roman"/>
          <w:sz w:val="24"/>
          <w:lang w:val="uk-UA"/>
        </w:rPr>
        <w:t xml:space="preserve">0,3 Вольт. Призначення цих елементів в даній схемі аналогічне схемі складного інвертора для схем ТТЛ. Діоди </w:t>
      </w:r>
      <w:r w:rsidRPr="008644B4">
        <w:rPr>
          <w:rFonts w:ascii="Times New Roman" w:hAnsi="Times New Roman" w:cs="Times New Roman"/>
          <w:sz w:val="24"/>
          <w:lang w:val="en-US"/>
        </w:rPr>
        <w:t>D</w:t>
      </w:r>
      <w:r w:rsidRPr="008644B4">
        <w:rPr>
          <w:rFonts w:ascii="Times New Roman" w:hAnsi="Times New Roman" w:cs="Times New Roman"/>
          <w:sz w:val="24"/>
        </w:rPr>
        <w:t xml:space="preserve">1, </w:t>
      </w:r>
      <w:r w:rsidRPr="008644B4">
        <w:rPr>
          <w:rFonts w:ascii="Times New Roman" w:hAnsi="Times New Roman" w:cs="Times New Roman"/>
          <w:sz w:val="24"/>
          <w:lang w:val="en-US"/>
        </w:rPr>
        <w:t>D</w:t>
      </w:r>
      <w:r w:rsidRPr="008644B4">
        <w:rPr>
          <w:rFonts w:ascii="Times New Roman" w:hAnsi="Times New Roman" w:cs="Times New Roman"/>
          <w:sz w:val="24"/>
        </w:rPr>
        <w:t xml:space="preserve">2 </w:t>
      </w:r>
      <w:r w:rsidRPr="008644B4">
        <w:rPr>
          <w:rFonts w:ascii="Times New Roman" w:hAnsi="Times New Roman" w:cs="Times New Roman"/>
          <w:sz w:val="24"/>
          <w:lang w:val="uk-UA"/>
        </w:rPr>
        <w:t>використовуються для підвищення завадостійкості на входах схеми</w:t>
      </w:r>
      <w:r w:rsidR="00CC2409">
        <w:rPr>
          <w:rFonts w:ascii="Times New Roman" w:hAnsi="Times New Roman" w:cs="Times New Roman"/>
          <w:sz w:val="24"/>
          <w:lang w:val="uk-UA"/>
        </w:rPr>
        <w:t xml:space="preserve"> (Рис. 43)</w:t>
      </w:r>
      <w:r w:rsidRPr="008644B4">
        <w:rPr>
          <w:rFonts w:ascii="Times New Roman" w:hAnsi="Times New Roman" w:cs="Times New Roman"/>
          <w:sz w:val="24"/>
          <w:lang w:val="uk-UA"/>
        </w:rPr>
        <w:t>. R3, R4, Т6 утворюють джерело струму, яке зменшує час переключення вихідного транзистора Т5 та забезпечують вихідний рівень логічного «0». Заміна вхідного транзисторного блока на діодну матрицю (в вхідному блоці 2) дозволяє підвищити швидкість переключення схеми, так як діоди не накопичують збиткові заряди.</w:t>
      </w:r>
    </w:p>
    <w:p w:rsidR="009D23D4" w:rsidRPr="009D23D4" w:rsidRDefault="009D23D4" w:rsidP="009D23D4">
      <w:pPr>
        <w:jc w:val="center"/>
        <w:rPr>
          <w:rFonts w:ascii="Times New Roman" w:hAnsi="Times New Roman" w:cs="Times New Roman"/>
          <w:b/>
          <w:sz w:val="32"/>
          <w:szCs w:val="28"/>
          <w:lang w:val="uk-UA"/>
        </w:rPr>
      </w:pPr>
      <w:r w:rsidRPr="009D23D4">
        <w:rPr>
          <w:rFonts w:ascii="Times New Roman" w:hAnsi="Times New Roman" w:cs="Times New Roman"/>
          <w:b/>
          <w:sz w:val="28"/>
          <w:szCs w:val="28"/>
          <w:u w:val="single"/>
          <w:lang w:val="uk-UA"/>
        </w:rPr>
        <w:br w:type="page"/>
      </w:r>
      <w:r w:rsidRPr="009D23D4">
        <w:rPr>
          <w:rFonts w:ascii="Times New Roman" w:hAnsi="Times New Roman" w:cs="Times New Roman"/>
          <w:b/>
          <w:sz w:val="32"/>
          <w:szCs w:val="28"/>
          <w:lang w:val="uk-UA"/>
        </w:rPr>
        <w:lastRenderedPageBreak/>
        <w:t>Інтегрально-інжекційна логіка (ІІЛ, І</w:t>
      </w:r>
      <w:r w:rsidRPr="009D23D4">
        <w:rPr>
          <w:rFonts w:ascii="Times New Roman" w:hAnsi="Times New Roman" w:cs="Times New Roman"/>
          <w:b/>
          <w:sz w:val="32"/>
          <w:szCs w:val="28"/>
          <w:vertAlign w:val="superscript"/>
          <w:lang w:val="uk-UA"/>
        </w:rPr>
        <w:t>2</w:t>
      </w:r>
      <w:r w:rsidRPr="009D23D4">
        <w:rPr>
          <w:rFonts w:ascii="Times New Roman" w:hAnsi="Times New Roman" w:cs="Times New Roman"/>
          <w:b/>
          <w:sz w:val="32"/>
          <w:szCs w:val="28"/>
          <w:lang w:val="uk-UA"/>
        </w:rPr>
        <w:t>Л, 2ІЛ)</w:t>
      </w:r>
    </w:p>
    <w:p w:rsidR="009D23D4" w:rsidRPr="008644B4" w:rsidRDefault="009D23D4" w:rsidP="009D23D4">
      <w:pPr>
        <w:jc w:val="both"/>
        <w:rPr>
          <w:rFonts w:ascii="Times New Roman" w:hAnsi="Times New Roman" w:cs="Times New Roman"/>
          <w:sz w:val="24"/>
          <w:lang w:val="uk-UA"/>
        </w:rPr>
      </w:pPr>
      <w:r w:rsidRPr="008644B4">
        <w:rPr>
          <w:rFonts w:ascii="Times New Roman" w:hAnsi="Times New Roman" w:cs="Times New Roman"/>
          <w:sz w:val="24"/>
          <w:lang w:val="uk-UA"/>
        </w:rPr>
        <w:t>Дана технологія виникла після того, як з</w:t>
      </w:r>
      <w:r w:rsidRPr="008644B4">
        <w:rPr>
          <w:rFonts w:ascii="Times New Roman" w:hAnsi="Times New Roman" w:cs="Times New Roman"/>
          <w:sz w:val="24"/>
        </w:rPr>
        <w:t>’</w:t>
      </w:r>
      <w:r w:rsidRPr="008644B4">
        <w:rPr>
          <w:rFonts w:ascii="Times New Roman" w:hAnsi="Times New Roman" w:cs="Times New Roman"/>
          <w:sz w:val="24"/>
          <w:lang w:val="uk-UA"/>
        </w:rPr>
        <w:t>ясувалось, що схеми транзисторної логіки з безпосередніми зв</w:t>
      </w:r>
      <w:r w:rsidRPr="008644B4">
        <w:rPr>
          <w:rFonts w:ascii="Times New Roman" w:hAnsi="Times New Roman" w:cs="Times New Roman"/>
          <w:sz w:val="24"/>
        </w:rPr>
        <w:t>’</w:t>
      </w:r>
      <w:r w:rsidRPr="008644B4">
        <w:rPr>
          <w:rFonts w:ascii="Times New Roman" w:hAnsi="Times New Roman" w:cs="Times New Roman"/>
          <w:sz w:val="24"/>
          <w:lang w:val="uk-UA"/>
        </w:rPr>
        <w:t xml:space="preserve">язками (з загальним навантаженням) погано працюють, коли їх входи підключаються до одного виходу. В даному випадку спостерігається явище перехоплення струму. Оскільки напруга переходів база-емітер нелінійна і відповідно визначається вольт-амперними характеристиками паралельно ввімкнених транзисторів, струми, які надходять на бази транзисторів, можуть відрізнятися в десятки разів. Явище нерівномірного розподілу струмів між базами навантажувальних транзисторів Т3, Т4 (Рис. </w:t>
      </w:r>
      <w:r w:rsidR="00610C6E">
        <w:rPr>
          <w:rFonts w:ascii="Times New Roman" w:hAnsi="Times New Roman" w:cs="Times New Roman"/>
          <w:sz w:val="24"/>
          <w:lang w:val="uk-UA"/>
        </w:rPr>
        <w:t>44</w:t>
      </w:r>
      <w:r w:rsidRPr="008644B4">
        <w:rPr>
          <w:rFonts w:ascii="Times New Roman" w:hAnsi="Times New Roman" w:cs="Times New Roman"/>
          <w:sz w:val="24"/>
          <w:lang w:val="uk-UA"/>
        </w:rPr>
        <w:t xml:space="preserve">) при їх паралельному підключенні називається перехопленням струму. Перехоплення струму приводить до того, що деякі транзистори не переходять в режим насичення і в точках </w:t>
      </w:r>
      <w:r w:rsidRPr="008644B4">
        <w:rPr>
          <w:rFonts w:ascii="Times New Roman" w:hAnsi="Times New Roman" w:cs="Times New Roman"/>
          <w:b/>
          <w:sz w:val="24"/>
          <w:lang w:val="uk-UA"/>
        </w:rPr>
        <w:t>а</w:t>
      </w:r>
      <w:r w:rsidRPr="008644B4">
        <w:rPr>
          <w:rFonts w:ascii="Times New Roman" w:hAnsi="Times New Roman" w:cs="Times New Roman"/>
          <w:sz w:val="24"/>
          <w:lang w:val="uk-UA"/>
        </w:rPr>
        <w:t xml:space="preserve"> та </w:t>
      </w:r>
      <w:r w:rsidRPr="008644B4">
        <w:rPr>
          <w:rFonts w:ascii="Times New Roman" w:hAnsi="Times New Roman" w:cs="Times New Roman"/>
          <w:b/>
          <w:sz w:val="24"/>
          <w:lang w:val="uk-UA"/>
        </w:rPr>
        <w:t>b</w:t>
      </w:r>
      <w:r w:rsidRPr="008644B4">
        <w:rPr>
          <w:rFonts w:ascii="Times New Roman" w:hAnsi="Times New Roman" w:cs="Times New Roman"/>
          <w:sz w:val="24"/>
          <w:lang w:val="uk-UA"/>
        </w:rPr>
        <w:t xml:space="preserve"> можуть встановлюватись різні низькі рівні. Для уникнення цього явища був проведений перехід до елементів ІІЛ. Перехоплення струму було усунене за рахунок використання багатоколекторного транзистора. В перших елементах управління транзистором відбувалось через резистор R, що обмежував струм, який поступав на базу. Потім резистор замінили на транзистор типу p-n-p Tі (так як він займає менше місця на кристалі), який називається інжектором. Інжектор </w:t>
      </w:r>
      <w:r w:rsidRPr="008644B4">
        <w:rPr>
          <w:rFonts w:ascii="Times New Roman" w:hAnsi="Times New Roman" w:cs="Times New Roman"/>
          <w:sz w:val="24"/>
          <w:u w:val="single"/>
          <w:lang w:val="uk-UA"/>
        </w:rPr>
        <w:t>завжди</w:t>
      </w:r>
      <w:r w:rsidRPr="008644B4">
        <w:rPr>
          <w:rFonts w:ascii="Times New Roman" w:hAnsi="Times New Roman" w:cs="Times New Roman"/>
          <w:sz w:val="24"/>
          <w:lang w:val="uk-UA"/>
        </w:rPr>
        <w:t xml:space="preserve"> відкритий. Дана схема є базовою для елементів ІІЛ. Особливістю даного елемента є те, що інжектор та навантажувальний транзистор мають спільні області. Таке включення елементів дозволяє знизити</w:t>
      </w:r>
      <w:r w:rsidR="008644B4">
        <w:rPr>
          <w:rFonts w:ascii="Times New Roman" w:hAnsi="Times New Roman" w:cs="Times New Roman"/>
          <w:sz w:val="24"/>
          <w:lang w:val="uk-UA"/>
        </w:rPr>
        <w:t xml:space="preserve"> значення джерела живлення до 1,</w:t>
      </w:r>
      <w:r w:rsidRPr="008644B4">
        <w:rPr>
          <w:rFonts w:ascii="Times New Roman" w:hAnsi="Times New Roman" w:cs="Times New Roman"/>
          <w:sz w:val="24"/>
          <w:lang w:val="uk-UA"/>
        </w:rPr>
        <w:t>5 В. Вихідний рівень логічного «0» визначається напругою КЕ насиченого ключового транзистора Тк. Вихідний високий рівень визначається напругою БЕ ключового транзистора наступної схеми.</w:t>
      </w:r>
    </w:p>
    <w:p w:rsidR="009D23D4" w:rsidRPr="008644B4" w:rsidRDefault="008644B4" w:rsidP="009D23D4">
      <w:pPr>
        <w:jc w:val="both"/>
        <w:rPr>
          <w:rFonts w:ascii="Times New Roman" w:hAnsi="Times New Roman" w:cs="Times New Roman"/>
          <w:lang w:val="en-US"/>
        </w:rPr>
      </w:pPr>
      <m:oMathPara>
        <m:oMath>
          <m:r>
            <m:rPr>
              <m:sty m:val="p"/>
            </m:rPr>
            <w:rPr>
              <w:rFonts w:ascii="Cambria Math" w:hAnsi="Cambria Math" w:cs="Times New Roman"/>
              <w:sz w:val="28"/>
              <w:lang w:val="uk-UA"/>
            </w:rPr>
            <m:t>E</m:t>
          </m:r>
          <m:r>
            <m:rPr>
              <m:sty m:val="p"/>
            </m:rPr>
            <w:rPr>
              <w:rFonts w:ascii="Cambria Math" w:hAnsi="Times New Roman" w:cs="Times New Roman"/>
              <w:sz w:val="28"/>
              <w:lang w:val="uk-UA"/>
            </w:rPr>
            <m:t>=</m:t>
          </m:r>
          <m:sSub>
            <m:sSubPr>
              <m:ctrlPr>
                <w:rPr>
                  <w:rFonts w:ascii="Cambria Math" w:hAnsi="Times New Roman" w:cs="Times New Roman"/>
                  <w:sz w:val="28"/>
                  <w:lang w:val="uk-UA"/>
                </w:rPr>
              </m:ctrlPr>
            </m:sSubPr>
            <m:e>
              <m:r>
                <m:rPr>
                  <m:sty m:val="p"/>
                </m:rPr>
                <w:rPr>
                  <w:rFonts w:ascii="Cambria Math" w:hAnsi="Cambria Math" w:cs="Times New Roman"/>
                  <w:sz w:val="28"/>
                  <w:lang w:val="uk-UA"/>
                </w:rPr>
                <m:t>U</m:t>
              </m:r>
            </m:e>
            <m:sub>
              <m:r>
                <m:rPr>
                  <m:sty m:val="p"/>
                </m:rPr>
                <w:rPr>
                  <w:rFonts w:ascii="Cambria Math" w:hAnsi="Times New Roman" w:cs="Times New Roman"/>
                  <w:sz w:val="28"/>
                  <w:lang w:val="uk-UA"/>
                </w:rPr>
                <m:t>КЕ</m:t>
              </m:r>
              <m:r>
                <m:rPr>
                  <m:sty m:val="p"/>
                </m:rPr>
                <w:rPr>
                  <w:rFonts w:ascii="Cambria Math" w:hAnsi="Times New Roman" w:cs="Times New Roman"/>
                  <w:sz w:val="28"/>
                  <w:lang w:val="uk-UA"/>
                </w:rPr>
                <m:t xml:space="preserve"> </m:t>
              </m:r>
              <m:r>
                <m:rPr>
                  <m:sty m:val="p"/>
                </m:rPr>
                <w:rPr>
                  <w:rFonts w:ascii="Cambria Math" w:hAnsi="Times New Roman" w:cs="Times New Roman"/>
                  <w:sz w:val="28"/>
                  <w:lang w:val="uk-UA"/>
                </w:rPr>
                <m:t>Ті</m:t>
              </m:r>
            </m:sub>
          </m:sSub>
          <m:r>
            <m:rPr>
              <m:sty m:val="p"/>
            </m:rPr>
            <w:rPr>
              <w:rFonts w:ascii="Cambria Math" w:hAnsi="Times New Roman" w:cs="Times New Roman"/>
              <w:sz w:val="28"/>
              <w:lang w:val="uk-UA"/>
            </w:rPr>
            <m:t xml:space="preserve">+ </m:t>
          </m:r>
          <m:sSub>
            <m:sSubPr>
              <m:ctrlPr>
                <w:rPr>
                  <w:rFonts w:ascii="Cambria Math" w:hAnsi="Times New Roman" w:cs="Times New Roman"/>
                  <w:sz w:val="28"/>
                  <w:lang w:val="uk-UA"/>
                </w:rPr>
              </m:ctrlPr>
            </m:sSubPr>
            <m:e>
              <m:r>
                <m:rPr>
                  <m:sty m:val="p"/>
                </m:rPr>
                <w:rPr>
                  <w:rFonts w:ascii="Cambria Math" w:hAnsi="Cambria Math" w:cs="Times New Roman"/>
                  <w:sz w:val="28"/>
                  <w:lang w:val="uk-UA"/>
                </w:rPr>
                <m:t>U</m:t>
              </m:r>
            </m:e>
            <m:sub>
              <m:r>
                <m:rPr>
                  <m:sty m:val="p"/>
                </m:rPr>
                <w:rPr>
                  <w:rFonts w:ascii="Cambria Math" w:hAnsi="Times New Roman" w:cs="Times New Roman"/>
                  <w:sz w:val="28"/>
                  <w:lang w:val="uk-UA"/>
                </w:rPr>
                <m:t>БЕ</m:t>
              </m:r>
              <m:r>
                <m:rPr>
                  <m:sty m:val="p"/>
                </m:rPr>
                <w:rPr>
                  <w:rFonts w:ascii="Cambria Math" w:hAnsi="Times New Roman" w:cs="Times New Roman"/>
                  <w:sz w:val="28"/>
                  <w:lang w:val="uk-UA"/>
                </w:rPr>
                <m:t xml:space="preserve"> </m:t>
              </m:r>
              <m:r>
                <m:rPr>
                  <m:sty m:val="p"/>
                </m:rPr>
                <w:rPr>
                  <w:rFonts w:ascii="Cambria Math" w:hAnsi="Times New Roman" w:cs="Times New Roman"/>
                  <w:sz w:val="28"/>
                  <w:lang w:val="uk-UA"/>
                </w:rPr>
                <m:t>Тк</m:t>
              </m:r>
            </m:sub>
          </m:sSub>
        </m:oMath>
      </m:oMathPara>
    </w:p>
    <w:p w:rsidR="009D23D4" w:rsidRPr="009D23D4" w:rsidRDefault="009D23D4" w:rsidP="009D23D4">
      <w:pPr>
        <w:jc w:val="both"/>
        <w:rPr>
          <w:rFonts w:ascii="Times New Roman" w:hAnsi="Times New Roman" w:cs="Times New Roman"/>
          <w:lang w:val="uk-UA"/>
        </w:rPr>
      </w:pPr>
    </w:p>
    <w:p w:rsidR="009D23D4" w:rsidRPr="00EF4893" w:rsidRDefault="009D23D4" w:rsidP="009D23D4">
      <w:pPr>
        <w:spacing w:before="120"/>
        <w:jc w:val="both"/>
        <w:rPr>
          <w:rFonts w:ascii="Times New Roman" w:hAnsi="Times New Roman" w:cs="Times New Roman"/>
          <w:b/>
          <w:i/>
          <w:sz w:val="24"/>
          <w:lang w:val="uk-UA"/>
        </w:rPr>
      </w:pPr>
      <w:r w:rsidRPr="00EF4893">
        <w:rPr>
          <w:rFonts w:ascii="Times New Roman" w:hAnsi="Times New Roman" w:cs="Times New Roman"/>
          <w:b/>
          <w:i/>
          <w:sz w:val="24"/>
          <w:lang w:val="uk-UA"/>
        </w:rPr>
        <w:t>Принцип роботи</w:t>
      </w:r>
      <w:r w:rsidR="008644B4" w:rsidRPr="00EF4893">
        <w:rPr>
          <w:rFonts w:ascii="Times New Roman" w:hAnsi="Times New Roman" w:cs="Times New Roman"/>
          <w:b/>
          <w:i/>
          <w:sz w:val="24"/>
          <w:lang w:val="uk-UA"/>
        </w:rPr>
        <w:t xml:space="preserve"> схеми</w:t>
      </w:r>
      <w:r w:rsidRPr="00EF4893">
        <w:rPr>
          <w:rFonts w:ascii="Times New Roman" w:hAnsi="Times New Roman" w:cs="Times New Roman"/>
          <w:b/>
          <w:i/>
          <w:sz w:val="24"/>
          <w:lang w:val="uk-UA"/>
        </w:rPr>
        <w:t>:</w:t>
      </w:r>
    </w:p>
    <w:p w:rsidR="009D23D4" w:rsidRPr="008644B4" w:rsidRDefault="009D23D4" w:rsidP="009D23D4">
      <w:pPr>
        <w:spacing w:before="120"/>
        <w:jc w:val="both"/>
        <w:rPr>
          <w:rFonts w:ascii="Times New Roman" w:hAnsi="Times New Roman" w:cs="Times New Roman"/>
          <w:sz w:val="24"/>
          <w:lang w:val="uk-UA"/>
        </w:rPr>
      </w:pPr>
      <w:r w:rsidRPr="008644B4">
        <w:rPr>
          <w:rFonts w:ascii="Times New Roman" w:hAnsi="Times New Roman" w:cs="Times New Roman"/>
          <w:sz w:val="24"/>
          <w:lang w:val="uk-UA"/>
        </w:rPr>
        <w:t>Якщо на вході базового елемента високий рівень, то струм подається через інжектор на базу ключового транзистора, ключовий транзистор переходить в режим насичення.</w:t>
      </w:r>
    </w:p>
    <w:p w:rsidR="009D23D4" w:rsidRPr="008644B4" w:rsidRDefault="009D23D4" w:rsidP="009D23D4">
      <w:pPr>
        <w:spacing w:before="120"/>
        <w:jc w:val="both"/>
        <w:rPr>
          <w:rFonts w:ascii="Times New Roman" w:hAnsi="Times New Roman" w:cs="Times New Roman"/>
          <w:sz w:val="24"/>
          <w:lang w:val="uk-UA"/>
        </w:rPr>
      </w:pPr>
      <w:r w:rsidRPr="008644B4">
        <w:rPr>
          <w:rFonts w:ascii="Times New Roman" w:hAnsi="Times New Roman" w:cs="Times New Roman"/>
          <w:sz w:val="24"/>
          <w:lang w:val="uk-UA"/>
        </w:rPr>
        <w:t>Якщо на вході низький рівень, то струм, який постійно проходить через ЕК Ті, поступає на вхід Х і є струмом І</w:t>
      </w:r>
      <w:r w:rsidRPr="008644B4">
        <w:rPr>
          <w:rFonts w:ascii="Times New Roman" w:hAnsi="Times New Roman" w:cs="Times New Roman"/>
          <w:sz w:val="24"/>
          <w:vertAlign w:val="superscript"/>
          <w:lang w:val="uk-UA"/>
        </w:rPr>
        <w:t>0</w:t>
      </w:r>
      <w:r w:rsidRPr="008644B4">
        <w:rPr>
          <w:rFonts w:ascii="Times New Roman" w:hAnsi="Times New Roman" w:cs="Times New Roman"/>
          <w:sz w:val="24"/>
          <w:vertAlign w:val="subscript"/>
          <w:lang w:val="uk-UA"/>
        </w:rPr>
        <w:t>ВХ</w:t>
      </w:r>
      <w:r w:rsidRPr="008644B4">
        <w:rPr>
          <w:rFonts w:ascii="Times New Roman" w:hAnsi="Times New Roman" w:cs="Times New Roman"/>
          <w:sz w:val="24"/>
          <w:lang w:val="uk-UA"/>
        </w:rPr>
        <w:t>. Якщо на вході високий рівень (Тк попередньої схеми закритий), то струм поступає на базу Тк. Тк відкривається, і на вході встановлюється низький логічний рівень.</w:t>
      </w:r>
    </w:p>
    <w:p w:rsidR="009D23D4" w:rsidRPr="008644B4" w:rsidRDefault="009D23D4" w:rsidP="008644B4">
      <w:pPr>
        <w:spacing w:before="120"/>
        <w:jc w:val="both"/>
        <w:rPr>
          <w:rFonts w:ascii="Times New Roman" w:hAnsi="Times New Roman" w:cs="Times New Roman"/>
          <w:sz w:val="24"/>
          <w:lang w:val="uk-UA"/>
        </w:rPr>
      </w:pPr>
      <w:r w:rsidRPr="008644B4">
        <w:rPr>
          <w:rFonts w:ascii="Times New Roman" w:hAnsi="Times New Roman" w:cs="Times New Roman"/>
          <w:sz w:val="24"/>
          <w:lang w:val="uk-UA"/>
        </w:rPr>
        <w:t>Базовий елемент на виході має відкриті колектори.</w:t>
      </w:r>
    </w:p>
    <w:p w:rsidR="009D23D4" w:rsidRPr="009D23D4" w:rsidRDefault="009D23D4" w:rsidP="009D23D4">
      <w:pPr>
        <w:ind w:firstLine="708"/>
        <w:rPr>
          <w:rFonts w:ascii="Times New Roman" w:hAnsi="Times New Roman" w:cs="Times New Roman"/>
          <w:lang w:val="uk-UA"/>
        </w:rPr>
      </w:pPr>
      <w:r w:rsidRPr="009D23D4">
        <w:rPr>
          <w:rFonts w:ascii="Times New Roman" w:hAnsi="Times New Roman" w:cs="Times New Roman"/>
          <w:noProof/>
        </w:rPr>
        <w:lastRenderedPageBreak/>
        <w:drawing>
          <wp:inline distT="0" distB="0" distL="0" distR="0">
            <wp:extent cx="5667375" cy="7410450"/>
            <wp:effectExtent l="19050" t="0" r="9525"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6"/>
                    <a:srcRect/>
                    <a:stretch>
                      <a:fillRect/>
                    </a:stretch>
                  </pic:blipFill>
                  <pic:spPr bwMode="auto">
                    <a:xfrm>
                      <a:off x="0" y="0"/>
                      <a:ext cx="5667375" cy="7410450"/>
                    </a:xfrm>
                    <a:prstGeom prst="rect">
                      <a:avLst/>
                    </a:prstGeom>
                    <a:noFill/>
                    <a:ln w="9525">
                      <a:noFill/>
                      <a:miter lim="800000"/>
                      <a:headEnd/>
                      <a:tailEnd/>
                    </a:ln>
                  </pic:spPr>
                </pic:pic>
              </a:graphicData>
            </a:graphic>
          </wp:inline>
        </w:drawing>
      </w:r>
    </w:p>
    <w:p w:rsidR="009D23D4" w:rsidRPr="009D23D4" w:rsidRDefault="009D23D4" w:rsidP="009D23D4">
      <w:pPr>
        <w:pStyle w:val="a9"/>
        <w:jc w:val="center"/>
        <w:rPr>
          <w:color w:val="000000"/>
        </w:rPr>
      </w:pPr>
      <w:r w:rsidRPr="009D23D4">
        <w:t>Рис.</w:t>
      </w:r>
      <w:r w:rsidR="00217501">
        <w:t xml:space="preserve"> 44</w:t>
      </w:r>
      <w:r w:rsidRPr="009D23D4">
        <w:t>. Інтегрально-інжекційна логіка (базові схеми, порівн</w:t>
      </w:r>
      <w:r w:rsidR="00A27678">
        <w:t>ян</w:t>
      </w:r>
      <w:r w:rsidRPr="009D23D4">
        <w:t>ня з ТТЛ, внутрішня структура)</w:t>
      </w:r>
    </w:p>
    <w:p w:rsidR="009D23D4" w:rsidRPr="009D23D4" w:rsidRDefault="009D23D4" w:rsidP="009D23D4">
      <w:pPr>
        <w:jc w:val="center"/>
        <w:rPr>
          <w:rFonts w:ascii="Times New Roman" w:hAnsi="Times New Roman" w:cs="Times New Roman"/>
          <w:b/>
          <w:sz w:val="32"/>
          <w:szCs w:val="28"/>
          <w:lang w:val="uk-UA"/>
        </w:rPr>
      </w:pPr>
      <w:r w:rsidRPr="009D23D4">
        <w:rPr>
          <w:rFonts w:ascii="Times New Roman" w:hAnsi="Times New Roman" w:cs="Times New Roman"/>
          <w:b/>
          <w:sz w:val="28"/>
          <w:szCs w:val="28"/>
          <w:u w:val="single"/>
          <w:lang w:val="uk-UA"/>
        </w:rPr>
        <w:br w:type="page"/>
      </w:r>
      <w:r w:rsidRPr="009D23D4">
        <w:rPr>
          <w:rFonts w:ascii="Times New Roman" w:hAnsi="Times New Roman" w:cs="Times New Roman"/>
          <w:b/>
          <w:sz w:val="32"/>
          <w:szCs w:val="28"/>
          <w:lang w:val="uk-UA"/>
        </w:rPr>
        <w:lastRenderedPageBreak/>
        <w:t>Різновидність схем І</w:t>
      </w:r>
      <w:r w:rsidRPr="009D23D4">
        <w:rPr>
          <w:rFonts w:ascii="Times New Roman" w:hAnsi="Times New Roman" w:cs="Times New Roman"/>
          <w:b/>
          <w:sz w:val="32"/>
          <w:szCs w:val="28"/>
          <w:vertAlign w:val="superscript"/>
          <w:lang w:val="uk-UA"/>
        </w:rPr>
        <w:t>2</w:t>
      </w:r>
      <w:r w:rsidRPr="009D23D4">
        <w:rPr>
          <w:rFonts w:ascii="Times New Roman" w:hAnsi="Times New Roman" w:cs="Times New Roman"/>
          <w:b/>
          <w:sz w:val="32"/>
          <w:szCs w:val="28"/>
          <w:lang w:val="uk-UA"/>
        </w:rPr>
        <w:t>Л</w:t>
      </w:r>
    </w:p>
    <w:p w:rsidR="009D23D4" w:rsidRPr="009D23D4" w:rsidRDefault="009D23D4" w:rsidP="009D23D4">
      <w:pPr>
        <w:ind w:firstLine="708"/>
        <w:rPr>
          <w:rFonts w:ascii="Times New Roman" w:hAnsi="Times New Roman" w:cs="Times New Roman"/>
          <w:b/>
          <w:u w:val="single"/>
          <w:lang w:val="uk-UA"/>
        </w:rPr>
      </w:pPr>
    </w:p>
    <w:p w:rsidR="009D23D4" w:rsidRPr="009D23D4" w:rsidRDefault="009D23D4" w:rsidP="009D23D4">
      <w:pPr>
        <w:ind w:firstLine="708"/>
        <w:rPr>
          <w:rFonts w:ascii="Times New Roman" w:hAnsi="Times New Roman" w:cs="Times New Roman"/>
          <w:b/>
          <w:u w:val="single"/>
          <w:lang w:val="uk-UA"/>
        </w:rPr>
      </w:pPr>
      <w:r w:rsidRPr="009D23D4">
        <w:rPr>
          <w:rFonts w:ascii="Times New Roman" w:hAnsi="Times New Roman" w:cs="Times New Roman"/>
          <w:noProof/>
        </w:rPr>
        <w:drawing>
          <wp:inline distT="0" distB="0" distL="0" distR="0">
            <wp:extent cx="4657143" cy="2952381"/>
            <wp:effectExtent l="19050" t="0" r="0" b="0"/>
            <wp:docPr id="229" name="Рисунок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657143" cy="2952381"/>
                    </a:xfrm>
                    <a:prstGeom prst="rect">
                      <a:avLst/>
                    </a:prstGeom>
                  </pic:spPr>
                </pic:pic>
              </a:graphicData>
            </a:graphic>
          </wp:inline>
        </w:drawing>
      </w:r>
    </w:p>
    <w:p w:rsidR="009D23D4" w:rsidRPr="009D23D4" w:rsidRDefault="009D23D4" w:rsidP="009D23D4">
      <w:pPr>
        <w:pStyle w:val="a9"/>
        <w:jc w:val="center"/>
      </w:pPr>
    </w:p>
    <w:p w:rsidR="009D23D4" w:rsidRPr="009D23D4" w:rsidRDefault="009D23D4" w:rsidP="009D23D4">
      <w:pPr>
        <w:pStyle w:val="a9"/>
        <w:jc w:val="center"/>
        <w:rPr>
          <w:color w:val="000000"/>
        </w:rPr>
      </w:pPr>
      <w:r w:rsidRPr="009D23D4">
        <w:t>Рис</w:t>
      </w:r>
      <w:r w:rsidR="00217501">
        <w:t>. 45</w:t>
      </w:r>
      <w:r w:rsidRPr="009D23D4">
        <w:t>. ІІЛ, схема 2АБО/2АБО-НЕ</w:t>
      </w:r>
    </w:p>
    <w:p w:rsidR="009D23D4" w:rsidRPr="009D23D4" w:rsidRDefault="009D23D4" w:rsidP="009D23D4">
      <w:pPr>
        <w:rPr>
          <w:rFonts w:ascii="Times New Roman" w:hAnsi="Times New Roman" w:cs="Times New Roman"/>
          <w:b/>
          <w:lang w:val="uk-UA"/>
        </w:rPr>
      </w:pPr>
    </w:p>
    <w:p w:rsidR="009D23D4" w:rsidRPr="00EF4893" w:rsidRDefault="009D23D4" w:rsidP="009D23D4">
      <w:pPr>
        <w:spacing w:before="120"/>
        <w:rPr>
          <w:rFonts w:ascii="Times New Roman" w:hAnsi="Times New Roman" w:cs="Times New Roman"/>
          <w:b/>
          <w:i/>
          <w:sz w:val="24"/>
          <w:lang w:val="uk-UA"/>
        </w:rPr>
      </w:pPr>
      <w:r w:rsidRPr="00EF4893">
        <w:rPr>
          <w:rFonts w:ascii="Times New Roman" w:hAnsi="Times New Roman" w:cs="Times New Roman"/>
          <w:b/>
          <w:i/>
          <w:sz w:val="24"/>
          <w:lang w:val="uk-UA"/>
        </w:rPr>
        <w:t>Принцип роботи схеми (Рис. 4</w:t>
      </w:r>
      <w:r w:rsidR="00EF4893" w:rsidRPr="00EF4893">
        <w:rPr>
          <w:rFonts w:ascii="Times New Roman" w:hAnsi="Times New Roman" w:cs="Times New Roman"/>
          <w:b/>
          <w:i/>
          <w:sz w:val="24"/>
          <w:lang w:val="uk-UA"/>
        </w:rPr>
        <w:t>5</w:t>
      </w:r>
      <w:r w:rsidRPr="00EF4893">
        <w:rPr>
          <w:rFonts w:ascii="Times New Roman" w:hAnsi="Times New Roman" w:cs="Times New Roman"/>
          <w:b/>
          <w:i/>
          <w:sz w:val="24"/>
          <w:lang w:val="uk-UA"/>
        </w:rPr>
        <w:t>):</w:t>
      </w:r>
    </w:p>
    <w:p w:rsidR="009D23D4" w:rsidRPr="009D23D4" w:rsidRDefault="009D23D4" w:rsidP="009D23D4">
      <w:pPr>
        <w:spacing w:before="120"/>
        <w:rPr>
          <w:rFonts w:ascii="Times New Roman" w:hAnsi="Times New Roman" w:cs="Times New Roman"/>
          <w:lang w:val="uk-UA"/>
        </w:rPr>
      </w:pPr>
      <w:r w:rsidRPr="009D23D4">
        <w:rPr>
          <w:rFonts w:ascii="Times New Roman" w:hAnsi="Times New Roman" w:cs="Times New Roman"/>
          <w:lang w:val="uk-UA"/>
        </w:rPr>
        <w:t xml:space="preserve">Y1 = H, коли Т3 і Т4 – закриті, тобто на базах відсутній струм. Для цього на входах Х1 і Х2 мають бути низькі рівні, що відповідає функції </w:t>
      </w:r>
      <m:oMath>
        <m:acc>
          <m:accPr>
            <m:chr m:val="̅"/>
            <m:ctrlPr>
              <w:rPr>
                <w:rFonts w:ascii="Cambria Math" w:hAnsi="Times New Roman" w:cs="Times New Roman"/>
                <w:i/>
                <w:lang w:val="uk-UA"/>
              </w:rPr>
            </m:ctrlPr>
          </m:accPr>
          <m:e>
            <m:r>
              <w:rPr>
                <w:rFonts w:ascii="Cambria Math" w:hAnsi="Times New Roman" w:cs="Times New Roman"/>
                <w:lang w:val="uk-UA"/>
              </w:rPr>
              <m:t>Х</m:t>
            </m:r>
            <m:r>
              <w:rPr>
                <w:rFonts w:ascii="Cambria Math" w:hAnsi="Times New Roman" w:cs="Times New Roman"/>
                <w:lang w:val="uk-UA"/>
              </w:rPr>
              <m:t>1</m:t>
            </m:r>
          </m:e>
        </m:acc>
        <m:r>
          <w:rPr>
            <w:rFonts w:ascii="Cambria Math" w:hAnsi="Times New Roman" w:cs="Times New Roman"/>
          </w:rPr>
          <m:t>&amp;</m:t>
        </m:r>
        <m:acc>
          <m:accPr>
            <m:chr m:val="̅"/>
            <m:ctrlPr>
              <w:rPr>
                <w:rFonts w:ascii="Cambria Math" w:hAnsi="Times New Roman" w:cs="Times New Roman"/>
                <w:i/>
                <w:lang w:val="en-US"/>
              </w:rPr>
            </m:ctrlPr>
          </m:accPr>
          <m:e>
            <m:r>
              <w:rPr>
                <w:rFonts w:ascii="Cambria Math" w:hAnsi="Times New Roman" w:cs="Times New Roman"/>
                <w:lang w:val="uk-UA"/>
              </w:rPr>
              <m:t>Х</m:t>
            </m:r>
            <m:r>
              <w:rPr>
                <w:rFonts w:ascii="Cambria Math" w:hAnsi="Times New Roman" w:cs="Times New Roman"/>
                <w:lang w:val="uk-UA"/>
              </w:rPr>
              <m:t>2</m:t>
            </m:r>
          </m:e>
        </m:acc>
      </m:oMath>
      <w:r w:rsidRPr="009D23D4">
        <w:rPr>
          <w:rFonts w:ascii="Times New Roman" w:hAnsi="Times New Roman" w:cs="Times New Roman"/>
          <w:lang w:val="uk-UA"/>
        </w:rPr>
        <w:t>.</w:t>
      </w:r>
    </w:p>
    <w:p w:rsidR="009D23D4" w:rsidRPr="009D23D4" w:rsidRDefault="009D23D4" w:rsidP="009D23D4">
      <w:pPr>
        <w:spacing w:before="120"/>
        <w:rPr>
          <w:rFonts w:ascii="Times New Roman" w:hAnsi="Times New Roman" w:cs="Times New Roman"/>
          <w:lang w:val="uk-UA"/>
        </w:rPr>
      </w:pPr>
      <w:r w:rsidRPr="009D23D4">
        <w:rPr>
          <w:rFonts w:ascii="Times New Roman" w:hAnsi="Times New Roman" w:cs="Times New Roman"/>
          <w:lang w:val="uk-UA"/>
        </w:rPr>
        <w:t xml:space="preserve">На виході </w:t>
      </w:r>
      <w:r w:rsidRPr="009D23D4">
        <w:rPr>
          <w:rFonts w:ascii="Times New Roman" w:hAnsi="Times New Roman" w:cs="Times New Roman"/>
          <w:lang w:val="en-US"/>
        </w:rPr>
        <w:t>Y</w:t>
      </w:r>
      <w:r w:rsidRPr="009D23D4">
        <w:rPr>
          <w:rFonts w:ascii="Times New Roman" w:hAnsi="Times New Roman" w:cs="Times New Roman"/>
          <w:lang w:val="uk-UA"/>
        </w:rPr>
        <w:t xml:space="preserve">2 відбувається інверсія </w:t>
      </w:r>
      <w:r w:rsidRPr="009D23D4">
        <w:rPr>
          <w:rFonts w:ascii="Times New Roman" w:hAnsi="Times New Roman" w:cs="Times New Roman"/>
          <w:lang w:val="en-US"/>
        </w:rPr>
        <w:t>Y</w:t>
      </w:r>
      <w:r w:rsidRPr="009D23D4">
        <w:rPr>
          <w:rFonts w:ascii="Times New Roman" w:hAnsi="Times New Roman" w:cs="Times New Roman"/>
          <w:lang w:val="uk-UA"/>
        </w:rPr>
        <w:t>1, оскільки базовий елемент виконує функцію інверсії.</w:t>
      </w:r>
    </w:p>
    <w:p w:rsidR="009D23D4" w:rsidRPr="009D23D4" w:rsidRDefault="009D23D4" w:rsidP="009D23D4">
      <w:pPr>
        <w:spacing w:before="120"/>
        <w:rPr>
          <w:rFonts w:ascii="Times New Roman" w:hAnsi="Times New Roman" w:cs="Times New Roman"/>
          <w:b/>
          <w:i/>
          <w:lang w:val="uk-UA"/>
        </w:rPr>
      </w:pPr>
    </w:p>
    <w:p w:rsidR="009D23D4" w:rsidRPr="00EF4893" w:rsidRDefault="009D23D4" w:rsidP="009D23D4">
      <w:pPr>
        <w:spacing w:before="120"/>
        <w:rPr>
          <w:rFonts w:ascii="Times New Roman" w:hAnsi="Times New Roman" w:cs="Times New Roman"/>
          <w:b/>
          <w:i/>
          <w:sz w:val="24"/>
          <w:lang w:val="uk-UA"/>
        </w:rPr>
      </w:pPr>
      <w:r w:rsidRPr="00EF4893">
        <w:rPr>
          <w:rFonts w:ascii="Times New Roman" w:hAnsi="Times New Roman" w:cs="Times New Roman"/>
          <w:b/>
          <w:i/>
          <w:sz w:val="24"/>
          <w:lang w:val="uk-UA"/>
        </w:rPr>
        <w:t>Робота схеми за умови Х1</w:t>
      </w:r>
      <w:r w:rsidR="00EF4893">
        <w:rPr>
          <w:rFonts w:ascii="Times New Roman" w:hAnsi="Times New Roman" w:cs="Times New Roman"/>
          <w:b/>
          <w:i/>
          <w:sz w:val="24"/>
          <w:lang w:val="uk-UA"/>
        </w:rPr>
        <w:t xml:space="preserve"> </w:t>
      </w:r>
      <w:r w:rsidRPr="00EF4893">
        <w:rPr>
          <w:rFonts w:ascii="Times New Roman" w:hAnsi="Times New Roman" w:cs="Times New Roman"/>
          <w:b/>
          <w:i/>
          <w:sz w:val="24"/>
          <w:lang w:val="uk-UA"/>
        </w:rPr>
        <w:t>=</w:t>
      </w:r>
      <w:r w:rsidR="00EF4893">
        <w:rPr>
          <w:rFonts w:ascii="Times New Roman" w:hAnsi="Times New Roman" w:cs="Times New Roman"/>
          <w:b/>
          <w:i/>
          <w:sz w:val="24"/>
          <w:lang w:val="uk-UA"/>
        </w:rPr>
        <w:t xml:space="preserve"> </w:t>
      </w:r>
      <w:r w:rsidRPr="00EF4893">
        <w:rPr>
          <w:rFonts w:ascii="Times New Roman" w:hAnsi="Times New Roman" w:cs="Times New Roman"/>
          <w:b/>
          <w:i/>
          <w:sz w:val="24"/>
          <w:lang w:val="en-US"/>
        </w:rPr>
        <w:t>H</w:t>
      </w:r>
      <w:r w:rsidRPr="00EF4893">
        <w:rPr>
          <w:rFonts w:ascii="Times New Roman" w:hAnsi="Times New Roman" w:cs="Times New Roman"/>
          <w:b/>
          <w:i/>
          <w:sz w:val="24"/>
        </w:rPr>
        <w:t xml:space="preserve">, </w:t>
      </w:r>
      <w:r w:rsidRPr="00EF4893">
        <w:rPr>
          <w:rFonts w:ascii="Times New Roman" w:hAnsi="Times New Roman" w:cs="Times New Roman"/>
          <w:b/>
          <w:i/>
          <w:sz w:val="24"/>
          <w:lang w:val="en-US"/>
        </w:rPr>
        <w:t>X</w:t>
      </w:r>
      <w:r w:rsidRPr="00EF4893">
        <w:rPr>
          <w:rFonts w:ascii="Times New Roman" w:hAnsi="Times New Roman" w:cs="Times New Roman"/>
          <w:b/>
          <w:i/>
          <w:sz w:val="24"/>
        </w:rPr>
        <w:t>2</w:t>
      </w:r>
      <w:r w:rsidR="00EF4893">
        <w:rPr>
          <w:rFonts w:ascii="Times New Roman" w:hAnsi="Times New Roman" w:cs="Times New Roman"/>
          <w:b/>
          <w:i/>
          <w:sz w:val="24"/>
          <w:lang w:val="uk-UA"/>
        </w:rPr>
        <w:t xml:space="preserve"> </w:t>
      </w:r>
      <w:r w:rsidRPr="00EF4893">
        <w:rPr>
          <w:rFonts w:ascii="Times New Roman" w:hAnsi="Times New Roman" w:cs="Times New Roman"/>
          <w:b/>
          <w:i/>
          <w:sz w:val="24"/>
        </w:rPr>
        <w:t>=</w:t>
      </w:r>
      <w:r w:rsidR="00EF4893">
        <w:rPr>
          <w:rFonts w:ascii="Times New Roman" w:hAnsi="Times New Roman" w:cs="Times New Roman"/>
          <w:b/>
          <w:i/>
          <w:sz w:val="24"/>
          <w:lang w:val="uk-UA"/>
        </w:rPr>
        <w:t xml:space="preserve"> </w:t>
      </w:r>
      <w:r w:rsidRPr="00EF4893">
        <w:rPr>
          <w:rFonts w:ascii="Times New Roman" w:hAnsi="Times New Roman" w:cs="Times New Roman"/>
          <w:b/>
          <w:i/>
          <w:sz w:val="24"/>
          <w:lang w:val="en-US"/>
        </w:rPr>
        <w:t>L</w:t>
      </w:r>
      <w:r w:rsidRPr="00EF4893">
        <w:rPr>
          <w:rFonts w:ascii="Times New Roman" w:hAnsi="Times New Roman" w:cs="Times New Roman"/>
          <w:b/>
          <w:i/>
          <w:sz w:val="24"/>
        </w:rPr>
        <w:t>:</w:t>
      </w:r>
    </w:p>
    <w:p w:rsidR="009D23D4" w:rsidRPr="009D23D4" w:rsidRDefault="009D23D4" w:rsidP="009D23D4">
      <w:pPr>
        <w:spacing w:before="120"/>
        <w:rPr>
          <w:rFonts w:ascii="Times New Roman" w:hAnsi="Times New Roman" w:cs="Times New Roman"/>
        </w:rPr>
      </w:pPr>
      <w:r w:rsidRPr="009D23D4">
        <w:rPr>
          <w:rFonts w:ascii="Times New Roman" w:hAnsi="Times New Roman" w:cs="Times New Roman"/>
          <w:lang w:val="uk-UA"/>
        </w:rPr>
        <w:t>Всі інжектори (Т1, Т2, Т</w:t>
      </w:r>
      <w:r w:rsidR="00107F01">
        <w:rPr>
          <w:rFonts w:ascii="Times New Roman" w:hAnsi="Times New Roman" w:cs="Times New Roman"/>
          <w:lang w:val="uk-UA"/>
        </w:rPr>
        <w:t>5</w:t>
      </w:r>
      <w:r w:rsidRPr="009D23D4">
        <w:rPr>
          <w:rFonts w:ascii="Times New Roman" w:hAnsi="Times New Roman" w:cs="Times New Roman"/>
          <w:lang w:val="uk-UA"/>
        </w:rPr>
        <w:t xml:space="preserve">) за умови наявності живлення відкриті, через них подається струм. Через Т1 струм надходить в точку </w:t>
      </w:r>
      <w:r w:rsidRPr="009D23D4">
        <w:rPr>
          <w:rFonts w:ascii="Times New Roman" w:hAnsi="Times New Roman" w:cs="Times New Roman"/>
          <w:b/>
          <w:lang w:val="uk-UA"/>
        </w:rPr>
        <w:t>а</w:t>
      </w:r>
      <w:r w:rsidRPr="009D23D4">
        <w:rPr>
          <w:rFonts w:ascii="Times New Roman" w:hAnsi="Times New Roman" w:cs="Times New Roman"/>
          <w:lang w:val="uk-UA"/>
        </w:rPr>
        <w:t xml:space="preserve"> і, за умови Х1=</w:t>
      </w:r>
      <w:r w:rsidRPr="009D23D4">
        <w:rPr>
          <w:rFonts w:ascii="Times New Roman" w:hAnsi="Times New Roman" w:cs="Times New Roman"/>
          <w:lang w:val="en-US"/>
        </w:rPr>
        <w:t>H</w:t>
      </w:r>
      <w:r w:rsidRPr="009D23D4">
        <w:rPr>
          <w:rFonts w:ascii="Times New Roman" w:hAnsi="Times New Roman" w:cs="Times New Roman"/>
          <w:lang w:val="uk-UA"/>
        </w:rPr>
        <w:t xml:space="preserve">, подається на базу Т3, Т3 переходить в режим насичення. Відповідно в точці </w:t>
      </w:r>
      <w:r w:rsidRPr="009D23D4">
        <w:rPr>
          <w:rFonts w:ascii="Times New Roman" w:hAnsi="Times New Roman" w:cs="Times New Roman"/>
          <w:b/>
          <w:lang w:val="uk-UA"/>
        </w:rPr>
        <w:t>с</w:t>
      </w:r>
      <w:r w:rsidRPr="009D23D4">
        <w:rPr>
          <w:rFonts w:ascii="Times New Roman" w:hAnsi="Times New Roman" w:cs="Times New Roman"/>
          <w:lang w:val="uk-UA"/>
        </w:rPr>
        <w:t xml:space="preserve"> маємо низький рівень, який визначається напругою </w:t>
      </w:r>
      <w:r w:rsidRPr="009D23D4">
        <w:rPr>
          <w:rFonts w:ascii="Times New Roman" w:hAnsi="Times New Roman" w:cs="Times New Roman"/>
          <w:lang w:val="en-US"/>
        </w:rPr>
        <w:t>U</w:t>
      </w:r>
      <w:r w:rsidRPr="009D23D4">
        <w:rPr>
          <w:rFonts w:ascii="Times New Roman" w:hAnsi="Times New Roman" w:cs="Times New Roman"/>
          <w:vertAlign w:val="subscript"/>
          <w:lang w:val="uk-UA"/>
        </w:rPr>
        <w:t xml:space="preserve">КЕ </w:t>
      </w:r>
      <w:r w:rsidRPr="009D23D4">
        <w:rPr>
          <w:rFonts w:ascii="Times New Roman" w:hAnsi="Times New Roman" w:cs="Times New Roman"/>
          <w:lang w:val="uk-UA"/>
        </w:rPr>
        <w:t xml:space="preserve">насиченого транзистора Т3. Через Т2 струм подається в точку </w:t>
      </w:r>
      <w:r w:rsidRPr="009D23D4">
        <w:rPr>
          <w:rFonts w:ascii="Times New Roman" w:hAnsi="Times New Roman" w:cs="Times New Roman"/>
          <w:b/>
          <w:lang w:val="en-US"/>
        </w:rPr>
        <w:t>b</w:t>
      </w:r>
      <w:r w:rsidRPr="009D23D4">
        <w:rPr>
          <w:rFonts w:ascii="Times New Roman" w:hAnsi="Times New Roman" w:cs="Times New Roman"/>
        </w:rPr>
        <w:t xml:space="preserve"> </w:t>
      </w:r>
      <w:r w:rsidRPr="009D23D4">
        <w:rPr>
          <w:rFonts w:ascii="Times New Roman" w:hAnsi="Times New Roman" w:cs="Times New Roman"/>
          <w:lang w:val="uk-UA"/>
        </w:rPr>
        <w:t>і, з урахуванням того, що Х2=</w:t>
      </w:r>
      <w:r w:rsidRPr="009D23D4">
        <w:rPr>
          <w:rFonts w:ascii="Times New Roman" w:hAnsi="Times New Roman" w:cs="Times New Roman"/>
          <w:lang w:val="en-US"/>
        </w:rPr>
        <w:t>L</w:t>
      </w:r>
      <w:r w:rsidRPr="009D23D4">
        <w:rPr>
          <w:rFonts w:ascii="Times New Roman" w:hAnsi="Times New Roman" w:cs="Times New Roman"/>
          <w:lang w:val="uk-UA"/>
        </w:rPr>
        <w:t xml:space="preserve">, подається на вхід Х2, Т4 закритий. Через транзистор Т5 струм надходить в точку </w:t>
      </w:r>
      <w:r w:rsidRPr="009D23D4">
        <w:rPr>
          <w:rFonts w:ascii="Times New Roman" w:hAnsi="Times New Roman" w:cs="Times New Roman"/>
          <w:b/>
          <w:lang w:val="en-US"/>
        </w:rPr>
        <w:t>d</w:t>
      </w:r>
      <w:r w:rsidRPr="009D23D4">
        <w:rPr>
          <w:rFonts w:ascii="Times New Roman" w:hAnsi="Times New Roman" w:cs="Times New Roman"/>
          <w:lang w:val="uk-UA"/>
        </w:rPr>
        <w:t xml:space="preserve">, в точці </w:t>
      </w:r>
      <w:r w:rsidRPr="009D23D4">
        <w:rPr>
          <w:rFonts w:ascii="Times New Roman" w:hAnsi="Times New Roman" w:cs="Times New Roman"/>
          <w:b/>
          <w:lang w:val="en-US"/>
        </w:rPr>
        <w:t>d</w:t>
      </w:r>
      <w:r w:rsidRPr="009D23D4">
        <w:rPr>
          <w:rFonts w:ascii="Times New Roman" w:hAnsi="Times New Roman" w:cs="Times New Roman"/>
          <w:lang w:val="uk-UA"/>
        </w:rPr>
        <w:t xml:space="preserve"> маємо низький рівень і струм подається на колектор відкритого транзистора Т3, транзистор Т6 закритий</w:t>
      </w:r>
      <w:r w:rsidRPr="009D23D4">
        <w:rPr>
          <w:rFonts w:ascii="Times New Roman" w:hAnsi="Times New Roman" w:cs="Times New Roman"/>
        </w:rPr>
        <w:t>.</w:t>
      </w:r>
      <w:r w:rsidRPr="009D23D4">
        <w:rPr>
          <w:rFonts w:ascii="Times New Roman" w:hAnsi="Times New Roman" w:cs="Times New Roman"/>
          <w:lang w:val="uk-UA"/>
        </w:rPr>
        <w:t xml:space="preserve"> </w:t>
      </w:r>
      <w:r w:rsidRPr="009D23D4">
        <w:rPr>
          <w:rFonts w:ascii="Times New Roman" w:hAnsi="Times New Roman" w:cs="Times New Roman"/>
          <w:lang w:val="en-US"/>
        </w:rPr>
        <w:t>Y</w:t>
      </w:r>
      <w:r w:rsidRPr="009D23D4">
        <w:rPr>
          <w:rFonts w:ascii="Times New Roman" w:hAnsi="Times New Roman" w:cs="Times New Roman"/>
        </w:rPr>
        <w:t>2=</w:t>
      </w:r>
      <w:r w:rsidRPr="009D23D4">
        <w:rPr>
          <w:rFonts w:ascii="Times New Roman" w:hAnsi="Times New Roman" w:cs="Times New Roman"/>
          <w:lang w:val="en-US"/>
        </w:rPr>
        <w:t>H</w:t>
      </w:r>
      <w:r w:rsidRPr="009D23D4">
        <w:rPr>
          <w:rFonts w:ascii="Times New Roman" w:hAnsi="Times New Roman" w:cs="Times New Roman"/>
        </w:rPr>
        <w:t xml:space="preserve">, </w:t>
      </w:r>
      <w:r w:rsidRPr="009D23D4">
        <w:rPr>
          <w:rFonts w:ascii="Times New Roman" w:hAnsi="Times New Roman" w:cs="Times New Roman"/>
          <w:lang w:val="en-US"/>
        </w:rPr>
        <w:t>Y</w:t>
      </w:r>
      <w:r w:rsidRPr="009D23D4">
        <w:rPr>
          <w:rFonts w:ascii="Times New Roman" w:hAnsi="Times New Roman" w:cs="Times New Roman"/>
        </w:rPr>
        <w:t>1=</w:t>
      </w:r>
      <w:r w:rsidRPr="009D23D4">
        <w:rPr>
          <w:rFonts w:ascii="Times New Roman" w:hAnsi="Times New Roman" w:cs="Times New Roman"/>
          <w:lang w:val="en-US"/>
        </w:rPr>
        <w:t>L</w:t>
      </w:r>
      <w:r w:rsidRPr="009D23D4">
        <w:rPr>
          <w:rFonts w:ascii="Times New Roman" w:hAnsi="Times New Roman" w:cs="Times New Roman"/>
        </w:rPr>
        <w:t>.</w:t>
      </w:r>
    </w:p>
    <w:p w:rsidR="009D23D4" w:rsidRPr="009D23D4" w:rsidRDefault="009D23D4" w:rsidP="009D23D4">
      <w:pPr>
        <w:spacing w:before="120"/>
        <w:rPr>
          <w:rFonts w:ascii="Times New Roman" w:hAnsi="Times New Roman" w:cs="Times New Roman"/>
          <w:lang w:val="uk-UA"/>
        </w:rPr>
      </w:pPr>
      <w:r w:rsidRPr="009D23D4">
        <w:rPr>
          <w:rFonts w:ascii="Times New Roman" w:hAnsi="Times New Roman" w:cs="Times New Roman"/>
          <w:lang w:val="uk-UA"/>
        </w:rPr>
        <w:t>Високий і низький рівень на виході забезпечується наступною схемою. Якщо схеми немає, то на виході мають бути навантажувальні резистори, під</w:t>
      </w:r>
      <w:r w:rsidRPr="009D23D4">
        <w:rPr>
          <w:rFonts w:ascii="Times New Roman" w:hAnsi="Times New Roman" w:cs="Times New Roman"/>
        </w:rPr>
        <w:t>’</w:t>
      </w:r>
      <w:r w:rsidRPr="009D23D4">
        <w:rPr>
          <w:rFonts w:ascii="Times New Roman" w:hAnsi="Times New Roman" w:cs="Times New Roman"/>
          <w:lang w:val="uk-UA"/>
        </w:rPr>
        <w:t>єднані до джерела струму.</w:t>
      </w:r>
    </w:p>
    <w:p w:rsidR="009D23D4" w:rsidRPr="009D23D4" w:rsidRDefault="009D23D4" w:rsidP="009D23D4">
      <w:pPr>
        <w:spacing w:before="120"/>
        <w:rPr>
          <w:rFonts w:ascii="Times New Roman" w:hAnsi="Times New Roman" w:cs="Times New Roman"/>
          <w:lang w:val="uk-UA"/>
        </w:rPr>
      </w:pPr>
      <w:r w:rsidRPr="009D23D4">
        <w:rPr>
          <w:rFonts w:ascii="Times New Roman" w:hAnsi="Times New Roman" w:cs="Times New Roman"/>
          <w:lang w:val="uk-UA"/>
        </w:rPr>
        <w:tab/>
      </w:r>
      <w:r w:rsidRPr="009D23D4">
        <w:rPr>
          <w:rFonts w:ascii="Times New Roman" w:hAnsi="Times New Roman" w:cs="Times New Roman"/>
          <w:lang w:val="en-US"/>
        </w:rPr>
        <w:t>U</w:t>
      </w:r>
      <w:r w:rsidRPr="009D23D4">
        <w:rPr>
          <w:rFonts w:ascii="Times New Roman" w:hAnsi="Times New Roman" w:cs="Times New Roman"/>
          <w:vertAlign w:val="subscript"/>
          <w:lang w:val="uk-UA"/>
        </w:rPr>
        <w:t>КЕ</w:t>
      </w:r>
      <w:r w:rsidRPr="009D23D4">
        <w:rPr>
          <w:rFonts w:ascii="Times New Roman" w:hAnsi="Times New Roman" w:cs="Times New Roman"/>
          <w:lang w:val="uk-UA"/>
        </w:rPr>
        <w:t xml:space="preserve"> = 0,1 В</w:t>
      </w:r>
    </w:p>
    <w:p w:rsidR="009D23D4" w:rsidRPr="009D23D4" w:rsidRDefault="009D23D4" w:rsidP="009D23D4">
      <w:pPr>
        <w:spacing w:before="120"/>
        <w:rPr>
          <w:rFonts w:ascii="Times New Roman" w:hAnsi="Times New Roman" w:cs="Times New Roman"/>
          <w:lang w:val="uk-UA"/>
        </w:rPr>
      </w:pPr>
      <w:r w:rsidRPr="009D23D4">
        <w:rPr>
          <w:rFonts w:ascii="Times New Roman" w:hAnsi="Times New Roman" w:cs="Times New Roman"/>
          <w:lang w:val="uk-UA"/>
        </w:rPr>
        <w:tab/>
      </w:r>
      <w:r w:rsidRPr="009D23D4">
        <w:rPr>
          <w:rFonts w:ascii="Times New Roman" w:hAnsi="Times New Roman" w:cs="Times New Roman"/>
          <w:lang w:val="en-US"/>
        </w:rPr>
        <w:t>U</w:t>
      </w:r>
      <w:r w:rsidRPr="009D23D4">
        <w:rPr>
          <w:rFonts w:ascii="Times New Roman" w:hAnsi="Times New Roman" w:cs="Times New Roman"/>
          <w:vertAlign w:val="subscript"/>
          <w:lang w:val="uk-UA"/>
        </w:rPr>
        <w:t>БЕ</w:t>
      </w:r>
      <w:r w:rsidRPr="009D23D4">
        <w:rPr>
          <w:rFonts w:ascii="Times New Roman" w:hAnsi="Times New Roman" w:cs="Times New Roman"/>
          <w:lang w:val="uk-UA"/>
        </w:rPr>
        <w:t xml:space="preserve"> = 0,7 В</w:t>
      </w:r>
    </w:p>
    <w:p w:rsidR="009D23D4" w:rsidRPr="009D23D4" w:rsidRDefault="009D23D4" w:rsidP="009D23D4">
      <w:pPr>
        <w:rPr>
          <w:rFonts w:ascii="Times New Roman" w:hAnsi="Times New Roman" w:cs="Times New Roman"/>
          <w:i/>
          <w:lang w:val="uk-UA"/>
        </w:rPr>
      </w:pPr>
    </w:p>
    <w:p w:rsidR="009D23D4" w:rsidRPr="009D23D4" w:rsidRDefault="009D23D4" w:rsidP="009D23D4">
      <w:pPr>
        <w:rPr>
          <w:rFonts w:ascii="Times New Roman" w:hAnsi="Times New Roman" w:cs="Times New Roman"/>
          <w:lang w:val="uk-UA"/>
        </w:rPr>
      </w:pPr>
    </w:p>
    <w:p w:rsidR="009D23D4" w:rsidRPr="009D23D4" w:rsidRDefault="00EF4893" w:rsidP="009D23D4">
      <w:pPr>
        <w:rPr>
          <w:rFonts w:ascii="Times New Roman" w:hAnsi="Times New Roman" w:cs="Times New Roman"/>
          <w:b/>
          <w:lang w:val="uk-UA"/>
        </w:rPr>
      </w:pPr>
      <w:r>
        <w:rPr>
          <w:noProof/>
        </w:rPr>
        <w:lastRenderedPageBreak/>
        <w:drawing>
          <wp:inline distT="0" distB="0" distL="0" distR="0">
            <wp:extent cx="5333334" cy="2219048"/>
            <wp:effectExtent l="19050" t="0" r="666" b="0"/>
            <wp:docPr id="248" name="Рисунок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333334" cy="2219048"/>
                    </a:xfrm>
                    <a:prstGeom prst="rect">
                      <a:avLst/>
                    </a:prstGeom>
                  </pic:spPr>
                </pic:pic>
              </a:graphicData>
            </a:graphic>
          </wp:inline>
        </w:drawing>
      </w:r>
    </w:p>
    <w:p w:rsidR="009D23D4" w:rsidRPr="009D23D4" w:rsidRDefault="009D23D4" w:rsidP="009D23D4">
      <w:pPr>
        <w:pStyle w:val="a9"/>
        <w:jc w:val="center"/>
        <w:rPr>
          <w:color w:val="000000"/>
        </w:rPr>
      </w:pPr>
      <w:r w:rsidRPr="009D23D4">
        <w:t>Рис.</w:t>
      </w:r>
      <w:r w:rsidR="00217501">
        <w:t xml:space="preserve"> 46</w:t>
      </w:r>
      <w:r w:rsidRPr="009D23D4">
        <w:t>. ІІЛ, схема 2І/2І-НЕ</w:t>
      </w:r>
    </w:p>
    <w:p w:rsidR="009D23D4" w:rsidRPr="009D23D4" w:rsidRDefault="009D23D4" w:rsidP="009D23D4">
      <w:pPr>
        <w:jc w:val="center"/>
        <w:rPr>
          <w:rFonts w:ascii="Times New Roman" w:hAnsi="Times New Roman" w:cs="Times New Roman"/>
          <w:b/>
          <w:sz w:val="28"/>
          <w:szCs w:val="28"/>
          <w:u w:val="single"/>
          <w:lang w:val="uk-UA"/>
        </w:rPr>
      </w:pPr>
    </w:p>
    <w:p w:rsidR="00EF4893" w:rsidRDefault="00EF4893" w:rsidP="009D23D4">
      <w:pPr>
        <w:jc w:val="center"/>
        <w:rPr>
          <w:rFonts w:ascii="Times New Roman" w:hAnsi="Times New Roman" w:cs="Times New Roman"/>
          <w:b/>
          <w:sz w:val="32"/>
          <w:szCs w:val="28"/>
          <w:lang w:val="uk-UA"/>
        </w:rPr>
      </w:pPr>
    </w:p>
    <w:p w:rsidR="009D23D4" w:rsidRPr="009D23D4" w:rsidRDefault="009D23D4" w:rsidP="009D23D4">
      <w:pPr>
        <w:jc w:val="center"/>
        <w:rPr>
          <w:rFonts w:ascii="Times New Roman" w:hAnsi="Times New Roman" w:cs="Times New Roman"/>
          <w:b/>
          <w:sz w:val="32"/>
          <w:szCs w:val="28"/>
          <w:lang w:val="uk-UA"/>
        </w:rPr>
      </w:pPr>
      <w:r w:rsidRPr="009D23D4">
        <w:rPr>
          <w:rFonts w:ascii="Times New Roman" w:hAnsi="Times New Roman" w:cs="Times New Roman"/>
          <w:b/>
          <w:sz w:val="32"/>
          <w:szCs w:val="28"/>
          <w:lang w:val="uk-UA"/>
        </w:rPr>
        <w:t>Схема з багатоколекторним інжектором</w:t>
      </w:r>
    </w:p>
    <w:p w:rsidR="009D23D4" w:rsidRPr="009D23D4" w:rsidRDefault="009D23D4" w:rsidP="009D23D4">
      <w:pPr>
        <w:ind w:left="708" w:firstLine="708"/>
        <w:rPr>
          <w:rFonts w:ascii="Times New Roman" w:hAnsi="Times New Roman" w:cs="Times New Roman"/>
          <w:b/>
          <w:u w:val="single"/>
          <w:lang w:val="uk-UA"/>
        </w:rPr>
      </w:pPr>
      <w:r w:rsidRPr="009D23D4">
        <w:rPr>
          <w:rFonts w:ascii="Times New Roman" w:hAnsi="Times New Roman" w:cs="Times New Roman"/>
          <w:noProof/>
        </w:rPr>
        <w:drawing>
          <wp:inline distT="0" distB="0" distL="0" distR="0">
            <wp:extent cx="3857143" cy="2038095"/>
            <wp:effectExtent l="19050" t="0" r="0" b="0"/>
            <wp:docPr id="231" name="Рисунок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857143" cy="2038095"/>
                    </a:xfrm>
                    <a:prstGeom prst="rect">
                      <a:avLst/>
                    </a:prstGeom>
                  </pic:spPr>
                </pic:pic>
              </a:graphicData>
            </a:graphic>
          </wp:inline>
        </w:drawing>
      </w:r>
    </w:p>
    <w:p w:rsidR="009D23D4" w:rsidRPr="009D23D4" w:rsidRDefault="009D23D4" w:rsidP="009D23D4">
      <w:pPr>
        <w:pStyle w:val="a9"/>
        <w:jc w:val="center"/>
        <w:rPr>
          <w:color w:val="000000"/>
        </w:rPr>
      </w:pPr>
      <w:r w:rsidRPr="009D23D4">
        <w:t>Рис</w:t>
      </w:r>
      <w:r w:rsidR="00217501">
        <w:t>. 47</w:t>
      </w:r>
      <w:r w:rsidRPr="009D23D4">
        <w:t>. Приклад схеми з багатоколекторними інжекторами</w:t>
      </w:r>
    </w:p>
    <w:p w:rsidR="009D23D4" w:rsidRPr="009D23D4" w:rsidRDefault="009D23D4" w:rsidP="009D23D4">
      <w:pPr>
        <w:ind w:firstLine="708"/>
        <w:jc w:val="both"/>
        <w:rPr>
          <w:rFonts w:ascii="Times New Roman" w:hAnsi="Times New Roman" w:cs="Times New Roman"/>
          <w:lang w:val="uk-UA"/>
        </w:rPr>
      </w:pPr>
    </w:p>
    <w:p w:rsidR="009D23D4" w:rsidRPr="009D23D4" w:rsidRDefault="009D23D4" w:rsidP="009D23D4">
      <w:pPr>
        <w:spacing w:before="120"/>
        <w:jc w:val="both"/>
        <w:rPr>
          <w:rFonts w:ascii="Times New Roman" w:hAnsi="Times New Roman" w:cs="Times New Roman"/>
          <w:lang w:val="uk-UA"/>
        </w:rPr>
      </w:pPr>
      <w:r w:rsidRPr="009D23D4">
        <w:rPr>
          <w:rFonts w:ascii="Times New Roman" w:hAnsi="Times New Roman" w:cs="Times New Roman"/>
          <w:lang w:val="uk-UA"/>
        </w:rPr>
        <w:t>Схеми ІІЛ можуть з’єднуватись зі схемами ТТЛ, але для цього необхідно підключати додаткові навантаження. Обов</w:t>
      </w:r>
      <w:r w:rsidRPr="009D23D4">
        <w:rPr>
          <w:rFonts w:ascii="Times New Roman" w:hAnsi="Times New Roman" w:cs="Times New Roman"/>
        </w:rPr>
        <w:t>’</w:t>
      </w:r>
      <w:r w:rsidRPr="009D23D4">
        <w:rPr>
          <w:rFonts w:ascii="Times New Roman" w:hAnsi="Times New Roman" w:cs="Times New Roman"/>
          <w:lang w:val="uk-UA"/>
        </w:rPr>
        <w:t>язково необхідно пам</w:t>
      </w:r>
      <w:r w:rsidRPr="009D23D4">
        <w:rPr>
          <w:rFonts w:ascii="Times New Roman" w:hAnsi="Times New Roman" w:cs="Times New Roman"/>
        </w:rPr>
        <w:t>’</w:t>
      </w:r>
      <w:r w:rsidRPr="009D23D4">
        <w:rPr>
          <w:rFonts w:ascii="Times New Roman" w:hAnsi="Times New Roman" w:cs="Times New Roman"/>
          <w:lang w:val="uk-UA"/>
        </w:rPr>
        <w:t>ятати, що в схемах відкритий колектор.</w:t>
      </w:r>
    </w:p>
    <w:p w:rsidR="009D23D4" w:rsidRPr="009D23D4" w:rsidRDefault="009D23D4" w:rsidP="009D23D4">
      <w:pPr>
        <w:spacing w:before="120"/>
        <w:jc w:val="both"/>
        <w:rPr>
          <w:rFonts w:ascii="Times New Roman" w:hAnsi="Times New Roman" w:cs="Times New Roman"/>
          <w:lang w:val="uk-UA"/>
        </w:rPr>
      </w:pPr>
      <w:r w:rsidRPr="009D23D4">
        <w:rPr>
          <w:rFonts w:ascii="Times New Roman" w:hAnsi="Times New Roman" w:cs="Times New Roman"/>
          <w:lang w:val="uk-UA"/>
        </w:rPr>
        <w:t>В інтегральних схемах дуже часто використовується багатоколекторний інжектор.  Принцип роботи даної схеми аналогічний принципу роботи попередньої схеми, що реалізує функцію 2АБО/2АБО-НЕ з окремими інжекторами.</w:t>
      </w:r>
    </w:p>
    <w:p w:rsidR="009D23D4" w:rsidRPr="009D23D4" w:rsidRDefault="009D23D4" w:rsidP="009D23D4">
      <w:pPr>
        <w:spacing w:before="120"/>
        <w:jc w:val="both"/>
        <w:rPr>
          <w:rFonts w:ascii="Times New Roman" w:hAnsi="Times New Roman" w:cs="Times New Roman"/>
          <w:lang w:val="uk-UA"/>
        </w:rPr>
      </w:pPr>
      <w:r w:rsidRPr="009D23D4">
        <w:rPr>
          <w:rFonts w:ascii="Times New Roman" w:hAnsi="Times New Roman" w:cs="Times New Roman"/>
          <w:lang w:val="uk-UA"/>
        </w:rPr>
        <w:t>Через інжектор Т2 постійно проходить струм</w:t>
      </w:r>
      <w:r w:rsidR="000439D9">
        <w:rPr>
          <w:rFonts w:ascii="Times New Roman" w:hAnsi="Times New Roman" w:cs="Times New Roman"/>
          <w:lang w:val="uk-UA"/>
        </w:rPr>
        <w:t xml:space="preserve"> (Рис. 47)</w:t>
      </w:r>
      <w:r w:rsidRPr="009D23D4">
        <w:rPr>
          <w:rFonts w:ascii="Times New Roman" w:hAnsi="Times New Roman" w:cs="Times New Roman"/>
          <w:lang w:val="uk-UA"/>
        </w:rPr>
        <w:t xml:space="preserve">. В точках </w:t>
      </w:r>
      <w:r w:rsidRPr="009D23D4">
        <w:rPr>
          <w:rFonts w:ascii="Times New Roman" w:hAnsi="Times New Roman" w:cs="Times New Roman"/>
          <w:b/>
          <w:lang w:val="uk-UA"/>
        </w:rPr>
        <w:t>а</w:t>
      </w:r>
      <w:r w:rsidRPr="009D23D4">
        <w:rPr>
          <w:rFonts w:ascii="Times New Roman" w:hAnsi="Times New Roman" w:cs="Times New Roman"/>
          <w:lang w:val="uk-UA"/>
        </w:rPr>
        <w:t xml:space="preserve">, </w:t>
      </w:r>
      <w:r w:rsidRPr="009D23D4">
        <w:rPr>
          <w:rFonts w:ascii="Times New Roman" w:hAnsi="Times New Roman" w:cs="Times New Roman"/>
          <w:b/>
          <w:lang w:val="uk-UA"/>
        </w:rPr>
        <w:t>b</w:t>
      </w:r>
      <w:r w:rsidRPr="009D23D4">
        <w:rPr>
          <w:rFonts w:ascii="Times New Roman" w:hAnsi="Times New Roman" w:cs="Times New Roman"/>
          <w:lang w:val="uk-UA"/>
        </w:rPr>
        <w:t xml:space="preserve"> та </w:t>
      </w:r>
      <w:r w:rsidRPr="009D23D4">
        <w:rPr>
          <w:rFonts w:ascii="Times New Roman" w:hAnsi="Times New Roman" w:cs="Times New Roman"/>
          <w:b/>
          <w:lang w:val="uk-UA"/>
        </w:rPr>
        <w:t>c</w:t>
      </w:r>
      <w:r w:rsidRPr="009D23D4">
        <w:rPr>
          <w:rFonts w:ascii="Times New Roman" w:hAnsi="Times New Roman" w:cs="Times New Roman"/>
          <w:lang w:val="uk-UA"/>
        </w:rPr>
        <w:t xml:space="preserve"> його напрям визначається вхідними рівнями Х1 та Х2 (для точок </w:t>
      </w:r>
      <w:r w:rsidRPr="009D23D4">
        <w:rPr>
          <w:rFonts w:ascii="Times New Roman" w:hAnsi="Times New Roman" w:cs="Times New Roman"/>
          <w:b/>
          <w:lang w:val="uk-UA"/>
        </w:rPr>
        <w:t>а</w:t>
      </w:r>
      <w:r w:rsidRPr="009D23D4">
        <w:rPr>
          <w:rFonts w:ascii="Times New Roman" w:hAnsi="Times New Roman" w:cs="Times New Roman"/>
          <w:lang w:val="uk-UA"/>
        </w:rPr>
        <w:t xml:space="preserve"> та </w:t>
      </w:r>
      <w:r w:rsidRPr="009D23D4">
        <w:rPr>
          <w:rFonts w:ascii="Times New Roman" w:hAnsi="Times New Roman" w:cs="Times New Roman"/>
          <w:b/>
          <w:lang w:val="uk-UA"/>
        </w:rPr>
        <w:t>b</w:t>
      </w:r>
      <w:r w:rsidRPr="009D23D4">
        <w:rPr>
          <w:rFonts w:ascii="Times New Roman" w:hAnsi="Times New Roman" w:cs="Times New Roman"/>
          <w:lang w:val="uk-UA"/>
        </w:rPr>
        <w:t xml:space="preserve">) та станом Т1 і Т3 для точки </w:t>
      </w:r>
      <w:r w:rsidRPr="009D23D4">
        <w:rPr>
          <w:rFonts w:ascii="Times New Roman" w:hAnsi="Times New Roman" w:cs="Times New Roman"/>
          <w:b/>
          <w:lang w:val="uk-UA"/>
        </w:rPr>
        <w:t>с</w:t>
      </w:r>
      <w:r w:rsidRPr="009D23D4">
        <w:rPr>
          <w:rFonts w:ascii="Times New Roman" w:hAnsi="Times New Roman" w:cs="Times New Roman"/>
          <w:lang w:val="uk-UA"/>
        </w:rPr>
        <w:t xml:space="preserve">. Якщо хоча б один з цих транзисторів відкритий, то в точці </w:t>
      </w:r>
      <w:r w:rsidRPr="009D23D4">
        <w:rPr>
          <w:rFonts w:ascii="Times New Roman" w:hAnsi="Times New Roman" w:cs="Times New Roman"/>
          <w:b/>
          <w:lang w:val="uk-UA"/>
        </w:rPr>
        <w:t>с</w:t>
      </w:r>
      <w:r w:rsidRPr="009D23D4">
        <w:rPr>
          <w:rFonts w:ascii="Times New Roman" w:hAnsi="Times New Roman" w:cs="Times New Roman"/>
          <w:lang w:val="uk-UA"/>
        </w:rPr>
        <w:t xml:space="preserve"> низький рівень, що дорівнює U</w:t>
      </w:r>
      <w:r w:rsidR="00425EEC">
        <w:rPr>
          <w:rFonts w:ascii="Times New Roman" w:hAnsi="Times New Roman" w:cs="Times New Roman"/>
          <w:vertAlign w:val="subscript"/>
          <w:lang w:val="uk-UA"/>
        </w:rPr>
        <w:t>КЕ Т1(</w:t>
      </w:r>
      <w:r w:rsidRPr="009D23D4">
        <w:rPr>
          <w:rFonts w:ascii="Times New Roman" w:hAnsi="Times New Roman" w:cs="Times New Roman"/>
          <w:vertAlign w:val="subscript"/>
          <w:lang w:val="uk-UA"/>
        </w:rPr>
        <w:t xml:space="preserve"> Т3)</w:t>
      </w:r>
      <w:r w:rsidRPr="009D23D4">
        <w:rPr>
          <w:rFonts w:ascii="Times New Roman" w:hAnsi="Times New Roman" w:cs="Times New Roman"/>
          <w:lang w:val="uk-UA"/>
        </w:rPr>
        <w:t>. При цьому Т4 закритий, а на Y2 встановлюється високий рівень, який буде дорівнювати напрузі переходу БЕ наступного каскаду.</w:t>
      </w:r>
    </w:p>
    <w:p w:rsidR="009D23D4" w:rsidRPr="009D23D4" w:rsidRDefault="009D23D4" w:rsidP="009D23D4">
      <w:pPr>
        <w:rPr>
          <w:rFonts w:ascii="Times New Roman" w:hAnsi="Times New Roman" w:cs="Times New Roman"/>
          <w:b/>
          <w:sz w:val="28"/>
          <w:szCs w:val="28"/>
          <w:u w:val="single"/>
          <w:lang w:val="uk-UA"/>
        </w:rPr>
      </w:pPr>
      <w:r w:rsidRPr="009D23D4">
        <w:rPr>
          <w:rFonts w:ascii="Times New Roman" w:hAnsi="Times New Roman" w:cs="Times New Roman"/>
          <w:b/>
          <w:sz w:val="28"/>
          <w:szCs w:val="28"/>
          <w:u w:val="single"/>
          <w:lang w:val="uk-UA"/>
        </w:rPr>
        <w:br w:type="page"/>
      </w:r>
    </w:p>
    <w:p w:rsidR="009D23D4" w:rsidRPr="009D23D4" w:rsidRDefault="009D23D4" w:rsidP="009D23D4">
      <w:pPr>
        <w:jc w:val="center"/>
        <w:rPr>
          <w:rFonts w:ascii="Times New Roman" w:hAnsi="Times New Roman" w:cs="Times New Roman"/>
          <w:b/>
          <w:sz w:val="32"/>
          <w:szCs w:val="28"/>
          <w:lang w:val="uk-UA"/>
        </w:rPr>
      </w:pPr>
      <w:r w:rsidRPr="009D23D4">
        <w:rPr>
          <w:rFonts w:ascii="Times New Roman" w:hAnsi="Times New Roman" w:cs="Times New Roman"/>
          <w:b/>
          <w:sz w:val="32"/>
          <w:szCs w:val="28"/>
          <w:lang w:val="uk-UA"/>
        </w:rPr>
        <w:lastRenderedPageBreak/>
        <w:t>Емітерно–з’єднана логіка</w:t>
      </w:r>
    </w:p>
    <w:p w:rsidR="009D23D4" w:rsidRPr="00FB0412" w:rsidRDefault="009D23D4" w:rsidP="009D23D4">
      <w:pPr>
        <w:jc w:val="both"/>
        <w:rPr>
          <w:rFonts w:ascii="Times New Roman" w:hAnsi="Times New Roman" w:cs="Times New Roman"/>
          <w:sz w:val="24"/>
          <w:szCs w:val="24"/>
          <w:lang w:val="uk-UA"/>
        </w:rPr>
      </w:pPr>
      <w:r w:rsidRPr="00FB0412">
        <w:rPr>
          <w:rFonts w:ascii="Times New Roman" w:hAnsi="Times New Roman" w:cs="Times New Roman"/>
          <w:sz w:val="24"/>
          <w:szCs w:val="24"/>
          <w:lang w:val="uk-UA"/>
        </w:rPr>
        <w:t xml:space="preserve">Елементи ЕЗЛ будуються на базі </w:t>
      </w:r>
      <w:r w:rsidR="00540C7B">
        <w:rPr>
          <w:rFonts w:ascii="Times New Roman" w:hAnsi="Times New Roman" w:cs="Times New Roman"/>
          <w:sz w:val="24"/>
          <w:szCs w:val="24"/>
          <w:lang w:val="uk-UA"/>
        </w:rPr>
        <w:t>перемикачів струму</w:t>
      </w:r>
      <w:r w:rsidRPr="00FB0412">
        <w:rPr>
          <w:rFonts w:ascii="Times New Roman" w:hAnsi="Times New Roman" w:cs="Times New Roman"/>
          <w:sz w:val="24"/>
          <w:szCs w:val="24"/>
          <w:lang w:val="uk-UA"/>
        </w:rPr>
        <w:t xml:space="preserve"> і є найбільш швидкодіючими.</w:t>
      </w:r>
    </w:p>
    <w:p w:rsidR="009D23D4" w:rsidRPr="00FB0412" w:rsidRDefault="009D23D4" w:rsidP="009D23D4">
      <w:pPr>
        <w:jc w:val="both"/>
        <w:rPr>
          <w:rFonts w:ascii="Times New Roman" w:hAnsi="Times New Roman" w:cs="Times New Roman"/>
          <w:sz w:val="24"/>
          <w:szCs w:val="24"/>
          <w:lang w:val="uk-UA"/>
        </w:rPr>
      </w:pPr>
      <w:r w:rsidRPr="00FB0412">
        <w:rPr>
          <w:rFonts w:ascii="Times New Roman" w:hAnsi="Times New Roman" w:cs="Times New Roman"/>
          <w:sz w:val="24"/>
          <w:szCs w:val="24"/>
          <w:lang w:val="uk-UA"/>
        </w:rPr>
        <w:t>Для того, щоб елемент мав високу швидкодію, необхідно, щоб:</w:t>
      </w:r>
    </w:p>
    <w:p w:rsidR="009D23D4" w:rsidRPr="00FB0412" w:rsidRDefault="009D23D4" w:rsidP="007A0D7F">
      <w:pPr>
        <w:pStyle w:val="a4"/>
        <w:numPr>
          <w:ilvl w:val="0"/>
          <w:numId w:val="33"/>
        </w:numPr>
        <w:jc w:val="both"/>
        <w:rPr>
          <w:rFonts w:ascii="Times New Roman" w:hAnsi="Times New Roman" w:cs="Times New Roman"/>
          <w:sz w:val="24"/>
          <w:szCs w:val="24"/>
          <w:lang w:val="uk-UA"/>
        </w:rPr>
      </w:pPr>
      <w:r w:rsidRPr="00FB0412">
        <w:rPr>
          <w:rFonts w:ascii="Times New Roman" w:hAnsi="Times New Roman" w:cs="Times New Roman"/>
          <w:sz w:val="24"/>
          <w:szCs w:val="24"/>
          <w:lang w:val="uk-UA"/>
        </w:rPr>
        <w:t>транзистори працювали в активному режимі</w:t>
      </w:r>
      <w:r w:rsidRPr="00FB0412">
        <w:rPr>
          <w:rFonts w:ascii="Times New Roman" w:hAnsi="Times New Roman" w:cs="Times New Roman"/>
          <w:sz w:val="24"/>
          <w:szCs w:val="24"/>
        </w:rPr>
        <w:t xml:space="preserve"> </w:t>
      </w:r>
      <w:r w:rsidRPr="00FB0412">
        <w:rPr>
          <w:rFonts w:ascii="Times New Roman" w:hAnsi="Times New Roman" w:cs="Times New Roman"/>
          <w:sz w:val="24"/>
          <w:szCs w:val="24"/>
          <w:lang w:val="uk-UA"/>
        </w:rPr>
        <w:t>і не заходили в насичення;</w:t>
      </w:r>
    </w:p>
    <w:p w:rsidR="009D23D4" w:rsidRPr="00FB0412" w:rsidRDefault="009D23D4" w:rsidP="007A0D7F">
      <w:pPr>
        <w:pStyle w:val="a4"/>
        <w:numPr>
          <w:ilvl w:val="0"/>
          <w:numId w:val="33"/>
        </w:numPr>
        <w:rPr>
          <w:rFonts w:ascii="Times New Roman" w:hAnsi="Times New Roman" w:cs="Times New Roman"/>
          <w:sz w:val="24"/>
          <w:szCs w:val="24"/>
          <w:lang w:val="uk-UA"/>
        </w:rPr>
      </w:pPr>
      <w:r w:rsidRPr="00FB0412">
        <w:rPr>
          <w:rFonts w:ascii="Times New Roman" w:hAnsi="Times New Roman" w:cs="Times New Roman"/>
          <w:sz w:val="24"/>
          <w:szCs w:val="24"/>
          <w:lang w:val="uk-UA"/>
        </w:rPr>
        <w:t>логічний розмах між сигналами був мінімальний;</w:t>
      </w:r>
    </w:p>
    <w:p w:rsidR="009D23D4" w:rsidRPr="00FB0412" w:rsidRDefault="009D23D4" w:rsidP="007A0D7F">
      <w:pPr>
        <w:pStyle w:val="a4"/>
        <w:numPr>
          <w:ilvl w:val="0"/>
          <w:numId w:val="33"/>
        </w:numPr>
        <w:rPr>
          <w:rFonts w:ascii="Times New Roman" w:hAnsi="Times New Roman" w:cs="Times New Roman"/>
          <w:sz w:val="24"/>
          <w:szCs w:val="24"/>
          <w:lang w:val="uk-UA"/>
        </w:rPr>
      </w:pPr>
      <w:r w:rsidRPr="00FB0412">
        <w:rPr>
          <w:rFonts w:ascii="Times New Roman" w:hAnsi="Times New Roman" w:cs="Times New Roman"/>
          <w:sz w:val="24"/>
          <w:szCs w:val="24"/>
          <w:lang w:val="uk-UA"/>
        </w:rPr>
        <w:t>керуючі струми забезпечували мінімальний час перемикання елементів.</w:t>
      </w:r>
    </w:p>
    <w:p w:rsidR="009D23D4" w:rsidRPr="009D23D4" w:rsidRDefault="009D23D4" w:rsidP="009D23D4">
      <w:pPr>
        <w:ind w:firstLine="709"/>
        <w:rPr>
          <w:rFonts w:ascii="Times New Roman" w:hAnsi="Times New Roman" w:cs="Times New Roman"/>
          <w:lang w:val="uk-UA"/>
        </w:rPr>
      </w:pPr>
      <w:r w:rsidRPr="009D23D4">
        <w:rPr>
          <w:rFonts w:ascii="Times New Roman" w:hAnsi="Times New Roman" w:cs="Times New Roman"/>
          <w:noProof/>
        </w:rPr>
        <w:drawing>
          <wp:inline distT="0" distB="0" distL="0" distR="0">
            <wp:extent cx="2752381" cy="3009524"/>
            <wp:effectExtent l="19050" t="0" r="0" b="0"/>
            <wp:docPr id="232" name="Рисунок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752381" cy="3009524"/>
                    </a:xfrm>
                    <a:prstGeom prst="rect">
                      <a:avLst/>
                    </a:prstGeom>
                  </pic:spPr>
                </pic:pic>
              </a:graphicData>
            </a:graphic>
          </wp:inline>
        </w:drawing>
      </w:r>
    </w:p>
    <w:p w:rsidR="009D23D4" w:rsidRPr="00FB0412" w:rsidRDefault="009D23D4" w:rsidP="009D23D4">
      <w:pPr>
        <w:pStyle w:val="a9"/>
        <w:ind w:left="1418" w:firstLine="709"/>
        <w:rPr>
          <w:color w:val="000000"/>
        </w:rPr>
      </w:pPr>
      <w:r w:rsidRPr="00FB0412">
        <w:t>Рис.</w:t>
      </w:r>
      <w:r w:rsidR="00217501">
        <w:t xml:space="preserve"> 48</w:t>
      </w:r>
      <w:r w:rsidRPr="00FB0412">
        <w:t>. Перемикач струму</w:t>
      </w:r>
    </w:p>
    <w:p w:rsidR="009D23D4" w:rsidRPr="009D23D4" w:rsidRDefault="009D23D4" w:rsidP="009D23D4">
      <w:pPr>
        <w:ind w:firstLine="709"/>
        <w:rPr>
          <w:rFonts w:ascii="Times New Roman" w:hAnsi="Times New Roman" w:cs="Times New Roman"/>
          <w:lang w:val="uk-UA"/>
        </w:rPr>
      </w:pPr>
    </w:p>
    <w:p w:rsidR="009D23D4" w:rsidRPr="009D23D4" w:rsidRDefault="009D23D4" w:rsidP="009D23D4">
      <w:pPr>
        <w:ind w:firstLine="709"/>
        <w:rPr>
          <w:rFonts w:ascii="Times New Roman" w:hAnsi="Times New Roman" w:cs="Times New Roman"/>
          <w:lang w:val="uk-UA"/>
        </w:rPr>
      </w:pPr>
      <w:r w:rsidRPr="009D23D4">
        <w:rPr>
          <w:rFonts w:ascii="Times New Roman" w:hAnsi="Times New Roman" w:cs="Times New Roman"/>
          <w:noProof/>
        </w:rPr>
        <w:drawing>
          <wp:inline distT="0" distB="0" distL="0" distR="0">
            <wp:extent cx="4019048" cy="3019048"/>
            <wp:effectExtent l="19050" t="0" r="502" b="0"/>
            <wp:docPr id="233" name="Рисунок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019048" cy="3019048"/>
                    </a:xfrm>
                    <a:prstGeom prst="rect">
                      <a:avLst/>
                    </a:prstGeom>
                  </pic:spPr>
                </pic:pic>
              </a:graphicData>
            </a:graphic>
          </wp:inline>
        </w:drawing>
      </w:r>
    </w:p>
    <w:p w:rsidR="009D23D4" w:rsidRPr="009D23D4" w:rsidRDefault="009D23D4" w:rsidP="009D23D4">
      <w:pPr>
        <w:pStyle w:val="a"/>
        <w:numPr>
          <w:ilvl w:val="0"/>
          <w:numId w:val="0"/>
        </w:numPr>
        <w:ind w:firstLine="360"/>
        <w:jc w:val="both"/>
        <w:rPr>
          <w:lang w:val="uk-UA"/>
        </w:rPr>
      </w:pPr>
    </w:p>
    <w:p w:rsidR="009D23D4" w:rsidRPr="00FB0412" w:rsidRDefault="009D23D4" w:rsidP="009D23D4">
      <w:pPr>
        <w:pStyle w:val="a9"/>
        <w:jc w:val="center"/>
        <w:rPr>
          <w:color w:val="000000"/>
          <w:szCs w:val="22"/>
        </w:rPr>
      </w:pPr>
      <w:r w:rsidRPr="00FB0412">
        <w:rPr>
          <w:szCs w:val="22"/>
        </w:rPr>
        <w:t>Рис. 4</w:t>
      </w:r>
      <w:r w:rsidR="00FB0412">
        <w:rPr>
          <w:szCs w:val="22"/>
        </w:rPr>
        <w:t>9</w:t>
      </w:r>
      <w:r w:rsidRPr="00FB0412">
        <w:rPr>
          <w:szCs w:val="22"/>
        </w:rPr>
        <w:t>. Перемикач струму з емітерними повторювачами на виходах</w:t>
      </w:r>
    </w:p>
    <w:p w:rsidR="009D23D4" w:rsidRPr="009D23D4" w:rsidRDefault="009D23D4" w:rsidP="009D23D4">
      <w:pPr>
        <w:pStyle w:val="a"/>
        <w:numPr>
          <w:ilvl w:val="0"/>
          <w:numId w:val="0"/>
        </w:numPr>
        <w:ind w:firstLine="360"/>
        <w:jc w:val="both"/>
        <w:rPr>
          <w:lang w:val="uk-UA"/>
        </w:rPr>
      </w:pPr>
    </w:p>
    <w:p w:rsidR="009D23D4" w:rsidRPr="009D23D4" w:rsidRDefault="009D23D4" w:rsidP="00FB0412">
      <w:pPr>
        <w:rPr>
          <w:rFonts w:ascii="Times New Roman" w:hAnsi="Times New Roman" w:cs="Times New Roman"/>
          <w:lang w:val="uk-UA"/>
        </w:rPr>
      </w:pPr>
      <w:r w:rsidRPr="009D23D4">
        <w:rPr>
          <w:rFonts w:ascii="Times New Roman" w:hAnsi="Times New Roman" w:cs="Times New Roman"/>
          <w:lang w:val="uk-UA"/>
        </w:rPr>
        <w:br w:type="page"/>
      </w:r>
      <w:r w:rsidRPr="009D23D4">
        <w:rPr>
          <w:rFonts w:ascii="Times New Roman" w:hAnsi="Times New Roman" w:cs="Times New Roman"/>
          <w:lang w:val="uk-UA"/>
        </w:rPr>
        <w:lastRenderedPageBreak/>
        <w:t>Перемикач струму (Рис. 4</w:t>
      </w:r>
      <w:r w:rsidR="00BE3024">
        <w:rPr>
          <w:rFonts w:ascii="Times New Roman" w:hAnsi="Times New Roman" w:cs="Times New Roman"/>
          <w:lang w:val="uk-UA"/>
        </w:rPr>
        <w:t>8</w:t>
      </w:r>
      <w:r w:rsidRPr="009D23D4">
        <w:rPr>
          <w:rFonts w:ascii="Times New Roman" w:hAnsi="Times New Roman" w:cs="Times New Roman"/>
          <w:lang w:val="uk-UA"/>
        </w:rPr>
        <w:t>) має три режими роботи:</w:t>
      </w:r>
    </w:p>
    <w:p w:rsidR="009D23D4" w:rsidRPr="009D23D4" w:rsidRDefault="009D23D4" w:rsidP="007A0D7F">
      <w:pPr>
        <w:pStyle w:val="a"/>
        <w:numPr>
          <w:ilvl w:val="0"/>
          <w:numId w:val="30"/>
        </w:numPr>
        <w:spacing w:before="120" w:after="120"/>
        <w:jc w:val="both"/>
        <w:rPr>
          <w:lang w:val="uk-UA"/>
        </w:rPr>
      </w:pPr>
      <w:r w:rsidRPr="009D23D4">
        <w:rPr>
          <w:lang w:val="uk-UA"/>
        </w:rPr>
        <w:t>Т</w:t>
      </w:r>
      <w:r w:rsidRPr="009D23D4">
        <w:rPr>
          <w:vertAlign w:val="subscript"/>
          <w:lang w:val="uk-UA"/>
        </w:rPr>
        <w:t>1</w:t>
      </w:r>
      <w:r w:rsidRPr="009D23D4">
        <w:rPr>
          <w:lang w:val="uk-UA"/>
        </w:rPr>
        <w:t xml:space="preserve"> закритий, Т</w:t>
      </w:r>
      <w:r w:rsidRPr="009D23D4">
        <w:rPr>
          <w:vertAlign w:val="subscript"/>
          <w:lang w:val="uk-UA"/>
        </w:rPr>
        <w:t>2</w:t>
      </w:r>
      <w:r w:rsidRPr="009D23D4">
        <w:rPr>
          <w:lang w:val="uk-UA"/>
        </w:rPr>
        <w:t xml:space="preserve"> відкритий.</w:t>
      </w:r>
    </w:p>
    <w:p w:rsidR="009D23D4" w:rsidRPr="009D23D4" w:rsidRDefault="007A47DC" w:rsidP="009D23D4">
      <w:pPr>
        <w:pStyle w:val="a"/>
        <w:numPr>
          <w:ilvl w:val="0"/>
          <w:numId w:val="0"/>
        </w:numPr>
        <w:spacing w:before="120" w:after="120"/>
        <w:ind w:left="708"/>
        <w:jc w:val="both"/>
        <w:rPr>
          <w:i/>
          <w:vertAlign w:val="subscript"/>
          <w:lang w:val="uk-UA"/>
        </w:rPr>
      </w:pPr>
      <w:r w:rsidRPr="007A47DC">
        <w:rPr>
          <w:i/>
          <w:noProof/>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467" type="#_x0000_t88" style="position:absolute;left:0;text-align:left;margin-left:130.5pt;margin-top:1.4pt;width:7.15pt;height:59.8pt;z-index:251679744"/>
        </w:pict>
      </w:r>
      <w:r w:rsidR="009D23D4" w:rsidRPr="009D23D4">
        <w:rPr>
          <w:i/>
          <w:lang w:val="uk-UA"/>
        </w:rPr>
        <w:t>U</w:t>
      </w:r>
      <w:r w:rsidR="009D23D4" w:rsidRPr="009D23D4">
        <w:rPr>
          <w:i/>
          <w:vertAlign w:val="subscript"/>
          <w:lang w:val="uk-UA"/>
        </w:rPr>
        <w:t>a</w:t>
      </w:r>
      <w:r w:rsidR="009D23D4" w:rsidRPr="009D23D4">
        <w:rPr>
          <w:i/>
          <w:lang w:val="uk-UA"/>
        </w:rPr>
        <w:t xml:space="preserve"> = U</w:t>
      </w:r>
      <w:r w:rsidR="009D23D4" w:rsidRPr="009D23D4">
        <w:rPr>
          <w:i/>
          <w:vertAlign w:val="subscript"/>
          <w:lang w:val="uk-UA"/>
        </w:rPr>
        <w:t>ОП</w:t>
      </w:r>
      <w:r w:rsidR="009D23D4" w:rsidRPr="009D23D4">
        <w:rPr>
          <w:i/>
          <w:lang w:val="uk-UA"/>
        </w:rPr>
        <w:t xml:space="preserve"> – U</w:t>
      </w:r>
      <w:r w:rsidR="009D23D4" w:rsidRPr="009D23D4">
        <w:rPr>
          <w:i/>
          <w:vertAlign w:val="subscript"/>
          <w:lang w:val="uk-UA"/>
        </w:rPr>
        <w:t>БЕ Т2</w:t>
      </w:r>
      <w:r w:rsidR="009D23D4" w:rsidRPr="009D23D4">
        <w:rPr>
          <w:i/>
          <w:lang w:val="uk-UA"/>
        </w:rPr>
        <w:tab/>
      </w:r>
      <w:r w:rsidR="009D23D4" w:rsidRPr="009D23D4">
        <w:rPr>
          <w:i/>
          <w:lang w:val="uk-UA"/>
        </w:rPr>
        <w:tab/>
      </w:r>
    </w:p>
    <w:p w:rsidR="009D23D4" w:rsidRPr="009D23D4" w:rsidRDefault="009D23D4" w:rsidP="009D23D4">
      <w:pPr>
        <w:pStyle w:val="a"/>
        <w:numPr>
          <w:ilvl w:val="0"/>
          <w:numId w:val="0"/>
        </w:numPr>
        <w:spacing w:before="120" w:after="120"/>
        <w:ind w:left="708"/>
        <w:jc w:val="both"/>
        <w:rPr>
          <w:i/>
          <w:lang w:val="uk-UA"/>
        </w:rPr>
      </w:pPr>
      <w:r w:rsidRPr="009D23D4">
        <w:rPr>
          <w:i/>
          <w:lang w:val="uk-UA"/>
        </w:rPr>
        <w:t>U</w:t>
      </w:r>
      <w:r w:rsidRPr="009D23D4">
        <w:rPr>
          <w:i/>
          <w:vertAlign w:val="subscript"/>
          <w:lang w:val="uk-UA"/>
        </w:rPr>
        <w:t xml:space="preserve">ВХ </w:t>
      </w:r>
      <w:r w:rsidRPr="009D23D4">
        <w:rPr>
          <w:i/>
          <w:lang w:val="uk-UA"/>
        </w:rPr>
        <w:t>= U</w:t>
      </w:r>
      <w:r w:rsidRPr="009D23D4">
        <w:rPr>
          <w:i/>
          <w:vertAlign w:val="subscript"/>
          <w:lang w:val="uk-UA"/>
        </w:rPr>
        <w:t>a</w:t>
      </w:r>
      <w:r w:rsidRPr="009D23D4">
        <w:rPr>
          <w:i/>
          <w:lang w:val="uk-UA"/>
        </w:rPr>
        <w:t xml:space="preserve"> + U</w:t>
      </w:r>
      <w:r w:rsidRPr="009D23D4">
        <w:rPr>
          <w:i/>
          <w:vertAlign w:val="subscript"/>
          <w:lang w:val="uk-UA"/>
        </w:rPr>
        <w:t>БЕ Т1</w:t>
      </w:r>
      <w:r w:rsidRPr="009D23D4">
        <w:rPr>
          <w:i/>
          <w:lang w:val="uk-UA"/>
        </w:rPr>
        <w:tab/>
      </w:r>
      <w:r w:rsidRPr="009D23D4">
        <w:rPr>
          <w:i/>
          <w:lang w:val="en-US"/>
        </w:rPr>
        <w:t>U</w:t>
      </w:r>
      <w:r w:rsidRPr="009D23D4">
        <w:rPr>
          <w:i/>
          <w:vertAlign w:val="subscript"/>
          <w:lang w:val="uk-UA"/>
        </w:rPr>
        <w:t>БЕ Т2</w:t>
      </w:r>
      <w:r w:rsidRPr="009D23D4">
        <w:rPr>
          <w:i/>
          <w:lang w:val="uk-UA"/>
        </w:rPr>
        <w:t xml:space="preserve"> &gt; </w:t>
      </w:r>
      <w:r w:rsidRPr="009D23D4">
        <w:rPr>
          <w:i/>
          <w:lang w:val="en-US"/>
        </w:rPr>
        <w:t>U</w:t>
      </w:r>
      <w:r w:rsidRPr="009D23D4">
        <w:rPr>
          <w:i/>
          <w:vertAlign w:val="subscript"/>
          <w:lang w:val="uk-UA"/>
        </w:rPr>
        <w:t>БЕ Т1</w:t>
      </w:r>
    </w:p>
    <w:p w:rsidR="009D23D4" w:rsidRPr="009D23D4" w:rsidRDefault="009D23D4" w:rsidP="009D23D4">
      <w:pPr>
        <w:pStyle w:val="a"/>
        <w:numPr>
          <w:ilvl w:val="0"/>
          <w:numId w:val="0"/>
        </w:numPr>
        <w:spacing w:before="120" w:after="120"/>
        <w:ind w:left="708"/>
        <w:jc w:val="both"/>
        <w:rPr>
          <w:i/>
          <w:lang w:val="uk-UA"/>
        </w:rPr>
      </w:pPr>
      <w:r w:rsidRPr="009D23D4">
        <w:rPr>
          <w:i/>
          <w:lang w:val="uk-UA"/>
        </w:rPr>
        <w:t>Uвх &lt; U</w:t>
      </w:r>
      <w:r w:rsidRPr="009D23D4">
        <w:rPr>
          <w:i/>
          <w:vertAlign w:val="subscript"/>
          <w:lang w:val="uk-UA"/>
        </w:rPr>
        <w:t>оп</w:t>
      </w:r>
    </w:p>
    <w:p w:rsidR="009D23D4" w:rsidRPr="009D23D4" w:rsidRDefault="007A47DC" w:rsidP="009D23D4">
      <w:pPr>
        <w:pStyle w:val="a"/>
        <w:numPr>
          <w:ilvl w:val="0"/>
          <w:numId w:val="0"/>
        </w:numPr>
        <w:spacing w:before="120" w:after="120"/>
        <w:ind w:left="708"/>
        <w:jc w:val="both"/>
        <w:rPr>
          <w:lang w:val="uk-UA"/>
        </w:rPr>
      </w:pPr>
      <m:oMathPara>
        <m:oMathParaPr>
          <m:jc m:val="left"/>
        </m:oMathPara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Y</m:t>
              </m:r>
            </m:sub>
          </m:sSub>
          <m:r>
            <w:rPr>
              <w:rFonts w:ascii="Cambria Math"/>
              <w:lang w:val="uk-UA"/>
            </w:rPr>
            <m:t>=</m:t>
          </m:r>
          <m:r>
            <w:rPr>
              <w:rFonts w:ascii="Cambria Math" w:hAnsi="Cambria Math"/>
              <w:lang w:val="en-US"/>
            </w:rPr>
            <m:t>H</m:t>
          </m:r>
          <m:r>
            <w:rPr>
              <w:rFonts w:ascii="Cambria Math"/>
              <w:lang w:val="uk-UA"/>
            </w:rPr>
            <m:t>≈</m:t>
          </m:r>
          <m:r>
            <w:rPr>
              <w:rFonts w:ascii="Cambria Math" w:hAnsi="Cambria Math"/>
              <w:lang w:val="en-US"/>
            </w:rPr>
            <m:t>E</m:t>
          </m:r>
        </m:oMath>
      </m:oMathPara>
    </w:p>
    <w:p w:rsidR="009D23D4" w:rsidRPr="009D23D4" w:rsidRDefault="007A47DC" w:rsidP="009D23D4">
      <w:pPr>
        <w:pStyle w:val="a"/>
        <w:numPr>
          <w:ilvl w:val="0"/>
          <w:numId w:val="0"/>
        </w:numPr>
        <w:spacing w:before="120" w:after="120"/>
        <w:ind w:left="708"/>
        <w:jc w:val="both"/>
        <w:rPr>
          <w:lang w:val="en-US"/>
        </w:rPr>
      </w:pPr>
      <m:oMath>
        <m:sSub>
          <m:sSubPr>
            <m:ctrlPr>
              <w:rPr>
                <w:rFonts w:ascii="Cambria Math" w:hAnsi="Cambria Math"/>
                <w:i/>
                <w:lang w:val="uk-UA"/>
              </w:rPr>
            </m:ctrlPr>
          </m:sSubPr>
          <m:e>
            <m:r>
              <w:rPr>
                <w:rFonts w:ascii="Cambria Math" w:hAnsi="Cambria Math"/>
                <w:lang w:val="en-US"/>
              </w:rPr>
              <m:t>U</m:t>
            </m:r>
            <m:ctrlPr>
              <w:rPr>
                <w:rFonts w:ascii="Cambria Math" w:hAnsi="Cambria Math"/>
                <w:i/>
                <w:lang w:val="en-US"/>
              </w:rPr>
            </m:ctrlPr>
          </m:e>
          <m:sub>
            <m:acc>
              <m:accPr>
                <m:chr m:val="̅"/>
                <m:ctrlPr>
                  <w:rPr>
                    <w:rFonts w:ascii="Cambria Math" w:hAnsi="Cambria Math"/>
                    <w:i/>
                    <w:lang w:val="en-US"/>
                  </w:rPr>
                </m:ctrlPr>
              </m:accPr>
              <m:e>
                <m:r>
                  <w:rPr>
                    <w:rFonts w:ascii="Cambria Math" w:hAnsi="Cambria Math"/>
                    <w:lang w:val="en-US"/>
                  </w:rPr>
                  <m:t>Y</m:t>
                </m:r>
              </m:e>
            </m:acc>
            <m:ctrlPr>
              <w:rPr>
                <w:rFonts w:ascii="Cambria Math" w:hAnsi="Cambria Math"/>
                <w:i/>
                <w:lang w:val="en-US"/>
              </w:rPr>
            </m:ctrlPr>
          </m:sub>
        </m:sSub>
        <m:r>
          <w:rPr>
            <w:rFonts w:ascii="Cambria Math"/>
            <w:lang w:val="uk-UA"/>
          </w:rPr>
          <m:t>=</m:t>
        </m:r>
        <m:r>
          <w:rPr>
            <w:rFonts w:ascii="Cambria Math" w:hAnsi="Cambria Math"/>
            <w:lang w:val="uk-UA"/>
          </w:rPr>
          <m:t>L</m:t>
        </m:r>
        <m:r>
          <w:rPr>
            <w:rFonts w:ascii="Cambria Math"/>
            <w:lang w:val="uk-UA"/>
          </w:rPr>
          <m:t>=</m:t>
        </m:r>
        <m:sSub>
          <m:sSubPr>
            <m:ctrlPr>
              <w:rPr>
                <w:rFonts w:ascii="Cambria Math" w:hAnsi="Cambria Math"/>
                <w:i/>
                <w:lang w:val="uk-UA"/>
              </w:rPr>
            </m:ctrlPr>
          </m:sSubPr>
          <m:e>
            <m:r>
              <w:rPr>
                <w:rFonts w:ascii="Cambria Math" w:hAnsi="Cambria Math"/>
                <w:lang w:val="en-US"/>
              </w:rPr>
              <m:t>U</m:t>
            </m:r>
            <m:ctrlPr>
              <w:rPr>
                <w:rFonts w:ascii="Cambria Math" w:hAnsi="Cambria Math"/>
                <w:i/>
                <w:lang w:val="en-US"/>
              </w:rPr>
            </m:ctrlPr>
          </m:e>
          <m:sub>
            <m:r>
              <w:rPr>
                <w:rFonts w:ascii="Cambria Math"/>
                <w:lang w:val="en-US"/>
              </w:rPr>
              <m:t>ОП</m:t>
            </m:r>
            <m:ctrlPr>
              <w:rPr>
                <w:rFonts w:ascii="Cambria Math" w:hAnsi="Cambria Math"/>
                <w:i/>
                <w:lang w:val="en-US"/>
              </w:rPr>
            </m:ctrlPr>
          </m:sub>
        </m:sSub>
        <m:r>
          <w:rPr>
            <w:rFonts w:ascii="Cambria Math" w:hAnsi="Cambria Math"/>
            <w:lang w:val="en-US"/>
          </w:rPr>
          <m:t>-</m:t>
        </m:r>
        <m:sSub>
          <m:sSubPr>
            <m:ctrlPr>
              <w:rPr>
                <w:rFonts w:ascii="Cambria Math" w:hAnsi="Cambria Math"/>
                <w:i/>
                <w:lang w:val="uk-UA"/>
              </w:rPr>
            </m:ctrlPr>
          </m:sSubPr>
          <m:e>
            <m:r>
              <w:rPr>
                <w:rFonts w:ascii="Cambria Math" w:hAnsi="Cambria Math"/>
                <w:lang w:val="en-US"/>
              </w:rPr>
              <m:t>U</m:t>
            </m:r>
            <m:ctrlPr>
              <w:rPr>
                <w:rFonts w:ascii="Cambria Math" w:hAnsi="Cambria Math"/>
                <w:i/>
                <w:lang w:val="en-US"/>
              </w:rPr>
            </m:ctrlPr>
          </m:e>
          <m:sub>
            <m:r>
              <w:rPr>
                <w:rFonts w:ascii="Cambria Math"/>
                <w:lang w:val="uk-UA"/>
              </w:rPr>
              <m:t>БЕ</m:t>
            </m:r>
            <m:r>
              <w:rPr>
                <w:rFonts w:ascii="Cambria Math"/>
                <w:lang w:val="uk-UA"/>
              </w:rPr>
              <m:t xml:space="preserve"> </m:t>
            </m:r>
            <m:r>
              <w:rPr>
                <w:rFonts w:ascii="Cambria Math"/>
                <w:lang w:val="uk-UA"/>
              </w:rPr>
              <m:t>Т</m:t>
            </m:r>
            <m:r>
              <w:rPr>
                <w:rFonts w:ascii="Cambria Math"/>
                <w:lang w:val="uk-UA"/>
              </w:rPr>
              <m:t>2</m:t>
            </m:r>
          </m:sub>
        </m:sSub>
        <m:r>
          <w:rPr>
            <w:rFonts w:ascii="Cambria Math"/>
            <w:lang w:val="uk-UA"/>
          </w:rPr>
          <m:t>+</m:t>
        </m:r>
        <m:sSub>
          <m:sSubPr>
            <m:ctrlPr>
              <w:rPr>
                <w:rFonts w:ascii="Cambria Math" w:hAnsi="Cambria Math"/>
                <w:i/>
                <w:lang w:val="uk-UA"/>
              </w:rPr>
            </m:ctrlPr>
          </m:sSubPr>
          <m:e>
            <m:r>
              <w:rPr>
                <w:rFonts w:ascii="Cambria Math" w:hAnsi="Cambria Math"/>
                <w:lang w:val="en-US"/>
              </w:rPr>
              <m:t>U</m:t>
            </m:r>
          </m:e>
          <m:sub>
            <m:r>
              <w:rPr>
                <w:rFonts w:ascii="Cambria Math"/>
                <w:lang w:val="uk-UA"/>
              </w:rPr>
              <m:t>КЕ</m:t>
            </m:r>
            <m:r>
              <w:rPr>
                <w:rFonts w:ascii="Cambria Math"/>
                <w:lang w:val="uk-UA"/>
              </w:rPr>
              <m:t xml:space="preserve"> </m:t>
            </m:r>
            <m:r>
              <w:rPr>
                <w:rFonts w:ascii="Cambria Math"/>
                <w:lang w:val="uk-UA"/>
              </w:rPr>
              <m:t>Т</m:t>
            </m:r>
            <m:r>
              <w:rPr>
                <w:rFonts w:ascii="Cambria Math"/>
                <w:lang w:val="uk-UA"/>
              </w:rPr>
              <m:t>2</m:t>
            </m:r>
          </m:sub>
        </m:sSub>
      </m:oMath>
      <w:r w:rsidR="009D23D4" w:rsidRPr="009D23D4">
        <w:rPr>
          <w:lang w:val="uk-UA"/>
        </w:rPr>
        <w:tab/>
      </w:r>
    </w:p>
    <w:p w:rsidR="009D23D4" w:rsidRPr="009D23D4" w:rsidRDefault="009D23D4" w:rsidP="007A0D7F">
      <w:pPr>
        <w:pStyle w:val="a"/>
        <w:numPr>
          <w:ilvl w:val="0"/>
          <w:numId w:val="30"/>
        </w:numPr>
        <w:spacing w:before="120" w:after="120"/>
        <w:jc w:val="both"/>
        <w:rPr>
          <w:lang w:val="uk-UA"/>
        </w:rPr>
      </w:pPr>
      <w:r w:rsidRPr="009D23D4">
        <w:rPr>
          <w:lang w:val="uk-UA"/>
        </w:rPr>
        <w:t>T</w:t>
      </w:r>
      <w:r w:rsidRPr="009D23D4">
        <w:rPr>
          <w:vertAlign w:val="subscript"/>
          <w:lang w:val="uk-UA"/>
        </w:rPr>
        <w:t>1</w:t>
      </w:r>
      <w:r w:rsidRPr="009D23D4">
        <w:rPr>
          <w:lang w:val="uk-UA"/>
        </w:rPr>
        <w:t xml:space="preserve"> і Т</w:t>
      </w:r>
      <w:r w:rsidRPr="009D23D4">
        <w:rPr>
          <w:vertAlign w:val="subscript"/>
          <w:lang w:val="uk-UA"/>
        </w:rPr>
        <w:t>2</w:t>
      </w:r>
      <w:r w:rsidRPr="009D23D4">
        <w:rPr>
          <w:lang w:val="uk-UA"/>
        </w:rPr>
        <w:t xml:space="preserve"> – відкриті.</w:t>
      </w:r>
    </w:p>
    <w:p w:rsidR="009D23D4" w:rsidRPr="009D23D4" w:rsidRDefault="009D23D4" w:rsidP="009D23D4">
      <w:pPr>
        <w:pStyle w:val="a"/>
        <w:numPr>
          <w:ilvl w:val="0"/>
          <w:numId w:val="0"/>
        </w:numPr>
        <w:spacing w:before="120" w:after="120"/>
        <w:ind w:left="360"/>
        <w:jc w:val="both"/>
        <w:rPr>
          <w:i/>
          <w:vertAlign w:val="subscript"/>
          <w:lang w:val="uk-UA"/>
        </w:rPr>
      </w:pPr>
      <w:r w:rsidRPr="009D23D4">
        <w:rPr>
          <w:i/>
          <w:lang w:val="uk-UA"/>
        </w:rPr>
        <w:tab/>
        <w:t>U</w:t>
      </w:r>
      <w:r w:rsidRPr="009D23D4">
        <w:rPr>
          <w:i/>
          <w:vertAlign w:val="subscript"/>
          <w:lang w:val="uk-UA"/>
        </w:rPr>
        <w:t xml:space="preserve">ВХ </w:t>
      </w:r>
      <w:r w:rsidRPr="009D23D4">
        <w:rPr>
          <w:i/>
          <w:lang w:val="uk-UA"/>
        </w:rPr>
        <w:t>= U</w:t>
      </w:r>
      <w:r w:rsidRPr="009D23D4">
        <w:rPr>
          <w:i/>
          <w:vertAlign w:val="subscript"/>
          <w:lang w:val="uk-UA"/>
        </w:rPr>
        <w:t>ОП</w:t>
      </w:r>
    </w:p>
    <w:p w:rsidR="009D23D4" w:rsidRPr="009D23D4" w:rsidRDefault="009D23D4" w:rsidP="009D23D4">
      <w:pPr>
        <w:pStyle w:val="a"/>
        <w:numPr>
          <w:ilvl w:val="0"/>
          <w:numId w:val="0"/>
        </w:numPr>
        <w:spacing w:before="120" w:after="120"/>
        <w:ind w:left="360"/>
        <w:jc w:val="both"/>
        <w:rPr>
          <w:i/>
          <w:lang w:val="uk-UA"/>
        </w:rPr>
      </w:pPr>
      <w:r w:rsidRPr="009D23D4">
        <w:rPr>
          <w:i/>
          <w:vertAlign w:val="subscript"/>
          <w:lang w:val="uk-UA"/>
        </w:rPr>
        <w:tab/>
      </w:r>
      <m:oMath>
        <m:sSub>
          <m:sSubPr>
            <m:ctrlPr>
              <w:rPr>
                <w:rFonts w:ascii="Cambria Math" w:hAnsi="Cambria Math"/>
                <w:i/>
                <w:vertAlign w:val="subscript"/>
                <w:lang w:val="uk-UA"/>
              </w:rPr>
            </m:ctrlPr>
          </m:sSubPr>
          <m:e>
            <m:r>
              <w:rPr>
                <w:rFonts w:ascii="Cambria Math" w:hAnsi="Cambria Math"/>
                <w:vertAlign w:val="subscript"/>
                <w:lang w:val="uk-UA"/>
              </w:rPr>
              <m:t>U</m:t>
            </m:r>
          </m:e>
          <m:sub>
            <m:r>
              <w:rPr>
                <w:rFonts w:ascii="Cambria Math" w:hAnsi="Cambria Math"/>
                <w:vertAlign w:val="subscript"/>
                <w:lang w:val="uk-UA"/>
              </w:rPr>
              <m:t>Y</m:t>
            </m:r>
          </m:sub>
        </m:sSub>
        <m:r>
          <w:rPr>
            <w:rFonts w:ascii="Cambria Math"/>
            <w:vertAlign w:val="subscript"/>
            <w:lang w:val="uk-UA"/>
          </w:rPr>
          <m:t>=</m:t>
        </m:r>
        <m:sSub>
          <m:sSubPr>
            <m:ctrlPr>
              <w:rPr>
                <w:rFonts w:ascii="Cambria Math" w:hAnsi="Cambria Math"/>
                <w:i/>
                <w:vertAlign w:val="subscript"/>
                <w:lang w:val="uk-UA"/>
              </w:rPr>
            </m:ctrlPr>
          </m:sSubPr>
          <m:e>
            <m:r>
              <w:rPr>
                <w:rFonts w:ascii="Cambria Math" w:hAnsi="Cambria Math"/>
                <w:vertAlign w:val="subscript"/>
                <w:lang w:val="uk-UA"/>
              </w:rPr>
              <m:t>U</m:t>
            </m:r>
          </m:e>
          <m:sub>
            <m:acc>
              <m:accPr>
                <m:chr m:val="̅"/>
                <m:ctrlPr>
                  <w:rPr>
                    <w:rFonts w:ascii="Cambria Math" w:hAnsi="Cambria Math"/>
                    <w:i/>
                    <w:vertAlign w:val="subscript"/>
                    <w:lang w:val="uk-UA"/>
                  </w:rPr>
                </m:ctrlPr>
              </m:accPr>
              <m:e>
                <m:r>
                  <w:rPr>
                    <w:rFonts w:ascii="Cambria Math" w:hAnsi="Cambria Math"/>
                    <w:vertAlign w:val="subscript"/>
                    <w:lang w:val="uk-UA"/>
                  </w:rPr>
                  <m:t>Y</m:t>
                </m:r>
              </m:e>
            </m:acc>
          </m:sub>
        </m:sSub>
        <m:r>
          <w:rPr>
            <w:rFonts w:ascii="Cambria Math"/>
            <w:vertAlign w:val="subscript"/>
            <w:lang w:val="uk-UA"/>
          </w:rPr>
          <m:t>=</m:t>
        </m:r>
        <m:r>
          <w:rPr>
            <w:rFonts w:ascii="Cambria Math" w:hAnsi="Cambria Math"/>
            <w:vertAlign w:val="subscript"/>
            <w:lang w:val="uk-UA"/>
          </w:rPr>
          <m:t>E-</m:t>
        </m:r>
        <m:sSub>
          <m:sSubPr>
            <m:ctrlPr>
              <w:rPr>
                <w:rFonts w:ascii="Cambria Math" w:hAnsi="Cambria Math"/>
                <w:i/>
                <w:vertAlign w:val="subscript"/>
                <w:lang w:val="uk-UA"/>
              </w:rPr>
            </m:ctrlPr>
          </m:sSubPr>
          <m:e>
            <m:r>
              <w:rPr>
                <w:rFonts w:ascii="Cambria Math" w:hAnsi="Cambria Math"/>
                <w:vertAlign w:val="subscript"/>
                <w:lang w:val="uk-UA"/>
              </w:rPr>
              <m:t>U</m:t>
            </m:r>
          </m:e>
          <m:sub>
            <m:r>
              <w:rPr>
                <w:rFonts w:ascii="Cambria Math" w:hAnsi="Cambria Math"/>
                <w:vertAlign w:val="subscript"/>
                <w:lang w:val="en-US"/>
              </w:rPr>
              <m:t>R</m:t>
            </m:r>
            <m:r>
              <w:rPr>
                <w:rFonts w:ascii="Cambria Math"/>
                <w:vertAlign w:val="subscript"/>
                <w:lang w:val="uk-UA"/>
              </w:rPr>
              <m:t>кі</m:t>
            </m:r>
          </m:sub>
        </m:sSub>
        <m:r>
          <w:rPr>
            <w:rFonts w:ascii="Cambria Math"/>
            <w:vertAlign w:val="subscript"/>
            <w:lang w:val="uk-UA"/>
          </w:rPr>
          <m:t>=</m:t>
        </m:r>
        <m:r>
          <w:rPr>
            <w:rFonts w:ascii="Cambria Math" w:hAnsi="Cambria Math"/>
            <w:vertAlign w:val="subscript"/>
            <w:lang w:val="uk-UA"/>
          </w:rPr>
          <m:t>E-</m:t>
        </m:r>
        <m:f>
          <m:fPr>
            <m:ctrlPr>
              <w:rPr>
                <w:rFonts w:ascii="Cambria Math" w:hAnsi="Cambria Math"/>
                <w:i/>
                <w:vertAlign w:val="subscript"/>
                <w:lang w:val="uk-UA"/>
              </w:rPr>
            </m:ctrlPr>
          </m:fPr>
          <m:num>
            <m:sSub>
              <m:sSubPr>
                <m:ctrlPr>
                  <w:rPr>
                    <w:rFonts w:ascii="Cambria Math" w:hAnsi="Cambria Math"/>
                    <w:i/>
                    <w:vertAlign w:val="subscript"/>
                    <w:lang w:val="uk-UA"/>
                  </w:rPr>
                </m:ctrlPr>
              </m:sSubPr>
              <m:e>
                <m:r>
                  <w:rPr>
                    <w:rFonts w:ascii="Cambria Math" w:hAnsi="Cambria Math"/>
                    <w:vertAlign w:val="subscript"/>
                    <w:lang w:val="uk-UA"/>
                  </w:rPr>
                  <m:t>I</m:t>
                </m:r>
              </m:e>
              <m:sub>
                <m:r>
                  <w:rPr>
                    <w:rFonts w:ascii="Cambria Math" w:hAnsi="Cambria Math"/>
                    <w:vertAlign w:val="subscript"/>
                    <w:lang w:val="uk-UA"/>
                  </w:rPr>
                  <m:t>R</m:t>
                </m:r>
                <m:r>
                  <w:rPr>
                    <w:rFonts w:ascii="Cambria Math"/>
                    <w:vertAlign w:val="subscript"/>
                    <w:lang w:val="uk-UA"/>
                  </w:rPr>
                  <m:t>е</m:t>
                </m:r>
              </m:sub>
            </m:sSub>
          </m:num>
          <m:den>
            <m:r>
              <w:rPr>
                <w:rFonts w:ascii="Cambria Math"/>
                <w:vertAlign w:val="subscript"/>
                <w:lang w:val="uk-UA"/>
              </w:rPr>
              <m:t>2</m:t>
            </m:r>
          </m:den>
        </m:f>
        <m:sSub>
          <m:sSubPr>
            <m:ctrlPr>
              <w:rPr>
                <w:rFonts w:ascii="Cambria Math" w:hAnsi="Cambria Math"/>
                <w:i/>
                <w:vertAlign w:val="subscript"/>
                <w:lang w:val="en-US"/>
              </w:rPr>
            </m:ctrlPr>
          </m:sSubPr>
          <m:e>
            <m:r>
              <w:rPr>
                <w:rFonts w:ascii="Cambria Math" w:hAnsi="Cambria Math"/>
                <w:vertAlign w:val="subscript"/>
                <w:lang w:val="en-US"/>
              </w:rPr>
              <m:t>R</m:t>
            </m:r>
          </m:e>
          <m:sub>
            <m:r>
              <w:rPr>
                <w:rFonts w:ascii="Cambria Math"/>
                <w:vertAlign w:val="subscript"/>
                <w:lang w:val="uk-UA"/>
              </w:rPr>
              <m:t>Кі</m:t>
            </m:r>
          </m:sub>
        </m:sSub>
      </m:oMath>
    </w:p>
    <w:p w:rsidR="009D23D4" w:rsidRPr="009D23D4" w:rsidRDefault="009D23D4" w:rsidP="007A0D7F">
      <w:pPr>
        <w:pStyle w:val="a"/>
        <w:numPr>
          <w:ilvl w:val="0"/>
          <w:numId w:val="30"/>
        </w:numPr>
        <w:spacing w:before="120" w:after="120"/>
        <w:jc w:val="both"/>
        <w:rPr>
          <w:lang w:val="uk-UA"/>
        </w:rPr>
      </w:pPr>
      <w:r w:rsidRPr="009D23D4">
        <w:rPr>
          <w:lang w:val="uk-UA"/>
        </w:rPr>
        <w:t>T</w:t>
      </w:r>
      <w:r w:rsidRPr="009D23D4">
        <w:rPr>
          <w:vertAlign w:val="subscript"/>
          <w:lang w:val="uk-UA"/>
        </w:rPr>
        <w:t>1</w:t>
      </w:r>
      <w:r w:rsidRPr="009D23D4">
        <w:rPr>
          <w:lang w:val="uk-UA"/>
        </w:rPr>
        <w:t xml:space="preserve"> відкритий, Т</w:t>
      </w:r>
      <w:r w:rsidRPr="009D23D4">
        <w:rPr>
          <w:vertAlign w:val="subscript"/>
          <w:lang w:val="uk-UA"/>
        </w:rPr>
        <w:t>2</w:t>
      </w:r>
      <w:r w:rsidRPr="009D23D4">
        <w:rPr>
          <w:lang w:val="uk-UA"/>
        </w:rPr>
        <w:t xml:space="preserve"> закритий.</w:t>
      </w:r>
    </w:p>
    <w:p w:rsidR="009D23D4" w:rsidRPr="009D23D4" w:rsidRDefault="007A47DC" w:rsidP="009D23D4">
      <w:pPr>
        <w:pStyle w:val="a"/>
        <w:numPr>
          <w:ilvl w:val="0"/>
          <w:numId w:val="0"/>
        </w:numPr>
        <w:spacing w:before="120" w:after="120"/>
        <w:ind w:left="720"/>
        <w:jc w:val="both"/>
        <w:rPr>
          <w:i/>
          <w:lang w:val="uk-UA"/>
        </w:rPr>
      </w:pPr>
      <m:oMathPara>
        <m:oMathParaPr>
          <m:jc m:val="left"/>
        </m:oMathParaPr>
        <m:oMath>
          <m:sSub>
            <m:sSubPr>
              <m:ctrlPr>
                <w:rPr>
                  <w:rFonts w:ascii="Cambria Math" w:hAnsi="Cambria Math"/>
                  <w:i/>
                  <w:lang w:val="uk-UA"/>
                </w:rPr>
              </m:ctrlPr>
            </m:sSubPr>
            <m:e>
              <m:r>
                <w:rPr>
                  <w:rFonts w:ascii="Cambria Math" w:hAnsi="Cambria Math"/>
                  <w:lang w:val="en-US"/>
                </w:rPr>
                <m:t>U</m:t>
              </m:r>
            </m:e>
            <m:sub>
              <m:r>
                <w:rPr>
                  <w:rFonts w:ascii="Cambria Math" w:hAnsi="Cambria Math"/>
                  <w:lang w:val="en-US"/>
                </w:rPr>
                <m:t>a</m:t>
              </m:r>
            </m:sub>
          </m:sSub>
          <m:r>
            <w:rPr>
              <w:rFonts w:ascii="Cambria Math"/>
              <w:lang w:val="uk-UA"/>
            </w:rPr>
            <m:t>=</m:t>
          </m:r>
          <m:sSubSup>
            <m:sSubSupPr>
              <m:ctrlPr>
                <w:rPr>
                  <w:rFonts w:ascii="Cambria Math" w:hAnsi="Cambria Math"/>
                  <w:i/>
                  <w:lang w:val="en-US"/>
                </w:rPr>
              </m:ctrlPr>
            </m:sSubSupPr>
            <m:e>
              <m:r>
                <w:rPr>
                  <w:rFonts w:ascii="Cambria Math" w:hAnsi="Cambria Math"/>
                  <w:lang w:val="en-US"/>
                </w:rPr>
                <m:t>U</m:t>
              </m:r>
            </m:e>
            <m:sub>
              <m:r>
                <w:rPr>
                  <w:rFonts w:ascii="Cambria Math"/>
                  <w:lang w:val="uk-UA"/>
                </w:rPr>
                <m:t>ВХ</m:t>
              </m:r>
            </m:sub>
            <m:sup>
              <m:r>
                <w:rPr>
                  <w:rFonts w:ascii="Cambria Math"/>
                  <w:lang w:val="en-US"/>
                </w:rPr>
                <m:t>1</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lang w:val="uk-UA"/>
                </w:rPr>
                <m:t>БЕ</m:t>
              </m:r>
              <m:r>
                <w:rPr>
                  <w:rFonts w:ascii="Cambria Math"/>
                  <w:lang w:val="uk-UA"/>
                </w:rPr>
                <m:t xml:space="preserve"> </m:t>
              </m:r>
              <m:r>
                <w:rPr>
                  <w:rFonts w:ascii="Cambria Math"/>
                  <w:lang w:val="uk-UA"/>
                </w:rPr>
                <m:t>Т</m:t>
              </m:r>
              <m:r>
                <w:rPr>
                  <w:rFonts w:ascii="Cambria Math"/>
                  <w:lang w:val="uk-UA"/>
                </w:rPr>
                <m:t>1</m:t>
              </m:r>
            </m:sub>
          </m:sSub>
          <m:r>
            <w:rPr>
              <w:rFonts w:ascii="Cambria Math"/>
              <w:lang w:val="en-US"/>
            </w:rPr>
            <m:t>=</m:t>
          </m:r>
          <m:r>
            <w:rPr>
              <w:rFonts w:ascii="Cambria Math" w:hAnsi="Cambria Math"/>
              <w:lang w:val="en-US"/>
            </w:rPr>
            <m:t>E-</m:t>
          </m:r>
          <m:sSub>
            <m:sSubPr>
              <m:ctrlPr>
                <w:rPr>
                  <w:rFonts w:ascii="Cambria Math" w:hAnsi="Cambria Math"/>
                  <w:i/>
                  <w:lang w:val="en-US"/>
                </w:rPr>
              </m:ctrlPr>
            </m:sSubPr>
            <m:e>
              <m:r>
                <w:rPr>
                  <w:rFonts w:ascii="Cambria Math" w:hAnsi="Cambria Math"/>
                  <w:lang w:val="en-US"/>
                </w:rPr>
                <m:t>U</m:t>
              </m:r>
            </m:e>
            <m:sub>
              <m:sSubSup>
                <m:sSubSupPr>
                  <m:ctrlPr>
                    <w:rPr>
                      <w:rFonts w:ascii="Cambria Math" w:hAnsi="Cambria Math"/>
                      <w:i/>
                      <w:lang w:val="en-US"/>
                    </w:rPr>
                  </m:ctrlPr>
                </m:sSubSupPr>
                <m:e>
                  <m:r>
                    <w:rPr>
                      <w:rFonts w:ascii="Cambria Math" w:hAnsi="Cambria Math"/>
                      <w:lang w:val="en-US"/>
                    </w:rPr>
                    <m:t>R</m:t>
                  </m:r>
                </m:e>
                <m:sub>
                  <m:r>
                    <w:rPr>
                      <w:rFonts w:ascii="Cambria Math"/>
                      <w:lang w:val="uk-UA"/>
                    </w:rPr>
                    <m:t>К</m:t>
                  </m:r>
                </m:sub>
                <m:sup>
                  <m:r>
                    <w:rPr>
                      <w:rFonts w:ascii="Cambria Math"/>
                      <w:lang w:val="en-US"/>
                    </w:rPr>
                    <m:t>'</m:t>
                  </m:r>
                </m:sup>
              </m:sSubSup>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lang w:val="uk-UA"/>
                </w:rPr>
                <m:t>БЕ</m:t>
              </m:r>
              <m:r>
                <w:rPr>
                  <w:rFonts w:ascii="Cambria Math"/>
                  <w:lang w:val="uk-UA"/>
                </w:rPr>
                <m:t xml:space="preserve"> </m:t>
              </m:r>
              <m:r>
                <w:rPr>
                  <w:rFonts w:ascii="Cambria Math"/>
                  <w:lang w:val="uk-UA"/>
                </w:rPr>
                <m:t>Т</m:t>
              </m:r>
              <m:r>
                <w:rPr>
                  <w:rFonts w:ascii="Cambria Math"/>
                  <w:lang w:val="uk-UA"/>
                </w:rPr>
                <m:t>1</m:t>
              </m:r>
            </m:sub>
          </m:sSub>
        </m:oMath>
      </m:oMathPara>
    </w:p>
    <w:p w:rsidR="009D23D4" w:rsidRPr="009D23D4" w:rsidRDefault="007A47DC" w:rsidP="009D23D4">
      <w:pPr>
        <w:pStyle w:val="a"/>
        <w:numPr>
          <w:ilvl w:val="0"/>
          <w:numId w:val="0"/>
        </w:numPr>
        <w:spacing w:before="120" w:after="120"/>
        <w:ind w:left="720"/>
        <w:jc w:val="both"/>
        <w:rPr>
          <w:i/>
          <w:lang w:val="uk-UA"/>
        </w:rPr>
      </w:pPr>
      <m:oMathPara>
        <m:oMathParaPr>
          <m:jc m:val="left"/>
        </m:oMathParaPr>
        <m:oMath>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a</m:t>
              </m:r>
            </m:sub>
          </m:sSub>
          <m:r>
            <w:rPr>
              <w:rFonts w:ascii="Cambria Math"/>
              <w:lang w:val="uk-UA"/>
            </w:rPr>
            <m:t>=</m:t>
          </m:r>
          <m:r>
            <w:rPr>
              <w:rFonts w:ascii="Cambria Math" w:hAnsi="Cambria Math"/>
              <w:lang w:val="uk-UA"/>
            </w:rPr>
            <m:t>E-</m:t>
          </m:r>
          <m:sSub>
            <m:sSubPr>
              <m:ctrlPr>
                <w:rPr>
                  <w:rFonts w:ascii="Cambria Math" w:hAnsi="Cambria Math"/>
                  <w:i/>
                  <w:lang w:val="uk-UA"/>
                </w:rPr>
              </m:ctrlPr>
            </m:sSubPr>
            <m:e>
              <m:r>
                <w:rPr>
                  <w:rFonts w:ascii="Cambria Math" w:hAnsi="Cambria Math"/>
                  <w:lang w:val="uk-UA"/>
                </w:rPr>
                <m:t>U</m:t>
              </m:r>
            </m:e>
            <m:sub>
              <m:sSub>
                <m:sSubPr>
                  <m:ctrlPr>
                    <w:rPr>
                      <w:rFonts w:ascii="Cambria Math" w:hAnsi="Cambria Math"/>
                      <w:i/>
                      <w:lang w:val="uk-UA"/>
                    </w:rPr>
                  </m:ctrlPr>
                </m:sSubPr>
                <m:e>
                  <m:r>
                    <w:rPr>
                      <w:rFonts w:ascii="Cambria Math" w:hAnsi="Cambria Math"/>
                      <w:lang w:val="uk-UA"/>
                    </w:rPr>
                    <m:t>R</m:t>
                  </m:r>
                </m:e>
                <m:sub>
                  <m:r>
                    <w:rPr>
                      <w:rFonts w:ascii="Cambria Math"/>
                      <w:lang w:val="uk-UA"/>
                    </w:rPr>
                    <m:t>К</m:t>
                  </m:r>
                  <m:r>
                    <w:rPr>
                      <w:rFonts w:ascii="Cambria Math"/>
                      <w:lang w:val="uk-UA"/>
                    </w:rPr>
                    <m:t>1</m:t>
                  </m:r>
                </m:sub>
              </m:sSub>
            </m:sub>
          </m:sSub>
          <m:r>
            <w:rPr>
              <w:rFonts w:ascii="Cambria Math" w:hAnsi="Cambria Math"/>
              <w:lang w:val="uk-UA"/>
            </w:rPr>
            <m:t>-</m:t>
          </m:r>
          <m:sSub>
            <m:sSubPr>
              <m:ctrlPr>
                <w:rPr>
                  <w:rFonts w:ascii="Cambria Math" w:hAnsi="Cambria Math"/>
                  <w:i/>
                  <w:lang w:val="uk-UA"/>
                </w:rPr>
              </m:ctrlPr>
            </m:sSubPr>
            <m:e>
              <m:r>
                <w:rPr>
                  <w:rFonts w:ascii="Cambria Math" w:hAnsi="Cambria Math"/>
                  <w:lang w:val="en-US"/>
                </w:rPr>
                <m:t>U</m:t>
              </m:r>
            </m:e>
            <m:sub>
              <m:r>
                <w:rPr>
                  <w:rFonts w:ascii="Cambria Math"/>
                  <w:lang w:val="uk-UA"/>
                </w:rPr>
                <m:t>КЕ</m:t>
              </m:r>
              <m:r>
                <w:rPr>
                  <w:rFonts w:ascii="Cambria Math"/>
                  <w:lang w:val="uk-UA"/>
                </w:rPr>
                <m:t xml:space="preserve"> </m:t>
              </m:r>
              <m:r>
                <w:rPr>
                  <w:rFonts w:ascii="Cambria Math"/>
                  <w:lang w:val="uk-UA"/>
                </w:rPr>
                <m:t>Т</m:t>
              </m:r>
              <m:r>
                <w:rPr>
                  <w:rFonts w:ascii="Cambria Math"/>
                  <w:lang w:val="uk-UA"/>
                </w:rPr>
                <m:t>1</m:t>
              </m:r>
            </m:sub>
          </m:sSub>
        </m:oMath>
      </m:oMathPara>
    </w:p>
    <w:p w:rsidR="009D23D4" w:rsidRPr="009D23D4" w:rsidRDefault="009D23D4" w:rsidP="009D23D4">
      <w:pPr>
        <w:pStyle w:val="a"/>
        <w:numPr>
          <w:ilvl w:val="0"/>
          <w:numId w:val="0"/>
        </w:numPr>
        <w:spacing w:before="120" w:after="120"/>
        <w:ind w:left="360"/>
        <w:rPr>
          <w:lang w:val="en-US"/>
        </w:rPr>
      </w:pPr>
      <w:r w:rsidRPr="009D23D4">
        <w:rPr>
          <w:lang w:val="uk-UA"/>
        </w:rPr>
        <w:tab/>
      </w:r>
      <m:oMath>
        <m:sSub>
          <m:sSubPr>
            <m:ctrlPr>
              <w:rPr>
                <w:rFonts w:ascii="Cambria Math" w:hAnsi="Cambria Math"/>
                <w:i/>
                <w:lang w:val="uk-UA"/>
              </w:rPr>
            </m:ctrlPr>
          </m:sSubPr>
          <m:e>
            <m:r>
              <w:rPr>
                <w:rFonts w:ascii="Cambria Math" w:hAnsi="Cambria Math"/>
                <w:lang w:val="uk-UA"/>
              </w:rPr>
              <m:t>I</m:t>
            </m:r>
          </m:e>
          <m:sub>
            <m:sSubSup>
              <m:sSubSupPr>
                <m:ctrlPr>
                  <w:rPr>
                    <w:rFonts w:ascii="Cambria Math" w:hAnsi="Cambria Math"/>
                    <w:i/>
                    <w:lang w:val="uk-UA"/>
                  </w:rPr>
                </m:ctrlPr>
              </m:sSubSupPr>
              <m:e>
                <m:r>
                  <w:rPr>
                    <w:rFonts w:ascii="Cambria Math" w:hAnsi="Cambria Math"/>
                    <w:lang w:val="uk-UA"/>
                  </w:rPr>
                  <m:t>R</m:t>
                </m:r>
              </m:e>
              <m:sub>
                <m:r>
                  <w:rPr>
                    <w:rFonts w:ascii="Cambria Math"/>
                    <w:lang w:val="uk-UA"/>
                  </w:rPr>
                  <m:t>К</m:t>
                </m:r>
              </m:sub>
              <m:sup>
                <m:r>
                  <w:rPr>
                    <w:rFonts w:ascii="Cambria Math"/>
                    <w:lang w:val="uk-UA"/>
                  </w:rPr>
                  <m:t>'</m:t>
                </m:r>
              </m:sup>
            </m:sSubSup>
          </m:sub>
        </m:sSub>
        <m:r>
          <w:rPr>
            <w:rFonts w:ascii="Cambria Math" w:hAnsi="Cambria Math"/>
            <w:lang w:val="uk-UA"/>
          </w:rPr>
          <m:t>≪</m:t>
        </m:r>
        <m:sSub>
          <m:sSubPr>
            <m:ctrlPr>
              <w:rPr>
                <w:rFonts w:ascii="Cambria Math" w:hAnsi="Cambria Math"/>
                <w:i/>
                <w:lang w:val="uk-UA"/>
              </w:rPr>
            </m:ctrlPr>
          </m:sSubPr>
          <m:e>
            <m:r>
              <w:rPr>
                <w:rFonts w:ascii="Cambria Math" w:hAnsi="Cambria Math"/>
                <w:lang w:val="en-US"/>
              </w:rPr>
              <m:t>I</m:t>
            </m:r>
          </m:e>
          <m:sub>
            <m:sSub>
              <m:sSubPr>
                <m:ctrlPr>
                  <w:rPr>
                    <w:rFonts w:ascii="Cambria Math" w:hAnsi="Cambria Math"/>
                    <w:i/>
                    <w:lang w:val="uk-UA"/>
                  </w:rPr>
                </m:ctrlPr>
              </m:sSubPr>
              <m:e>
                <m:r>
                  <w:rPr>
                    <w:rFonts w:ascii="Cambria Math" w:hAnsi="Cambria Math"/>
                    <w:lang w:val="uk-UA"/>
                  </w:rPr>
                  <m:t>R</m:t>
                </m:r>
              </m:e>
              <m:sub>
                <m:r>
                  <w:rPr>
                    <w:rFonts w:ascii="Cambria Math"/>
                    <w:lang w:val="uk-UA"/>
                  </w:rPr>
                  <m:t>К</m:t>
                </m:r>
                <m:r>
                  <w:rPr>
                    <w:rFonts w:ascii="Cambria Math"/>
                    <w:lang w:val="uk-UA"/>
                  </w:rPr>
                  <m:t>1</m:t>
                </m:r>
              </m:sub>
            </m:sSub>
          </m:sub>
        </m:sSub>
      </m:oMath>
    </w:p>
    <w:p w:rsidR="009D23D4" w:rsidRPr="009D23D4" w:rsidRDefault="009D23D4" w:rsidP="009D23D4">
      <w:pPr>
        <w:pStyle w:val="a"/>
        <w:numPr>
          <w:ilvl w:val="0"/>
          <w:numId w:val="0"/>
        </w:numPr>
        <w:spacing w:before="120" w:after="120"/>
        <w:ind w:left="360"/>
        <w:jc w:val="both"/>
        <w:rPr>
          <w:lang w:val="uk-UA"/>
        </w:rPr>
      </w:pPr>
      <w:r w:rsidRPr="009D23D4">
        <w:rPr>
          <w:lang w:val="uk-UA"/>
        </w:rPr>
        <w:tab/>
      </w:r>
      <m:oMath>
        <m:sSub>
          <m:sSubPr>
            <m:ctrlPr>
              <w:rPr>
                <w:rFonts w:ascii="Cambria Math" w:hAnsi="Cambria Math"/>
                <w:i/>
                <w:lang w:val="uk-UA"/>
              </w:rPr>
            </m:ctrlPr>
          </m:sSubPr>
          <m:e>
            <m:r>
              <w:rPr>
                <w:rFonts w:ascii="Cambria Math" w:hAnsi="Cambria Math"/>
                <w:lang w:val="uk-UA"/>
              </w:rPr>
              <m:t>U</m:t>
            </m:r>
          </m:e>
          <m:sub>
            <m:sSubSup>
              <m:sSubSupPr>
                <m:ctrlPr>
                  <w:rPr>
                    <w:rFonts w:ascii="Cambria Math" w:hAnsi="Cambria Math"/>
                    <w:i/>
                    <w:lang w:val="uk-UA"/>
                  </w:rPr>
                </m:ctrlPr>
              </m:sSubSupPr>
              <m:e>
                <m:r>
                  <w:rPr>
                    <w:rFonts w:ascii="Cambria Math" w:hAnsi="Cambria Math"/>
                    <w:lang w:val="uk-UA"/>
                  </w:rPr>
                  <m:t>R</m:t>
                </m:r>
              </m:e>
              <m:sub>
                <m:r>
                  <w:rPr>
                    <w:rFonts w:ascii="Cambria Math"/>
                    <w:lang w:val="uk-UA"/>
                  </w:rPr>
                  <m:t>К</m:t>
                </m:r>
              </m:sub>
              <m:sup>
                <m:r>
                  <w:rPr>
                    <w:rFonts w:ascii="Cambria Math"/>
                    <w:lang w:val="uk-UA"/>
                  </w:rPr>
                  <m:t>'</m:t>
                </m:r>
              </m:sup>
            </m:sSubSup>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U</m:t>
            </m:r>
          </m:e>
          <m:sub>
            <m:sSub>
              <m:sSubPr>
                <m:ctrlPr>
                  <w:rPr>
                    <w:rFonts w:ascii="Cambria Math" w:hAnsi="Cambria Math"/>
                    <w:i/>
                    <w:lang w:val="uk-UA"/>
                  </w:rPr>
                </m:ctrlPr>
              </m:sSubPr>
              <m:e>
                <m:r>
                  <w:rPr>
                    <w:rFonts w:ascii="Cambria Math" w:hAnsi="Cambria Math"/>
                    <w:lang w:val="uk-UA"/>
                  </w:rPr>
                  <m:t>R</m:t>
                </m:r>
              </m:e>
              <m:sub>
                <m:r>
                  <w:rPr>
                    <w:rFonts w:ascii="Cambria Math"/>
                    <w:lang w:val="uk-UA"/>
                  </w:rPr>
                  <m:t>К</m:t>
                </m:r>
                <m:r>
                  <w:rPr>
                    <w:rFonts w:ascii="Cambria Math"/>
                    <w:lang w:val="uk-UA"/>
                  </w:rPr>
                  <m:t>1</m:t>
                </m:r>
              </m:sub>
            </m:sSub>
          </m:sub>
        </m:sSub>
      </m:oMath>
    </w:p>
    <w:p w:rsidR="009D23D4" w:rsidRPr="009D23D4" w:rsidRDefault="009D23D4" w:rsidP="009D23D4">
      <w:pPr>
        <w:pStyle w:val="a"/>
        <w:numPr>
          <w:ilvl w:val="0"/>
          <w:numId w:val="0"/>
        </w:numPr>
        <w:spacing w:before="120" w:after="120"/>
        <w:ind w:left="360"/>
        <w:jc w:val="both"/>
      </w:pPr>
      <w:r w:rsidRPr="009D23D4">
        <w:rPr>
          <w:i/>
          <w:lang w:val="uk-UA"/>
        </w:rPr>
        <w:tab/>
        <w:t>U</w:t>
      </w:r>
      <w:r w:rsidRPr="009D23D4">
        <w:rPr>
          <w:i/>
          <w:vertAlign w:val="subscript"/>
          <w:lang w:val="uk-UA"/>
        </w:rPr>
        <w:t>БЕ Т1</w:t>
      </w:r>
      <w:r w:rsidRPr="009D23D4">
        <w:rPr>
          <w:i/>
          <w:lang w:val="uk-UA"/>
        </w:rPr>
        <w:t xml:space="preserve"> </w:t>
      </w:r>
      <w:r w:rsidRPr="009D23D4">
        <w:rPr>
          <w:i/>
        </w:rPr>
        <w:t>&gt;</w:t>
      </w:r>
      <w:r w:rsidRPr="009D23D4">
        <w:rPr>
          <w:i/>
          <w:lang w:val="uk-UA"/>
        </w:rPr>
        <w:t xml:space="preserve"> U</w:t>
      </w:r>
      <w:r w:rsidRPr="009D23D4">
        <w:rPr>
          <w:i/>
          <w:vertAlign w:val="subscript"/>
          <w:lang w:val="uk-UA"/>
        </w:rPr>
        <w:t>КЕ Т1</w:t>
      </w:r>
      <w:r w:rsidRPr="009D23D4">
        <w:rPr>
          <w:lang w:val="uk-UA"/>
        </w:rPr>
        <w:tab/>
        <w:t>(транзистор заходить в режим насичення)</w:t>
      </w:r>
    </w:p>
    <w:p w:rsidR="009D23D4" w:rsidRPr="009D23D4" w:rsidRDefault="009D23D4" w:rsidP="009D23D4">
      <w:pPr>
        <w:pStyle w:val="a"/>
        <w:numPr>
          <w:ilvl w:val="0"/>
          <w:numId w:val="0"/>
        </w:numPr>
        <w:spacing w:before="120" w:after="120"/>
        <w:jc w:val="both"/>
      </w:pPr>
    </w:p>
    <w:p w:rsidR="009D23D4" w:rsidRPr="009D23D4" w:rsidRDefault="009D23D4" w:rsidP="009D23D4">
      <w:pPr>
        <w:pStyle w:val="a"/>
        <w:numPr>
          <w:ilvl w:val="0"/>
          <w:numId w:val="0"/>
        </w:numPr>
        <w:spacing w:before="120" w:after="120"/>
        <w:jc w:val="both"/>
        <w:rPr>
          <w:lang w:val="uk-UA"/>
        </w:rPr>
      </w:pPr>
      <w:r w:rsidRPr="009D23D4">
        <w:rPr>
          <w:lang w:val="uk-UA"/>
        </w:rPr>
        <w:t xml:space="preserve">Для виконання зазначених вище умов до виходів </w:t>
      </w:r>
      <m:oMath>
        <m:r>
          <w:rPr>
            <w:rFonts w:ascii="Cambria Math" w:hAnsi="Cambria Math"/>
            <w:lang w:val="uk-UA"/>
          </w:rPr>
          <m:t>Y</m:t>
        </m:r>
      </m:oMath>
      <w:r w:rsidRPr="009D23D4">
        <w:rPr>
          <w:lang w:val="uk-UA"/>
        </w:rPr>
        <w:t xml:space="preserve"> та </w:t>
      </w:r>
      <m:oMath>
        <m:acc>
          <m:accPr>
            <m:chr m:val="̅"/>
            <m:ctrlPr>
              <w:rPr>
                <w:rFonts w:ascii="Cambria Math" w:hAnsi="Cambria Math"/>
                <w:i/>
                <w:lang w:val="uk-UA"/>
              </w:rPr>
            </m:ctrlPr>
          </m:accPr>
          <m:e>
            <m:r>
              <w:rPr>
                <w:rFonts w:ascii="Cambria Math" w:hAnsi="Cambria Math"/>
                <w:lang w:val="en-US"/>
              </w:rPr>
              <m:t>Y</m:t>
            </m:r>
          </m:e>
        </m:acc>
      </m:oMath>
      <w:r w:rsidRPr="009D23D4">
        <w:rPr>
          <w:lang w:val="uk-UA"/>
        </w:rPr>
        <w:t xml:space="preserve"> підключаються емітерні повторювачі (Рис. 4</w:t>
      </w:r>
      <w:r w:rsidR="00BE3024">
        <w:rPr>
          <w:lang w:val="uk-UA"/>
        </w:rPr>
        <w:t>9</w:t>
      </w:r>
      <w:r w:rsidRPr="009D23D4">
        <w:rPr>
          <w:lang w:val="uk-UA"/>
        </w:rPr>
        <w:t xml:space="preserve">), які забезпечують зсув вихідних напруг. Емітерні повторювачі (ЕП) весь час будуть відкриті. </w:t>
      </w:r>
    </w:p>
    <w:p w:rsidR="009D23D4" w:rsidRPr="009D23D4" w:rsidRDefault="007A47DC" w:rsidP="009D23D4">
      <w:pPr>
        <w:pStyle w:val="a"/>
        <w:numPr>
          <w:ilvl w:val="0"/>
          <w:numId w:val="0"/>
        </w:numPr>
        <w:spacing w:before="120" w:after="120"/>
        <w:ind w:left="709"/>
        <w:jc w:val="both"/>
        <w:rPr>
          <w:i/>
          <w:lang w:val="uk-UA"/>
        </w:rPr>
      </w:pPr>
      <m:oMath>
        <m:sSubSup>
          <m:sSubSupPr>
            <m:ctrlPr>
              <w:rPr>
                <w:rFonts w:ascii="Cambria Math" w:hAnsi="Cambria Math"/>
                <w:i/>
                <w:lang w:val="uk-UA"/>
              </w:rPr>
            </m:ctrlPr>
          </m:sSubSupPr>
          <m:e>
            <m:r>
              <w:rPr>
                <w:rFonts w:ascii="Cambria Math" w:hAnsi="Cambria Math"/>
                <w:lang w:val="en-US"/>
              </w:rPr>
              <m:t>U</m:t>
            </m:r>
          </m:e>
          <m:sub>
            <m:r>
              <w:rPr>
                <w:rFonts w:ascii="Cambria Math"/>
                <w:lang w:val="uk-UA"/>
              </w:rPr>
              <m:t>ВИХ</m:t>
            </m:r>
          </m:sub>
          <m:sup>
            <m:r>
              <w:rPr>
                <w:rFonts w:ascii="Cambria Math"/>
                <w:lang w:val="uk-UA"/>
              </w:rPr>
              <m:t>1</m:t>
            </m:r>
          </m:sup>
        </m:sSubSup>
        <m:r>
          <w:rPr>
            <w:rFonts w:ascii="Cambria Math"/>
            <w:lang w:val="uk-UA"/>
          </w:rPr>
          <m:t>=</m:t>
        </m:r>
        <m:r>
          <w:rPr>
            <w:rFonts w:ascii="Cambria Math" w:hAnsi="Cambria Math"/>
            <w:lang w:val="en-US"/>
          </w:rPr>
          <m:t>E</m:t>
        </m:r>
        <m:r>
          <w:rPr>
            <w:rFonts w:ascii="Cambria Math" w:hAnsi="Cambria Math"/>
            <w:lang w:val="uk-UA"/>
          </w:rPr>
          <m:t>-</m:t>
        </m:r>
        <m:sSub>
          <m:sSubPr>
            <m:ctrlPr>
              <w:rPr>
                <w:rFonts w:ascii="Cambria Math" w:hAnsi="Cambria Math"/>
                <w:i/>
                <w:lang w:val="en-US"/>
              </w:rPr>
            </m:ctrlPr>
          </m:sSubPr>
          <m:e>
            <m: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R</m:t>
                </m:r>
              </m:e>
              <m:sub>
                <m:r>
                  <w:rPr>
                    <w:rFonts w:ascii="Cambria Math"/>
                    <w:lang w:val="uk-UA"/>
                  </w:rPr>
                  <m:t>К</m:t>
                </m:r>
                <m:r>
                  <w:rPr>
                    <w:rFonts w:ascii="Cambria Math"/>
                    <w:lang w:val="uk-UA"/>
                  </w:rPr>
                  <m:t>1</m:t>
                </m:r>
              </m:sub>
            </m:sSub>
          </m:sub>
        </m:sSub>
        <m:r>
          <w:rPr>
            <w:rFonts w:ascii="Cambria Math" w:hAnsi="Cambria Math"/>
            <w:lang w:val="uk-UA"/>
          </w:rPr>
          <m:t>-</m:t>
        </m:r>
        <m:sSub>
          <m:sSubPr>
            <m:ctrlPr>
              <w:rPr>
                <w:rFonts w:ascii="Cambria Math" w:hAnsi="Cambria Math"/>
                <w:i/>
                <w:lang w:val="en-US"/>
              </w:rPr>
            </m:ctrlPr>
          </m:sSubPr>
          <m:e>
            <m:r>
              <w:rPr>
                <w:rFonts w:ascii="Cambria Math" w:hAnsi="Cambria Math"/>
                <w:lang w:val="en-US"/>
              </w:rPr>
              <m:t>U</m:t>
            </m:r>
          </m:e>
          <m:sub>
            <m:r>
              <w:rPr>
                <w:rFonts w:ascii="Cambria Math"/>
                <w:lang w:val="uk-UA"/>
              </w:rPr>
              <m:t>БЕ</m:t>
            </m:r>
            <m:r>
              <w:rPr>
                <w:rFonts w:ascii="Cambria Math"/>
                <w:lang w:val="uk-UA"/>
              </w:rPr>
              <m:t xml:space="preserve"> </m:t>
            </m:r>
            <m:r>
              <w:rPr>
                <w:rFonts w:ascii="Cambria Math"/>
                <w:lang w:val="uk-UA"/>
              </w:rPr>
              <m:t>ЕП</m:t>
            </m:r>
          </m:sub>
        </m:sSub>
        <m:r>
          <w:rPr>
            <w:rFonts w:ascii="Cambria Math"/>
            <w:lang w:val="uk-UA"/>
          </w:rPr>
          <m:t>≈</m:t>
        </m:r>
        <m:r>
          <w:rPr>
            <w:rFonts w:ascii="Cambria Math" w:hAnsi="Cambria Math"/>
            <w:lang w:val="en-US"/>
          </w:rPr>
          <m:t>E</m:t>
        </m:r>
        <m:r>
          <w:rPr>
            <w:rFonts w:ascii="Cambria Math" w:hAnsi="Cambria Math"/>
            <w:lang w:val="uk-UA"/>
          </w:rPr>
          <m:t>-</m:t>
        </m:r>
        <m:sSub>
          <m:sSubPr>
            <m:ctrlPr>
              <w:rPr>
                <w:rFonts w:ascii="Cambria Math" w:hAnsi="Cambria Math"/>
                <w:i/>
                <w:lang w:val="en-US"/>
              </w:rPr>
            </m:ctrlPr>
          </m:sSubPr>
          <m:e>
            <m:r>
              <w:rPr>
                <w:rFonts w:ascii="Cambria Math" w:hAnsi="Cambria Math"/>
                <w:lang w:val="en-US"/>
              </w:rPr>
              <m:t>U</m:t>
            </m:r>
          </m:e>
          <m:sub>
            <m:r>
              <w:rPr>
                <w:rFonts w:ascii="Cambria Math"/>
                <w:lang w:val="uk-UA"/>
              </w:rPr>
              <m:t>БЕ</m:t>
            </m:r>
            <m:r>
              <w:rPr>
                <w:rFonts w:ascii="Cambria Math"/>
                <w:lang w:val="uk-UA"/>
              </w:rPr>
              <m:t xml:space="preserve"> </m:t>
            </m:r>
            <m:r>
              <w:rPr>
                <w:rFonts w:ascii="Cambria Math"/>
                <w:lang w:val="uk-UA"/>
              </w:rPr>
              <m:t>ЕП</m:t>
            </m:r>
          </m:sub>
        </m:sSub>
      </m:oMath>
      <w:r w:rsidR="009D23D4" w:rsidRPr="009D23D4">
        <w:rPr>
          <w:i/>
          <w:lang w:val="uk-UA"/>
        </w:rPr>
        <w:t xml:space="preserve"> </w:t>
      </w:r>
    </w:p>
    <w:p w:rsidR="009D23D4" w:rsidRPr="009D23D4" w:rsidRDefault="007A47DC" w:rsidP="009D23D4">
      <w:pPr>
        <w:pStyle w:val="a"/>
        <w:numPr>
          <w:ilvl w:val="0"/>
          <w:numId w:val="0"/>
        </w:numPr>
        <w:spacing w:before="120" w:after="120"/>
        <w:ind w:left="709"/>
        <w:jc w:val="both"/>
        <w:rPr>
          <w:i/>
          <w:lang w:val="uk-UA"/>
        </w:rPr>
      </w:pPr>
      <m:oMath>
        <m:sSubSup>
          <m:sSubSupPr>
            <m:ctrlPr>
              <w:rPr>
                <w:rFonts w:ascii="Cambria Math" w:hAnsi="Cambria Math"/>
                <w:i/>
                <w:lang w:val="uk-UA"/>
              </w:rPr>
            </m:ctrlPr>
          </m:sSubSupPr>
          <m:e>
            <m:r>
              <w:rPr>
                <w:rFonts w:ascii="Cambria Math" w:hAnsi="Cambria Math"/>
                <w:lang w:val="en-US"/>
              </w:rPr>
              <m:t>U</m:t>
            </m:r>
          </m:e>
          <m:sub>
            <m:r>
              <w:rPr>
                <w:rFonts w:ascii="Cambria Math"/>
                <w:lang w:val="uk-UA"/>
              </w:rPr>
              <m:t>ВИХ</m:t>
            </m:r>
          </m:sub>
          <m:sup>
            <m:r>
              <w:rPr>
                <w:rFonts w:ascii="Cambria Math"/>
                <w:lang w:val="uk-UA"/>
              </w:rPr>
              <m:t>0</m:t>
            </m:r>
          </m:sup>
        </m:sSubSup>
        <m:r>
          <w:rPr>
            <w:rFonts w:ascii="Cambria Math"/>
            <w:lang w:val="uk-UA"/>
          </w:rPr>
          <m:t>=</m:t>
        </m:r>
        <m:sSubSup>
          <m:sSubSupPr>
            <m:ctrlPr>
              <w:rPr>
                <w:rFonts w:ascii="Cambria Math" w:hAnsi="Cambria Math"/>
                <w:i/>
                <w:lang w:val="uk-UA"/>
              </w:rPr>
            </m:ctrlPr>
          </m:sSubSupPr>
          <m:e>
            <m:r>
              <w:rPr>
                <w:rFonts w:ascii="Cambria Math" w:hAnsi="Cambria Math"/>
                <w:lang w:val="en-US"/>
              </w:rPr>
              <m:t>U</m:t>
            </m:r>
          </m:e>
          <m:sub>
            <m:r>
              <w:rPr>
                <w:rFonts w:ascii="Cambria Math"/>
                <w:lang w:val="uk-UA"/>
              </w:rPr>
              <m:t>ВХ</m:t>
            </m:r>
          </m:sub>
          <m:sup>
            <m:r>
              <w:rPr>
                <w:rFonts w:ascii="Cambria Math"/>
                <w:lang w:val="uk-UA"/>
              </w:rPr>
              <m:t>1</m:t>
            </m:r>
          </m:sup>
        </m:sSubSup>
        <m:r>
          <w:rPr>
            <w:rFonts w:ascii="Cambria Math" w:hAnsi="Cambria Math"/>
            <w:lang w:val="uk-UA"/>
          </w:rPr>
          <m:t>-</m:t>
        </m:r>
        <m:sSub>
          <m:sSubPr>
            <m:ctrlPr>
              <w:rPr>
                <w:rFonts w:ascii="Cambria Math" w:hAnsi="Cambria Math"/>
                <w:i/>
                <w:lang w:val="uk-UA"/>
              </w:rPr>
            </m:ctrlPr>
          </m:sSubPr>
          <m:e>
            <m:r>
              <w:rPr>
                <w:rFonts w:ascii="Cambria Math" w:hAnsi="Cambria Math"/>
                <w:lang w:val="en-US"/>
              </w:rPr>
              <m:t>U</m:t>
            </m:r>
          </m:e>
          <m:sub>
            <m:r>
              <w:rPr>
                <w:rFonts w:ascii="Cambria Math"/>
                <w:lang w:val="uk-UA"/>
              </w:rPr>
              <m:t>БЕ</m:t>
            </m:r>
            <m:r>
              <w:rPr>
                <w:rFonts w:ascii="Cambria Math"/>
                <w:lang w:val="uk-UA"/>
              </w:rPr>
              <m:t xml:space="preserve"> </m:t>
            </m:r>
            <m:r>
              <w:rPr>
                <w:rFonts w:ascii="Cambria Math"/>
                <w:lang w:val="uk-UA"/>
              </w:rPr>
              <m:t>Т</m:t>
            </m:r>
            <m:r>
              <w:rPr>
                <w:rFonts w:ascii="Cambria Math"/>
                <w:lang w:val="uk-UA"/>
              </w:rPr>
              <m:t>1</m:t>
            </m:r>
          </m:sub>
        </m:sSub>
        <m:r>
          <w:rPr>
            <w:rFonts w:ascii="Cambria Math"/>
            <w:lang w:val="uk-UA"/>
          </w:rPr>
          <m:t>+</m:t>
        </m:r>
        <m:sSub>
          <m:sSubPr>
            <m:ctrlPr>
              <w:rPr>
                <w:rFonts w:ascii="Cambria Math" w:hAnsi="Cambria Math"/>
                <w:i/>
                <w:lang w:val="uk-UA"/>
              </w:rPr>
            </m:ctrlPr>
          </m:sSubPr>
          <m:e>
            <m:r>
              <w:rPr>
                <w:rFonts w:ascii="Cambria Math" w:hAnsi="Cambria Math"/>
                <w:lang w:val="en-US"/>
              </w:rPr>
              <m:t>U</m:t>
            </m:r>
          </m:e>
          <m:sub>
            <m:r>
              <w:rPr>
                <w:rFonts w:ascii="Cambria Math"/>
                <w:lang w:val="uk-UA"/>
              </w:rPr>
              <m:t>КЕ</m:t>
            </m:r>
            <m:r>
              <w:rPr>
                <w:rFonts w:ascii="Cambria Math"/>
                <w:lang w:val="uk-UA"/>
              </w:rPr>
              <m:t xml:space="preserve"> </m:t>
            </m:r>
            <m:r>
              <w:rPr>
                <w:rFonts w:ascii="Cambria Math"/>
                <w:lang w:val="uk-UA"/>
              </w:rPr>
              <m:t>Т</m:t>
            </m:r>
            <m:r>
              <w:rPr>
                <w:rFonts w:asci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en-US"/>
              </w:rPr>
              <m:t>U</m:t>
            </m:r>
          </m:e>
          <m:sub>
            <m:r>
              <w:rPr>
                <w:rFonts w:ascii="Cambria Math"/>
                <w:lang w:val="uk-UA"/>
              </w:rPr>
              <m:t>БЕ</m:t>
            </m:r>
            <m:r>
              <w:rPr>
                <w:rFonts w:ascii="Cambria Math"/>
                <w:lang w:val="uk-UA"/>
              </w:rPr>
              <m:t xml:space="preserve"> </m:t>
            </m:r>
            <m:r>
              <w:rPr>
                <w:rFonts w:ascii="Cambria Math"/>
                <w:lang w:val="uk-UA"/>
              </w:rPr>
              <m:t>ЕП</m:t>
            </m:r>
          </m:sub>
        </m:sSub>
        <m:r>
          <w:rPr>
            <w:rFonts w:ascii="Cambria Math"/>
            <w:lang w:val="uk-UA"/>
          </w:rPr>
          <m:t>=</m:t>
        </m:r>
        <m:r>
          <w:rPr>
            <w:rFonts w:ascii="Cambria Math" w:hAnsi="Cambria Math"/>
            <w:lang w:val="en-US"/>
          </w:rPr>
          <m:t>E</m:t>
        </m:r>
        <m:r>
          <w:rPr>
            <w:rFonts w:ascii="Cambria Math" w:hAnsi="Cambria Math"/>
            <w:lang w:val="uk-UA"/>
          </w:rPr>
          <m:t>-</m:t>
        </m:r>
        <m:sSub>
          <m:sSubPr>
            <m:ctrlPr>
              <w:rPr>
                <w:rFonts w:ascii="Cambria Math" w:hAnsi="Cambria Math"/>
                <w:i/>
                <w:lang w:val="en-US"/>
              </w:rPr>
            </m:ctrlPr>
          </m:sSubPr>
          <m:e>
            <m:r>
              <w:rPr>
                <w:rFonts w:ascii="Cambria Math" w:hAnsi="Cambria Math"/>
                <w:lang w:val="en-US"/>
              </w:rPr>
              <m:t>U</m:t>
            </m:r>
          </m:e>
          <m:sub>
            <m:sSubSup>
              <m:sSubSupPr>
                <m:ctrlPr>
                  <w:rPr>
                    <w:rFonts w:ascii="Cambria Math" w:hAnsi="Cambria Math"/>
                    <w:i/>
                    <w:lang w:val="en-US"/>
                  </w:rPr>
                </m:ctrlPr>
              </m:sSubSupPr>
              <m:e>
                <m:r>
                  <w:rPr>
                    <w:rFonts w:ascii="Cambria Math" w:hAnsi="Cambria Math"/>
                    <w:lang w:val="en-US"/>
                  </w:rPr>
                  <m:t>R</m:t>
                </m:r>
              </m:e>
              <m:sub>
                <m:r>
                  <w:rPr>
                    <w:rFonts w:ascii="Cambria Math"/>
                    <w:lang w:val="uk-UA"/>
                  </w:rPr>
                  <m:t>К</m:t>
                </m:r>
              </m:sub>
              <m:sup>
                <m:r>
                  <w:rPr>
                    <w:rFonts w:ascii="Cambria Math"/>
                    <w:lang w:val="uk-UA"/>
                  </w:rPr>
                  <m:t>'</m:t>
                </m:r>
              </m:sup>
            </m:sSubSup>
          </m:sub>
        </m:sSub>
        <m:r>
          <w:rPr>
            <w:rFonts w:ascii="Cambria Math" w:hAnsi="Cambria Math"/>
            <w:lang w:val="uk-UA"/>
          </w:rPr>
          <m:t>-</m:t>
        </m:r>
        <m:sSub>
          <m:sSubPr>
            <m:ctrlPr>
              <w:rPr>
                <w:rFonts w:ascii="Cambria Math" w:hAnsi="Cambria Math"/>
                <w:i/>
                <w:lang w:val="en-US"/>
              </w:rPr>
            </m:ctrlPr>
          </m:sSubPr>
          <m:e>
            <m:r>
              <w:rPr>
                <w:rFonts w:ascii="Cambria Math" w:hAnsi="Cambria Math"/>
                <w:lang w:val="en-US"/>
              </w:rPr>
              <m:t>U</m:t>
            </m:r>
          </m:e>
          <m:sub>
            <m:r>
              <w:rPr>
                <w:rFonts w:ascii="Cambria Math"/>
                <w:lang w:val="uk-UA"/>
              </w:rPr>
              <m:t>БЕ</m:t>
            </m:r>
            <m:r>
              <w:rPr>
                <w:rFonts w:ascii="Cambria Math"/>
                <w:lang w:val="uk-UA"/>
              </w:rPr>
              <m:t xml:space="preserve"> </m:t>
            </m:r>
            <m:r>
              <w:rPr>
                <w:rFonts w:ascii="Cambria Math"/>
                <w:lang w:val="uk-UA"/>
              </w:rPr>
              <m:t>Т''</m:t>
            </m:r>
          </m:sub>
        </m:sSub>
        <m:r>
          <w:rPr>
            <w:rFonts w:ascii="Cambria Math" w:hAnsi="Cambria Math"/>
            <w:lang w:val="uk-UA"/>
          </w:rPr>
          <m:t>-</m:t>
        </m:r>
        <m:sSub>
          <m:sSubPr>
            <m:ctrlPr>
              <w:rPr>
                <w:rFonts w:ascii="Cambria Math" w:hAnsi="Cambria Math"/>
                <w:i/>
                <w:lang w:val="uk-UA"/>
              </w:rPr>
            </m:ctrlPr>
          </m:sSubPr>
          <m:e>
            <m:r>
              <w:rPr>
                <w:rFonts w:ascii="Cambria Math" w:hAnsi="Cambria Math"/>
                <w:lang w:val="en-US"/>
              </w:rPr>
              <m:t>U</m:t>
            </m:r>
          </m:e>
          <m:sub>
            <m:r>
              <w:rPr>
                <w:rFonts w:ascii="Cambria Math"/>
                <w:lang w:val="uk-UA"/>
              </w:rPr>
              <m:t>БЕ</m:t>
            </m:r>
            <m:r>
              <w:rPr>
                <w:rFonts w:ascii="Cambria Math"/>
                <w:lang w:val="uk-UA"/>
              </w:rPr>
              <m:t xml:space="preserve"> </m:t>
            </m:r>
            <m:r>
              <w:rPr>
                <w:rFonts w:ascii="Cambria Math"/>
                <w:lang w:val="uk-UA"/>
              </w:rPr>
              <m:t>Т</m:t>
            </m:r>
            <m:r>
              <w:rPr>
                <w:rFonts w:ascii="Cambria Math"/>
                <w:lang w:val="uk-UA"/>
              </w:rPr>
              <m:t>1</m:t>
            </m:r>
          </m:sub>
        </m:sSub>
        <m:r>
          <w:rPr>
            <w:rFonts w:ascii="Cambria Math"/>
            <w:lang w:val="uk-UA"/>
          </w:rPr>
          <m:t>+</m:t>
        </m:r>
        <m:sSub>
          <m:sSubPr>
            <m:ctrlPr>
              <w:rPr>
                <w:rFonts w:ascii="Cambria Math" w:hAnsi="Cambria Math"/>
                <w:i/>
                <w:lang w:val="uk-UA"/>
              </w:rPr>
            </m:ctrlPr>
          </m:sSubPr>
          <m:e>
            <m:r>
              <w:rPr>
                <w:rFonts w:ascii="Cambria Math" w:hAnsi="Cambria Math"/>
                <w:lang w:val="en-US"/>
              </w:rPr>
              <m:t>U</m:t>
            </m:r>
          </m:e>
          <m:sub>
            <m:r>
              <w:rPr>
                <w:rFonts w:ascii="Cambria Math"/>
                <w:lang w:val="uk-UA"/>
              </w:rPr>
              <m:t>КЕ</m:t>
            </m:r>
            <m:r>
              <w:rPr>
                <w:rFonts w:ascii="Cambria Math"/>
                <w:lang w:val="uk-UA"/>
              </w:rPr>
              <m:t xml:space="preserve"> </m:t>
            </m:r>
            <m:r>
              <w:rPr>
                <w:rFonts w:ascii="Cambria Math"/>
                <w:lang w:val="uk-UA"/>
              </w:rPr>
              <m:t>Т</m:t>
            </m:r>
            <m:r>
              <w:rPr>
                <w:rFonts w:asci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en-US"/>
              </w:rPr>
              <m:t>U</m:t>
            </m:r>
          </m:e>
          <m:sub>
            <m:r>
              <w:rPr>
                <w:rFonts w:ascii="Cambria Math"/>
                <w:lang w:val="uk-UA"/>
              </w:rPr>
              <m:t>БЕ</m:t>
            </m:r>
            <m:r>
              <w:rPr>
                <w:rFonts w:ascii="Cambria Math"/>
                <w:lang w:val="uk-UA"/>
              </w:rPr>
              <m:t xml:space="preserve"> </m:t>
            </m:r>
            <m:r>
              <w:rPr>
                <w:rFonts w:ascii="Cambria Math"/>
                <w:lang w:val="uk-UA"/>
              </w:rPr>
              <m:t>ЕП</m:t>
            </m:r>
          </m:sub>
        </m:sSub>
      </m:oMath>
      <w:r w:rsidR="009D23D4" w:rsidRPr="009D23D4">
        <w:rPr>
          <w:i/>
          <w:lang w:val="uk-UA"/>
        </w:rPr>
        <w:t xml:space="preserve"> </w:t>
      </w:r>
    </w:p>
    <w:p w:rsidR="009D23D4" w:rsidRPr="009D23D4" w:rsidRDefault="007A47DC" w:rsidP="009D23D4">
      <w:pPr>
        <w:pStyle w:val="a"/>
        <w:numPr>
          <w:ilvl w:val="0"/>
          <w:numId w:val="0"/>
        </w:numPr>
        <w:spacing w:before="120" w:after="120"/>
        <w:ind w:left="709" w:firstLine="360"/>
        <w:jc w:val="both"/>
        <w:rPr>
          <w:lang w:val="en-US"/>
        </w:rPr>
      </w:pPr>
      <m:oMathPara>
        <m:oMathParaPr>
          <m:jc m:val="left"/>
        </m:oMathParaPr>
        <m:oMath>
          <m:sSub>
            <m:sSubPr>
              <m:ctrlPr>
                <w:rPr>
                  <w:rFonts w:ascii="Cambria Math" w:hAnsi="Cambria Math"/>
                  <w:i/>
                  <w:lang w:val="uk-UA"/>
                </w:rPr>
              </m:ctrlPr>
            </m:sSubPr>
            <m:e>
              <m:r>
                <w:rPr>
                  <w:rFonts w:ascii="Cambria Math" w:hAnsi="Cambria Math"/>
                  <w:lang w:val="en-US"/>
                </w:rPr>
                <m:t>U</m:t>
              </m:r>
            </m:e>
            <m:sub>
              <m:r>
                <w:rPr>
                  <w:rFonts w:ascii="Cambria Math"/>
                  <w:lang w:val="uk-UA"/>
                </w:rPr>
                <m:t>БЕ</m:t>
              </m:r>
              <m:r>
                <w:rPr>
                  <w:rFonts w:ascii="Cambria Math"/>
                  <w:lang w:val="uk-UA"/>
                </w:rPr>
                <m:t xml:space="preserve"> </m:t>
              </m:r>
              <m:r>
                <w:rPr>
                  <w:rFonts w:ascii="Cambria Math"/>
                  <w:lang w:val="uk-UA"/>
                </w:rPr>
                <m:t>Т</m:t>
              </m:r>
              <m:r>
                <w:rPr>
                  <w:rFonts w:ascii="Cambria Math"/>
                  <w:lang w:val="uk-UA"/>
                </w:rPr>
                <m:t>1</m:t>
              </m:r>
            </m:sub>
          </m:sSub>
          <m:r>
            <w:rPr>
              <w:rFonts w:ascii="Cambria Math"/>
              <w:lang w:val="uk-UA"/>
            </w:rPr>
            <m:t>≈</m:t>
          </m:r>
          <m:sSub>
            <m:sSubPr>
              <m:ctrlPr>
                <w:rPr>
                  <w:rFonts w:ascii="Cambria Math" w:hAnsi="Cambria Math"/>
                  <w:i/>
                  <w:lang w:val="uk-UA"/>
                </w:rPr>
              </m:ctrlPr>
            </m:sSubPr>
            <m:e>
              <m:r>
                <w:rPr>
                  <w:rFonts w:ascii="Cambria Math" w:hAnsi="Cambria Math"/>
                  <w:lang w:val="en-US"/>
                </w:rPr>
                <m:t>U</m:t>
              </m:r>
            </m:e>
            <m:sub>
              <m:r>
                <w:rPr>
                  <w:rFonts w:ascii="Cambria Math"/>
                  <w:lang w:val="uk-UA"/>
                </w:rPr>
                <m:t>КЕ</m:t>
              </m:r>
              <m:r>
                <w:rPr>
                  <w:rFonts w:ascii="Cambria Math"/>
                  <w:lang w:val="uk-UA"/>
                </w:rPr>
                <m:t xml:space="preserve"> </m:t>
              </m:r>
              <m:r>
                <w:rPr>
                  <w:rFonts w:ascii="Cambria Math"/>
                  <w:lang w:val="uk-UA"/>
                </w:rPr>
                <m:t>Т</m:t>
              </m:r>
              <m:r>
                <w:rPr>
                  <w:rFonts w:ascii="Cambria Math"/>
                  <w:lang w:val="uk-UA"/>
                </w:rPr>
                <m:t>1</m:t>
              </m:r>
            </m:sub>
          </m:sSub>
          <m:r>
            <w:rPr>
              <w:rFonts w:ascii="Cambria Math"/>
              <w:lang w:val="uk-UA"/>
            </w:rPr>
            <m:t xml:space="preserve"> </m:t>
          </m:r>
          <m:r>
            <w:rPr>
              <w:rFonts w:ascii="Cambria Math"/>
              <w:lang w:val="en-US"/>
            </w:rPr>
            <m:t xml:space="preserve"> </m:t>
          </m:r>
          <m:r>
            <w:rPr>
              <w:rFonts w:ascii="Cambria Math"/>
              <w:lang w:val="uk-UA"/>
            </w:rPr>
            <m:t>(</m:t>
          </m:r>
          <m:r>
            <w:rPr>
              <w:rFonts w:ascii="Cambria Math"/>
              <w:lang w:val="uk-UA"/>
            </w:rPr>
            <m:t>теоретична</m:t>
          </m:r>
          <m:r>
            <w:rPr>
              <w:rFonts w:ascii="Cambria Math"/>
              <w:lang w:val="uk-UA"/>
            </w:rPr>
            <m:t xml:space="preserve"> </m:t>
          </m:r>
          <m:r>
            <w:rPr>
              <w:rFonts w:ascii="Cambria Math"/>
              <w:lang w:val="uk-UA"/>
            </w:rPr>
            <m:t>границя</m:t>
          </m:r>
          <m:r>
            <w:rPr>
              <w:rFonts w:ascii="Cambria Math"/>
              <w:lang w:val="uk-UA"/>
            </w:rPr>
            <m:t xml:space="preserve"> </m:t>
          </m:r>
          <m:r>
            <w:rPr>
              <w:rFonts w:ascii="Cambria Math"/>
              <w:lang w:val="uk-UA"/>
            </w:rPr>
            <m:t>насичення</m:t>
          </m:r>
          <m:r>
            <w:rPr>
              <w:rFonts w:ascii="Cambria Math"/>
              <w:lang w:val="uk-UA"/>
            </w:rPr>
            <m:t>)</m:t>
          </m:r>
        </m:oMath>
      </m:oMathPara>
    </w:p>
    <w:p w:rsidR="009D23D4" w:rsidRPr="009D23D4" w:rsidRDefault="007A47DC" w:rsidP="009D23D4">
      <w:pPr>
        <w:pStyle w:val="a"/>
        <w:numPr>
          <w:ilvl w:val="0"/>
          <w:numId w:val="0"/>
        </w:numPr>
        <w:spacing w:before="120" w:after="120"/>
        <w:ind w:left="709"/>
        <w:jc w:val="both"/>
        <w:rPr>
          <w:b/>
          <w:sz w:val="28"/>
          <w:szCs w:val="28"/>
          <w:u w:val="single"/>
          <w:lang w:val="uk-UA"/>
        </w:rPr>
      </w:pPr>
      <m:oMath>
        <m:sSubSup>
          <m:sSubSupPr>
            <m:ctrlPr>
              <w:rPr>
                <w:rFonts w:ascii="Cambria Math" w:hAnsi="Cambria Math"/>
                <w:i/>
                <w:lang w:val="uk-UA"/>
              </w:rPr>
            </m:ctrlPr>
          </m:sSubSupPr>
          <m:e>
            <m:r>
              <w:rPr>
                <w:rFonts w:ascii="Cambria Math" w:hAnsi="Cambria Math"/>
                <w:lang w:val="en-US"/>
              </w:rPr>
              <m:t>U</m:t>
            </m:r>
          </m:e>
          <m:sub>
            <m:r>
              <w:rPr>
                <w:rFonts w:ascii="Cambria Math"/>
                <w:lang w:val="uk-UA"/>
              </w:rPr>
              <m:t>ВИХ</m:t>
            </m:r>
          </m:sub>
          <m:sup>
            <m:r>
              <w:rPr>
                <w:rFonts w:ascii="Cambria Math"/>
                <w:lang w:val="uk-UA"/>
              </w:rPr>
              <m:t>0</m:t>
            </m:r>
          </m:sup>
        </m:sSubSup>
        <m:r>
          <w:rPr>
            <w:rFonts w:ascii="Cambria Math"/>
            <w:vertAlign w:val="subscript"/>
            <w:lang w:val="uk-UA"/>
          </w:rPr>
          <m:t>=</m:t>
        </m:r>
        <m:r>
          <w:rPr>
            <w:rFonts w:ascii="Cambria Math" w:hAnsi="Cambria Math"/>
            <w:lang w:val="en-US"/>
          </w:rPr>
          <m:t>E</m:t>
        </m:r>
        <m:r>
          <w:rPr>
            <w:rFonts w:ascii="Cambria Math" w:hAnsi="Cambria Math"/>
            <w:lang w:val="uk-UA"/>
          </w:rPr>
          <m:t>-</m:t>
        </m:r>
        <m:sSub>
          <m:sSubPr>
            <m:ctrlPr>
              <w:rPr>
                <w:rFonts w:ascii="Cambria Math" w:hAnsi="Cambria Math"/>
                <w:i/>
                <w:lang w:val="en-US"/>
              </w:rPr>
            </m:ctrlPr>
          </m:sSubPr>
          <m:e>
            <m:r>
              <w:rPr>
                <w:rFonts w:ascii="Cambria Math" w:hAnsi="Cambria Math"/>
                <w:lang w:val="en-US"/>
              </w:rPr>
              <m:t>U</m:t>
            </m:r>
          </m:e>
          <m:sub>
            <m:sSubSup>
              <m:sSubSupPr>
                <m:ctrlPr>
                  <w:rPr>
                    <w:rFonts w:ascii="Cambria Math" w:hAnsi="Cambria Math"/>
                    <w:i/>
                    <w:lang w:val="en-US"/>
                  </w:rPr>
                </m:ctrlPr>
              </m:sSubSupPr>
              <m:e>
                <m:r>
                  <w:rPr>
                    <w:rFonts w:ascii="Cambria Math" w:hAnsi="Cambria Math"/>
                    <w:lang w:val="en-US"/>
                  </w:rPr>
                  <m:t>R</m:t>
                </m:r>
              </m:e>
              <m:sub>
                <m:r>
                  <w:rPr>
                    <w:rFonts w:ascii="Cambria Math"/>
                    <w:lang w:val="uk-UA"/>
                  </w:rPr>
                  <m:t>К</m:t>
                </m:r>
              </m:sub>
              <m:sup>
                <m:r>
                  <w:rPr>
                    <w:rFonts w:ascii="Cambria Math"/>
                    <w:lang w:val="uk-UA"/>
                  </w:rPr>
                  <m:t>'</m:t>
                </m:r>
              </m:sup>
            </m:sSubSup>
          </m:sub>
        </m:sSub>
        <m:r>
          <w:rPr>
            <w:rFonts w:ascii="Cambria Math" w:hAnsi="Cambria Math"/>
            <w:lang w:val="uk-UA"/>
          </w:rPr>
          <m:t>-</m:t>
        </m:r>
        <m:sSub>
          <m:sSubPr>
            <m:ctrlPr>
              <w:rPr>
                <w:rFonts w:ascii="Cambria Math" w:hAnsi="Cambria Math"/>
                <w:i/>
                <w:lang w:val="en-US"/>
              </w:rPr>
            </m:ctrlPr>
          </m:sSubPr>
          <m:e>
            <m:r>
              <w:rPr>
                <w:rFonts w:ascii="Cambria Math" w:hAnsi="Cambria Math"/>
                <w:lang w:val="en-US"/>
              </w:rPr>
              <m:t>U</m:t>
            </m:r>
          </m:e>
          <m:sub>
            <m:r>
              <w:rPr>
                <w:rFonts w:ascii="Cambria Math"/>
                <w:lang w:val="uk-UA"/>
              </w:rPr>
              <m:t>БЕ</m:t>
            </m:r>
            <m:r>
              <w:rPr>
                <w:rFonts w:ascii="Cambria Math"/>
                <w:lang w:val="uk-UA"/>
              </w:rPr>
              <m:t xml:space="preserve"> </m:t>
            </m:r>
            <m:r>
              <w:rPr>
                <w:rFonts w:ascii="Cambria Math"/>
                <w:lang w:val="uk-UA"/>
              </w:rPr>
              <m:t>Т''</m:t>
            </m:r>
          </m:sub>
        </m:sSub>
        <m:r>
          <w:rPr>
            <w:rFonts w:ascii="Cambria Math" w:hAnsi="Cambria Math"/>
            <w:lang w:val="uk-UA"/>
          </w:rPr>
          <m:t>-</m:t>
        </m:r>
        <m:sSub>
          <m:sSubPr>
            <m:ctrlPr>
              <w:rPr>
                <w:rFonts w:ascii="Cambria Math" w:hAnsi="Cambria Math"/>
                <w:i/>
                <w:lang w:val="uk-UA"/>
              </w:rPr>
            </m:ctrlPr>
          </m:sSubPr>
          <m:e>
            <m:r>
              <w:rPr>
                <w:rFonts w:ascii="Cambria Math" w:hAnsi="Cambria Math"/>
                <w:lang w:val="en-US"/>
              </w:rPr>
              <m:t>U</m:t>
            </m:r>
          </m:e>
          <m:sub>
            <m:r>
              <w:rPr>
                <w:rFonts w:ascii="Cambria Math"/>
                <w:lang w:val="uk-UA"/>
              </w:rPr>
              <m:t>БЕ</m:t>
            </m:r>
            <m:r>
              <w:rPr>
                <w:rFonts w:ascii="Cambria Math"/>
                <w:lang w:val="uk-UA"/>
              </w:rPr>
              <m:t xml:space="preserve"> </m:t>
            </m:r>
            <m:r>
              <w:rPr>
                <w:rFonts w:ascii="Cambria Math"/>
                <w:lang w:val="uk-UA"/>
              </w:rPr>
              <m:t>ЕП</m:t>
            </m:r>
          </m:sub>
        </m:sSub>
        <m:r>
          <w:rPr>
            <w:rFonts w:ascii="Cambria Math"/>
            <w:vertAlign w:val="subscript"/>
            <w:lang w:val="uk-UA"/>
          </w:rPr>
          <m:t>≈</m:t>
        </m:r>
        <m:r>
          <w:rPr>
            <w:rFonts w:ascii="Cambria Math" w:hAnsi="Cambria Math"/>
            <w:vertAlign w:val="subscript"/>
            <w:lang w:val="en-US"/>
          </w:rPr>
          <m:t>E-</m:t>
        </m:r>
        <m:sSub>
          <m:sSubPr>
            <m:ctrlPr>
              <w:rPr>
                <w:rFonts w:ascii="Cambria Math" w:hAnsi="Cambria Math"/>
                <w:i/>
                <w:lang w:val="en-US"/>
              </w:rPr>
            </m:ctrlPr>
          </m:sSubPr>
          <m:e>
            <m:r>
              <w:rPr>
                <w:rFonts w:ascii="Cambria Math" w:hAnsi="Cambria Math"/>
                <w:lang w:val="en-US"/>
              </w:rPr>
              <m:t>U</m:t>
            </m:r>
          </m:e>
          <m:sub>
            <m:r>
              <w:rPr>
                <w:rFonts w:ascii="Cambria Math"/>
                <w:lang w:val="uk-UA"/>
              </w:rPr>
              <m:t>БЕ</m:t>
            </m:r>
            <m:r>
              <w:rPr>
                <w:rFonts w:ascii="Cambria Math"/>
                <w:lang w:val="uk-UA"/>
              </w:rPr>
              <m:t xml:space="preserve"> </m:t>
            </m:r>
            <m:r>
              <w:rPr>
                <w:rFonts w:ascii="Cambria Math"/>
                <w:lang w:val="uk-UA"/>
              </w:rPr>
              <m:t>Т''</m:t>
            </m:r>
          </m:sub>
        </m:sSub>
        <m:r>
          <w:rPr>
            <w:rFonts w:ascii="Cambria Math" w:hAnsi="Cambria Math"/>
            <w:lang w:val="uk-UA"/>
          </w:rPr>
          <m:t>-</m:t>
        </m:r>
        <m:sSub>
          <m:sSubPr>
            <m:ctrlPr>
              <w:rPr>
                <w:rFonts w:ascii="Cambria Math" w:hAnsi="Cambria Math"/>
                <w:i/>
                <w:lang w:val="uk-UA"/>
              </w:rPr>
            </m:ctrlPr>
          </m:sSubPr>
          <m:e>
            <m:r>
              <w:rPr>
                <w:rFonts w:ascii="Cambria Math" w:hAnsi="Cambria Math"/>
                <w:lang w:val="en-US"/>
              </w:rPr>
              <m:t>U</m:t>
            </m:r>
          </m:e>
          <m:sub>
            <m:r>
              <w:rPr>
                <w:rFonts w:ascii="Cambria Math"/>
                <w:lang w:val="uk-UA"/>
              </w:rPr>
              <m:t>БЕ</m:t>
            </m:r>
            <m:r>
              <w:rPr>
                <w:rFonts w:ascii="Cambria Math"/>
                <w:lang w:val="uk-UA"/>
              </w:rPr>
              <m:t xml:space="preserve"> </m:t>
            </m:r>
            <m:r>
              <w:rPr>
                <w:rFonts w:ascii="Cambria Math"/>
                <w:lang w:val="uk-UA"/>
              </w:rPr>
              <m:t>ЕП</m:t>
            </m:r>
          </m:sub>
        </m:sSub>
        <m:r>
          <w:rPr>
            <w:rFonts w:ascii="Cambria Math"/>
            <w:lang w:val="uk-UA"/>
          </w:rPr>
          <m:t>=</m:t>
        </m:r>
        <m:r>
          <w:rPr>
            <w:rFonts w:ascii="Cambria Math" w:hAnsi="Cambria Math"/>
            <w:lang w:val="uk-UA"/>
          </w:rPr>
          <m:t>E-</m:t>
        </m:r>
        <m:r>
          <w:rPr>
            <w:rFonts w:ascii="Cambria Math"/>
            <w:lang w:val="uk-UA"/>
          </w:rPr>
          <m:t>2</m:t>
        </m:r>
        <m:sSub>
          <m:sSubPr>
            <m:ctrlPr>
              <w:rPr>
                <w:rFonts w:ascii="Cambria Math" w:hAnsi="Cambria Math"/>
                <w:i/>
                <w:lang w:val="uk-UA"/>
              </w:rPr>
            </m:ctrlPr>
          </m:sSubPr>
          <m:e>
            <m:r>
              <w:rPr>
                <w:rFonts w:ascii="Cambria Math" w:hAnsi="Cambria Math"/>
                <w:lang w:val="en-US"/>
              </w:rPr>
              <m:t>U</m:t>
            </m:r>
          </m:e>
          <m:sub>
            <m:r>
              <w:rPr>
                <w:rFonts w:ascii="Cambria Math"/>
                <w:lang w:val="uk-UA"/>
              </w:rPr>
              <m:t>БЕ</m:t>
            </m:r>
            <m:r>
              <w:rPr>
                <w:rFonts w:ascii="Cambria Math"/>
                <w:lang w:val="uk-UA"/>
              </w:rPr>
              <m:t xml:space="preserve"> </m:t>
            </m:r>
            <m:r>
              <w:rPr>
                <w:rFonts w:ascii="Cambria Math"/>
                <w:lang w:val="uk-UA"/>
              </w:rPr>
              <m:t>ЕП</m:t>
            </m:r>
          </m:sub>
        </m:sSub>
      </m:oMath>
      <w:r w:rsidR="009D23D4" w:rsidRPr="009D23D4">
        <w:rPr>
          <w:vertAlign w:val="subscript"/>
          <w:lang w:val="uk-UA"/>
        </w:rPr>
        <w:tab/>
      </w:r>
      <w:r w:rsidR="009D23D4" w:rsidRPr="009D23D4">
        <w:rPr>
          <w:vertAlign w:val="subscript"/>
          <w:lang w:val="uk-UA"/>
        </w:rPr>
        <w:tab/>
      </w:r>
    </w:p>
    <w:p w:rsidR="009D23D4" w:rsidRPr="009D23D4" w:rsidRDefault="009D23D4" w:rsidP="009D23D4">
      <w:pPr>
        <w:rPr>
          <w:rFonts w:ascii="Times New Roman" w:hAnsi="Times New Roman" w:cs="Times New Roman"/>
          <w:szCs w:val="28"/>
          <w:lang w:val="uk-UA"/>
        </w:rPr>
      </w:pPr>
      <w:r w:rsidRPr="009D23D4">
        <w:rPr>
          <w:rFonts w:ascii="Times New Roman" w:hAnsi="Times New Roman" w:cs="Times New Roman"/>
          <w:szCs w:val="28"/>
          <w:lang w:val="uk-UA"/>
        </w:rPr>
        <w:t>В такому випадку</w:t>
      </w:r>
    </w:p>
    <w:p w:rsidR="009D23D4" w:rsidRPr="009D23D4" w:rsidRDefault="009D23D4" w:rsidP="009D23D4">
      <w:pPr>
        <w:rPr>
          <w:rFonts w:ascii="Times New Roman" w:hAnsi="Times New Roman" w:cs="Times New Roman"/>
          <w:i/>
          <w:szCs w:val="28"/>
          <w:lang w:val="en-US"/>
        </w:rPr>
      </w:pPr>
      <w:r w:rsidRPr="009D23D4">
        <w:rPr>
          <w:rFonts w:ascii="Times New Roman" w:hAnsi="Times New Roman" w:cs="Times New Roman"/>
          <w:szCs w:val="28"/>
          <w:lang w:val="uk-UA"/>
        </w:rPr>
        <w:tab/>
      </w:r>
      <m:oMath>
        <m:sSub>
          <m:sSubPr>
            <m:ctrlPr>
              <w:rPr>
                <w:rFonts w:ascii="Cambria Math" w:hAnsi="Times New Roman" w:cs="Times New Roman"/>
                <w:i/>
                <w:szCs w:val="28"/>
                <w:lang w:val="uk-UA"/>
              </w:rPr>
            </m:ctrlPr>
          </m:sSubPr>
          <m:e>
            <m:r>
              <w:rPr>
                <w:rFonts w:ascii="Cambria Math" w:hAnsi="Cambria Math" w:cs="Times New Roman"/>
                <w:szCs w:val="28"/>
                <w:lang w:val="en-US"/>
              </w:rPr>
              <m:t>U</m:t>
            </m:r>
          </m:e>
          <m:sub>
            <m:r>
              <w:rPr>
                <w:rFonts w:ascii="Cambria Math" w:hAnsi="Times New Roman" w:cs="Times New Roman"/>
                <w:szCs w:val="28"/>
                <w:lang w:val="uk-UA"/>
              </w:rPr>
              <m:t>ОП</m:t>
            </m:r>
          </m:sub>
        </m:sSub>
        <m:r>
          <w:rPr>
            <w:rFonts w:ascii="Cambria Math" w:hAnsi="Times New Roman" w:cs="Times New Roman"/>
            <w:szCs w:val="28"/>
            <w:lang w:val="uk-UA"/>
          </w:rPr>
          <m:t>=</m:t>
        </m:r>
        <m:f>
          <m:fPr>
            <m:ctrlPr>
              <w:rPr>
                <w:rFonts w:ascii="Cambria Math" w:hAnsi="Times New Roman" w:cs="Times New Roman"/>
                <w:i/>
                <w:szCs w:val="28"/>
                <w:lang w:val="uk-UA"/>
              </w:rPr>
            </m:ctrlPr>
          </m:fPr>
          <m:num>
            <m:sSubSup>
              <m:sSubSupPr>
                <m:ctrlPr>
                  <w:rPr>
                    <w:rFonts w:ascii="Cambria Math" w:hAnsi="Cambria Math"/>
                    <w:i/>
                    <w:lang w:val="uk-UA"/>
                  </w:rPr>
                </m:ctrlPr>
              </m:sSubSupPr>
              <m:e>
                <m:r>
                  <w:rPr>
                    <w:rFonts w:ascii="Cambria Math" w:hAnsi="Cambria Math"/>
                    <w:lang w:val="en-US"/>
                  </w:rPr>
                  <m:t>U</m:t>
                </m:r>
              </m:e>
              <m:sub>
                <m:r>
                  <w:rPr>
                    <w:rFonts w:ascii="Cambria Math"/>
                    <w:lang w:val="uk-UA"/>
                  </w:rPr>
                  <m:t>ВИХ</m:t>
                </m:r>
              </m:sub>
              <m:sup>
                <m:r>
                  <w:rPr>
                    <w:rFonts w:ascii="Cambria Math"/>
                    <w:lang w:val="uk-UA"/>
                  </w:rPr>
                  <m:t>1</m:t>
                </m:r>
              </m:sup>
            </m:sSubSup>
            <m:r>
              <w:rPr>
                <w:rFonts w:ascii="Cambria Math" w:hAnsi="Cambria Math"/>
                <w:lang w:val="uk-UA"/>
              </w:rPr>
              <m:t>+</m:t>
            </m:r>
            <m:sSubSup>
              <m:sSubSupPr>
                <m:ctrlPr>
                  <w:rPr>
                    <w:rFonts w:ascii="Cambria Math" w:hAnsi="Cambria Math"/>
                    <w:i/>
                    <w:lang w:val="uk-UA"/>
                  </w:rPr>
                </m:ctrlPr>
              </m:sSubSupPr>
              <m:e>
                <m:r>
                  <w:rPr>
                    <w:rFonts w:ascii="Cambria Math" w:hAnsi="Cambria Math"/>
                    <w:lang w:val="en-US"/>
                  </w:rPr>
                  <m:t>U</m:t>
                </m:r>
              </m:e>
              <m:sub>
                <m:r>
                  <w:rPr>
                    <w:rFonts w:ascii="Cambria Math"/>
                    <w:lang w:val="uk-UA"/>
                  </w:rPr>
                  <m:t>ВИХ</m:t>
                </m:r>
              </m:sub>
              <m:sup>
                <m:r>
                  <w:rPr>
                    <w:rFonts w:ascii="Cambria Math"/>
                    <w:lang w:val="uk-UA"/>
                  </w:rPr>
                  <m:t>0</m:t>
                </m:r>
              </m:sup>
            </m:sSubSup>
          </m:num>
          <m:den>
            <m:r>
              <w:rPr>
                <w:rFonts w:ascii="Cambria Math" w:hAnsi="Times New Roman" w:cs="Times New Roman"/>
                <w:szCs w:val="28"/>
                <w:lang w:val="uk-UA"/>
              </w:rPr>
              <m:t>2</m:t>
            </m:r>
          </m:den>
        </m:f>
        <m:r>
          <w:rPr>
            <w:rFonts w:ascii="Cambria Math" w:hAnsi="Times New Roman" w:cs="Times New Roman"/>
            <w:szCs w:val="28"/>
            <w:lang w:val="uk-UA"/>
          </w:rPr>
          <m:t>=</m:t>
        </m:r>
        <m:r>
          <w:rPr>
            <w:rFonts w:ascii="Cambria Math" w:hAnsi="Cambria Math" w:cs="Times New Roman"/>
            <w:szCs w:val="28"/>
            <w:lang w:val="en-US"/>
          </w:rPr>
          <m:t>E-</m:t>
        </m:r>
        <m:r>
          <w:rPr>
            <w:rFonts w:ascii="Cambria Math" w:hAnsi="Times New Roman" w:cs="Times New Roman"/>
            <w:szCs w:val="28"/>
            <w:lang w:val="en-US"/>
          </w:rPr>
          <m:t>1,5</m:t>
        </m:r>
        <m:sSub>
          <m:sSubPr>
            <m:ctrlPr>
              <w:rPr>
                <w:rFonts w:ascii="Cambria Math" w:hAnsi="Times New Roman" w:cs="Times New Roman"/>
                <w:i/>
                <w:szCs w:val="28"/>
                <w:lang w:val="en-US"/>
              </w:rPr>
            </m:ctrlPr>
          </m:sSubPr>
          <m:e>
            <m:r>
              <w:rPr>
                <w:rFonts w:ascii="Cambria Math" w:hAnsi="Cambria Math" w:cs="Times New Roman"/>
                <w:szCs w:val="28"/>
                <w:lang w:val="en-US"/>
              </w:rPr>
              <m:t>U</m:t>
            </m:r>
          </m:e>
          <m:sub>
            <m:r>
              <w:rPr>
                <w:rFonts w:ascii="Cambria Math" w:hAnsi="Times New Roman" w:cs="Times New Roman"/>
                <w:szCs w:val="28"/>
                <w:lang w:val="uk-UA"/>
              </w:rPr>
              <m:t>БЕ</m:t>
            </m:r>
            <m:r>
              <w:rPr>
                <w:rFonts w:ascii="Cambria Math" w:hAnsi="Times New Roman" w:cs="Times New Roman"/>
                <w:szCs w:val="28"/>
                <w:lang w:val="uk-UA"/>
              </w:rPr>
              <m:t xml:space="preserve"> </m:t>
            </m:r>
            <m:r>
              <w:rPr>
                <w:rFonts w:ascii="Cambria Math" w:hAnsi="Times New Roman" w:cs="Times New Roman"/>
                <w:szCs w:val="28"/>
                <w:lang w:val="uk-UA"/>
              </w:rPr>
              <m:t>ЕП</m:t>
            </m:r>
          </m:sub>
        </m:sSub>
      </m:oMath>
    </w:p>
    <w:p w:rsidR="009D23D4" w:rsidRPr="009D23D4" w:rsidRDefault="009D23D4" w:rsidP="009D23D4">
      <w:pPr>
        <w:jc w:val="center"/>
        <w:rPr>
          <w:rFonts w:ascii="Times New Roman" w:hAnsi="Times New Roman" w:cs="Times New Roman"/>
          <w:b/>
          <w:sz w:val="28"/>
          <w:szCs w:val="28"/>
          <w:u w:val="single"/>
          <w:lang w:val="en-US"/>
        </w:rPr>
      </w:pPr>
    </w:p>
    <w:p w:rsidR="009D23D4" w:rsidRPr="009D23D4" w:rsidRDefault="009D23D4" w:rsidP="009D23D4">
      <w:pPr>
        <w:rPr>
          <w:rFonts w:ascii="Times New Roman" w:hAnsi="Times New Roman" w:cs="Times New Roman"/>
          <w:b/>
          <w:sz w:val="28"/>
          <w:szCs w:val="28"/>
          <w:u w:val="single"/>
          <w:lang w:val="uk-UA"/>
        </w:rPr>
      </w:pPr>
      <w:r w:rsidRPr="009D23D4">
        <w:rPr>
          <w:rFonts w:ascii="Times New Roman" w:hAnsi="Times New Roman" w:cs="Times New Roman"/>
          <w:b/>
          <w:sz w:val="28"/>
          <w:szCs w:val="28"/>
          <w:u w:val="single"/>
          <w:lang w:val="uk-UA"/>
        </w:rPr>
        <w:br w:type="page"/>
      </w:r>
    </w:p>
    <w:p w:rsidR="009D23D4" w:rsidRPr="009D23D4" w:rsidRDefault="009D23D4" w:rsidP="009D23D4">
      <w:pPr>
        <w:jc w:val="center"/>
        <w:rPr>
          <w:rFonts w:ascii="Times New Roman" w:hAnsi="Times New Roman" w:cs="Times New Roman"/>
          <w:b/>
          <w:sz w:val="32"/>
          <w:szCs w:val="28"/>
          <w:lang w:val="uk-UA"/>
        </w:rPr>
      </w:pPr>
      <w:r w:rsidRPr="009D23D4">
        <w:rPr>
          <w:rFonts w:ascii="Times New Roman" w:hAnsi="Times New Roman" w:cs="Times New Roman"/>
          <w:b/>
          <w:sz w:val="32"/>
          <w:szCs w:val="28"/>
          <w:lang w:val="uk-UA"/>
        </w:rPr>
        <w:lastRenderedPageBreak/>
        <w:t>Базова схема ЕЗЛ (однорівнева)</w:t>
      </w:r>
    </w:p>
    <w:p w:rsidR="009D23D4" w:rsidRPr="001E1814" w:rsidRDefault="009D23D4" w:rsidP="009D23D4">
      <w:pPr>
        <w:spacing w:before="120"/>
        <w:jc w:val="both"/>
        <w:rPr>
          <w:rFonts w:ascii="Times New Roman" w:hAnsi="Times New Roman" w:cs="Times New Roman"/>
          <w:sz w:val="24"/>
          <w:szCs w:val="24"/>
          <w:lang w:val="uk-UA"/>
        </w:rPr>
      </w:pPr>
      <w:r w:rsidRPr="001E1814">
        <w:rPr>
          <w:rFonts w:ascii="Times New Roman" w:hAnsi="Times New Roman" w:cs="Times New Roman"/>
          <w:sz w:val="24"/>
          <w:szCs w:val="24"/>
          <w:lang w:val="uk-UA"/>
        </w:rPr>
        <w:t>Схема складається з трьох частин:</w:t>
      </w:r>
    </w:p>
    <w:p w:rsidR="009D23D4" w:rsidRPr="001E1814" w:rsidRDefault="009D23D4" w:rsidP="007A0D7F">
      <w:pPr>
        <w:pStyle w:val="a4"/>
        <w:numPr>
          <w:ilvl w:val="0"/>
          <w:numId w:val="35"/>
        </w:numPr>
        <w:spacing w:before="120"/>
        <w:jc w:val="both"/>
        <w:rPr>
          <w:rFonts w:ascii="Times New Roman" w:hAnsi="Times New Roman" w:cs="Times New Roman"/>
          <w:sz w:val="24"/>
          <w:szCs w:val="24"/>
          <w:lang w:val="uk-UA"/>
        </w:rPr>
      </w:pPr>
      <w:r w:rsidRPr="001E1814">
        <w:rPr>
          <w:rFonts w:ascii="Times New Roman" w:hAnsi="Times New Roman" w:cs="Times New Roman"/>
          <w:sz w:val="24"/>
          <w:szCs w:val="24"/>
          <w:lang w:val="uk-UA"/>
        </w:rPr>
        <w:t>перемикач струму (</w:t>
      </w:r>
      <w:r w:rsidRPr="001E1814">
        <w:rPr>
          <w:rFonts w:ascii="Times New Roman" w:hAnsi="Times New Roman" w:cs="Times New Roman"/>
          <w:sz w:val="24"/>
          <w:szCs w:val="24"/>
          <w:lang w:val="en-US"/>
        </w:rPr>
        <w:t>R</w:t>
      </w:r>
      <w:r w:rsidRPr="001E1814">
        <w:rPr>
          <w:rFonts w:ascii="Times New Roman" w:hAnsi="Times New Roman" w:cs="Times New Roman"/>
          <w:sz w:val="24"/>
          <w:szCs w:val="24"/>
          <w:lang w:val="uk-UA"/>
        </w:rPr>
        <w:t xml:space="preserve">1, </w:t>
      </w:r>
      <w:r w:rsidRPr="001E1814">
        <w:rPr>
          <w:rFonts w:ascii="Times New Roman" w:hAnsi="Times New Roman" w:cs="Times New Roman"/>
          <w:sz w:val="24"/>
          <w:szCs w:val="24"/>
          <w:lang w:val="en-US"/>
        </w:rPr>
        <w:t>R</w:t>
      </w:r>
      <w:r w:rsidRPr="001E1814">
        <w:rPr>
          <w:rFonts w:ascii="Times New Roman" w:hAnsi="Times New Roman" w:cs="Times New Roman"/>
          <w:sz w:val="24"/>
          <w:szCs w:val="24"/>
          <w:lang w:val="uk-UA"/>
        </w:rPr>
        <w:t xml:space="preserve">2, </w:t>
      </w:r>
      <w:r w:rsidRPr="001E1814">
        <w:rPr>
          <w:rFonts w:ascii="Times New Roman" w:hAnsi="Times New Roman" w:cs="Times New Roman"/>
          <w:sz w:val="24"/>
          <w:szCs w:val="24"/>
          <w:lang w:val="en-US"/>
        </w:rPr>
        <w:t>R</w:t>
      </w:r>
      <w:r w:rsidRPr="001E1814">
        <w:rPr>
          <w:rFonts w:ascii="Times New Roman" w:hAnsi="Times New Roman" w:cs="Times New Roman"/>
          <w:sz w:val="24"/>
          <w:szCs w:val="24"/>
          <w:lang w:val="uk-UA"/>
        </w:rPr>
        <w:t xml:space="preserve">3, </w:t>
      </w:r>
      <w:r w:rsidRPr="001E1814">
        <w:rPr>
          <w:rFonts w:ascii="Times New Roman" w:hAnsi="Times New Roman" w:cs="Times New Roman"/>
          <w:sz w:val="24"/>
          <w:szCs w:val="24"/>
          <w:lang w:val="en-US"/>
        </w:rPr>
        <w:t>R</w:t>
      </w:r>
      <w:r w:rsidRPr="001E1814">
        <w:rPr>
          <w:rFonts w:ascii="Times New Roman" w:hAnsi="Times New Roman" w:cs="Times New Roman"/>
          <w:sz w:val="24"/>
          <w:szCs w:val="24"/>
          <w:lang w:val="uk-UA"/>
        </w:rPr>
        <w:t xml:space="preserve">4, </w:t>
      </w:r>
      <w:r w:rsidRPr="001E1814">
        <w:rPr>
          <w:rFonts w:ascii="Times New Roman" w:hAnsi="Times New Roman" w:cs="Times New Roman"/>
          <w:sz w:val="24"/>
          <w:szCs w:val="24"/>
          <w:lang w:val="en-US"/>
        </w:rPr>
        <w:t>R</w:t>
      </w:r>
      <w:r w:rsidRPr="001E1814">
        <w:rPr>
          <w:rFonts w:ascii="Times New Roman" w:hAnsi="Times New Roman" w:cs="Times New Roman"/>
          <w:sz w:val="24"/>
          <w:szCs w:val="24"/>
          <w:lang w:val="uk-UA"/>
        </w:rPr>
        <w:t xml:space="preserve">5, </w:t>
      </w:r>
      <w:r w:rsidRPr="001E1814">
        <w:rPr>
          <w:rFonts w:ascii="Times New Roman" w:hAnsi="Times New Roman" w:cs="Times New Roman"/>
          <w:sz w:val="24"/>
          <w:szCs w:val="24"/>
          <w:lang w:val="en-US"/>
        </w:rPr>
        <w:t>T</w:t>
      </w:r>
      <w:r w:rsidRPr="001E1814">
        <w:rPr>
          <w:rFonts w:ascii="Times New Roman" w:hAnsi="Times New Roman" w:cs="Times New Roman"/>
          <w:sz w:val="24"/>
          <w:szCs w:val="24"/>
          <w:lang w:val="uk-UA"/>
        </w:rPr>
        <w:t xml:space="preserve">1, </w:t>
      </w:r>
      <w:r w:rsidRPr="001E1814">
        <w:rPr>
          <w:rFonts w:ascii="Times New Roman" w:hAnsi="Times New Roman" w:cs="Times New Roman"/>
          <w:sz w:val="24"/>
          <w:szCs w:val="24"/>
          <w:lang w:val="en-US"/>
        </w:rPr>
        <w:t>T</w:t>
      </w:r>
      <w:r w:rsidRPr="001E1814">
        <w:rPr>
          <w:rFonts w:ascii="Times New Roman" w:hAnsi="Times New Roman" w:cs="Times New Roman"/>
          <w:sz w:val="24"/>
          <w:szCs w:val="24"/>
          <w:lang w:val="uk-UA"/>
        </w:rPr>
        <w:t xml:space="preserve">2, </w:t>
      </w:r>
      <w:r w:rsidRPr="001E1814">
        <w:rPr>
          <w:rFonts w:ascii="Times New Roman" w:hAnsi="Times New Roman" w:cs="Times New Roman"/>
          <w:sz w:val="24"/>
          <w:szCs w:val="24"/>
          <w:lang w:val="en-US"/>
        </w:rPr>
        <w:t>T</w:t>
      </w:r>
      <w:r w:rsidRPr="001E1814">
        <w:rPr>
          <w:rFonts w:ascii="Times New Roman" w:hAnsi="Times New Roman" w:cs="Times New Roman"/>
          <w:sz w:val="24"/>
          <w:szCs w:val="24"/>
          <w:lang w:val="uk-UA"/>
        </w:rPr>
        <w:t>3);</w:t>
      </w:r>
    </w:p>
    <w:p w:rsidR="009D23D4" w:rsidRPr="001E1814" w:rsidRDefault="009D23D4" w:rsidP="007A0D7F">
      <w:pPr>
        <w:pStyle w:val="a4"/>
        <w:numPr>
          <w:ilvl w:val="0"/>
          <w:numId w:val="35"/>
        </w:numPr>
        <w:spacing w:before="120"/>
        <w:jc w:val="both"/>
        <w:rPr>
          <w:rFonts w:ascii="Times New Roman" w:hAnsi="Times New Roman" w:cs="Times New Roman"/>
          <w:sz w:val="24"/>
          <w:szCs w:val="24"/>
          <w:lang w:val="uk-UA"/>
        </w:rPr>
      </w:pPr>
      <w:r w:rsidRPr="001E1814">
        <w:rPr>
          <w:rFonts w:ascii="Times New Roman" w:hAnsi="Times New Roman" w:cs="Times New Roman"/>
          <w:sz w:val="24"/>
          <w:szCs w:val="24"/>
          <w:lang w:val="uk-UA"/>
        </w:rPr>
        <w:t>джерело опорної напруги (</w:t>
      </w:r>
      <w:r w:rsidRPr="001E1814">
        <w:rPr>
          <w:rFonts w:ascii="Times New Roman" w:hAnsi="Times New Roman" w:cs="Times New Roman"/>
          <w:sz w:val="24"/>
          <w:szCs w:val="24"/>
          <w:lang w:val="en-US"/>
        </w:rPr>
        <w:t>T</w:t>
      </w:r>
      <w:r w:rsidRPr="001E1814">
        <w:rPr>
          <w:rFonts w:ascii="Times New Roman" w:hAnsi="Times New Roman" w:cs="Times New Roman"/>
          <w:sz w:val="24"/>
          <w:szCs w:val="24"/>
        </w:rPr>
        <w:t xml:space="preserve">4, </w:t>
      </w:r>
      <w:r w:rsidRPr="001E1814">
        <w:rPr>
          <w:rFonts w:ascii="Times New Roman" w:hAnsi="Times New Roman" w:cs="Times New Roman"/>
          <w:sz w:val="24"/>
          <w:szCs w:val="24"/>
          <w:lang w:val="en-US"/>
        </w:rPr>
        <w:t>R</w:t>
      </w:r>
      <w:r w:rsidRPr="001E1814">
        <w:rPr>
          <w:rFonts w:ascii="Times New Roman" w:hAnsi="Times New Roman" w:cs="Times New Roman"/>
          <w:sz w:val="24"/>
          <w:szCs w:val="24"/>
        </w:rPr>
        <w:t xml:space="preserve">6, </w:t>
      </w:r>
      <w:r w:rsidRPr="001E1814">
        <w:rPr>
          <w:rFonts w:ascii="Times New Roman" w:hAnsi="Times New Roman" w:cs="Times New Roman"/>
          <w:sz w:val="24"/>
          <w:szCs w:val="24"/>
          <w:lang w:val="en-US"/>
        </w:rPr>
        <w:t>R</w:t>
      </w:r>
      <w:r w:rsidRPr="001E1814">
        <w:rPr>
          <w:rFonts w:ascii="Times New Roman" w:hAnsi="Times New Roman" w:cs="Times New Roman"/>
          <w:sz w:val="24"/>
          <w:szCs w:val="24"/>
        </w:rPr>
        <w:t xml:space="preserve">7, </w:t>
      </w:r>
      <w:r w:rsidRPr="001E1814">
        <w:rPr>
          <w:rFonts w:ascii="Times New Roman" w:hAnsi="Times New Roman" w:cs="Times New Roman"/>
          <w:sz w:val="24"/>
          <w:szCs w:val="24"/>
          <w:lang w:val="en-US"/>
        </w:rPr>
        <w:t>R</w:t>
      </w:r>
      <w:r w:rsidRPr="001E1814">
        <w:rPr>
          <w:rFonts w:ascii="Times New Roman" w:hAnsi="Times New Roman" w:cs="Times New Roman"/>
          <w:sz w:val="24"/>
          <w:szCs w:val="24"/>
        </w:rPr>
        <w:t xml:space="preserve">8, </w:t>
      </w:r>
      <w:r w:rsidRPr="001E1814">
        <w:rPr>
          <w:rFonts w:ascii="Times New Roman" w:hAnsi="Times New Roman" w:cs="Times New Roman"/>
          <w:sz w:val="24"/>
          <w:szCs w:val="24"/>
          <w:lang w:val="en-US"/>
        </w:rPr>
        <w:t>D</w:t>
      </w:r>
      <w:r w:rsidRPr="001E1814">
        <w:rPr>
          <w:rFonts w:ascii="Times New Roman" w:hAnsi="Times New Roman" w:cs="Times New Roman"/>
          <w:sz w:val="24"/>
          <w:szCs w:val="24"/>
        </w:rPr>
        <w:t xml:space="preserve">1, </w:t>
      </w:r>
      <w:r w:rsidRPr="001E1814">
        <w:rPr>
          <w:rFonts w:ascii="Times New Roman" w:hAnsi="Times New Roman" w:cs="Times New Roman"/>
          <w:sz w:val="24"/>
          <w:szCs w:val="24"/>
          <w:lang w:val="en-US"/>
        </w:rPr>
        <w:t>D</w:t>
      </w:r>
      <w:r w:rsidRPr="001E1814">
        <w:rPr>
          <w:rFonts w:ascii="Times New Roman" w:hAnsi="Times New Roman" w:cs="Times New Roman"/>
          <w:sz w:val="24"/>
          <w:szCs w:val="24"/>
        </w:rPr>
        <w:t>2</w:t>
      </w:r>
      <w:r w:rsidRPr="001E1814">
        <w:rPr>
          <w:rFonts w:ascii="Times New Roman" w:hAnsi="Times New Roman" w:cs="Times New Roman"/>
          <w:sz w:val="24"/>
          <w:szCs w:val="24"/>
          <w:lang w:val="uk-UA"/>
        </w:rPr>
        <w:t>);</w:t>
      </w:r>
    </w:p>
    <w:p w:rsidR="009D23D4" w:rsidRPr="001E1814" w:rsidRDefault="009D23D4" w:rsidP="007A0D7F">
      <w:pPr>
        <w:pStyle w:val="a4"/>
        <w:numPr>
          <w:ilvl w:val="0"/>
          <w:numId w:val="35"/>
        </w:numPr>
        <w:spacing w:before="120"/>
        <w:jc w:val="both"/>
        <w:rPr>
          <w:rFonts w:ascii="Times New Roman" w:hAnsi="Times New Roman" w:cs="Times New Roman"/>
          <w:sz w:val="24"/>
          <w:szCs w:val="24"/>
          <w:lang w:val="uk-UA"/>
        </w:rPr>
      </w:pPr>
      <w:r w:rsidRPr="001E1814">
        <w:rPr>
          <w:rFonts w:ascii="Times New Roman" w:hAnsi="Times New Roman" w:cs="Times New Roman"/>
          <w:sz w:val="24"/>
          <w:szCs w:val="24"/>
          <w:lang w:val="uk-UA"/>
        </w:rPr>
        <w:t>емітерні повторювачі (</w:t>
      </w:r>
      <w:r w:rsidRPr="001E1814">
        <w:rPr>
          <w:rFonts w:ascii="Times New Roman" w:hAnsi="Times New Roman" w:cs="Times New Roman"/>
          <w:sz w:val="24"/>
          <w:szCs w:val="24"/>
          <w:lang w:val="en-US"/>
        </w:rPr>
        <w:t>T5, T6</w:t>
      </w:r>
      <w:r w:rsidRPr="001E1814">
        <w:rPr>
          <w:rFonts w:ascii="Times New Roman" w:hAnsi="Times New Roman" w:cs="Times New Roman"/>
          <w:sz w:val="24"/>
          <w:szCs w:val="24"/>
          <w:lang w:val="uk-UA"/>
        </w:rPr>
        <w:t>).</w:t>
      </w:r>
    </w:p>
    <w:p w:rsidR="009D23D4" w:rsidRPr="009D23D4" w:rsidRDefault="009D23D4" w:rsidP="009D23D4">
      <w:pPr>
        <w:ind w:firstLine="360"/>
        <w:jc w:val="center"/>
        <w:rPr>
          <w:rFonts w:ascii="Times New Roman" w:hAnsi="Times New Roman" w:cs="Times New Roman"/>
          <w:lang w:val="uk-UA"/>
        </w:rPr>
      </w:pPr>
      <w:r w:rsidRPr="009D23D4">
        <w:rPr>
          <w:rFonts w:ascii="Times New Roman" w:hAnsi="Times New Roman" w:cs="Times New Roman"/>
          <w:noProof/>
        </w:rPr>
        <w:drawing>
          <wp:inline distT="0" distB="0" distL="0" distR="0">
            <wp:extent cx="5304762" cy="2990476"/>
            <wp:effectExtent l="19050" t="0" r="0" b="0"/>
            <wp:docPr id="234" name="Рисунок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304762" cy="2990476"/>
                    </a:xfrm>
                    <a:prstGeom prst="rect">
                      <a:avLst/>
                    </a:prstGeom>
                  </pic:spPr>
                </pic:pic>
              </a:graphicData>
            </a:graphic>
          </wp:inline>
        </w:drawing>
      </w:r>
    </w:p>
    <w:p w:rsidR="009D23D4" w:rsidRPr="009D23D4" w:rsidRDefault="009D23D4" w:rsidP="009D23D4">
      <w:pPr>
        <w:pStyle w:val="a"/>
        <w:numPr>
          <w:ilvl w:val="0"/>
          <w:numId w:val="0"/>
        </w:numPr>
        <w:ind w:firstLine="360"/>
        <w:jc w:val="both"/>
        <w:rPr>
          <w:position w:val="-10"/>
          <w:lang w:val="uk-UA"/>
        </w:rPr>
      </w:pPr>
    </w:p>
    <w:p w:rsidR="009D23D4" w:rsidRPr="001E1814" w:rsidRDefault="009D23D4" w:rsidP="009D23D4">
      <w:pPr>
        <w:pStyle w:val="a9"/>
        <w:jc w:val="center"/>
        <w:rPr>
          <w:color w:val="000000"/>
        </w:rPr>
      </w:pPr>
      <w:r w:rsidRPr="001E1814">
        <w:t xml:space="preserve">Рис. </w:t>
      </w:r>
      <w:r w:rsidR="001E1814">
        <w:t>50</w:t>
      </w:r>
      <w:r w:rsidRPr="001E1814">
        <w:t>. Однорівнева схема  ЕЗЛ</w:t>
      </w:r>
    </w:p>
    <w:p w:rsidR="009D23D4" w:rsidRPr="00ED5356" w:rsidRDefault="009D23D4" w:rsidP="009D23D4">
      <w:pPr>
        <w:spacing w:before="240" w:after="120"/>
        <w:jc w:val="both"/>
        <w:rPr>
          <w:rFonts w:ascii="Times New Roman" w:hAnsi="Times New Roman" w:cs="Times New Roman"/>
          <w:sz w:val="24"/>
          <w:lang w:val="uk-UA"/>
        </w:rPr>
      </w:pPr>
      <w:r w:rsidRPr="00ED5356">
        <w:rPr>
          <w:rFonts w:ascii="Times New Roman" w:hAnsi="Times New Roman" w:cs="Times New Roman"/>
          <w:sz w:val="24"/>
          <w:lang w:val="uk-UA"/>
        </w:rPr>
        <w:t>Емітерні повторювачі на виході схем забезпечують узгодження рівнів між схемами за рахунок зміщення вихідного сигналу на величину напруги переходу U</w:t>
      </w:r>
      <w:r w:rsidRPr="00ED5356">
        <w:rPr>
          <w:rFonts w:ascii="Times New Roman" w:hAnsi="Times New Roman" w:cs="Times New Roman"/>
          <w:sz w:val="24"/>
          <w:vertAlign w:val="subscript"/>
          <w:lang w:val="uk-UA"/>
        </w:rPr>
        <w:t>БЕ ЕП</w:t>
      </w:r>
      <w:r w:rsidRPr="00ED5356">
        <w:rPr>
          <w:rFonts w:ascii="Times New Roman" w:hAnsi="Times New Roman" w:cs="Times New Roman"/>
          <w:sz w:val="24"/>
          <w:lang w:val="uk-UA"/>
        </w:rPr>
        <w:t xml:space="preserve"> вихідних емітерних повторювачів Т5, Т6 (Рис. </w:t>
      </w:r>
      <w:r w:rsidR="00ED5356">
        <w:rPr>
          <w:rFonts w:ascii="Times New Roman" w:hAnsi="Times New Roman" w:cs="Times New Roman"/>
          <w:sz w:val="24"/>
          <w:lang w:val="uk-UA"/>
        </w:rPr>
        <w:t>50</w:t>
      </w:r>
      <w:r w:rsidRPr="00ED5356">
        <w:rPr>
          <w:rFonts w:ascii="Times New Roman" w:hAnsi="Times New Roman" w:cs="Times New Roman"/>
          <w:sz w:val="24"/>
          <w:lang w:val="uk-UA"/>
        </w:rPr>
        <w:t>). Це призводить до того, що транзистори в схемі перемикача струму не заходять в режим насичення. Крім того, зменшується різниця між логічними рівнями «0» та «1». Так як вихідний сигнал знімається з відкритого емітера, то керуючі струми в цих схемах забезпечують швидке перемикання.</w:t>
      </w:r>
    </w:p>
    <w:p w:rsidR="009D23D4" w:rsidRPr="009D23D4" w:rsidRDefault="007A47DC" w:rsidP="009D23D4">
      <w:pPr>
        <w:pStyle w:val="a"/>
        <w:numPr>
          <w:ilvl w:val="0"/>
          <w:numId w:val="0"/>
        </w:numPr>
        <w:ind w:firstLine="360"/>
        <w:jc w:val="both"/>
        <w:rPr>
          <w:lang w:val="uk-UA"/>
        </w:rPr>
      </w:pPr>
      <m:oMath>
        <m:sSub>
          <m:sSubPr>
            <m:ctrlPr>
              <w:rPr>
                <w:rFonts w:ascii="Cambria Math" w:hAnsi="Cambria Math"/>
                <w:i/>
                <w:lang w:val="en-US"/>
              </w:rPr>
            </m:ctrlPr>
          </m:sSubPr>
          <m:e>
            <m:r>
              <w:rPr>
                <w:rFonts w:ascii="Cambria Math" w:hAnsi="Cambria Math"/>
                <w:lang w:val="en-US"/>
              </w:rPr>
              <m:t>Y</m:t>
            </m:r>
          </m:e>
          <m:sub>
            <m:r>
              <w:rPr>
                <w:rFonts w:ascii="Cambria Math"/>
              </w:rPr>
              <m:t>1</m:t>
            </m:r>
          </m:sub>
        </m:sSub>
        <m:r>
          <w:rPr>
            <w:rFonts w:ascii="Cambria Math"/>
          </w:rPr>
          <m:t>=</m:t>
        </m:r>
        <m:acc>
          <m:accPr>
            <m:chr m:val="̅"/>
            <m:ctrlPr>
              <w:rPr>
                <w:rFonts w:ascii="Cambria Math" w:hAnsi="Cambria Math"/>
                <w:i/>
                <w:lang w:val="en-US"/>
              </w:rPr>
            </m:ctrlPr>
          </m:accPr>
          <m:e>
            <m:r>
              <w:rPr>
                <w:rFonts w:ascii="Cambria Math" w:hAnsi="Cambria Math"/>
                <w:lang w:val="en-US"/>
              </w:rPr>
              <m:t>X</m:t>
            </m:r>
            <m:r>
              <w:rPr>
                <w:rFonts w:ascii="Cambria Math"/>
              </w:rPr>
              <m:t>1</m:t>
            </m:r>
          </m:e>
        </m:acc>
        <m:r>
          <w:rPr>
            <w:rFonts w:ascii="Cambria Math"/>
          </w:rPr>
          <m:t>&amp;</m:t>
        </m:r>
        <m:acc>
          <m:accPr>
            <m:chr m:val="̅"/>
            <m:ctrlPr>
              <w:rPr>
                <w:rFonts w:ascii="Cambria Math" w:hAnsi="Cambria Math"/>
                <w:i/>
                <w:lang w:val="en-US"/>
              </w:rPr>
            </m:ctrlPr>
          </m:accPr>
          <m:e>
            <m:r>
              <w:rPr>
                <w:rFonts w:ascii="Cambria Math" w:hAnsi="Cambria Math"/>
                <w:lang w:val="en-US"/>
              </w:rPr>
              <m:t>X</m:t>
            </m:r>
            <m:r>
              <w:rPr>
                <w:rFonts w:ascii="Cambria Math"/>
              </w:rPr>
              <m:t>2</m:t>
            </m:r>
          </m:e>
        </m:acc>
        <m:r>
          <w:rPr>
            <w:rFonts w:ascii="Cambria Math"/>
          </w:rPr>
          <m:t>=</m:t>
        </m:r>
        <m:acc>
          <m:accPr>
            <m:chr m:val="̅"/>
            <m:ctrlPr>
              <w:rPr>
                <w:rFonts w:ascii="Cambria Math" w:hAnsi="Cambria Math"/>
                <w:i/>
                <w:lang w:val="en-US"/>
              </w:rPr>
            </m:ctrlPr>
          </m:accPr>
          <m:e>
            <m:r>
              <w:rPr>
                <w:rFonts w:ascii="Cambria Math" w:hAnsi="Cambria Math"/>
                <w:lang w:val="en-US"/>
              </w:rPr>
              <m:t>X</m:t>
            </m:r>
            <m:r>
              <w:rPr>
                <w:rFonts w:ascii="Cambria Math"/>
              </w:rPr>
              <m:t>1</m:t>
            </m:r>
            <m:r>
              <w:rPr>
                <w:rFonts w:ascii="Cambria Math" w:hAnsi="Cambria Math"/>
              </w:rPr>
              <m:t>∨</m:t>
            </m:r>
            <m:r>
              <w:rPr>
                <w:rFonts w:ascii="Cambria Math" w:hAnsi="Cambria Math"/>
                <w:lang w:val="en-US"/>
              </w:rPr>
              <m:t>X</m:t>
            </m:r>
            <m:r>
              <w:rPr>
                <w:rFonts w:ascii="Cambria Math"/>
              </w:rPr>
              <m:t>2</m:t>
            </m:r>
          </m:e>
        </m:acc>
      </m:oMath>
      <w:r w:rsidR="009D23D4" w:rsidRPr="009D23D4">
        <w:rPr>
          <w:lang w:val="uk-UA"/>
        </w:rPr>
        <w:tab/>
      </w:r>
      <w:r w:rsidR="009D23D4" w:rsidRPr="009D23D4">
        <w:rPr>
          <w:lang w:val="uk-UA"/>
        </w:rPr>
        <w:tab/>
        <w:t>U</w:t>
      </w:r>
      <w:r w:rsidR="009D23D4" w:rsidRPr="009D23D4">
        <w:rPr>
          <w:vertAlign w:val="superscript"/>
          <w:lang w:val="uk-UA"/>
        </w:rPr>
        <w:t>1</w:t>
      </w:r>
      <w:r w:rsidR="009D23D4" w:rsidRPr="009D23D4">
        <w:rPr>
          <w:vertAlign w:val="superscript"/>
        </w:rPr>
        <w:t xml:space="preserve"> </w:t>
      </w:r>
      <w:r w:rsidR="009D23D4" w:rsidRPr="009D23D4">
        <w:rPr>
          <w:lang w:val="uk-UA"/>
        </w:rPr>
        <w:t xml:space="preserve">= </w:t>
      </w:r>
      <w:r w:rsidR="009D23D4" w:rsidRPr="009D23D4">
        <w:t>–</w:t>
      </w:r>
      <w:r w:rsidR="009D23D4" w:rsidRPr="009D23D4">
        <w:rPr>
          <w:lang w:val="uk-UA"/>
        </w:rPr>
        <w:t xml:space="preserve"> 0,9 В</w:t>
      </w:r>
      <w:r w:rsidR="009D23D4" w:rsidRPr="009D23D4">
        <w:rPr>
          <w:lang w:val="uk-UA"/>
        </w:rPr>
        <w:tab/>
      </w:r>
      <w:r w:rsidR="009D23D4" w:rsidRPr="009D23D4">
        <w:tab/>
      </w:r>
      <w:r w:rsidR="009D23D4" w:rsidRPr="009D23D4">
        <w:rPr>
          <w:lang w:val="en-US"/>
        </w:rPr>
        <w:t>U</w:t>
      </w:r>
      <w:r w:rsidR="009D23D4" w:rsidRPr="009D23D4">
        <w:rPr>
          <w:vertAlign w:val="subscript"/>
          <w:lang w:val="uk-UA"/>
        </w:rPr>
        <w:t>ОП</w:t>
      </w:r>
      <w:r w:rsidR="009D23D4" w:rsidRPr="009D23D4">
        <w:rPr>
          <w:lang w:val="uk-UA"/>
        </w:rPr>
        <w:t xml:space="preserve"> = (U</w:t>
      </w:r>
      <w:r w:rsidR="009D23D4" w:rsidRPr="009D23D4">
        <w:rPr>
          <w:vertAlign w:val="superscript"/>
          <w:lang w:val="uk-UA"/>
        </w:rPr>
        <w:t>0</w:t>
      </w:r>
      <w:r w:rsidR="009D23D4" w:rsidRPr="009D23D4">
        <w:rPr>
          <w:lang w:val="uk-UA"/>
        </w:rPr>
        <w:t xml:space="preserve"> + U</w:t>
      </w:r>
      <w:r w:rsidR="009D23D4" w:rsidRPr="009D23D4">
        <w:rPr>
          <w:vertAlign w:val="superscript"/>
          <w:lang w:val="uk-UA"/>
        </w:rPr>
        <w:t>1</w:t>
      </w:r>
      <w:r w:rsidR="009D23D4" w:rsidRPr="009D23D4">
        <w:rPr>
          <w:lang w:val="uk-UA"/>
        </w:rPr>
        <w:t xml:space="preserve">) </w:t>
      </w:r>
      <w:r w:rsidR="009D23D4" w:rsidRPr="009D23D4">
        <w:t xml:space="preserve">/ 2 = – 1,3 </w:t>
      </w:r>
      <w:r w:rsidR="009D23D4" w:rsidRPr="009D23D4">
        <w:rPr>
          <w:lang w:val="uk-UA"/>
        </w:rPr>
        <w:t>В</w:t>
      </w:r>
    </w:p>
    <w:p w:rsidR="009D23D4" w:rsidRPr="009D23D4" w:rsidRDefault="007A47DC" w:rsidP="009D23D4">
      <w:pPr>
        <w:pStyle w:val="a"/>
        <w:numPr>
          <w:ilvl w:val="0"/>
          <w:numId w:val="0"/>
        </w:numPr>
        <w:ind w:firstLine="360"/>
        <w:jc w:val="both"/>
        <w:rPr>
          <w:lang w:val="uk-UA"/>
        </w:rPr>
      </w:pPr>
      <m:oMath>
        <m:sSub>
          <m:sSubPr>
            <m:ctrlPr>
              <w:rPr>
                <w:rFonts w:ascii="Cambria Math" w:hAnsi="Cambria Math"/>
                <w:i/>
                <w:lang w:val="en-US"/>
              </w:rPr>
            </m:ctrlPr>
          </m:sSubPr>
          <m:e>
            <m:r>
              <w:rPr>
                <w:rFonts w:ascii="Cambria Math" w:hAnsi="Cambria Math"/>
                <w:lang w:val="en-US"/>
              </w:rPr>
              <m:t>Y</m:t>
            </m:r>
          </m:e>
          <m:sub>
            <m:r>
              <w:rPr>
                <w:rFonts w:ascii="Cambria Math"/>
              </w:rPr>
              <m:t>2</m:t>
            </m:r>
          </m:sub>
        </m:sSub>
        <m:r>
          <w:rPr>
            <w:rFonts w:ascii="Cambria Math"/>
          </w:rPr>
          <m:t>=</m:t>
        </m:r>
        <m:r>
          <w:rPr>
            <w:rFonts w:ascii="Cambria Math" w:hAnsi="Cambria Math"/>
            <w:lang w:val="en-US"/>
          </w:rPr>
          <m:t>X</m:t>
        </m:r>
        <m:r>
          <w:rPr>
            <w:rFonts w:ascii="Cambria Math"/>
          </w:rPr>
          <m:t>1</m:t>
        </m:r>
        <m:r>
          <w:rPr>
            <w:rFonts w:ascii="Cambria Math" w:hAnsi="Cambria Math"/>
          </w:rPr>
          <m:t>∨</m:t>
        </m:r>
        <m:r>
          <w:rPr>
            <w:rFonts w:ascii="Cambria Math" w:hAnsi="Cambria Math"/>
            <w:lang w:val="en-US"/>
          </w:rPr>
          <m:t>X</m:t>
        </m:r>
        <m:r>
          <w:rPr>
            <w:rFonts w:ascii="Cambria Math"/>
          </w:rPr>
          <m:t>2</m:t>
        </m:r>
      </m:oMath>
      <w:r w:rsidR="009D23D4" w:rsidRPr="009D23D4">
        <w:rPr>
          <w:lang w:val="uk-UA"/>
        </w:rPr>
        <w:tab/>
      </w:r>
      <w:r w:rsidR="009D23D4" w:rsidRPr="009D23D4">
        <w:rPr>
          <w:lang w:val="uk-UA"/>
        </w:rPr>
        <w:tab/>
      </w:r>
      <w:r w:rsidR="009D23D4" w:rsidRPr="009D23D4">
        <w:rPr>
          <w:lang w:val="uk-UA"/>
        </w:rPr>
        <w:tab/>
        <w:t>U</w:t>
      </w:r>
      <w:r w:rsidR="009D23D4" w:rsidRPr="009D23D4">
        <w:rPr>
          <w:vertAlign w:val="superscript"/>
          <w:lang w:val="uk-UA"/>
        </w:rPr>
        <w:t>0</w:t>
      </w:r>
      <w:r w:rsidR="009D23D4" w:rsidRPr="009D23D4">
        <w:rPr>
          <w:vertAlign w:val="superscript"/>
        </w:rPr>
        <w:t xml:space="preserve"> </w:t>
      </w:r>
      <w:r w:rsidR="009D23D4" w:rsidRPr="009D23D4">
        <w:rPr>
          <w:lang w:val="uk-UA"/>
        </w:rPr>
        <w:t xml:space="preserve">= </w:t>
      </w:r>
      <w:r w:rsidR="009D23D4" w:rsidRPr="009D23D4">
        <w:t>–</w:t>
      </w:r>
      <w:r w:rsidR="009D23D4" w:rsidRPr="009D23D4">
        <w:rPr>
          <w:lang w:val="uk-UA"/>
        </w:rPr>
        <w:t xml:space="preserve"> 1,7 В</w:t>
      </w:r>
    </w:p>
    <w:p w:rsidR="009D23D4" w:rsidRPr="009D23D4" w:rsidRDefault="009D23D4" w:rsidP="009D23D4">
      <w:pPr>
        <w:pStyle w:val="a"/>
        <w:numPr>
          <w:ilvl w:val="0"/>
          <w:numId w:val="0"/>
        </w:numPr>
        <w:spacing w:before="120" w:after="120"/>
        <w:ind w:left="360" w:hanging="360"/>
        <w:jc w:val="both"/>
        <w:rPr>
          <w:lang w:val="uk-UA"/>
        </w:rPr>
      </w:pPr>
      <w:r w:rsidRPr="009D23D4">
        <w:rPr>
          <w:lang w:val="uk-UA"/>
        </w:rPr>
        <w:t xml:space="preserve">Живлення </w:t>
      </w:r>
      <w:r w:rsidRPr="009D23D4">
        <w:rPr>
          <w:lang w:val="en-US"/>
        </w:rPr>
        <w:t>E</w:t>
      </w:r>
      <w:r w:rsidRPr="009D23D4">
        <w:rPr>
          <w:lang w:val="uk-UA"/>
        </w:rPr>
        <w:t xml:space="preserve"> </w:t>
      </w:r>
      <w:r w:rsidRPr="009D23D4">
        <w:t>= –</w:t>
      </w:r>
      <w:r w:rsidRPr="009D23D4">
        <w:rPr>
          <w:lang w:val="uk-UA"/>
        </w:rPr>
        <w:t xml:space="preserve"> 5,2 В, завдяки чому досягається більша завадостійкість.</w:t>
      </w:r>
    </w:p>
    <w:p w:rsidR="009D23D4" w:rsidRPr="009D23D4" w:rsidRDefault="009D23D4" w:rsidP="009D23D4">
      <w:pPr>
        <w:pStyle w:val="a"/>
        <w:numPr>
          <w:ilvl w:val="0"/>
          <w:numId w:val="0"/>
        </w:numPr>
        <w:spacing w:before="120"/>
        <w:jc w:val="both"/>
        <w:rPr>
          <w:lang w:val="uk-UA"/>
        </w:rPr>
      </w:pPr>
      <w:r w:rsidRPr="009D23D4">
        <w:rPr>
          <w:lang w:val="uk-UA"/>
        </w:rPr>
        <w:t>В джерелі опорної напруги резистори R7 та R8 утворюють дільник напруги, діоди D1 та D</w:t>
      </w:r>
      <w:r w:rsidR="00F302A5">
        <w:rPr>
          <w:lang w:val="uk-UA"/>
        </w:rPr>
        <w:t xml:space="preserve">2 </w:t>
      </w:r>
      <w:r w:rsidRPr="009D23D4">
        <w:rPr>
          <w:lang w:val="uk-UA"/>
        </w:rPr>
        <w:t>представляють собою ланцюг температурної компенсації. Т4 – емітерний повторювач, який забезпечує подачу підсиленого керуючого струму на базу Т3. Резистори R1 та R2 призначені для надійного закриття транзисторів Т1 та Т2. ЕП Т5 та Т6 в даній схемі постійно відкриті. Резистори R3 та R5 обираються з урахуванням забезпечення необхідного струму для вихідних транзисторів Т5 та Т6.</w:t>
      </w:r>
    </w:p>
    <w:p w:rsidR="009D23D4" w:rsidRPr="009D23D4" w:rsidRDefault="009D23D4" w:rsidP="009D23D4">
      <w:pPr>
        <w:pStyle w:val="a"/>
        <w:numPr>
          <w:ilvl w:val="0"/>
          <w:numId w:val="0"/>
        </w:numPr>
        <w:spacing w:before="120"/>
        <w:jc w:val="both"/>
        <w:rPr>
          <w:lang w:val="uk-UA"/>
        </w:rPr>
      </w:pPr>
      <w:r w:rsidRPr="009D23D4">
        <w:rPr>
          <w:lang w:val="uk-UA"/>
        </w:rPr>
        <w:t>Якщо транзистори Т1 та Т2 закриті, то на виході Y1 встановлюється високий рівень, який визначається U</w:t>
      </w:r>
      <w:r w:rsidRPr="009D23D4">
        <w:rPr>
          <w:vertAlign w:val="subscript"/>
          <w:lang w:val="uk-UA"/>
        </w:rPr>
        <w:t xml:space="preserve">R3 </w:t>
      </w:r>
      <w:r w:rsidRPr="009D23D4">
        <w:rPr>
          <w:lang w:val="uk-UA"/>
        </w:rPr>
        <w:t>та U</w:t>
      </w:r>
      <w:r w:rsidRPr="009D23D4">
        <w:rPr>
          <w:vertAlign w:val="subscript"/>
          <w:lang w:val="uk-UA"/>
        </w:rPr>
        <w:t xml:space="preserve">БЕ Т5.  </w:t>
      </w:r>
      <w:r w:rsidRPr="009D23D4">
        <w:rPr>
          <w:lang w:val="uk-UA"/>
        </w:rPr>
        <w:t>На R3 в даній схемі подається напруга 0,1 В. U</w:t>
      </w:r>
      <w:r w:rsidRPr="009D23D4">
        <w:rPr>
          <w:vertAlign w:val="subscript"/>
          <w:lang w:val="uk-UA"/>
        </w:rPr>
        <w:t>БЕ Т5</w:t>
      </w:r>
      <w:r w:rsidRPr="009D23D4">
        <w:rPr>
          <w:lang w:val="uk-UA"/>
        </w:rPr>
        <w:t xml:space="preserve"> та U</w:t>
      </w:r>
      <w:r w:rsidRPr="009D23D4">
        <w:rPr>
          <w:vertAlign w:val="subscript"/>
          <w:lang w:val="uk-UA"/>
        </w:rPr>
        <w:t xml:space="preserve">БЕ Т6  </w:t>
      </w:r>
      <w:r w:rsidRPr="009D23D4">
        <w:rPr>
          <w:lang w:val="uk-UA"/>
        </w:rPr>
        <w:t>складають 0,8 В. Тому U</w:t>
      </w:r>
      <w:r w:rsidRPr="009D23D4">
        <w:rPr>
          <w:vertAlign w:val="superscript"/>
          <w:lang w:val="uk-UA"/>
        </w:rPr>
        <w:t>1</w:t>
      </w:r>
      <w:r w:rsidRPr="009D23D4">
        <w:rPr>
          <w:vertAlign w:val="subscript"/>
          <w:lang w:val="uk-UA"/>
        </w:rPr>
        <w:t>ВИХ</w:t>
      </w:r>
      <w:r w:rsidRPr="009D23D4">
        <w:rPr>
          <w:lang w:val="uk-UA"/>
        </w:rPr>
        <w:t xml:space="preserve"> = –</w:t>
      </w:r>
      <w:r w:rsidR="0007377A">
        <w:rPr>
          <w:lang w:val="uk-UA"/>
        </w:rPr>
        <w:t xml:space="preserve"> </w:t>
      </w:r>
      <w:r w:rsidRPr="009D23D4">
        <w:rPr>
          <w:lang w:val="uk-UA"/>
        </w:rPr>
        <w:t>0,9 В, U</w:t>
      </w:r>
      <w:r w:rsidRPr="009D23D4">
        <w:rPr>
          <w:vertAlign w:val="superscript"/>
          <w:lang w:val="uk-UA"/>
        </w:rPr>
        <w:t>0</w:t>
      </w:r>
      <w:r w:rsidRPr="009D23D4">
        <w:rPr>
          <w:vertAlign w:val="subscript"/>
          <w:lang w:val="uk-UA"/>
        </w:rPr>
        <w:t>ВИХ</w:t>
      </w:r>
      <w:r w:rsidRPr="009D23D4">
        <w:rPr>
          <w:lang w:val="uk-UA"/>
        </w:rPr>
        <w:t xml:space="preserve"> = – 1,7 В.</w:t>
      </w:r>
    </w:p>
    <w:p w:rsidR="009D23D4" w:rsidRPr="009D23D4" w:rsidRDefault="009D23D4" w:rsidP="009D23D4">
      <w:pPr>
        <w:pStyle w:val="a"/>
        <w:numPr>
          <w:ilvl w:val="0"/>
          <w:numId w:val="0"/>
        </w:numPr>
        <w:spacing w:before="120"/>
        <w:jc w:val="both"/>
        <w:rPr>
          <w:lang w:val="uk-UA"/>
        </w:rPr>
      </w:pPr>
      <w:r w:rsidRPr="009D23D4">
        <w:rPr>
          <w:lang w:val="uk-UA"/>
        </w:rPr>
        <w:lastRenderedPageBreak/>
        <w:t xml:space="preserve">Якщо </w:t>
      </w:r>
      <w:r w:rsidR="00D36C9F">
        <w:rPr>
          <w:lang w:val="uk-UA"/>
        </w:rPr>
        <w:t xml:space="preserve">транзистор </w:t>
      </w:r>
      <w:r w:rsidRPr="009D23D4">
        <w:rPr>
          <w:lang w:val="uk-UA"/>
        </w:rPr>
        <w:t xml:space="preserve">Т1 </w:t>
      </w:r>
      <w:r w:rsidR="00D36C9F">
        <w:rPr>
          <w:lang w:val="uk-UA"/>
        </w:rPr>
        <w:t>або Т2 відкритий</w:t>
      </w:r>
      <w:r w:rsidRPr="009D23D4">
        <w:rPr>
          <w:lang w:val="uk-UA"/>
        </w:rPr>
        <w:t>, то струм, що проходить через R3, визначає падіння напруги на R3, що дорівнює 0,9 В. Відповідно, вихідний рівень «0» буде складатися з падання напруги 0,9 В на R3 та напруги U</w:t>
      </w:r>
      <w:r w:rsidRPr="009D23D4">
        <w:rPr>
          <w:vertAlign w:val="subscript"/>
          <w:lang w:val="uk-UA"/>
        </w:rPr>
        <w:t>БЕ ЕП</w:t>
      </w:r>
      <w:r w:rsidRPr="009D23D4">
        <w:rPr>
          <w:lang w:val="uk-UA"/>
        </w:rPr>
        <w:t>.</w:t>
      </w:r>
    </w:p>
    <w:p w:rsidR="009D23D4" w:rsidRPr="009D23D4" w:rsidRDefault="009D23D4" w:rsidP="009D23D4">
      <w:pPr>
        <w:pStyle w:val="a"/>
        <w:numPr>
          <w:ilvl w:val="0"/>
          <w:numId w:val="0"/>
        </w:numPr>
        <w:spacing w:before="120"/>
        <w:jc w:val="both"/>
        <w:rPr>
          <w:lang w:val="uk-UA"/>
        </w:rPr>
      </w:pPr>
      <w:r w:rsidRPr="009D23D4">
        <w:rPr>
          <w:lang w:val="uk-UA"/>
        </w:rPr>
        <w:t xml:space="preserve">Робота базового елемента: збільшення числа входів ПС досягається підключенням додаткових вхідних транзисторів паралельно Т2 до точок </w:t>
      </w:r>
      <w:r w:rsidRPr="009D23D4">
        <w:rPr>
          <w:b/>
          <w:lang w:val="uk-UA"/>
        </w:rPr>
        <w:t>1</w:t>
      </w:r>
      <w:r w:rsidRPr="009D23D4">
        <w:rPr>
          <w:lang w:val="uk-UA"/>
        </w:rPr>
        <w:t xml:space="preserve"> та </w:t>
      </w:r>
      <w:r w:rsidRPr="009D23D4">
        <w:rPr>
          <w:b/>
          <w:lang w:val="uk-UA"/>
        </w:rPr>
        <w:t>2</w:t>
      </w:r>
      <w:r w:rsidRPr="009D23D4">
        <w:rPr>
          <w:lang w:val="uk-UA"/>
        </w:rPr>
        <w:t>. ПС призначений для отримання першого ступеня логічних функцій, для підсилення потужності вхідних сигналів та для формування парафазних (прямого та інверсного) вихідних сигналів (в т.</w:t>
      </w:r>
      <w:r w:rsidRPr="009D23D4">
        <w:rPr>
          <w:b/>
          <w:lang w:val="uk-UA"/>
        </w:rPr>
        <w:t>1</w:t>
      </w:r>
      <w:r w:rsidRPr="009D23D4">
        <w:rPr>
          <w:lang w:val="uk-UA"/>
        </w:rPr>
        <w:t xml:space="preserve"> – прямий, в т.</w:t>
      </w:r>
      <w:r w:rsidRPr="009D23D4">
        <w:rPr>
          <w:b/>
          <w:lang w:val="uk-UA"/>
        </w:rPr>
        <w:t>3</w:t>
      </w:r>
      <w:r w:rsidRPr="009D23D4">
        <w:rPr>
          <w:lang w:val="uk-UA"/>
        </w:rPr>
        <w:t xml:space="preserve"> – інверсний). В</w:t>
      </w:r>
      <w:r w:rsidR="0007377A">
        <w:rPr>
          <w:lang w:val="uk-UA"/>
        </w:rPr>
        <w:t>и</w:t>
      </w:r>
      <w:r w:rsidRPr="009D23D4">
        <w:rPr>
          <w:lang w:val="uk-UA"/>
        </w:rPr>
        <w:t>хідні ЕП, реалізовані на Т5 та Т6, слугують для формування другого ступеня логіки (вона формується за рахунок підключення відкритих елементів до загального навантаження, при цьому виходить монтажна функція «І»). Крім цього ЕП підсилюють вихідні сигнали за потужністю, зсувають рівні перемикача струму (в т.1 та т.3)  і забезпечують тим самим сумісність елементів ЕЗЛ по входу та по виходу.</w:t>
      </w:r>
    </w:p>
    <w:p w:rsidR="009D23D4" w:rsidRPr="009D23D4" w:rsidRDefault="009D23D4" w:rsidP="009D23D4">
      <w:pPr>
        <w:pStyle w:val="a"/>
        <w:numPr>
          <w:ilvl w:val="0"/>
          <w:numId w:val="0"/>
        </w:numPr>
        <w:spacing w:before="120"/>
        <w:jc w:val="both"/>
        <w:rPr>
          <w:lang w:val="uk-UA"/>
        </w:rPr>
      </w:pPr>
      <w:r w:rsidRPr="009D23D4">
        <w:rPr>
          <w:lang w:val="uk-UA"/>
        </w:rPr>
        <w:t>ДОН призначен</w:t>
      </w:r>
      <w:r w:rsidR="005B6D7E">
        <w:rPr>
          <w:lang w:val="uk-UA"/>
        </w:rPr>
        <w:t>е</w:t>
      </w:r>
      <w:r w:rsidRPr="009D23D4">
        <w:rPr>
          <w:lang w:val="uk-UA"/>
        </w:rPr>
        <w:t xml:space="preserve"> для забезпечення опорного навантаження, відносно якого відбувається переключення ПС.</w:t>
      </w:r>
    </w:p>
    <w:p w:rsidR="009D23D4" w:rsidRPr="009D23D4" w:rsidRDefault="009D23D4" w:rsidP="009D23D4">
      <w:pPr>
        <w:pStyle w:val="a"/>
        <w:numPr>
          <w:ilvl w:val="0"/>
          <w:numId w:val="0"/>
        </w:numPr>
        <w:spacing w:before="120"/>
        <w:jc w:val="both"/>
        <w:rPr>
          <w:lang w:val="uk-UA"/>
        </w:rPr>
      </w:pPr>
      <w:r w:rsidRPr="009D23D4">
        <w:rPr>
          <w:lang w:val="uk-UA"/>
        </w:rPr>
        <w:t>Якщо U</w:t>
      </w:r>
      <w:r w:rsidRPr="009D23D4">
        <w:rPr>
          <w:vertAlign w:val="subscript"/>
          <w:lang w:val="uk-UA"/>
        </w:rPr>
        <w:t>ВХ</w:t>
      </w:r>
      <w:r w:rsidRPr="009D23D4">
        <w:rPr>
          <w:lang w:val="uk-UA"/>
        </w:rPr>
        <w:t xml:space="preserve"> = U</w:t>
      </w:r>
      <w:r w:rsidRPr="009D23D4">
        <w:rPr>
          <w:vertAlign w:val="superscript"/>
          <w:lang w:val="uk-UA"/>
        </w:rPr>
        <w:t>1</w:t>
      </w:r>
      <w:r w:rsidRPr="009D23D4">
        <w:rPr>
          <w:vertAlign w:val="subscript"/>
          <w:lang w:val="uk-UA"/>
        </w:rPr>
        <w:t xml:space="preserve">ВХ </w:t>
      </w:r>
      <w:r w:rsidRPr="009D23D4">
        <w:rPr>
          <w:lang w:val="uk-UA"/>
        </w:rPr>
        <w:t>&gt; U</w:t>
      </w:r>
      <w:r w:rsidRPr="009D23D4">
        <w:rPr>
          <w:vertAlign w:val="subscript"/>
          <w:lang w:val="uk-UA"/>
        </w:rPr>
        <w:t xml:space="preserve">ОП,  </w:t>
      </w:r>
      <w:r w:rsidRPr="009D23D4">
        <w:rPr>
          <w:lang w:val="uk-UA"/>
        </w:rPr>
        <w:t>то відповідний ключовий транзистор (КТ) відкривається.</w:t>
      </w:r>
    </w:p>
    <w:p w:rsidR="009D23D4" w:rsidRPr="009D23D4" w:rsidRDefault="009D23D4" w:rsidP="009D23D4">
      <w:pPr>
        <w:pStyle w:val="a"/>
        <w:numPr>
          <w:ilvl w:val="0"/>
          <w:numId w:val="0"/>
        </w:numPr>
        <w:spacing w:before="120"/>
        <w:jc w:val="both"/>
        <w:rPr>
          <w:lang w:val="uk-UA"/>
        </w:rPr>
      </w:pPr>
      <w:r w:rsidRPr="009D23D4">
        <w:rPr>
          <w:lang w:val="uk-UA"/>
        </w:rPr>
        <w:t xml:space="preserve">Нехай </w:t>
      </w:r>
      <w:r w:rsidRPr="009D23D4">
        <w:rPr>
          <w:lang w:val="en-US"/>
        </w:rPr>
        <w:t>U</w:t>
      </w:r>
      <w:r w:rsidRPr="009D23D4">
        <w:rPr>
          <w:vertAlign w:val="subscript"/>
          <w:lang w:val="uk-UA"/>
        </w:rPr>
        <w:t>БЕ КТ</w:t>
      </w:r>
      <w:r w:rsidRPr="009D23D4">
        <w:rPr>
          <w:vertAlign w:val="subscript"/>
        </w:rPr>
        <w:t xml:space="preserve"> </w:t>
      </w:r>
      <w:r w:rsidRPr="009D23D4">
        <w:rPr>
          <w:lang w:val="uk-UA"/>
        </w:rPr>
        <w:t>=</w:t>
      </w:r>
      <w:r w:rsidRPr="009D23D4">
        <w:t xml:space="preserve"> </w:t>
      </w:r>
      <w:r w:rsidRPr="009D23D4">
        <w:rPr>
          <w:lang w:val="uk-UA"/>
        </w:rPr>
        <w:t>0,75</w:t>
      </w:r>
      <w:r w:rsidRPr="009D23D4">
        <w:t xml:space="preserve"> </w:t>
      </w:r>
      <w:r w:rsidRPr="009D23D4">
        <w:rPr>
          <w:lang w:val="uk-UA"/>
        </w:rPr>
        <w:t xml:space="preserve">В, тоді напруга в точці </w:t>
      </w:r>
      <w:r w:rsidRPr="009D23D4">
        <w:rPr>
          <w:b/>
          <w:lang w:val="uk-UA"/>
        </w:rPr>
        <w:t>2</w:t>
      </w:r>
      <w:r w:rsidRPr="009D23D4">
        <w:t xml:space="preserve"> </w:t>
      </w:r>
      <w:r w:rsidRPr="009D23D4">
        <w:rPr>
          <w:lang w:val="uk-UA"/>
        </w:rPr>
        <w:t>дорівнює</w:t>
      </w:r>
    </w:p>
    <w:p w:rsidR="009D23D4" w:rsidRPr="009D23D4" w:rsidRDefault="009D23D4" w:rsidP="009D23D4">
      <w:pPr>
        <w:pStyle w:val="a"/>
        <w:numPr>
          <w:ilvl w:val="0"/>
          <w:numId w:val="0"/>
        </w:numPr>
        <w:spacing w:before="120"/>
        <w:ind w:firstLine="709"/>
        <w:jc w:val="both"/>
        <w:rPr>
          <w:lang w:val="uk-UA"/>
        </w:rPr>
      </w:pPr>
      <w:r w:rsidRPr="009D23D4">
        <w:rPr>
          <w:lang w:val="en-US"/>
        </w:rPr>
        <w:t>U</w:t>
      </w:r>
      <w:r w:rsidRPr="009D23D4">
        <w:rPr>
          <w:vertAlign w:val="subscript"/>
          <w:lang w:val="uk-UA"/>
        </w:rPr>
        <w:t>Т</w:t>
      </w:r>
      <w:r w:rsidR="000C39B8">
        <w:rPr>
          <w:vertAlign w:val="subscript"/>
          <w:lang w:val="uk-UA"/>
        </w:rPr>
        <w:t>.</w:t>
      </w:r>
      <w:r w:rsidRPr="009D23D4">
        <w:rPr>
          <w:vertAlign w:val="subscript"/>
          <w:lang w:val="uk-UA"/>
        </w:rPr>
        <w:t>2</w:t>
      </w:r>
      <w:r w:rsidRPr="009D23D4">
        <w:rPr>
          <w:lang w:val="uk-UA"/>
        </w:rPr>
        <w:t xml:space="preserve"> = U</w:t>
      </w:r>
      <w:r w:rsidRPr="009D23D4">
        <w:rPr>
          <w:vertAlign w:val="superscript"/>
          <w:lang w:val="uk-UA"/>
        </w:rPr>
        <w:t>1</w:t>
      </w:r>
      <w:r w:rsidRPr="009D23D4">
        <w:rPr>
          <w:vertAlign w:val="subscript"/>
          <w:lang w:val="uk-UA"/>
        </w:rPr>
        <w:t>ВХ</w:t>
      </w:r>
      <w:r w:rsidRPr="009D23D4">
        <w:rPr>
          <w:lang w:val="uk-UA"/>
        </w:rPr>
        <w:t xml:space="preserve"> – </w:t>
      </w:r>
      <w:r w:rsidRPr="009D23D4">
        <w:rPr>
          <w:lang w:val="en-US"/>
        </w:rPr>
        <w:t>U</w:t>
      </w:r>
      <w:r w:rsidRPr="009D23D4">
        <w:rPr>
          <w:vertAlign w:val="subscript"/>
          <w:lang w:val="uk-UA"/>
        </w:rPr>
        <w:t>БЕ КТ</w:t>
      </w:r>
      <w:r w:rsidRPr="009D23D4">
        <w:rPr>
          <w:lang w:val="uk-UA"/>
        </w:rPr>
        <w:t xml:space="preserve"> = – 0,9 – 0,75 = – 1,65 В.</w:t>
      </w:r>
    </w:p>
    <w:p w:rsidR="009D23D4" w:rsidRPr="009D23D4" w:rsidRDefault="009D23D4" w:rsidP="009D23D4">
      <w:pPr>
        <w:pStyle w:val="a"/>
        <w:numPr>
          <w:ilvl w:val="0"/>
          <w:numId w:val="0"/>
        </w:numPr>
        <w:spacing w:before="120"/>
        <w:jc w:val="both"/>
        <w:rPr>
          <w:lang w:val="uk-UA"/>
        </w:rPr>
      </w:pPr>
      <w:r w:rsidRPr="009D23D4">
        <w:rPr>
          <w:lang w:val="uk-UA"/>
        </w:rPr>
        <w:t xml:space="preserve">Якщо напруга на базі </w:t>
      </w:r>
      <w:r w:rsidRPr="009D23D4">
        <w:rPr>
          <w:lang w:val="en-US"/>
        </w:rPr>
        <w:t>T</w:t>
      </w:r>
      <w:r w:rsidRPr="009D23D4">
        <w:t xml:space="preserve">3 </w:t>
      </w:r>
      <w:r w:rsidRPr="009D23D4">
        <w:rPr>
          <w:lang w:val="uk-UA"/>
        </w:rPr>
        <w:t xml:space="preserve">дорівнює </w:t>
      </w:r>
      <w:r w:rsidRPr="009D23D4">
        <w:rPr>
          <w:lang w:val="en-US"/>
        </w:rPr>
        <w:t>U</w:t>
      </w:r>
      <w:r w:rsidRPr="009D23D4">
        <w:rPr>
          <w:vertAlign w:val="subscript"/>
          <w:lang w:val="uk-UA"/>
        </w:rPr>
        <w:t>ОП</w:t>
      </w:r>
      <w:r w:rsidRPr="009D23D4">
        <w:rPr>
          <w:lang w:val="uk-UA"/>
        </w:rPr>
        <w:t xml:space="preserve"> = – 1,3 В, то </w:t>
      </w:r>
      <w:r w:rsidRPr="009D23D4">
        <w:rPr>
          <w:lang w:val="en-US"/>
        </w:rPr>
        <w:t>U</w:t>
      </w:r>
      <w:r w:rsidRPr="009D23D4">
        <w:rPr>
          <w:vertAlign w:val="subscript"/>
          <w:lang w:val="uk-UA"/>
        </w:rPr>
        <w:t>БЕ Т3</w:t>
      </w:r>
      <w:r w:rsidRPr="009D23D4">
        <w:rPr>
          <w:lang w:val="uk-UA"/>
        </w:rPr>
        <w:t xml:space="preserve"> = </w:t>
      </w:r>
      <w:r w:rsidRPr="009D23D4">
        <w:rPr>
          <w:lang w:val="en-US"/>
        </w:rPr>
        <w:t>U</w:t>
      </w:r>
      <w:r w:rsidRPr="009D23D4">
        <w:rPr>
          <w:vertAlign w:val="subscript"/>
          <w:lang w:val="uk-UA"/>
        </w:rPr>
        <w:t xml:space="preserve">ОП </w:t>
      </w:r>
      <w:r w:rsidRPr="009D23D4">
        <w:rPr>
          <w:lang w:val="uk-UA"/>
        </w:rPr>
        <w:t xml:space="preserve">– </w:t>
      </w:r>
      <w:r w:rsidRPr="009D23D4">
        <w:rPr>
          <w:lang w:val="en-US"/>
        </w:rPr>
        <w:t>U</w:t>
      </w:r>
      <w:r w:rsidRPr="009D23D4">
        <w:rPr>
          <w:vertAlign w:val="subscript"/>
          <w:lang w:val="uk-UA"/>
        </w:rPr>
        <w:t>Т.2</w:t>
      </w:r>
      <w:r w:rsidRPr="009D23D4">
        <w:rPr>
          <w:lang w:val="uk-UA"/>
        </w:rPr>
        <w:t xml:space="preserve"> =</w:t>
      </w:r>
      <w:r w:rsidR="000C39B8">
        <w:rPr>
          <w:lang w:val="uk-UA"/>
        </w:rPr>
        <w:t xml:space="preserve"> </w:t>
      </w:r>
      <w:r w:rsidR="000C39B8" w:rsidRPr="009D23D4">
        <w:rPr>
          <w:lang w:val="uk-UA"/>
        </w:rPr>
        <w:t>–</w:t>
      </w:r>
      <w:r w:rsidRPr="009D23D4">
        <w:rPr>
          <w:lang w:val="uk-UA"/>
        </w:rPr>
        <w:t xml:space="preserve"> </w:t>
      </w:r>
      <w:r w:rsidR="000C39B8">
        <w:rPr>
          <w:lang w:val="uk-UA"/>
        </w:rPr>
        <w:t xml:space="preserve">1,3 </w:t>
      </w:r>
      <w:r w:rsidR="000C39B8" w:rsidRPr="009D23D4">
        <w:rPr>
          <w:lang w:val="uk-UA"/>
        </w:rPr>
        <w:t>–</w:t>
      </w:r>
      <w:r w:rsidR="000C39B8">
        <w:rPr>
          <w:lang w:val="uk-UA"/>
        </w:rPr>
        <w:t xml:space="preserve"> (</w:t>
      </w:r>
      <w:r w:rsidR="000C39B8" w:rsidRPr="009D23D4">
        <w:rPr>
          <w:lang w:val="uk-UA"/>
        </w:rPr>
        <w:t>–</w:t>
      </w:r>
      <w:r w:rsidR="000C39B8">
        <w:rPr>
          <w:lang w:val="uk-UA"/>
        </w:rPr>
        <w:t xml:space="preserve"> 1,65) = </w:t>
      </w:r>
      <w:r w:rsidRPr="009D23D4">
        <w:rPr>
          <w:lang w:val="uk-UA"/>
        </w:rPr>
        <w:t xml:space="preserve">0,35 В. За такої умови кремнієвий транзистор закритий. В точці </w:t>
      </w:r>
      <w:r w:rsidRPr="009D23D4">
        <w:rPr>
          <w:b/>
          <w:lang w:val="uk-UA"/>
        </w:rPr>
        <w:t>1</w:t>
      </w:r>
      <w:r w:rsidRPr="009D23D4">
        <w:rPr>
          <w:lang w:val="uk-UA"/>
        </w:rPr>
        <w:t xml:space="preserve"> маємо низький рівень, в точці </w:t>
      </w:r>
      <w:r w:rsidRPr="009D23D4">
        <w:rPr>
          <w:b/>
          <w:lang w:val="uk-UA"/>
        </w:rPr>
        <w:t>2</w:t>
      </w:r>
      <w:r w:rsidRPr="009D23D4">
        <w:rPr>
          <w:lang w:val="uk-UA"/>
        </w:rPr>
        <w:t xml:space="preserve"> – високий.</w:t>
      </w:r>
    </w:p>
    <w:p w:rsidR="009D23D4" w:rsidRPr="009D23D4" w:rsidRDefault="009D23D4" w:rsidP="009D23D4">
      <w:pPr>
        <w:pStyle w:val="a"/>
        <w:numPr>
          <w:ilvl w:val="0"/>
          <w:numId w:val="0"/>
        </w:numPr>
        <w:spacing w:before="120"/>
        <w:ind w:left="360" w:hanging="360"/>
        <w:jc w:val="both"/>
        <w:rPr>
          <w:lang w:val="uk-UA"/>
        </w:rPr>
      </w:pPr>
      <w:r w:rsidRPr="009D23D4">
        <w:rPr>
          <w:lang w:val="uk-UA"/>
        </w:rPr>
        <w:t>Функція елемента: 2АБО/2АБО-НЕ.</w:t>
      </w:r>
    </w:p>
    <w:p w:rsidR="009D23D4" w:rsidRPr="009D23D4" w:rsidRDefault="009D23D4" w:rsidP="009D23D4">
      <w:pPr>
        <w:pStyle w:val="a"/>
        <w:numPr>
          <w:ilvl w:val="0"/>
          <w:numId w:val="0"/>
        </w:numPr>
        <w:ind w:firstLine="360"/>
        <w:jc w:val="both"/>
        <w:rPr>
          <w:lang w:val="uk-UA"/>
        </w:rPr>
      </w:pPr>
    </w:p>
    <w:p w:rsidR="00223F19" w:rsidRDefault="00223F19" w:rsidP="009D23D4">
      <w:pPr>
        <w:pStyle w:val="a"/>
        <w:numPr>
          <w:ilvl w:val="0"/>
          <w:numId w:val="0"/>
        </w:numPr>
        <w:ind w:left="360" w:hanging="360"/>
        <w:jc w:val="center"/>
        <w:rPr>
          <w:b/>
          <w:sz w:val="32"/>
          <w:szCs w:val="28"/>
          <w:lang w:val="uk-UA"/>
        </w:rPr>
      </w:pPr>
    </w:p>
    <w:p w:rsidR="009D23D4" w:rsidRPr="009D23D4" w:rsidRDefault="009D23D4" w:rsidP="009D23D4">
      <w:pPr>
        <w:pStyle w:val="a"/>
        <w:numPr>
          <w:ilvl w:val="0"/>
          <w:numId w:val="0"/>
        </w:numPr>
        <w:ind w:left="360" w:hanging="360"/>
        <w:jc w:val="center"/>
        <w:rPr>
          <w:b/>
          <w:sz w:val="32"/>
          <w:szCs w:val="28"/>
          <w:lang w:val="uk-UA"/>
        </w:rPr>
      </w:pPr>
      <w:r w:rsidRPr="009D23D4">
        <w:rPr>
          <w:b/>
          <w:sz w:val="32"/>
          <w:szCs w:val="28"/>
          <w:lang w:val="uk-UA"/>
        </w:rPr>
        <w:t>Переваги схем ЕЗЛ</w:t>
      </w:r>
    </w:p>
    <w:p w:rsidR="009D23D4" w:rsidRPr="009D23D4" w:rsidRDefault="009D23D4" w:rsidP="009D23D4">
      <w:pPr>
        <w:pStyle w:val="a"/>
        <w:numPr>
          <w:ilvl w:val="0"/>
          <w:numId w:val="0"/>
        </w:numPr>
        <w:spacing w:before="240" w:after="120"/>
        <w:ind w:left="357" w:hanging="357"/>
        <w:jc w:val="both"/>
        <w:rPr>
          <w:lang w:val="uk-UA"/>
        </w:rPr>
      </w:pPr>
      <w:r w:rsidRPr="009D23D4">
        <w:rPr>
          <w:lang w:val="uk-UA"/>
        </w:rPr>
        <w:t>Використання ПС в якості основи для даної технології, а також ЕП, забезпечує:</w:t>
      </w:r>
    </w:p>
    <w:p w:rsidR="009D23D4" w:rsidRPr="009D23D4" w:rsidRDefault="009D23D4" w:rsidP="007A0D7F">
      <w:pPr>
        <w:pStyle w:val="a"/>
        <w:numPr>
          <w:ilvl w:val="0"/>
          <w:numId w:val="34"/>
        </w:numPr>
        <w:jc w:val="both"/>
        <w:rPr>
          <w:lang w:val="uk-UA"/>
        </w:rPr>
      </w:pPr>
      <w:r w:rsidRPr="009D23D4">
        <w:rPr>
          <w:lang w:val="uk-UA"/>
        </w:rPr>
        <w:t>найвищу швидкодію серед напівпровідникових схем, побудованих на кремнієвій основі;</w:t>
      </w:r>
    </w:p>
    <w:p w:rsidR="009D23D4" w:rsidRPr="009D23D4" w:rsidRDefault="009D23D4" w:rsidP="007A0D7F">
      <w:pPr>
        <w:pStyle w:val="a"/>
        <w:numPr>
          <w:ilvl w:val="0"/>
          <w:numId w:val="34"/>
        </w:numPr>
        <w:jc w:val="both"/>
        <w:rPr>
          <w:lang w:val="uk-UA"/>
        </w:rPr>
      </w:pPr>
      <w:r w:rsidRPr="009D23D4">
        <w:rPr>
          <w:lang w:val="uk-UA"/>
        </w:rPr>
        <w:t>розширення логічних можливостей за рахунок двох виходів та можливість організації монтажних функцій;</w:t>
      </w:r>
    </w:p>
    <w:p w:rsidR="009D23D4" w:rsidRPr="009D23D4" w:rsidRDefault="009D23D4" w:rsidP="007A0D7F">
      <w:pPr>
        <w:pStyle w:val="a"/>
        <w:numPr>
          <w:ilvl w:val="0"/>
          <w:numId w:val="34"/>
        </w:numPr>
        <w:jc w:val="both"/>
        <w:rPr>
          <w:lang w:val="uk-UA"/>
        </w:rPr>
      </w:pPr>
      <w:r w:rsidRPr="009D23D4">
        <w:rPr>
          <w:lang w:val="uk-UA"/>
        </w:rPr>
        <w:t>постійність струму, що поглинається від джерела, та відсутність стрибків струму при перемиканні схеми;</w:t>
      </w:r>
    </w:p>
    <w:p w:rsidR="009D23D4" w:rsidRPr="009D23D4" w:rsidRDefault="009D23D4" w:rsidP="007A0D7F">
      <w:pPr>
        <w:pStyle w:val="a"/>
        <w:numPr>
          <w:ilvl w:val="0"/>
          <w:numId w:val="34"/>
        </w:numPr>
        <w:jc w:val="both"/>
        <w:rPr>
          <w:lang w:val="uk-UA"/>
        </w:rPr>
      </w:pPr>
      <w:r w:rsidRPr="009D23D4">
        <w:rPr>
          <w:lang w:val="uk-UA"/>
        </w:rPr>
        <w:t>змінну навантажувальну здатність (за рахунок ЕП) та можливість роботи з довгими лініями;</w:t>
      </w:r>
    </w:p>
    <w:p w:rsidR="009D23D4" w:rsidRPr="009D23D4" w:rsidRDefault="009D23D4" w:rsidP="007A0D7F">
      <w:pPr>
        <w:pStyle w:val="a"/>
        <w:numPr>
          <w:ilvl w:val="0"/>
          <w:numId w:val="34"/>
        </w:numPr>
        <w:jc w:val="both"/>
        <w:rPr>
          <w:lang w:val="uk-UA"/>
        </w:rPr>
      </w:pPr>
      <w:r w:rsidRPr="009D23D4">
        <w:rPr>
          <w:lang w:val="uk-UA"/>
        </w:rPr>
        <w:t xml:space="preserve">стабільність динамічних параметрів в заданому температурному діапазоні завдяки використанню термокомпенсуючих діодів </w:t>
      </w:r>
      <w:r w:rsidRPr="009D23D4">
        <w:rPr>
          <w:lang w:val="en-US"/>
        </w:rPr>
        <w:t>D</w:t>
      </w:r>
      <w:r w:rsidRPr="009D23D4">
        <w:t xml:space="preserve">1, </w:t>
      </w:r>
      <w:r w:rsidRPr="009D23D4">
        <w:rPr>
          <w:lang w:val="en-US"/>
        </w:rPr>
        <w:t>D</w:t>
      </w:r>
      <w:r w:rsidRPr="009D23D4">
        <w:t>2</w:t>
      </w:r>
      <w:r w:rsidRPr="009D23D4">
        <w:rPr>
          <w:lang w:val="uk-UA"/>
        </w:rPr>
        <w:t>;</w:t>
      </w:r>
    </w:p>
    <w:p w:rsidR="009D23D4" w:rsidRPr="009D23D4" w:rsidRDefault="009D23D4" w:rsidP="007A0D7F">
      <w:pPr>
        <w:pStyle w:val="a"/>
        <w:numPr>
          <w:ilvl w:val="0"/>
          <w:numId w:val="34"/>
        </w:numPr>
        <w:jc w:val="both"/>
        <w:rPr>
          <w:lang w:val="uk-UA"/>
        </w:rPr>
      </w:pPr>
      <w:r w:rsidRPr="009D23D4">
        <w:rPr>
          <w:lang w:val="uk-UA"/>
        </w:rPr>
        <w:t>постійну потужність споживання.</w:t>
      </w:r>
    </w:p>
    <w:p w:rsidR="009D23D4" w:rsidRPr="009D23D4" w:rsidRDefault="009D23D4" w:rsidP="009D23D4">
      <w:pPr>
        <w:pStyle w:val="a"/>
        <w:numPr>
          <w:ilvl w:val="0"/>
          <w:numId w:val="0"/>
        </w:numPr>
        <w:ind w:left="720"/>
        <w:jc w:val="both"/>
        <w:rPr>
          <w:lang w:val="uk-UA"/>
        </w:rPr>
      </w:pPr>
    </w:p>
    <w:p w:rsidR="009D23D4" w:rsidRPr="009D23D4" w:rsidRDefault="009D23D4" w:rsidP="009D23D4">
      <w:pPr>
        <w:pStyle w:val="a"/>
        <w:numPr>
          <w:ilvl w:val="0"/>
          <w:numId w:val="0"/>
        </w:numPr>
        <w:ind w:left="360" w:hanging="360"/>
        <w:jc w:val="both"/>
        <w:rPr>
          <w:lang w:val="uk-UA"/>
        </w:rPr>
      </w:pPr>
      <w:r w:rsidRPr="009D23D4">
        <w:rPr>
          <w:b/>
          <w:lang w:val="uk-UA"/>
        </w:rPr>
        <w:t>Примітка</w:t>
      </w:r>
      <w:r w:rsidRPr="009D23D4">
        <w:rPr>
          <w:lang w:val="uk-UA"/>
        </w:rPr>
        <w:t>: в даних схемах обов</w:t>
      </w:r>
      <w:r w:rsidRPr="009D23D4">
        <w:t>’</w:t>
      </w:r>
      <w:r w:rsidRPr="009D23D4">
        <w:rPr>
          <w:lang w:val="uk-UA"/>
        </w:rPr>
        <w:t>язково окремо відводиться земля для ЕП, що забезпечує можливість роботи з різною кількістю навантажень.</w:t>
      </w:r>
    </w:p>
    <w:p w:rsidR="009D23D4" w:rsidRPr="009D23D4" w:rsidRDefault="009D23D4" w:rsidP="009D23D4">
      <w:pPr>
        <w:rPr>
          <w:rFonts w:ascii="Times New Roman" w:hAnsi="Times New Roman" w:cs="Times New Roman"/>
          <w:b/>
          <w:sz w:val="32"/>
          <w:szCs w:val="28"/>
          <w:lang w:val="uk-UA"/>
        </w:rPr>
      </w:pPr>
      <w:r w:rsidRPr="009D23D4">
        <w:rPr>
          <w:rFonts w:ascii="Times New Roman" w:hAnsi="Times New Roman" w:cs="Times New Roman"/>
          <w:b/>
          <w:sz w:val="32"/>
          <w:szCs w:val="28"/>
          <w:lang w:val="uk-UA"/>
        </w:rPr>
        <w:br w:type="page"/>
      </w:r>
    </w:p>
    <w:p w:rsidR="009D23D4" w:rsidRPr="009D23D4" w:rsidRDefault="009D23D4" w:rsidP="009D23D4">
      <w:pPr>
        <w:pStyle w:val="a"/>
        <w:numPr>
          <w:ilvl w:val="0"/>
          <w:numId w:val="0"/>
        </w:numPr>
        <w:ind w:left="360" w:hanging="360"/>
        <w:jc w:val="center"/>
        <w:rPr>
          <w:b/>
          <w:sz w:val="32"/>
          <w:szCs w:val="28"/>
          <w:lang w:val="uk-UA"/>
        </w:rPr>
      </w:pPr>
      <w:r w:rsidRPr="009D23D4">
        <w:rPr>
          <w:b/>
          <w:sz w:val="32"/>
          <w:szCs w:val="28"/>
          <w:lang w:val="uk-UA"/>
        </w:rPr>
        <w:lastRenderedPageBreak/>
        <w:t>Дворівнева схема ЕЗЛ</w:t>
      </w:r>
    </w:p>
    <w:p w:rsidR="009D23D4" w:rsidRPr="009D23D4" w:rsidRDefault="009D23D4" w:rsidP="009D23D4">
      <w:pPr>
        <w:pStyle w:val="a"/>
        <w:numPr>
          <w:ilvl w:val="0"/>
          <w:numId w:val="0"/>
        </w:numPr>
        <w:ind w:left="360" w:hanging="360"/>
        <w:jc w:val="both"/>
        <w:rPr>
          <w:b/>
          <w:u w:val="single"/>
          <w:lang w:val="uk-UA"/>
        </w:rPr>
      </w:pPr>
      <w:r w:rsidRPr="009D23D4">
        <w:rPr>
          <w:noProof/>
        </w:rPr>
        <w:drawing>
          <wp:inline distT="0" distB="0" distL="0" distR="0">
            <wp:extent cx="6334125" cy="4857750"/>
            <wp:effectExtent l="19050" t="0" r="9525" b="0"/>
            <wp:docPr id="235"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srcRect/>
                    <a:stretch>
                      <a:fillRect/>
                    </a:stretch>
                  </pic:blipFill>
                  <pic:spPr bwMode="auto">
                    <a:xfrm>
                      <a:off x="0" y="0"/>
                      <a:ext cx="6334125" cy="4857750"/>
                    </a:xfrm>
                    <a:prstGeom prst="rect">
                      <a:avLst/>
                    </a:prstGeom>
                    <a:noFill/>
                    <a:ln w="9525">
                      <a:noFill/>
                      <a:miter lim="800000"/>
                      <a:headEnd/>
                      <a:tailEnd/>
                    </a:ln>
                  </pic:spPr>
                </pic:pic>
              </a:graphicData>
            </a:graphic>
          </wp:inline>
        </w:drawing>
      </w:r>
    </w:p>
    <w:p w:rsidR="009D23D4" w:rsidRPr="009D23D4" w:rsidRDefault="009D23D4" w:rsidP="009D23D4">
      <w:pPr>
        <w:pStyle w:val="a9"/>
        <w:jc w:val="center"/>
        <w:rPr>
          <w:color w:val="000000"/>
        </w:rPr>
      </w:pPr>
      <w:r w:rsidRPr="009D23D4">
        <w:t xml:space="preserve">Рис. </w:t>
      </w:r>
      <w:r w:rsidR="00223F19">
        <w:t>51</w:t>
      </w:r>
      <w:r w:rsidRPr="009D23D4">
        <w:t>. Дворівнева схема ЕЗЛ</w:t>
      </w:r>
    </w:p>
    <w:p w:rsidR="009D23D4" w:rsidRPr="009D23D4" w:rsidRDefault="009D23D4" w:rsidP="009D23D4">
      <w:pPr>
        <w:pStyle w:val="a"/>
        <w:numPr>
          <w:ilvl w:val="0"/>
          <w:numId w:val="0"/>
        </w:numPr>
        <w:ind w:left="708" w:firstLine="708"/>
        <w:jc w:val="both"/>
        <w:rPr>
          <w:b/>
          <w:lang w:val="uk-UA"/>
        </w:rPr>
      </w:pPr>
    </w:p>
    <w:p w:rsidR="009D23D4" w:rsidRPr="009D23D4" w:rsidRDefault="009D23D4" w:rsidP="009D23D4">
      <w:pPr>
        <w:pStyle w:val="a"/>
        <w:numPr>
          <w:ilvl w:val="0"/>
          <w:numId w:val="0"/>
        </w:numPr>
        <w:jc w:val="both"/>
        <w:rPr>
          <w:lang w:val="uk-UA"/>
        </w:rPr>
      </w:pPr>
      <w:r w:rsidRPr="009D23D4">
        <w:rPr>
          <w:lang w:val="uk-UA"/>
        </w:rPr>
        <w:t>Схема дворівнева</w:t>
      </w:r>
      <w:r w:rsidR="00653A6A">
        <w:rPr>
          <w:lang w:val="uk-UA"/>
        </w:rPr>
        <w:t xml:space="preserve"> (Рис. 51)</w:t>
      </w:r>
      <w:r w:rsidRPr="009D23D4">
        <w:rPr>
          <w:lang w:val="uk-UA"/>
        </w:rPr>
        <w:t>, складається з 3 перемикачів струму:</w:t>
      </w:r>
    </w:p>
    <w:p w:rsidR="009D23D4" w:rsidRPr="009D23D4" w:rsidRDefault="009D23D4" w:rsidP="007A0D7F">
      <w:pPr>
        <w:pStyle w:val="a"/>
        <w:numPr>
          <w:ilvl w:val="0"/>
          <w:numId w:val="36"/>
        </w:numPr>
        <w:jc w:val="both"/>
        <w:rPr>
          <w:lang w:val="uk-UA"/>
        </w:rPr>
      </w:pPr>
      <w:r w:rsidRPr="009D23D4">
        <w:rPr>
          <w:lang w:val="en-US"/>
        </w:rPr>
        <w:t>T2, T3, R5, R6;</w:t>
      </w:r>
    </w:p>
    <w:p w:rsidR="009D23D4" w:rsidRPr="009D23D4" w:rsidRDefault="009D23D4" w:rsidP="007A0D7F">
      <w:pPr>
        <w:pStyle w:val="a"/>
        <w:numPr>
          <w:ilvl w:val="0"/>
          <w:numId w:val="36"/>
        </w:numPr>
        <w:jc w:val="both"/>
        <w:rPr>
          <w:lang w:val="uk-UA"/>
        </w:rPr>
      </w:pPr>
      <w:r w:rsidRPr="009D23D4">
        <w:rPr>
          <w:lang w:val="en-US"/>
        </w:rPr>
        <w:t>T6, T7, R8, R9;</w:t>
      </w:r>
    </w:p>
    <w:p w:rsidR="009D23D4" w:rsidRPr="009D23D4" w:rsidRDefault="009D23D4" w:rsidP="007A0D7F">
      <w:pPr>
        <w:pStyle w:val="a"/>
        <w:numPr>
          <w:ilvl w:val="0"/>
          <w:numId w:val="36"/>
        </w:numPr>
        <w:jc w:val="both"/>
        <w:rPr>
          <w:lang w:val="uk-UA"/>
        </w:rPr>
      </w:pPr>
      <w:r w:rsidRPr="009D23D4">
        <w:rPr>
          <w:lang w:val="en-US"/>
        </w:rPr>
        <w:t>T</w:t>
      </w:r>
      <w:r w:rsidRPr="009D23D4">
        <w:t xml:space="preserve">4, </w:t>
      </w:r>
      <w:r w:rsidRPr="009D23D4">
        <w:rPr>
          <w:lang w:val="en-US"/>
        </w:rPr>
        <w:t>T</w:t>
      </w:r>
      <w:r w:rsidRPr="009D23D4">
        <w:t>8.</w:t>
      </w:r>
    </w:p>
    <w:p w:rsidR="009D23D4" w:rsidRPr="009D23D4" w:rsidRDefault="009D23D4" w:rsidP="009D23D4">
      <w:pPr>
        <w:pStyle w:val="a"/>
        <w:numPr>
          <w:ilvl w:val="0"/>
          <w:numId w:val="0"/>
        </w:numPr>
        <w:spacing w:before="120"/>
        <w:ind w:left="360" w:hanging="360"/>
        <w:jc w:val="both"/>
        <w:rPr>
          <w:b/>
          <w:i/>
          <w:lang w:val="uk-UA"/>
        </w:rPr>
      </w:pPr>
      <w:r w:rsidRPr="009D23D4">
        <w:rPr>
          <w:b/>
          <w:i/>
          <w:lang w:val="uk-UA"/>
        </w:rPr>
        <w:t>Призначення елементів:</w:t>
      </w:r>
    </w:p>
    <w:p w:rsidR="009D23D4" w:rsidRPr="00F73776" w:rsidRDefault="009D23D4" w:rsidP="009D23D4">
      <w:pPr>
        <w:pStyle w:val="a"/>
        <w:numPr>
          <w:ilvl w:val="0"/>
          <w:numId w:val="0"/>
        </w:numPr>
        <w:ind w:left="360" w:hanging="360"/>
        <w:jc w:val="both"/>
        <w:rPr>
          <w:lang w:val="uk-UA"/>
        </w:rPr>
      </w:pPr>
      <w:r w:rsidRPr="009D23D4">
        <w:rPr>
          <w:lang w:val="uk-UA"/>
        </w:rPr>
        <w:t>Емітерн</w:t>
      </w:r>
      <w:r w:rsidR="00F73776">
        <w:rPr>
          <w:lang w:val="uk-UA"/>
        </w:rPr>
        <w:t>і</w:t>
      </w:r>
      <w:r w:rsidRPr="009D23D4">
        <w:rPr>
          <w:lang w:val="uk-UA"/>
        </w:rPr>
        <w:t xml:space="preserve"> повторювач</w:t>
      </w:r>
      <w:r w:rsidR="00F73776">
        <w:rPr>
          <w:lang w:val="uk-UA"/>
        </w:rPr>
        <w:t>і</w:t>
      </w:r>
      <w:r w:rsidRPr="009D23D4">
        <w:rPr>
          <w:lang w:val="uk-UA"/>
        </w:rPr>
        <w:t>:</w:t>
      </w:r>
      <w:r w:rsidRPr="009D23D4">
        <w:rPr>
          <w:lang w:val="uk-UA"/>
        </w:rPr>
        <w:tab/>
      </w:r>
      <w:r w:rsidRPr="009D23D4">
        <w:rPr>
          <w:lang w:val="en-US"/>
        </w:rPr>
        <w:t>T</w:t>
      </w:r>
      <w:r w:rsidRPr="00F73776">
        <w:rPr>
          <w:lang w:val="uk-UA"/>
        </w:rPr>
        <w:t xml:space="preserve">10, </w:t>
      </w:r>
      <w:r w:rsidRPr="009D23D4">
        <w:rPr>
          <w:lang w:val="en-US"/>
        </w:rPr>
        <w:t>T</w:t>
      </w:r>
      <w:r w:rsidRPr="00F73776">
        <w:rPr>
          <w:lang w:val="uk-UA"/>
        </w:rPr>
        <w:t xml:space="preserve">11, </w:t>
      </w:r>
      <w:r w:rsidRPr="009D23D4">
        <w:rPr>
          <w:lang w:val="en-US"/>
        </w:rPr>
        <w:t>T</w:t>
      </w:r>
      <w:r w:rsidRPr="00F73776">
        <w:rPr>
          <w:lang w:val="uk-UA"/>
        </w:rPr>
        <w:t xml:space="preserve">12, </w:t>
      </w:r>
      <w:r w:rsidRPr="009D23D4">
        <w:rPr>
          <w:lang w:val="en-US"/>
        </w:rPr>
        <w:t>T</w:t>
      </w:r>
      <w:r w:rsidRPr="00F73776">
        <w:rPr>
          <w:lang w:val="uk-UA"/>
        </w:rPr>
        <w:t>13.</w:t>
      </w:r>
    </w:p>
    <w:p w:rsidR="009D23D4" w:rsidRPr="009D23D4" w:rsidRDefault="009D23D4" w:rsidP="009D23D4">
      <w:pPr>
        <w:pStyle w:val="a"/>
        <w:numPr>
          <w:ilvl w:val="0"/>
          <w:numId w:val="0"/>
        </w:numPr>
        <w:ind w:left="360" w:hanging="360"/>
        <w:jc w:val="both"/>
      </w:pPr>
      <w:r w:rsidRPr="009D23D4">
        <w:rPr>
          <w:lang w:val="uk-UA"/>
        </w:rPr>
        <w:t xml:space="preserve">Джерело опорної напруги: </w:t>
      </w:r>
      <w:r w:rsidRPr="009D23D4">
        <w:rPr>
          <w:lang w:val="uk-UA"/>
        </w:rPr>
        <w:tab/>
      </w:r>
      <w:r w:rsidRPr="009D23D4">
        <w:rPr>
          <w:lang w:val="en-US"/>
        </w:rPr>
        <w:t>T</w:t>
      </w:r>
      <w:r w:rsidRPr="009D23D4">
        <w:t xml:space="preserve">9, </w:t>
      </w:r>
      <w:r w:rsidRPr="009D23D4">
        <w:rPr>
          <w:lang w:val="en-US"/>
        </w:rPr>
        <w:t>D</w:t>
      </w:r>
      <w:r w:rsidRPr="009D23D4">
        <w:t xml:space="preserve">2, </w:t>
      </w:r>
      <w:r w:rsidRPr="009D23D4">
        <w:rPr>
          <w:lang w:val="en-US"/>
        </w:rPr>
        <w:t>D</w:t>
      </w:r>
      <w:r w:rsidRPr="009D23D4">
        <w:t xml:space="preserve">3, </w:t>
      </w:r>
      <w:r w:rsidRPr="009D23D4">
        <w:rPr>
          <w:lang w:val="en-US"/>
        </w:rPr>
        <w:t>D</w:t>
      </w:r>
      <w:r w:rsidRPr="009D23D4">
        <w:t xml:space="preserve">4, </w:t>
      </w:r>
      <w:r w:rsidRPr="009D23D4">
        <w:rPr>
          <w:lang w:val="en-US"/>
        </w:rPr>
        <w:t>D</w:t>
      </w:r>
      <w:r w:rsidRPr="009D23D4">
        <w:t xml:space="preserve">5, </w:t>
      </w:r>
      <w:r w:rsidRPr="009D23D4">
        <w:rPr>
          <w:lang w:val="en-US"/>
        </w:rPr>
        <w:t>R</w:t>
      </w:r>
      <w:r w:rsidRPr="009D23D4">
        <w:t xml:space="preserve">10, </w:t>
      </w:r>
      <w:r w:rsidRPr="009D23D4">
        <w:rPr>
          <w:lang w:val="en-US"/>
        </w:rPr>
        <w:t>R</w:t>
      </w:r>
      <w:r w:rsidRPr="009D23D4">
        <w:t xml:space="preserve">11, </w:t>
      </w:r>
      <w:r w:rsidRPr="009D23D4">
        <w:rPr>
          <w:lang w:val="en-US"/>
        </w:rPr>
        <w:t>R</w:t>
      </w:r>
      <w:r w:rsidRPr="009D23D4">
        <w:t xml:space="preserve">12, </w:t>
      </w:r>
      <w:r w:rsidRPr="009D23D4">
        <w:rPr>
          <w:lang w:val="en-US"/>
        </w:rPr>
        <w:t>R</w:t>
      </w:r>
      <w:r w:rsidRPr="009D23D4">
        <w:t>13.</w:t>
      </w:r>
    </w:p>
    <w:p w:rsidR="009D23D4" w:rsidRPr="009D23D4" w:rsidRDefault="009D23D4" w:rsidP="009D23D4">
      <w:pPr>
        <w:pStyle w:val="a"/>
        <w:numPr>
          <w:ilvl w:val="0"/>
          <w:numId w:val="0"/>
        </w:numPr>
        <w:ind w:left="360" w:hanging="360"/>
        <w:jc w:val="both"/>
      </w:pPr>
      <w:r w:rsidRPr="009D23D4">
        <w:rPr>
          <w:lang w:val="en-US"/>
        </w:rPr>
        <w:t>R</w:t>
      </w:r>
      <w:r w:rsidRPr="009D23D4">
        <w:t xml:space="preserve">1, </w:t>
      </w:r>
      <w:r w:rsidRPr="009D23D4">
        <w:rPr>
          <w:lang w:val="en-US"/>
        </w:rPr>
        <w:t>R</w:t>
      </w:r>
      <w:r w:rsidRPr="009D23D4">
        <w:t xml:space="preserve">2, </w:t>
      </w:r>
      <w:r w:rsidRPr="009D23D4">
        <w:rPr>
          <w:lang w:val="en-US"/>
        </w:rPr>
        <w:t>R</w:t>
      </w:r>
      <w:r w:rsidRPr="009D23D4">
        <w:t xml:space="preserve">3, </w:t>
      </w:r>
      <w:r w:rsidRPr="009D23D4">
        <w:rPr>
          <w:lang w:val="en-US"/>
        </w:rPr>
        <w:t>R</w:t>
      </w:r>
      <w:r w:rsidRPr="009D23D4">
        <w:t xml:space="preserve">4 </w:t>
      </w:r>
      <w:r w:rsidRPr="009D23D4">
        <w:rPr>
          <w:lang w:val="uk-UA"/>
        </w:rPr>
        <w:t>підсилюють надійні вхідні струми.</w:t>
      </w:r>
    </w:p>
    <w:p w:rsidR="009D23D4" w:rsidRPr="009D23D4" w:rsidRDefault="009D23D4" w:rsidP="009D23D4">
      <w:pPr>
        <w:pStyle w:val="a"/>
        <w:numPr>
          <w:ilvl w:val="0"/>
          <w:numId w:val="0"/>
        </w:numPr>
        <w:jc w:val="both"/>
        <w:rPr>
          <w:lang w:val="uk-UA"/>
        </w:rPr>
      </w:pPr>
      <w:r w:rsidRPr="009D23D4">
        <w:rPr>
          <w:lang w:val="en-US"/>
        </w:rPr>
        <w:t>T</w:t>
      </w:r>
      <w:r w:rsidRPr="009D23D4">
        <w:t xml:space="preserve">1 </w:t>
      </w:r>
      <w:r w:rsidRPr="009D23D4">
        <w:rPr>
          <w:lang w:val="uk-UA"/>
        </w:rPr>
        <w:t xml:space="preserve">і </w:t>
      </w:r>
      <w:r w:rsidRPr="009D23D4">
        <w:rPr>
          <w:lang w:val="en-US"/>
        </w:rPr>
        <w:t>D</w:t>
      </w:r>
      <w:r w:rsidRPr="009D23D4">
        <w:t xml:space="preserve">1 </w:t>
      </w:r>
      <w:r w:rsidRPr="009D23D4">
        <w:rPr>
          <w:lang w:val="uk-UA"/>
        </w:rPr>
        <w:t>формують сигнал для другого рівня перемикача струму, відповідно забезпечують зміщення сигналу Х1.</w:t>
      </w:r>
    </w:p>
    <w:p w:rsidR="009D23D4" w:rsidRPr="009D23D4" w:rsidRDefault="009D23D4" w:rsidP="009D23D4">
      <w:pPr>
        <w:pStyle w:val="a"/>
        <w:numPr>
          <w:ilvl w:val="0"/>
          <w:numId w:val="0"/>
        </w:numPr>
        <w:jc w:val="both"/>
        <w:rPr>
          <w:lang w:val="uk-UA"/>
        </w:rPr>
      </w:pPr>
      <w:r w:rsidRPr="009D23D4">
        <w:rPr>
          <w:lang w:val="en-US"/>
        </w:rPr>
        <w:t>D</w:t>
      </w:r>
      <w:r w:rsidRPr="009D23D4">
        <w:t>2÷</w:t>
      </w:r>
      <w:r w:rsidRPr="009D23D4">
        <w:rPr>
          <w:lang w:val="en-US"/>
        </w:rPr>
        <w:t>D</w:t>
      </w:r>
      <w:r w:rsidRPr="009D23D4">
        <w:t xml:space="preserve">5 – </w:t>
      </w:r>
      <w:r w:rsidRPr="009D23D4">
        <w:rPr>
          <w:lang w:val="uk-UA"/>
        </w:rPr>
        <w:t>термокомпенсуючі діоди, а Т9 забезпечує підсилення струму в джерелі опорної напруги.</w:t>
      </w:r>
    </w:p>
    <w:p w:rsidR="009D23D4" w:rsidRPr="009D23D4" w:rsidRDefault="009D23D4" w:rsidP="009D23D4">
      <w:pPr>
        <w:pStyle w:val="a"/>
        <w:numPr>
          <w:ilvl w:val="0"/>
          <w:numId w:val="0"/>
        </w:numPr>
        <w:jc w:val="both"/>
        <w:rPr>
          <w:lang w:val="uk-UA"/>
        </w:rPr>
      </w:pPr>
      <w:r w:rsidRPr="009D23D4">
        <w:rPr>
          <w:lang w:val="uk-UA"/>
        </w:rPr>
        <w:t>Т5 забезпечує постійний струм через підсилення струму.</w:t>
      </w:r>
    </w:p>
    <w:p w:rsidR="009D23D4" w:rsidRPr="009D23D4" w:rsidRDefault="009D23D4" w:rsidP="009D23D4">
      <w:pPr>
        <w:pStyle w:val="a"/>
        <w:numPr>
          <w:ilvl w:val="0"/>
          <w:numId w:val="0"/>
        </w:numPr>
        <w:jc w:val="both"/>
        <w:rPr>
          <w:lang w:val="uk-UA"/>
        </w:rPr>
      </w:pPr>
      <w:r w:rsidRPr="009D23D4">
        <w:rPr>
          <w:lang w:val="uk-UA"/>
        </w:rPr>
        <w:t>Транзистори Т5, Т9 завжди відкриті, відповідно відкриті й Т10÷Т13.</w:t>
      </w:r>
    </w:p>
    <w:p w:rsidR="009D23D4" w:rsidRPr="009D23D4" w:rsidRDefault="009D23D4" w:rsidP="009D23D4">
      <w:pPr>
        <w:pStyle w:val="a"/>
        <w:numPr>
          <w:ilvl w:val="0"/>
          <w:numId w:val="0"/>
        </w:numPr>
        <w:jc w:val="both"/>
        <w:rPr>
          <w:lang w:val="uk-UA"/>
        </w:rPr>
      </w:pPr>
      <w:r w:rsidRPr="009D23D4">
        <w:rPr>
          <w:lang w:val="uk-UA"/>
        </w:rPr>
        <w:t>Транзистори Т3, Т7 мають однакову опорну напругу.</w:t>
      </w:r>
    </w:p>
    <w:p w:rsidR="009D23D4" w:rsidRPr="009D23D4" w:rsidRDefault="009D23D4" w:rsidP="009D23D4">
      <w:pPr>
        <w:pStyle w:val="a"/>
        <w:numPr>
          <w:ilvl w:val="0"/>
          <w:numId w:val="0"/>
        </w:numPr>
        <w:jc w:val="both"/>
      </w:pPr>
      <w:r w:rsidRPr="009D23D4">
        <w:rPr>
          <w:lang w:val="uk-UA"/>
        </w:rPr>
        <w:t>Т1 – ключовий транзистор.</w:t>
      </w:r>
    </w:p>
    <w:p w:rsidR="009D23D4" w:rsidRPr="009D23D4" w:rsidRDefault="009D23D4" w:rsidP="009D23D4">
      <w:pPr>
        <w:pStyle w:val="a"/>
        <w:numPr>
          <w:ilvl w:val="0"/>
          <w:numId w:val="0"/>
        </w:numPr>
        <w:spacing w:before="120"/>
        <w:jc w:val="both"/>
        <w:rPr>
          <w:b/>
          <w:i/>
          <w:lang w:val="uk-UA"/>
        </w:rPr>
      </w:pPr>
      <w:r w:rsidRPr="009D23D4">
        <w:rPr>
          <w:b/>
          <w:i/>
          <w:lang w:val="uk-UA"/>
        </w:rPr>
        <w:t>Робота схеми:</w:t>
      </w:r>
    </w:p>
    <w:p w:rsidR="009D23D4" w:rsidRPr="009D23D4" w:rsidRDefault="009D23D4" w:rsidP="009D23D4">
      <w:pPr>
        <w:pStyle w:val="a"/>
        <w:numPr>
          <w:ilvl w:val="0"/>
          <w:numId w:val="0"/>
        </w:numPr>
        <w:jc w:val="both"/>
        <w:rPr>
          <w:lang w:val="uk-UA"/>
        </w:rPr>
      </w:pPr>
      <w:r w:rsidRPr="009D23D4">
        <w:rPr>
          <w:lang w:val="uk-UA"/>
        </w:rPr>
        <w:t xml:space="preserve">Якщо </w:t>
      </w:r>
      <w:r w:rsidRPr="009D23D4">
        <w:rPr>
          <w:lang w:val="en-US"/>
        </w:rPr>
        <w:t>Y</w:t>
      </w:r>
      <w:r w:rsidRPr="009D23D4">
        <w:rPr>
          <w:lang w:val="uk-UA"/>
        </w:rPr>
        <w:t xml:space="preserve">1 = </w:t>
      </w:r>
      <w:r w:rsidRPr="009D23D4">
        <w:rPr>
          <w:lang w:val="en-US"/>
        </w:rPr>
        <w:t>H</w:t>
      </w:r>
      <w:r w:rsidRPr="009D23D4">
        <w:rPr>
          <w:lang w:val="uk-UA"/>
        </w:rPr>
        <w:t xml:space="preserve">, то </w:t>
      </w:r>
      <w:r w:rsidRPr="009D23D4">
        <w:rPr>
          <w:lang w:val="en-US"/>
        </w:rPr>
        <w:t>U</w:t>
      </w:r>
      <w:r w:rsidRPr="009D23D4">
        <w:rPr>
          <w:vertAlign w:val="subscript"/>
          <w:lang w:val="uk-UA"/>
        </w:rPr>
        <w:t xml:space="preserve">Б Т10 </w:t>
      </w:r>
      <w:r w:rsidRPr="009D23D4">
        <w:rPr>
          <w:lang w:val="uk-UA"/>
        </w:rPr>
        <w:t xml:space="preserve">= </w:t>
      </w:r>
      <w:r w:rsidRPr="009D23D4">
        <w:rPr>
          <w:lang w:val="en-US"/>
        </w:rPr>
        <w:t>H</w:t>
      </w:r>
      <w:r w:rsidRPr="009D23D4">
        <w:rPr>
          <w:lang w:val="uk-UA"/>
        </w:rPr>
        <w:t xml:space="preserve"> </w:t>
      </w:r>
      <w:r w:rsidR="00EF2E20">
        <w:rPr>
          <w:lang w:val="uk-UA"/>
        </w:rPr>
        <w:t xml:space="preserve"> </w:t>
      </w:r>
      <w:r w:rsidRPr="009D23D4">
        <w:rPr>
          <w:lang w:val="uk-UA"/>
        </w:rPr>
        <w:t xml:space="preserve">→ </w:t>
      </w:r>
      <w:r w:rsidR="00EF2E20">
        <w:rPr>
          <w:lang w:val="uk-UA"/>
        </w:rPr>
        <w:t xml:space="preserve"> </w:t>
      </w:r>
      <w:r w:rsidRPr="009D23D4">
        <w:rPr>
          <w:lang w:val="en-US"/>
        </w:rPr>
        <w:t>U</w:t>
      </w:r>
      <w:r w:rsidRPr="009D23D4">
        <w:rPr>
          <w:vertAlign w:val="subscript"/>
          <w:lang w:val="uk-UA"/>
        </w:rPr>
        <w:t xml:space="preserve">Б Т2 </w:t>
      </w:r>
      <w:r w:rsidRPr="009D23D4">
        <w:rPr>
          <w:lang w:val="uk-UA"/>
        </w:rPr>
        <w:t xml:space="preserve">= </w:t>
      </w:r>
      <w:r w:rsidRPr="009D23D4">
        <w:rPr>
          <w:lang w:val="en-US"/>
        </w:rPr>
        <w:t>L</w:t>
      </w:r>
      <w:r w:rsidR="00EF2E20">
        <w:rPr>
          <w:lang w:val="uk-UA"/>
        </w:rPr>
        <w:t xml:space="preserve"> </w:t>
      </w:r>
      <w:r w:rsidRPr="009D23D4">
        <w:rPr>
          <w:lang w:val="uk-UA"/>
        </w:rPr>
        <w:t xml:space="preserve"> → </w:t>
      </w:r>
      <w:r w:rsidR="00EF2E20">
        <w:rPr>
          <w:lang w:val="uk-UA"/>
        </w:rPr>
        <w:t xml:space="preserve"> </w:t>
      </w:r>
      <w:r w:rsidRPr="009D23D4">
        <w:rPr>
          <w:lang w:val="en-US"/>
        </w:rPr>
        <w:t>X</w:t>
      </w:r>
      <w:r w:rsidRPr="009D23D4">
        <w:rPr>
          <w:lang w:val="uk-UA"/>
        </w:rPr>
        <w:t xml:space="preserve">2 = </w:t>
      </w:r>
      <w:r w:rsidRPr="009D23D4">
        <w:rPr>
          <w:lang w:val="en-US"/>
        </w:rPr>
        <w:t>L</w:t>
      </w:r>
      <w:r w:rsidRPr="009D23D4">
        <w:rPr>
          <w:lang w:val="uk-UA"/>
        </w:rPr>
        <w:t>.</w:t>
      </w:r>
    </w:p>
    <w:p w:rsidR="009D23D4" w:rsidRPr="009D23D4" w:rsidRDefault="009D23D4" w:rsidP="009D23D4">
      <w:pPr>
        <w:rPr>
          <w:rFonts w:ascii="Times New Roman" w:hAnsi="Times New Roman" w:cs="Times New Roman"/>
          <w:b/>
          <w:sz w:val="28"/>
          <w:szCs w:val="28"/>
          <w:u w:val="single"/>
          <w:lang w:val="uk-UA"/>
        </w:rPr>
      </w:pPr>
      <w:r w:rsidRPr="009D23D4">
        <w:rPr>
          <w:rFonts w:ascii="Times New Roman" w:hAnsi="Times New Roman" w:cs="Times New Roman"/>
          <w:b/>
          <w:sz w:val="28"/>
          <w:szCs w:val="28"/>
          <w:u w:val="single"/>
          <w:lang w:val="uk-UA"/>
        </w:rPr>
        <w:br w:type="page"/>
      </w:r>
    </w:p>
    <w:p w:rsidR="009D23D4" w:rsidRPr="009D23D4" w:rsidRDefault="009D23D4" w:rsidP="009D23D4">
      <w:pPr>
        <w:jc w:val="center"/>
        <w:rPr>
          <w:rFonts w:ascii="Times New Roman" w:hAnsi="Times New Roman" w:cs="Times New Roman"/>
          <w:b/>
          <w:sz w:val="32"/>
          <w:szCs w:val="28"/>
          <w:lang w:val="uk-UA"/>
        </w:rPr>
      </w:pPr>
      <w:r w:rsidRPr="009D23D4">
        <w:rPr>
          <w:rFonts w:ascii="Times New Roman" w:hAnsi="Times New Roman" w:cs="Times New Roman"/>
          <w:b/>
          <w:sz w:val="32"/>
          <w:szCs w:val="28"/>
          <w:lang w:val="uk-UA"/>
        </w:rPr>
        <w:lastRenderedPageBreak/>
        <w:t>Технологія Е</w:t>
      </w:r>
      <w:r w:rsidRPr="009D23D4">
        <w:rPr>
          <w:rFonts w:ascii="Times New Roman" w:hAnsi="Times New Roman" w:cs="Times New Roman"/>
          <w:b/>
          <w:sz w:val="32"/>
          <w:szCs w:val="28"/>
          <w:vertAlign w:val="superscript"/>
          <w:lang w:val="uk-UA"/>
        </w:rPr>
        <w:t>2</w:t>
      </w:r>
      <w:r w:rsidRPr="009D23D4">
        <w:rPr>
          <w:rFonts w:ascii="Times New Roman" w:hAnsi="Times New Roman" w:cs="Times New Roman"/>
          <w:b/>
          <w:sz w:val="32"/>
          <w:szCs w:val="28"/>
          <w:lang w:val="uk-UA"/>
        </w:rPr>
        <w:t>ЗЛ</w:t>
      </w:r>
    </w:p>
    <w:p w:rsidR="009D23D4" w:rsidRPr="009D23D4" w:rsidRDefault="009D23D4" w:rsidP="009D23D4">
      <w:pPr>
        <w:jc w:val="center"/>
        <w:rPr>
          <w:rFonts w:ascii="Times New Roman" w:hAnsi="Times New Roman" w:cs="Times New Roman"/>
          <w:b/>
          <w:sz w:val="28"/>
          <w:szCs w:val="28"/>
          <w:u w:val="single"/>
          <w:lang w:val="uk-UA"/>
        </w:rPr>
      </w:pPr>
      <w:r w:rsidRPr="009D23D4">
        <w:rPr>
          <w:rFonts w:ascii="Times New Roman" w:hAnsi="Times New Roman" w:cs="Times New Roman"/>
          <w:noProof/>
        </w:rPr>
        <w:drawing>
          <wp:inline distT="0" distB="0" distL="0" distR="0">
            <wp:extent cx="4066667" cy="2123810"/>
            <wp:effectExtent l="19050" t="0" r="0" b="0"/>
            <wp:docPr id="236" name="Рисунок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066667" cy="2123810"/>
                    </a:xfrm>
                    <a:prstGeom prst="rect">
                      <a:avLst/>
                    </a:prstGeom>
                  </pic:spPr>
                </pic:pic>
              </a:graphicData>
            </a:graphic>
          </wp:inline>
        </w:drawing>
      </w:r>
    </w:p>
    <w:p w:rsidR="009D23D4" w:rsidRPr="009D23D4" w:rsidRDefault="009D23D4" w:rsidP="009D23D4">
      <w:pPr>
        <w:pStyle w:val="a9"/>
        <w:jc w:val="center"/>
        <w:rPr>
          <w:color w:val="000000"/>
        </w:rPr>
      </w:pPr>
      <w:r w:rsidRPr="009D23D4">
        <w:t xml:space="preserve">Рис. </w:t>
      </w:r>
      <w:r w:rsidR="007A6236">
        <w:t>52</w:t>
      </w:r>
      <w:r w:rsidRPr="009D23D4">
        <w:t>. Схема Е</w:t>
      </w:r>
      <w:r w:rsidRPr="009D23D4">
        <w:rPr>
          <w:vertAlign w:val="superscript"/>
        </w:rPr>
        <w:t>2</w:t>
      </w:r>
      <w:r w:rsidRPr="009D23D4">
        <w:t>ЗЛ</w:t>
      </w:r>
    </w:p>
    <w:p w:rsidR="009D23D4" w:rsidRPr="00F5584E" w:rsidRDefault="009D23D4" w:rsidP="009D23D4">
      <w:pPr>
        <w:spacing w:before="240"/>
        <w:rPr>
          <w:rFonts w:ascii="Times New Roman" w:hAnsi="Times New Roman" w:cs="Times New Roman"/>
          <w:sz w:val="24"/>
          <w:szCs w:val="24"/>
          <w:lang w:val="uk-UA"/>
        </w:rPr>
      </w:pPr>
      <w:r w:rsidRPr="00F5584E">
        <w:rPr>
          <w:rFonts w:ascii="Times New Roman" w:hAnsi="Times New Roman" w:cs="Times New Roman"/>
          <w:sz w:val="24"/>
          <w:szCs w:val="24"/>
          <w:lang w:val="uk-UA"/>
        </w:rPr>
        <w:t xml:space="preserve">Функції на виходах схеми  (Рис. </w:t>
      </w:r>
      <w:r w:rsidR="0094350A">
        <w:rPr>
          <w:rFonts w:ascii="Times New Roman" w:hAnsi="Times New Roman" w:cs="Times New Roman"/>
          <w:sz w:val="24"/>
          <w:szCs w:val="24"/>
          <w:lang w:val="uk-UA"/>
        </w:rPr>
        <w:t>5</w:t>
      </w:r>
      <w:r w:rsidR="00F5584E" w:rsidRPr="00F5584E">
        <w:rPr>
          <w:rFonts w:ascii="Times New Roman" w:hAnsi="Times New Roman" w:cs="Times New Roman"/>
          <w:sz w:val="24"/>
          <w:szCs w:val="24"/>
          <w:lang w:val="uk-UA"/>
        </w:rPr>
        <w:t>2</w:t>
      </w:r>
      <w:r w:rsidRPr="00F5584E">
        <w:rPr>
          <w:rFonts w:ascii="Times New Roman" w:hAnsi="Times New Roman" w:cs="Times New Roman"/>
          <w:sz w:val="24"/>
          <w:szCs w:val="24"/>
          <w:lang w:val="uk-UA"/>
        </w:rPr>
        <w:t>):</w:t>
      </w:r>
    </w:p>
    <w:p w:rsidR="009D23D4" w:rsidRPr="00F5584E" w:rsidRDefault="009D23D4" w:rsidP="009D23D4">
      <w:pPr>
        <w:spacing w:before="120"/>
        <w:rPr>
          <w:rFonts w:ascii="Times New Roman" w:hAnsi="Times New Roman" w:cs="Times New Roman"/>
          <w:sz w:val="24"/>
          <w:szCs w:val="24"/>
          <w:lang w:val="uk-UA"/>
        </w:rPr>
      </w:pPr>
      <w:r w:rsidRPr="00F5584E">
        <w:rPr>
          <w:rFonts w:ascii="Times New Roman" w:hAnsi="Times New Roman" w:cs="Times New Roman"/>
          <w:sz w:val="24"/>
          <w:szCs w:val="24"/>
          <w:lang w:val="uk-UA"/>
        </w:rPr>
        <w:tab/>
      </w:r>
      <m:oMath>
        <m:r>
          <m:rPr>
            <m:sty m:val="p"/>
          </m:rPr>
          <w:rPr>
            <w:rFonts w:ascii="Cambria Math" w:hAnsi="Times New Roman" w:cs="Times New Roman"/>
            <w:sz w:val="24"/>
            <w:szCs w:val="24"/>
            <w:lang w:val="en-US"/>
          </w:rPr>
          <m:t>Y</m:t>
        </m:r>
        <m:r>
          <m:rPr>
            <m:sty m:val="p"/>
          </m:rPr>
          <w:rPr>
            <w:rFonts w:ascii="Cambria Math" w:hAnsi="Times New Roman" w:cs="Times New Roman"/>
            <w:sz w:val="24"/>
            <w:szCs w:val="24"/>
            <w:lang w:val="uk-UA"/>
          </w:rPr>
          <m:t>=</m:t>
        </m:r>
        <m:acc>
          <m:accPr>
            <m:chr m:val="̅"/>
            <m:ctrlPr>
              <w:rPr>
                <w:rFonts w:ascii="Cambria Math" w:hAnsi="Times New Roman" w:cs="Times New Roman"/>
                <w:sz w:val="24"/>
                <w:szCs w:val="24"/>
                <w:lang w:val="en-US"/>
              </w:rPr>
            </m:ctrlPr>
          </m:accPr>
          <m:e>
            <m:r>
              <m:rPr>
                <m:sty m:val="p"/>
              </m:rPr>
              <w:rPr>
                <w:rFonts w:ascii="Cambria Math" w:hAnsi="Times New Roman" w:cs="Times New Roman"/>
                <w:sz w:val="24"/>
                <w:szCs w:val="24"/>
                <w:lang w:val="en-US"/>
              </w:rPr>
              <m:t>X</m:t>
            </m:r>
            <m:r>
              <m:rPr>
                <m:sty m:val="p"/>
              </m:rPr>
              <w:rPr>
                <w:rFonts w:ascii="Cambria Math" w:hAnsi="Times New Roman" w:cs="Times New Roman"/>
                <w:sz w:val="24"/>
                <w:szCs w:val="24"/>
                <w:lang w:val="uk-UA"/>
              </w:rPr>
              <m:t>1</m:t>
            </m:r>
          </m:e>
        </m:acc>
        <m:r>
          <m:rPr>
            <m:sty m:val="p"/>
          </m:rPr>
          <w:rPr>
            <w:rFonts w:ascii="Cambria Math" w:hAnsi="Times New Roman" w:cs="Times New Roman"/>
            <w:sz w:val="24"/>
            <w:szCs w:val="24"/>
            <w:lang w:val="uk-UA"/>
          </w:rPr>
          <m:t>&amp;</m:t>
        </m:r>
        <m:acc>
          <m:accPr>
            <m:chr m:val="̅"/>
            <m:ctrlPr>
              <w:rPr>
                <w:rFonts w:ascii="Cambria Math" w:hAnsi="Times New Roman" w:cs="Times New Roman"/>
                <w:sz w:val="24"/>
                <w:szCs w:val="24"/>
                <w:lang w:val="en-US"/>
              </w:rPr>
            </m:ctrlPr>
          </m:accPr>
          <m:e>
            <m:r>
              <m:rPr>
                <m:sty m:val="p"/>
              </m:rPr>
              <w:rPr>
                <w:rFonts w:ascii="Cambria Math" w:hAnsi="Times New Roman" w:cs="Times New Roman"/>
                <w:sz w:val="24"/>
                <w:szCs w:val="24"/>
                <w:lang w:val="en-US"/>
              </w:rPr>
              <m:t>X</m:t>
            </m:r>
            <m:r>
              <m:rPr>
                <m:sty m:val="p"/>
              </m:rPr>
              <w:rPr>
                <w:rFonts w:ascii="Cambria Math" w:hAnsi="Times New Roman" w:cs="Times New Roman"/>
                <w:sz w:val="24"/>
                <w:szCs w:val="24"/>
                <w:lang w:val="uk-UA"/>
              </w:rPr>
              <m:t>2</m:t>
            </m:r>
          </m:e>
        </m:acc>
        <m:r>
          <m:rPr>
            <m:sty m:val="p"/>
          </m:rPr>
          <w:rPr>
            <w:rFonts w:ascii="Cambria Math" w:hAnsi="Times New Roman" w:cs="Times New Roman"/>
            <w:sz w:val="24"/>
            <w:szCs w:val="24"/>
            <w:lang w:val="uk-UA"/>
          </w:rPr>
          <m:t>=</m:t>
        </m:r>
        <m:acc>
          <m:accPr>
            <m:chr m:val="̅"/>
            <m:ctrlPr>
              <w:rPr>
                <w:rFonts w:ascii="Cambria Math" w:hAnsi="Times New Roman" w:cs="Times New Roman"/>
                <w:sz w:val="24"/>
                <w:szCs w:val="24"/>
                <w:lang w:val="en-US"/>
              </w:rPr>
            </m:ctrlPr>
          </m:accPr>
          <m:e>
            <m:r>
              <m:rPr>
                <m:sty m:val="p"/>
              </m:rPr>
              <w:rPr>
                <w:rFonts w:ascii="Cambria Math" w:hAnsi="Times New Roman" w:cs="Times New Roman"/>
                <w:sz w:val="24"/>
                <w:szCs w:val="24"/>
                <w:lang w:val="en-US"/>
              </w:rPr>
              <m:t>X</m:t>
            </m:r>
            <m:r>
              <m:rPr>
                <m:sty m:val="p"/>
              </m:rPr>
              <w:rPr>
                <w:rFonts w:ascii="Cambria Math" w:hAnsi="Times New Roman" w:cs="Times New Roman"/>
                <w:sz w:val="24"/>
                <w:szCs w:val="24"/>
                <w:lang w:val="uk-UA"/>
              </w:rPr>
              <m:t>1</m:t>
            </m:r>
            <m:r>
              <m:rPr>
                <m:sty m:val="p"/>
              </m:rPr>
              <w:rPr>
                <w:rFonts w:ascii="Cambria Math" w:hAnsi="Cambria Math" w:cs="Cambria Math"/>
                <w:sz w:val="24"/>
                <w:szCs w:val="24"/>
                <w:lang w:val="uk-UA"/>
              </w:rPr>
              <m:t>∨</m:t>
            </m:r>
            <m:r>
              <m:rPr>
                <m:sty m:val="p"/>
              </m:rPr>
              <w:rPr>
                <w:rFonts w:ascii="Cambria Math" w:hAnsi="Times New Roman" w:cs="Times New Roman"/>
                <w:sz w:val="24"/>
                <w:szCs w:val="24"/>
                <w:lang w:val="en-US"/>
              </w:rPr>
              <m:t>X</m:t>
            </m:r>
            <m:r>
              <m:rPr>
                <m:sty m:val="p"/>
              </m:rPr>
              <w:rPr>
                <w:rFonts w:ascii="Cambria Math" w:hAnsi="Times New Roman" w:cs="Times New Roman"/>
                <w:sz w:val="24"/>
                <w:szCs w:val="24"/>
                <w:lang w:val="uk-UA"/>
              </w:rPr>
              <m:t>2</m:t>
            </m:r>
          </m:e>
        </m:acc>
      </m:oMath>
    </w:p>
    <w:p w:rsidR="009D23D4" w:rsidRPr="00F5584E" w:rsidRDefault="009D23D4" w:rsidP="009D23D4">
      <w:pPr>
        <w:spacing w:before="120"/>
        <w:rPr>
          <w:rFonts w:ascii="Times New Roman" w:hAnsi="Times New Roman" w:cs="Times New Roman"/>
          <w:sz w:val="24"/>
          <w:szCs w:val="24"/>
          <w:lang w:val="uk-UA"/>
        </w:rPr>
      </w:pPr>
      <w:r w:rsidRPr="00F5584E">
        <w:rPr>
          <w:rFonts w:ascii="Times New Roman" w:hAnsi="Times New Roman" w:cs="Times New Roman"/>
          <w:sz w:val="24"/>
          <w:szCs w:val="24"/>
          <w:lang w:val="uk-UA"/>
        </w:rPr>
        <w:tab/>
      </w:r>
      <m:oMath>
        <m:acc>
          <m:accPr>
            <m:chr m:val="̅"/>
            <m:ctrlPr>
              <w:rPr>
                <w:rFonts w:ascii="Cambria Math" w:hAnsi="Times New Roman" w:cs="Times New Roman"/>
                <w:sz w:val="24"/>
                <w:szCs w:val="24"/>
                <w:lang w:val="en-US"/>
              </w:rPr>
            </m:ctrlPr>
          </m:accPr>
          <m:e>
            <m:r>
              <m:rPr>
                <m:sty m:val="p"/>
              </m:rPr>
              <w:rPr>
                <w:rFonts w:ascii="Cambria Math" w:hAnsi="Times New Roman" w:cs="Times New Roman"/>
                <w:sz w:val="24"/>
                <w:szCs w:val="24"/>
                <w:lang w:val="en-US"/>
              </w:rPr>
              <m:t>Y</m:t>
            </m:r>
          </m:e>
        </m:acc>
        <m:r>
          <m:rPr>
            <m:sty m:val="p"/>
          </m:rPr>
          <w:rPr>
            <w:rFonts w:ascii="Cambria Math" w:hAnsi="Times New Roman" w:cs="Times New Roman"/>
            <w:sz w:val="24"/>
            <w:szCs w:val="24"/>
            <w:lang w:val="uk-UA"/>
          </w:rPr>
          <m:t>=</m:t>
        </m:r>
        <m:r>
          <m:rPr>
            <m:sty m:val="p"/>
          </m:rPr>
          <w:rPr>
            <w:rFonts w:ascii="Cambria Math" w:hAnsi="Times New Roman" w:cs="Times New Roman"/>
            <w:sz w:val="24"/>
            <w:szCs w:val="24"/>
            <w:lang w:val="en-US"/>
          </w:rPr>
          <m:t>X</m:t>
        </m:r>
        <m:r>
          <m:rPr>
            <m:sty m:val="p"/>
          </m:rPr>
          <w:rPr>
            <w:rFonts w:ascii="Cambria Math" w:hAnsi="Times New Roman" w:cs="Times New Roman"/>
            <w:sz w:val="24"/>
            <w:szCs w:val="24"/>
            <w:lang w:val="uk-UA"/>
          </w:rPr>
          <m:t>1</m:t>
        </m:r>
        <m:r>
          <m:rPr>
            <m:sty m:val="p"/>
          </m:rPr>
          <w:rPr>
            <w:rFonts w:ascii="Cambria Math" w:hAnsi="Cambria Math" w:cs="Cambria Math"/>
            <w:sz w:val="24"/>
            <w:szCs w:val="24"/>
            <w:lang w:val="uk-UA"/>
          </w:rPr>
          <m:t>∨</m:t>
        </m:r>
        <m:r>
          <m:rPr>
            <m:sty m:val="p"/>
          </m:rPr>
          <w:rPr>
            <w:rFonts w:ascii="Cambria Math" w:hAnsi="Times New Roman" w:cs="Times New Roman"/>
            <w:sz w:val="24"/>
            <w:szCs w:val="24"/>
            <w:lang w:val="en-US"/>
          </w:rPr>
          <m:t>X</m:t>
        </m:r>
        <m:r>
          <m:rPr>
            <m:sty m:val="p"/>
          </m:rPr>
          <w:rPr>
            <w:rFonts w:ascii="Cambria Math" w:hAnsi="Times New Roman" w:cs="Times New Roman"/>
            <w:sz w:val="24"/>
            <w:szCs w:val="24"/>
            <w:lang w:val="uk-UA"/>
          </w:rPr>
          <m:t>2</m:t>
        </m:r>
      </m:oMath>
    </w:p>
    <w:p w:rsidR="009D23D4" w:rsidRPr="00F5584E" w:rsidRDefault="009D23D4" w:rsidP="009D23D4">
      <w:pPr>
        <w:spacing w:before="120"/>
        <w:rPr>
          <w:rFonts w:ascii="Times New Roman" w:hAnsi="Times New Roman" w:cs="Times New Roman"/>
          <w:sz w:val="24"/>
          <w:szCs w:val="24"/>
          <w:lang w:val="uk-UA"/>
        </w:rPr>
      </w:pPr>
      <w:r w:rsidRPr="00F5584E">
        <w:rPr>
          <w:rFonts w:ascii="Times New Roman" w:hAnsi="Times New Roman" w:cs="Times New Roman"/>
          <w:sz w:val="24"/>
          <w:szCs w:val="24"/>
          <w:lang w:val="uk-UA"/>
        </w:rPr>
        <w:t xml:space="preserve">Якщо </w:t>
      </w:r>
      <w:r w:rsidRPr="00F5584E">
        <w:rPr>
          <w:rFonts w:ascii="Times New Roman" w:hAnsi="Times New Roman" w:cs="Times New Roman"/>
          <w:sz w:val="24"/>
          <w:szCs w:val="24"/>
          <w:lang w:val="en-US"/>
        </w:rPr>
        <w:t>U</w:t>
      </w:r>
      <w:r w:rsidRPr="00F5584E">
        <w:rPr>
          <w:rFonts w:ascii="Times New Roman" w:hAnsi="Times New Roman" w:cs="Times New Roman"/>
          <w:sz w:val="24"/>
          <w:szCs w:val="24"/>
          <w:vertAlign w:val="subscript"/>
          <w:lang w:val="uk-UA"/>
        </w:rPr>
        <w:t>ВХ</w:t>
      </w:r>
      <w:r w:rsidRPr="00F5584E">
        <w:rPr>
          <w:rFonts w:ascii="Times New Roman" w:hAnsi="Times New Roman" w:cs="Times New Roman"/>
          <w:sz w:val="24"/>
          <w:szCs w:val="24"/>
          <w:lang w:val="uk-UA"/>
        </w:rPr>
        <w:t xml:space="preserve"> = </w:t>
      </w:r>
      <w:r w:rsidRPr="00F5584E">
        <w:rPr>
          <w:rFonts w:ascii="Times New Roman" w:hAnsi="Times New Roman" w:cs="Times New Roman"/>
          <w:sz w:val="24"/>
          <w:szCs w:val="24"/>
          <w:lang w:val="en-US"/>
        </w:rPr>
        <w:t>U</w:t>
      </w:r>
      <w:r w:rsidRPr="00F5584E">
        <w:rPr>
          <w:rFonts w:ascii="Times New Roman" w:hAnsi="Times New Roman" w:cs="Times New Roman"/>
          <w:sz w:val="24"/>
          <w:szCs w:val="24"/>
          <w:vertAlign w:val="superscript"/>
          <w:lang w:val="uk-UA"/>
        </w:rPr>
        <w:t>1</w:t>
      </w:r>
      <w:r w:rsidRPr="00F5584E">
        <w:rPr>
          <w:rFonts w:ascii="Times New Roman" w:hAnsi="Times New Roman" w:cs="Times New Roman"/>
          <w:sz w:val="24"/>
          <w:szCs w:val="24"/>
          <w:vertAlign w:val="subscript"/>
          <w:lang w:val="uk-UA"/>
        </w:rPr>
        <w:t>ВХ</w:t>
      </w:r>
      <w:r w:rsidRPr="00F5584E">
        <w:rPr>
          <w:rFonts w:ascii="Times New Roman" w:hAnsi="Times New Roman" w:cs="Times New Roman"/>
          <w:sz w:val="24"/>
          <w:szCs w:val="24"/>
          <w:lang w:val="uk-UA"/>
        </w:rPr>
        <w:t>, то</w:t>
      </w:r>
    </w:p>
    <w:p w:rsidR="009D23D4" w:rsidRPr="00F5584E" w:rsidRDefault="009D23D4" w:rsidP="009D23D4">
      <w:pPr>
        <w:spacing w:before="120"/>
        <w:rPr>
          <w:rFonts w:ascii="Times New Roman" w:hAnsi="Times New Roman" w:cs="Times New Roman"/>
          <w:sz w:val="24"/>
          <w:szCs w:val="24"/>
          <w:lang w:val="uk-UA"/>
        </w:rPr>
      </w:pPr>
      <w:r w:rsidRPr="00F5584E">
        <w:rPr>
          <w:rFonts w:ascii="Times New Roman" w:hAnsi="Times New Roman" w:cs="Times New Roman"/>
          <w:sz w:val="24"/>
          <w:szCs w:val="24"/>
          <w:lang w:val="uk-UA"/>
        </w:rPr>
        <w:tab/>
      </w:r>
      <w:r w:rsidRPr="00F5584E">
        <w:rPr>
          <w:rFonts w:ascii="Times New Roman" w:hAnsi="Times New Roman" w:cs="Times New Roman"/>
          <w:sz w:val="24"/>
          <w:szCs w:val="24"/>
          <w:lang w:val="en-US"/>
        </w:rPr>
        <w:t>U</w:t>
      </w:r>
      <w:r w:rsidRPr="00F5584E">
        <w:rPr>
          <w:rFonts w:ascii="Times New Roman" w:hAnsi="Times New Roman" w:cs="Times New Roman"/>
          <w:sz w:val="24"/>
          <w:szCs w:val="24"/>
          <w:vertAlign w:val="subscript"/>
          <w:lang w:val="uk-UA"/>
        </w:rPr>
        <w:t>Б Т3</w:t>
      </w:r>
      <w:r w:rsidRPr="00F5584E">
        <w:rPr>
          <w:rFonts w:ascii="Times New Roman" w:hAnsi="Times New Roman" w:cs="Times New Roman"/>
          <w:sz w:val="24"/>
          <w:szCs w:val="24"/>
          <w:lang w:val="uk-UA"/>
        </w:rPr>
        <w:t xml:space="preserve"> = </w:t>
      </w:r>
      <w:r w:rsidRPr="00F5584E">
        <w:rPr>
          <w:rFonts w:ascii="Times New Roman" w:hAnsi="Times New Roman" w:cs="Times New Roman"/>
          <w:sz w:val="24"/>
          <w:szCs w:val="24"/>
          <w:lang w:val="en-US"/>
        </w:rPr>
        <w:t>E</w:t>
      </w:r>
      <w:r w:rsidRPr="00F5584E">
        <w:rPr>
          <w:rFonts w:ascii="Times New Roman" w:hAnsi="Times New Roman" w:cs="Times New Roman"/>
          <w:sz w:val="24"/>
          <w:szCs w:val="24"/>
          <w:lang w:val="uk-UA"/>
        </w:rPr>
        <w:t xml:space="preserve"> – </w:t>
      </w:r>
      <w:r w:rsidRPr="00F5584E">
        <w:rPr>
          <w:rFonts w:ascii="Times New Roman" w:hAnsi="Times New Roman" w:cs="Times New Roman"/>
          <w:sz w:val="24"/>
          <w:szCs w:val="24"/>
          <w:lang w:val="en-US"/>
        </w:rPr>
        <w:t>U</w:t>
      </w:r>
      <w:r w:rsidRPr="00F5584E">
        <w:rPr>
          <w:rFonts w:ascii="Times New Roman" w:hAnsi="Times New Roman" w:cs="Times New Roman"/>
          <w:sz w:val="24"/>
          <w:szCs w:val="24"/>
          <w:vertAlign w:val="subscript"/>
          <w:lang w:val="uk-UA"/>
        </w:rPr>
        <w:t>БЕ ЕП</w:t>
      </w:r>
    </w:p>
    <w:p w:rsidR="009D23D4" w:rsidRPr="00F5584E" w:rsidRDefault="009D23D4" w:rsidP="009D23D4">
      <w:pPr>
        <w:spacing w:before="120"/>
        <w:rPr>
          <w:rFonts w:ascii="Times New Roman" w:hAnsi="Times New Roman" w:cs="Times New Roman"/>
          <w:sz w:val="24"/>
          <w:szCs w:val="24"/>
          <w:lang w:val="uk-UA"/>
        </w:rPr>
      </w:pPr>
      <w:r w:rsidRPr="00F5584E">
        <w:rPr>
          <w:rFonts w:ascii="Times New Roman" w:hAnsi="Times New Roman" w:cs="Times New Roman"/>
          <w:sz w:val="24"/>
          <w:szCs w:val="24"/>
          <w:lang w:val="uk-UA"/>
        </w:rPr>
        <w:tab/>
      </w:r>
      <w:r w:rsidRPr="00F5584E">
        <w:rPr>
          <w:rFonts w:ascii="Times New Roman" w:hAnsi="Times New Roman" w:cs="Times New Roman"/>
          <w:sz w:val="24"/>
          <w:szCs w:val="24"/>
          <w:lang w:val="en-US"/>
        </w:rPr>
        <w:t>U</w:t>
      </w:r>
      <w:r w:rsidRPr="00F5584E">
        <w:rPr>
          <w:rFonts w:ascii="Times New Roman" w:hAnsi="Times New Roman" w:cs="Times New Roman"/>
          <w:sz w:val="24"/>
          <w:szCs w:val="24"/>
          <w:vertAlign w:val="subscript"/>
          <w:lang w:val="en-US"/>
        </w:rPr>
        <w:t>a</w:t>
      </w:r>
      <w:r w:rsidRPr="00F5584E">
        <w:rPr>
          <w:rFonts w:ascii="Times New Roman" w:hAnsi="Times New Roman" w:cs="Times New Roman"/>
          <w:sz w:val="24"/>
          <w:szCs w:val="24"/>
          <w:lang w:val="uk-UA"/>
        </w:rPr>
        <w:t xml:space="preserve"> = </w:t>
      </w:r>
      <w:r w:rsidRPr="00F5584E">
        <w:rPr>
          <w:rFonts w:ascii="Times New Roman" w:hAnsi="Times New Roman" w:cs="Times New Roman"/>
          <w:sz w:val="24"/>
          <w:szCs w:val="24"/>
          <w:lang w:val="en-US"/>
        </w:rPr>
        <w:t>E</w:t>
      </w:r>
      <w:r w:rsidRPr="00F5584E">
        <w:rPr>
          <w:rFonts w:ascii="Times New Roman" w:hAnsi="Times New Roman" w:cs="Times New Roman"/>
          <w:sz w:val="24"/>
          <w:szCs w:val="24"/>
          <w:lang w:val="uk-UA"/>
        </w:rPr>
        <w:t xml:space="preserve"> – </w:t>
      </w:r>
      <w:r w:rsidRPr="00F5584E">
        <w:rPr>
          <w:rFonts w:ascii="Times New Roman" w:hAnsi="Times New Roman" w:cs="Times New Roman"/>
          <w:sz w:val="24"/>
          <w:szCs w:val="24"/>
          <w:lang w:val="en-US"/>
        </w:rPr>
        <w:t>U</w:t>
      </w:r>
      <w:r w:rsidRPr="00F5584E">
        <w:rPr>
          <w:rFonts w:ascii="Times New Roman" w:hAnsi="Times New Roman" w:cs="Times New Roman"/>
          <w:sz w:val="24"/>
          <w:szCs w:val="24"/>
          <w:vertAlign w:val="subscript"/>
          <w:lang w:val="uk-UA"/>
        </w:rPr>
        <w:t>БЕ ЕП</w:t>
      </w:r>
      <w:r w:rsidRPr="00F5584E">
        <w:rPr>
          <w:rFonts w:ascii="Times New Roman" w:hAnsi="Times New Roman" w:cs="Times New Roman"/>
          <w:sz w:val="24"/>
          <w:szCs w:val="24"/>
          <w:lang w:val="uk-UA"/>
        </w:rPr>
        <w:t xml:space="preserve"> – </w:t>
      </w:r>
      <w:r w:rsidRPr="00F5584E">
        <w:rPr>
          <w:rFonts w:ascii="Times New Roman" w:hAnsi="Times New Roman" w:cs="Times New Roman"/>
          <w:sz w:val="24"/>
          <w:szCs w:val="24"/>
          <w:lang w:val="en-US"/>
        </w:rPr>
        <w:t>U</w:t>
      </w:r>
      <w:r w:rsidRPr="00F5584E">
        <w:rPr>
          <w:rFonts w:ascii="Times New Roman" w:hAnsi="Times New Roman" w:cs="Times New Roman"/>
          <w:sz w:val="24"/>
          <w:szCs w:val="24"/>
          <w:vertAlign w:val="subscript"/>
          <w:lang w:val="uk-UA"/>
        </w:rPr>
        <w:t>БЕ Т3</w:t>
      </w:r>
    </w:p>
    <w:p w:rsidR="009D23D4" w:rsidRPr="00F5584E" w:rsidRDefault="009D23D4" w:rsidP="009D23D4">
      <w:pPr>
        <w:spacing w:before="120"/>
        <w:rPr>
          <w:rFonts w:ascii="Times New Roman" w:hAnsi="Times New Roman" w:cs="Times New Roman"/>
          <w:sz w:val="24"/>
          <w:szCs w:val="24"/>
          <w:lang w:val="uk-UA"/>
        </w:rPr>
      </w:pPr>
      <w:r w:rsidRPr="00F5584E">
        <w:rPr>
          <w:rFonts w:ascii="Times New Roman" w:hAnsi="Times New Roman" w:cs="Times New Roman"/>
          <w:sz w:val="24"/>
          <w:szCs w:val="24"/>
          <w:lang w:val="uk-UA"/>
        </w:rPr>
        <w:tab/>
      </w:r>
      <w:r w:rsidRPr="00F5584E">
        <w:rPr>
          <w:rFonts w:ascii="Times New Roman" w:hAnsi="Times New Roman" w:cs="Times New Roman"/>
          <w:sz w:val="24"/>
          <w:szCs w:val="24"/>
          <w:lang w:val="en-US"/>
        </w:rPr>
        <w:t>U</w:t>
      </w:r>
      <w:r w:rsidRPr="00F5584E">
        <w:rPr>
          <w:rFonts w:ascii="Times New Roman" w:hAnsi="Times New Roman" w:cs="Times New Roman"/>
          <w:sz w:val="24"/>
          <w:szCs w:val="24"/>
          <w:vertAlign w:val="subscript"/>
          <w:lang w:val="en-US"/>
        </w:rPr>
        <w:t>b</w:t>
      </w:r>
      <w:r w:rsidRPr="00F5584E">
        <w:rPr>
          <w:rFonts w:ascii="Times New Roman" w:hAnsi="Times New Roman" w:cs="Times New Roman"/>
          <w:sz w:val="24"/>
          <w:szCs w:val="24"/>
          <w:lang w:val="uk-UA"/>
        </w:rPr>
        <w:t xml:space="preserve"> = </w:t>
      </w:r>
      <w:r w:rsidRPr="00F5584E">
        <w:rPr>
          <w:rFonts w:ascii="Times New Roman" w:hAnsi="Times New Roman" w:cs="Times New Roman"/>
          <w:sz w:val="24"/>
          <w:szCs w:val="24"/>
          <w:lang w:val="en-US"/>
        </w:rPr>
        <w:t>U</w:t>
      </w:r>
      <w:r w:rsidRPr="00F5584E">
        <w:rPr>
          <w:rFonts w:ascii="Times New Roman" w:hAnsi="Times New Roman" w:cs="Times New Roman"/>
          <w:sz w:val="24"/>
          <w:szCs w:val="24"/>
          <w:vertAlign w:val="subscript"/>
          <w:lang w:val="en-US"/>
        </w:rPr>
        <w:t>a</w:t>
      </w:r>
      <w:r w:rsidRPr="00F5584E">
        <w:rPr>
          <w:rFonts w:ascii="Times New Roman" w:hAnsi="Times New Roman" w:cs="Times New Roman"/>
          <w:sz w:val="24"/>
          <w:szCs w:val="24"/>
          <w:lang w:val="uk-UA"/>
        </w:rPr>
        <w:t xml:space="preserve"> + </w:t>
      </w:r>
      <w:r w:rsidRPr="00F5584E">
        <w:rPr>
          <w:rFonts w:ascii="Times New Roman" w:hAnsi="Times New Roman" w:cs="Times New Roman"/>
          <w:sz w:val="24"/>
          <w:szCs w:val="24"/>
          <w:lang w:val="en-US"/>
        </w:rPr>
        <w:t>U</w:t>
      </w:r>
      <w:r w:rsidRPr="00F5584E">
        <w:rPr>
          <w:rFonts w:ascii="Times New Roman" w:hAnsi="Times New Roman" w:cs="Times New Roman"/>
          <w:sz w:val="24"/>
          <w:szCs w:val="24"/>
          <w:vertAlign w:val="subscript"/>
          <w:lang w:val="uk-UA"/>
        </w:rPr>
        <w:t>КЕ Т3</w:t>
      </w:r>
    </w:p>
    <w:p w:rsidR="009D23D4" w:rsidRPr="00F5584E" w:rsidRDefault="009D23D4" w:rsidP="009D23D4">
      <w:pPr>
        <w:spacing w:before="120"/>
        <w:rPr>
          <w:rFonts w:ascii="Times New Roman" w:hAnsi="Times New Roman" w:cs="Times New Roman"/>
          <w:sz w:val="24"/>
          <w:szCs w:val="24"/>
          <w:lang w:val="uk-UA"/>
        </w:rPr>
      </w:pPr>
      <w:r w:rsidRPr="00F5584E">
        <w:rPr>
          <w:rFonts w:ascii="Times New Roman" w:hAnsi="Times New Roman" w:cs="Times New Roman"/>
          <w:sz w:val="24"/>
          <w:szCs w:val="24"/>
          <w:lang w:val="uk-UA"/>
        </w:rPr>
        <w:t>В даній технології транзистори перемикача струму не повинні заходити в режим насичення. Вони працюють близько границі насичення:</w:t>
      </w:r>
    </w:p>
    <w:p w:rsidR="009D23D4" w:rsidRPr="00107E3A" w:rsidRDefault="009D23D4" w:rsidP="009D23D4">
      <w:pPr>
        <w:spacing w:before="120"/>
        <w:rPr>
          <w:rFonts w:ascii="Times New Roman" w:hAnsi="Times New Roman" w:cs="Times New Roman"/>
          <w:sz w:val="24"/>
          <w:szCs w:val="24"/>
          <w:vertAlign w:val="subscript"/>
          <w:lang w:val="uk-UA"/>
        </w:rPr>
      </w:pPr>
      <w:r w:rsidRPr="00107E3A">
        <w:rPr>
          <w:rFonts w:ascii="Times New Roman" w:hAnsi="Times New Roman" w:cs="Times New Roman"/>
          <w:sz w:val="24"/>
          <w:szCs w:val="24"/>
          <w:lang w:val="uk-UA"/>
        </w:rPr>
        <w:tab/>
      </w:r>
      <w:r w:rsidRPr="00107E3A">
        <w:rPr>
          <w:rFonts w:ascii="Times New Roman" w:hAnsi="Times New Roman" w:cs="Times New Roman"/>
          <w:sz w:val="24"/>
          <w:szCs w:val="24"/>
          <w:lang w:val="en-US"/>
        </w:rPr>
        <w:t>U</w:t>
      </w:r>
      <w:r w:rsidRPr="00107E3A">
        <w:rPr>
          <w:rFonts w:ascii="Times New Roman" w:hAnsi="Times New Roman" w:cs="Times New Roman"/>
          <w:sz w:val="24"/>
          <w:szCs w:val="24"/>
          <w:vertAlign w:val="subscript"/>
          <w:lang w:val="uk-UA"/>
        </w:rPr>
        <w:t>КЕ Т3</w:t>
      </w:r>
      <w:r w:rsidRPr="00107E3A">
        <w:rPr>
          <w:rFonts w:ascii="Times New Roman" w:hAnsi="Times New Roman" w:cs="Times New Roman"/>
          <w:sz w:val="24"/>
          <w:szCs w:val="24"/>
          <w:lang w:val="uk-UA"/>
        </w:rPr>
        <w:t xml:space="preserve"> = </w:t>
      </w:r>
      <w:r w:rsidRPr="00107E3A">
        <w:rPr>
          <w:rFonts w:ascii="Times New Roman" w:hAnsi="Times New Roman" w:cs="Times New Roman"/>
          <w:sz w:val="24"/>
          <w:szCs w:val="24"/>
          <w:lang w:val="en-US"/>
        </w:rPr>
        <w:t>U</w:t>
      </w:r>
      <w:r w:rsidRPr="00107E3A">
        <w:rPr>
          <w:rFonts w:ascii="Times New Roman" w:hAnsi="Times New Roman" w:cs="Times New Roman"/>
          <w:sz w:val="24"/>
          <w:szCs w:val="24"/>
          <w:vertAlign w:val="subscript"/>
          <w:lang w:val="uk-UA"/>
        </w:rPr>
        <w:t>БЕ Т3</w:t>
      </w:r>
    </w:p>
    <w:p w:rsidR="009D23D4" w:rsidRPr="00107E3A" w:rsidRDefault="009D23D4" w:rsidP="009D23D4">
      <w:pPr>
        <w:spacing w:before="120"/>
        <w:rPr>
          <w:rFonts w:ascii="Times New Roman" w:hAnsi="Times New Roman" w:cs="Times New Roman"/>
          <w:sz w:val="24"/>
          <w:szCs w:val="24"/>
          <w:lang w:val="uk-UA"/>
        </w:rPr>
      </w:pPr>
      <w:r w:rsidRPr="00107E3A">
        <w:rPr>
          <w:rFonts w:ascii="Times New Roman" w:hAnsi="Times New Roman" w:cs="Times New Roman"/>
          <w:sz w:val="24"/>
          <w:szCs w:val="24"/>
          <w:vertAlign w:val="subscript"/>
          <w:lang w:val="uk-UA"/>
        </w:rPr>
        <w:tab/>
      </w:r>
      <w:r w:rsidRPr="00107E3A">
        <w:rPr>
          <w:rFonts w:ascii="Times New Roman" w:hAnsi="Times New Roman" w:cs="Times New Roman"/>
          <w:sz w:val="24"/>
          <w:szCs w:val="24"/>
          <w:lang w:val="en-US"/>
        </w:rPr>
        <w:t>U</w:t>
      </w:r>
      <w:r w:rsidRPr="00107E3A">
        <w:rPr>
          <w:rFonts w:ascii="Times New Roman" w:hAnsi="Times New Roman" w:cs="Times New Roman"/>
          <w:sz w:val="24"/>
          <w:szCs w:val="24"/>
          <w:vertAlign w:val="superscript"/>
          <w:lang w:val="uk-UA"/>
        </w:rPr>
        <w:t>0</w:t>
      </w:r>
      <w:r w:rsidRPr="00107E3A">
        <w:rPr>
          <w:rFonts w:ascii="Times New Roman" w:hAnsi="Times New Roman" w:cs="Times New Roman"/>
          <w:sz w:val="24"/>
          <w:szCs w:val="24"/>
          <w:vertAlign w:val="subscript"/>
          <w:lang w:val="uk-UA"/>
        </w:rPr>
        <w:t>ВИХ</w:t>
      </w:r>
      <w:r w:rsidRPr="00107E3A">
        <w:rPr>
          <w:rFonts w:ascii="Times New Roman" w:hAnsi="Times New Roman" w:cs="Times New Roman"/>
          <w:sz w:val="24"/>
          <w:szCs w:val="24"/>
          <w:lang w:val="uk-UA"/>
        </w:rPr>
        <w:t xml:space="preserve"> ≈ </w:t>
      </w:r>
      <w:r w:rsidRPr="00107E3A">
        <w:rPr>
          <w:rFonts w:ascii="Times New Roman" w:hAnsi="Times New Roman" w:cs="Times New Roman"/>
          <w:sz w:val="24"/>
          <w:szCs w:val="24"/>
          <w:lang w:val="en-US"/>
        </w:rPr>
        <w:t>U</w:t>
      </w:r>
      <w:r w:rsidRPr="00107E3A">
        <w:rPr>
          <w:rFonts w:ascii="Times New Roman" w:hAnsi="Times New Roman" w:cs="Times New Roman"/>
          <w:sz w:val="24"/>
          <w:szCs w:val="24"/>
          <w:vertAlign w:val="subscript"/>
          <w:lang w:val="uk-UA"/>
        </w:rPr>
        <w:t>БЕ ЕП</w:t>
      </w:r>
    </w:p>
    <w:p w:rsidR="009D23D4" w:rsidRPr="00F5584E" w:rsidRDefault="009D23D4" w:rsidP="009D23D4">
      <w:pPr>
        <w:spacing w:before="120"/>
        <w:rPr>
          <w:rFonts w:ascii="Times New Roman" w:hAnsi="Times New Roman" w:cs="Times New Roman"/>
          <w:sz w:val="24"/>
          <w:szCs w:val="24"/>
          <w:lang w:val="uk-UA"/>
        </w:rPr>
      </w:pPr>
      <w:r w:rsidRPr="00F5584E">
        <w:rPr>
          <w:rFonts w:ascii="Times New Roman" w:hAnsi="Times New Roman" w:cs="Times New Roman"/>
          <w:sz w:val="24"/>
          <w:szCs w:val="24"/>
          <w:lang w:val="uk-UA"/>
        </w:rPr>
        <w:tab/>
      </w:r>
      <m:oMath>
        <m:sSub>
          <m:sSubPr>
            <m:ctrlPr>
              <w:rPr>
                <w:rFonts w:ascii="Cambria Math" w:hAnsi="Times New Roman" w:cs="Times New Roman"/>
                <w:sz w:val="28"/>
                <w:szCs w:val="24"/>
                <w:lang w:val="uk-UA"/>
              </w:rPr>
            </m:ctrlPr>
          </m:sSubPr>
          <m:e>
            <m:r>
              <m:rPr>
                <m:sty m:val="p"/>
              </m:rPr>
              <w:rPr>
                <w:rFonts w:ascii="Cambria Math" w:hAnsi="Times New Roman" w:cs="Times New Roman"/>
                <w:sz w:val="28"/>
                <w:szCs w:val="24"/>
                <w:lang w:val="en-US"/>
              </w:rPr>
              <m:t>U</m:t>
            </m:r>
          </m:e>
          <m:sub>
            <m:r>
              <m:rPr>
                <m:sty m:val="p"/>
              </m:rPr>
              <w:rPr>
                <w:rFonts w:ascii="Cambria Math" w:hAnsi="Times New Roman" w:cs="Times New Roman"/>
                <w:sz w:val="28"/>
                <w:szCs w:val="24"/>
                <w:lang w:val="uk-UA"/>
              </w:rPr>
              <m:t>ОП</m:t>
            </m:r>
          </m:sub>
        </m:sSub>
        <m:r>
          <m:rPr>
            <m:sty m:val="p"/>
          </m:rPr>
          <w:rPr>
            <w:rFonts w:ascii="Cambria Math" w:hAnsi="Times New Roman" w:cs="Times New Roman"/>
            <w:sz w:val="28"/>
            <w:szCs w:val="24"/>
            <w:lang w:val="uk-UA"/>
          </w:rPr>
          <m:t>=</m:t>
        </m:r>
        <m:f>
          <m:fPr>
            <m:ctrlPr>
              <w:rPr>
                <w:rFonts w:ascii="Cambria Math" w:hAnsi="Times New Roman" w:cs="Times New Roman"/>
                <w:sz w:val="28"/>
                <w:szCs w:val="24"/>
                <w:lang w:val="uk-UA"/>
              </w:rPr>
            </m:ctrlPr>
          </m:fPr>
          <m:num>
            <m:sSubSup>
              <m:sSubSupPr>
                <m:ctrlPr>
                  <w:rPr>
                    <w:rFonts w:ascii="Cambria Math" w:hAnsi="Times New Roman" w:cs="Times New Roman"/>
                    <w:sz w:val="28"/>
                    <w:szCs w:val="24"/>
                    <w:lang w:val="uk-UA"/>
                  </w:rPr>
                </m:ctrlPr>
              </m:sSubSupPr>
              <m:e>
                <m:r>
                  <m:rPr>
                    <m:sty m:val="p"/>
                  </m:rPr>
                  <w:rPr>
                    <w:rFonts w:ascii="Cambria Math" w:hAnsi="Times New Roman" w:cs="Times New Roman"/>
                    <w:sz w:val="28"/>
                    <w:szCs w:val="24"/>
                    <w:lang w:val="en-US"/>
                  </w:rPr>
                  <m:t>U</m:t>
                </m:r>
              </m:e>
              <m:sub>
                <m:r>
                  <m:rPr>
                    <m:sty m:val="p"/>
                  </m:rPr>
                  <w:rPr>
                    <w:rFonts w:ascii="Cambria Math" w:hAnsi="Times New Roman" w:cs="Times New Roman"/>
                    <w:sz w:val="28"/>
                    <w:szCs w:val="24"/>
                    <w:lang w:val="uk-UA"/>
                  </w:rPr>
                  <m:t>Б</m:t>
                </m:r>
                <m:r>
                  <m:rPr>
                    <m:sty m:val="p"/>
                  </m:rPr>
                  <w:rPr>
                    <w:rFonts w:ascii="Cambria Math" w:hAnsi="Times New Roman" w:cs="Times New Roman"/>
                    <w:sz w:val="28"/>
                    <w:szCs w:val="24"/>
                    <w:lang w:val="uk-UA"/>
                  </w:rPr>
                  <m:t xml:space="preserve"> </m:t>
                </m:r>
                <m:r>
                  <m:rPr>
                    <m:sty m:val="p"/>
                  </m:rPr>
                  <w:rPr>
                    <w:rFonts w:ascii="Cambria Math" w:hAnsi="Times New Roman" w:cs="Times New Roman"/>
                    <w:sz w:val="28"/>
                    <w:szCs w:val="24"/>
                    <w:lang w:val="uk-UA"/>
                  </w:rPr>
                  <m:t>Т</m:t>
                </m:r>
                <m:r>
                  <m:rPr>
                    <m:sty m:val="p"/>
                  </m:rPr>
                  <w:rPr>
                    <w:rFonts w:ascii="Cambria Math" w:hAnsi="Times New Roman" w:cs="Times New Roman"/>
                    <w:sz w:val="28"/>
                    <w:szCs w:val="24"/>
                    <w:lang w:val="uk-UA"/>
                  </w:rPr>
                  <m:t>3</m:t>
                </m:r>
              </m:sub>
              <m:sup>
                <m:r>
                  <m:rPr>
                    <m:sty m:val="p"/>
                  </m:rPr>
                  <w:rPr>
                    <w:rFonts w:ascii="Cambria Math" w:hAnsi="Times New Roman" w:cs="Times New Roman"/>
                    <w:sz w:val="28"/>
                    <w:szCs w:val="24"/>
                    <w:lang w:val="uk-UA"/>
                  </w:rPr>
                  <m:t>ВХ</m:t>
                </m:r>
                <m:r>
                  <m:rPr>
                    <m:sty m:val="p"/>
                  </m:rPr>
                  <w:rPr>
                    <w:rFonts w:ascii="Cambria Math" w:hAnsi="Times New Roman" w:cs="Times New Roman"/>
                    <w:sz w:val="28"/>
                    <w:szCs w:val="24"/>
                    <w:lang w:val="uk-UA"/>
                  </w:rPr>
                  <m:t>=1</m:t>
                </m:r>
              </m:sup>
            </m:sSubSup>
            <m:r>
              <m:rPr>
                <m:sty m:val="p"/>
              </m:rPr>
              <w:rPr>
                <w:rFonts w:ascii="Cambria Math" w:hAnsi="Times New Roman" w:cs="Times New Roman"/>
                <w:sz w:val="28"/>
                <w:szCs w:val="24"/>
                <w:lang w:val="uk-UA"/>
              </w:rPr>
              <m:t>+</m:t>
            </m:r>
            <m:sSubSup>
              <m:sSubSupPr>
                <m:ctrlPr>
                  <w:rPr>
                    <w:rFonts w:ascii="Cambria Math" w:hAnsi="Times New Roman" w:cs="Times New Roman"/>
                    <w:sz w:val="28"/>
                    <w:szCs w:val="24"/>
                    <w:lang w:val="uk-UA"/>
                  </w:rPr>
                </m:ctrlPr>
              </m:sSubSupPr>
              <m:e>
                <m:r>
                  <m:rPr>
                    <m:sty m:val="p"/>
                  </m:rPr>
                  <w:rPr>
                    <w:rFonts w:ascii="Cambria Math" w:hAnsi="Times New Roman" w:cs="Times New Roman"/>
                    <w:sz w:val="28"/>
                    <w:szCs w:val="24"/>
                    <w:lang w:val="en-US"/>
                  </w:rPr>
                  <m:t>U</m:t>
                </m:r>
              </m:e>
              <m:sub>
                <m:r>
                  <m:rPr>
                    <m:sty m:val="p"/>
                  </m:rPr>
                  <w:rPr>
                    <w:rFonts w:ascii="Cambria Math" w:hAnsi="Times New Roman" w:cs="Times New Roman"/>
                    <w:sz w:val="28"/>
                    <w:szCs w:val="24"/>
                    <w:lang w:val="uk-UA"/>
                  </w:rPr>
                  <m:t>Б</m:t>
                </m:r>
                <m:r>
                  <m:rPr>
                    <m:sty m:val="p"/>
                  </m:rPr>
                  <w:rPr>
                    <w:rFonts w:ascii="Cambria Math" w:hAnsi="Times New Roman" w:cs="Times New Roman"/>
                    <w:sz w:val="28"/>
                    <w:szCs w:val="24"/>
                    <w:lang w:val="uk-UA"/>
                  </w:rPr>
                  <m:t xml:space="preserve"> </m:t>
                </m:r>
                <m:r>
                  <m:rPr>
                    <m:sty m:val="p"/>
                  </m:rPr>
                  <w:rPr>
                    <w:rFonts w:ascii="Cambria Math" w:hAnsi="Times New Roman" w:cs="Times New Roman"/>
                    <w:sz w:val="28"/>
                    <w:szCs w:val="24"/>
                    <w:lang w:val="uk-UA"/>
                  </w:rPr>
                  <m:t>Т</m:t>
                </m:r>
                <m:r>
                  <m:rPr>
                    <m:sty m:val="p"/>
                  </m:rPr>
                  <w:rPr>
                    <w:rFonts w:ascii="Cambria Math" w:hAnsi="Times New Roman" w:cs="Times New Roman"/>
                    <w:sz w:val="28"/>
                    <w:szCs w:val="24"/>
                    <w:lang w:val="uk-UA"/>
                  </w:rPr>
                  <m:t>3</m:t>
                </m:r>
              </m:sub>
              <m:sup>
                <m:r>
                  <m:rPr>
                    <m:sty m:val="p"/>
                  </m:rPr>
                  <w:rPr>
                    <w:rFonts w:ascii="Cambria Math" w:hAnsi="Times New Roman" w:cs="Times New Roman"/>
                    <w:sz w:val="28"/>
                    <w:szCs w:val="24"/>
                    <w:lang w:val="uk-UA"/>
                  </w:rPr>
                  <m:t>ВХ</m:t>
                </m:r>
                <m:r>
                  <m:rPr>
                    <m:sty m:val="p"/>
                  </m:rPr>
                  <w:rPr>
                    <w:rFonts w:ascii="Cambria Math" w:hAnsi="Times New Roman" w:cs="Times New Roman"/>
                    <w:sz w:val="28"/>
                    <w:szCs w:val="24"/>
                    <w:lang w:val="uk-UA"/>
                  </w:rPr>
                  <m:t>=0</m:t>
                </m:r>
              </m:sup>
            </m:sSubSup>
          </m:num>
          <m:den>
            <m:r>
              <m:rPr>
                <m:sty m:val="p"/>
              </m:rPr>
              <w:rPr>
                <w:rFonts w:ascii="Cambria Math" w:hAnsi="Times New Roman" w:cs="Times New Roman"/>
                <w:sz w:val="28"/>
                <w:szCs w:val="24"/>
                <w:lang w:val="uk-UA"/>
              </w:rPr>
              <m:t>2</m:t>
            </m:r>
          </m:den>
        </m:f>
        <m:r>
          <m:rPr>
            <m:sty m:val="p"/>
          </m:rPr>
          <w:rPr>
            <w:rFonts w:ascii="Cambria Math" w:hAnsi="Times New Roman" w:cs="Times New Roman"/>
            <w:sz w:val="28"/>
            <w:szCs w:val="24"/>
            <w:lang w:val="uk-UA"/>
          </w:rPr>
          <m:t>=</m:t>
        </m:r>
        <m:f>
          <m:fPr>
            <m:ctrlPr>
              <w:rPr>
                <w:rFonts w:ascii="Cambria Math" w:hAnsi="Times New Roman" w:cs="Times New Roman"/>
                <w:sz w:val="28"/>
                <w:szCs w:val="24"/>
                <w:lang w:val="uk-UA"/>
              </w:rPr>
            </m:ctrlPr>
          </m:fPr>
          <m:num>
            <m:d>
              <m:dPr>
                <m:ctrlPr>
                  <w:rPr>
                    <w:rFonts w:ascii="Cambria Math" w:hAnsi="Times New Roman" w:cs="Times New Roman"/>
                    <w:sz w:val="28"/>
                    <w:szCs w:val="24"/>
                    <w:lang w:val="uk-UA"/>
                  </w:rPr>
                </m:ctrlPr>
              </m:dPr>
              <m:e>
                <m:r>
                  <m:rPr>
                    <m:sty m:val="p"/>
                  </m:rPr>
                  <w:rPr>
                    <w:rFonts w:ascii="Cambria Math" w:hAnsi="Times New Roman" w:cs="Times New Roman"/>
                    <w:sz w:val="28"/>
                    <w:szCs w:val="24"/>
                    <w:lang w:val="en-US"/>
                  </w:rPr>
                  <m:t>E</m:t>
                </m:r>
                <m:r>
                  <m:rPr>
                    <m:sty m:val="p"/>
                  </m:rPr>
                  <w:rPr>
                    <w:rFonts w:ascii="Cambria Math" w:hAnsi="Times New Roman" w:cs="Times New Roman"/>
                    <w:sz w:val="28"/>
                    <w:szCs w:val="24"/>
                    <w:lang w:val="en-US"/>
                  </w:rPr>
                  <m:t>-</m:t>
                </m:r>
                <m:sSub>
                  <m:sSubPr>
                    <m:ctrlPr>
                      <w:rPr>
                        <w:rFonts w:ascii="Cambria Math" w:hAnsi="Times New Roman" w:cs="Times New Roman"/>
                        <w:sz w:val="28"/>
                        <w:szCs w:val="24"/>
                        <w:lang w:val="en-US"/>
                      </w:rPr>
                    </m:ctrlPr>
                  </m:sSubPr>
                  <m:e>
                    <m:r>
                      <m:rPr>
                        <m:sty m:val="p"/>
                      </m:rPr>
                      <w:rPr>
                        <w:rFonts w:ascii="Cambria Math" w:hAnsi="Times New Roman" w:cs="Times New Roman"/>
                        <w:sz w:val="28"/>
                        <w:szCs w:val="24"/>
                        <w:lang w:val="en-US"/>
                      </w:rPr>
                      <m:t>U</m:t>
                    </m:r>
                  </m:e>
                  <m:sub>
                    <m:r>
                      <m:rPr>
                        <m:sty m:val="p"/>
                      </m:rPr>
                      <w:rPr>
                        <w:rFonts w:ascii="Cambria Math" w:hAnsi="Times New Roman" w:cs="Times New Roman"/>
                        <w:sz w:val="28"/>
                        <w:szCs w:val="24"/>
                        <w:lang w:val="uk-UA"/>
                      </w:rPr>
                      <m:t>БЕ</m:t>
                    </m:r>
                    <m:r>
                      <m:rPr>
                        <m:sty m:val="p"/>
                      </m:rPr>
                      <w:rPr>
                        <w:rFonts w:ascii="Cambria Math" w:hAnsi="Times New Roman" w:cs="Times New Roman"/>
                        <w:sz w:val="28"/>
                        <w:szCs w:val="24"/>
                        <w:lang w:val="uk-UA"/>
                      </w:rPr>
                      <m:t xml:space="preserve"> </m:t>
                    </m:r>
                    <m:r>
                      <m:rPr>
                        <m:sty m:val="p"/>
                      </m:rPr>
                      <w:rPr>
                        <w:rFonts w:ascii="Cambria Math" w:hAnsi="Times New Roman" w:cs="Times New Roman"/>
                        <w:sz w:val="28"/>
                        <w:szCs w:val="24"/>
                        <w:lang w:val="uk-UA"/>
                      </w:rPr>
                      <m:t>ЕП</m:t>
                    </m:r>
                  </m:sub>
                </m:sSub>
              </m:e>
            </m:d>
            <m:r>
              <m:rPr>
                <m:sty m:val="p"/>
              </m:rPr>
              <w:rPr>
                <w:rFonts w:ascii="Cambria Math" w:hAnsi="Times New Roman" w:cs="Times New Roman"/>
                <w:sz w:val="28"/>
                <w:szCs w:val="24"/>
                <w:lang w:val="uk-UA"/>
              </w:rPr>
              <m:t>+(</m:t>
            </m:r>
            <m:r>
              <m:rPr>
                <m:sty m:val="p"/>
              </m:rPr>
              <w:rPr>
                <w:rFonts w:ascii="Cambria Math" w:hAnsi="Times New Roman" w:cs="Times New Roman"/>
                <w:sz w:val="28"/>
                <w:szCs w:val="24"/>
                <w:lang w:val="en-US"/>
              </w:rPr>
              <m:t>E</m:t>
            </m:r>
            <m:r>
              <m:rPr>
                <m:sty m:val="p"/>
              </m:rPr>
              <w:rPr>
                <w:rFonts w:ascii="Cambria Math" w:hAnsi="Times New Roman" w:cs="Times New Roman"/>
                <w:sz w:val="28"/>
                <w:szCs w:val="24"/>
                <w:lang w:val="en-US"/>
              </w:rPr>
              <m:t>-</m:t>
            </m:r>
            <m:r>
              <m:rPr>
                <m:sty m:val="p"/>
              </m:rPr>
              <w:rPr>
                <w:rFonts w:ascii="Cambria Math" w:hAnsi="Times New Roman" w:cs="Times New Roman"/>
                <w:sz w:val="28"/>
                <w:szCs w:val="24"/>
                <w:lang w:val="en-US"/>
              </w:rPr>
              <m:t>2</m:t>
            </m:r>
            <m:sSub>
              <m:sSubPr>
                <m:ctrlPr>
                  <w:rPr>
                    <w:rFonts w:ascii="Cambria Math" w:hAnsi="Times New Roman" w:cs="Times New Roman"/>
                    <w:sz w:val="28"/>
                    <w:szCs w:val="24"/>
                    <w:lang w:val="en-US"/>
                  </w:rPr>
                </m:ctrlPr>
              </m:sSubPr>
              <m:e>
                <m:r>
                  <m:rPr>
                    <m:sty m:val="p"/>
                  </m:rPr>
                  <w:rPr>
                    <w:rFonts w:ascii="Cambria Math" w:hAnsi="Times New Roman" w:cs="Times New Roman"/>
                    <w:sz w:val="28"/>
                    <w:szCs w:val="24"/>
                    <w:lang w:val="en-US"/>
                  </w:rPr>
                  <m:t>U</m:t>
                </m:r>
              </m:e>
              <m:sub>
                <m:r>
                  <m:rPr>
                    <m:sty m:val="p"/>
                  </m:rPr>
                  <w:rPr>
                    <w:rFonts w:ascii="Cambria Math" w:hAnsi="Times New Roman" w:cs="Times New Roman"/>
                    <w:sz w:val="28"/>
                    <w:szCs w:val="24"/>
                    <w:lang w:val="uk-UA"/>
                  </w:rPr>
                  <m:t>БЕ</m:t>
                </m:r>
              </m:sub>
            </m:sSub>
            <m:r>
              <m:rPr>
                <m:sty m:val="p"/>
              </m:rPr>
              <w:rPr>
                <w:rFonts w:ascii="Cambria Math" w:hAnsi="Times New Roman" w:cs="Times New Roman"/>
                <w:sz w:val="28"/>
                <w:szCs w:val="24"/>
                <w:lang w:val="uk-UA"/>
              </w:rPr>
              <m:t>)</m:t>
            </m:r>
          </m:num>
          <m:den>
            <m:r>
              <m:rPr>
                <m:sty m:val="p"/>
              </m:rPr>
              <w:rPr>
                <w:rFonts w:ascii="Cambria Math" w:hAnsi="Times New Roman" w:cs="Times New Roman"/>
                <w:sz w:val="28"/>
                <w:szCs w:val="24"/>
                <w:lang w:val="uk-UA"/>
              </w:rPr>
              <m:t>2</m:t>
            </m:r>
          </m:den>
        </m:f>
        <m:r>
          <m:rPr>
            <m:sty m:val="p"/>
          </m:rPr>
          <w:rPr>
            <w:rFonts w:ascii="Cambria Math" w:hAnsi="Times New Roman" w:cs="Times New Roman"/>
            <w:sz w:val="28"/>
            <w:szCs w:val="24"/>
            <w:lang w:val="uk-UA"/>
          </w:rPr>
          <m:t>=</m:t>
        </m:r>
        <m:r>
          <m:rPr>
            <m:sty m:val="p"/>
          </m:rPr>
          <w:rPr>
            <w:rFonts w:ascii="Cambria Math" w:hAnsi="Times New Roman" w:cs="Times New Roman"/>
            <w:sz w:val="28"/>
            <w:szCs w:val="24"/>
            <w:lang w:val="en-US"/>
          </w:rPr>
          <m:t>E</m:t>
        </m:r>
        <m:r>
          <m:rPr>
            <m:sty m:val="p"/>
          </m:rPr>
          <w:rPr>
            <w:rFonts w:ascii="Cambria Math" w:hAnsi="Times New Roman" w:cs="Times New Roman"/>
            <w:sz w:val="28"/>
            <w:szCs w:val="24"/>
            <w:lang w:val="en-US"/>
          </w:rPr>
          <m:t>-</m:t>
        </m:r>
        <m:r>
          <m:rPr>
            <m:sty m:val="p"/>
          </m:rPr>
          <w:rPr>
            <w:rFonts w:ascii="Cambria Math" w:hAnsi="Times New Roman" w:cs="Times New Roman"/>
            <w:sz w:val="28"/>
            <w:szCs w:val="24"/>
            <w:lang w:val="en-US"/>
          </w:rPr>
          <m:t>1,5</m:t>
        </m:r>
        <m:sSub>
          <m:sSubPr>
            <m:ctrlPr>
              <w:rPr>
                <w:rFonts w:ascii="Cambria Math" w:hAnsi="Times New Roman" w:cs="Times New Roman"/>
                <w:sz w:val="28"/>
                <w:szCs w:val="24"/>
                <w:lang w:val="en-US"/>
              </w:rPr>
            </m:ctrlPr>
          </m:sSubPr>
          <m:e>
            <m:r>
              <m:rPr>
                <m:sty m:val="p"/>
              </m:rPr>
              <w:rPr>
                <w:rFonts w:ascii="Cambria Math" w:hAnsi="Times New Roman" w:cs="Times New Roman"/>
                <w:sz w:val="28"/>
                <w:szCs w:val="24"/>
                <w:lang w:val="en-US"/>
              </w:rPr>
              <m:t>U</m:t>
            </m:r>
          </m:e>
          <m:sub>
            <m:r>
              <m:rPr>
                <m:sty m:val="p"/>
              </m:rPr>
              <w:rPr>
                <w:rFonts w:ascii="Cambria Math" w:hAnsi="Times New Roman" w:cs="Times New Roman"/>
                <w:sz w:val="28"/>
                <w:szCs w:val="24"/>
                <w:lang w:val="uk-UA"/>
              </w:rPr>
              <m:t>БЕ</m:t>
            </m:r>
          </m:sub>
        </m:sSub>
      </m:oMath>
    </w:p>
    <w:p w:rsidR="009D23D4" w:rsidRPr="00F5584E" w:rsidRDefault="009D23D4" w:rsidP="009D23D4">
      <w:pPr>
        <w:spacing w:before="120"/>
        <w:rPr>
          <w:rFonts w:ascii="Times New Roman" w:hAnsi="Times New Roman" w:cs="Times New Roman"/>
          <w:sz w:val="24"/>
          <w:szCs w:val="24"/>
          <w:lang w:val="uk-UA"/>
        </w:rPr>
      </w:pPr>
      <w:r w:rsidRPr="00F5584E">
        <w:rPr>
          <w:rFonts w:ascii="Times New Roman" w:hAnsi="Times New Roman" w:cs="Times New Roman"/>
          <w:sz w:val="24"/>
          <w:szCs w:val="24"/>
          <w:lang w:val="uk-UA"/>
        </w:rPr>
        <w:t>Відмінність від однорівневої схеми ЕЗЛ полягає в тому, що емітерні повторювачі стоять на вході, крім того, напруга опори розраховується відносно значення напруги на базі Т3.</w:t>
      </w:r>
    </w:p>
    <w:p w:rsidR="009D23D4" w:rsidRPr="00F5584E" w:rsidRDefault="009D23D4" w:rsidP="009D23D4">
      <w:pPr>
        <w:spacing w:before="120"/>
        <w:rPr>
          <w:rFonts w:ascii="Times New Roman" w:hAnsi="Times New Roman" w:cs="Times New Roman"/>
          <w:sz w:val="24"/>
          <w:szCs w:val="24"/>
          <w:lang w:val="uk-UA"/>
        </w:rPr>
      </w:pPr>
      <w:r w:rsidRPr="00F5584E">
        <w:rPr>
          <w:rFonts w:ascii="Times New Roman" w:hAnsi="Times New Roman" w:cs="Times New Roman"/>
          <w:sz w:val="24"/>
          <w:szCs w:val="24"/>
          <w:lang w:val="uk-UA"/>
        </w:rPr>
        <w:t xml:space="preserve">Якщо </w:t>
      </w:r>
      <w:r w:rsidRPr="00F5584E">
        <w:rPr>
          <w:rFonts w:ascii="Times New Roman" w:hAnsi="Times New Roman" w:cs="Times New Roman"/>
          <w:sz w:val="24"/>
          <w:szCs w:val="24"/>
          <w:lang w:val="en-US"/>
        </w:rPr>
        <w:t>U</w:t>
      </w:r>
      <w:r w:rsidRPr="00F5584E">
        <w:rPr>
          <w:rFonts w:ascii="Times New Roman" w:hAnsi="Times New Roman" w:cs="Times New Roman"/>
          <w:sz w:val="24"/>
          <w:szCs w:val="24"/>
          <w:vertAlign w:val="subscript"/>
          <w:lang w:val="uk-UA"/>
        </w:rPr>
        <w:t>Б Т3</w:t>
      </w:r>
      <w:r w:rsidRPr="00F5584E">
        <w:rPr>
          <w:rFonts w:ascii="Times New Roman" w:hAnsi="Times New Roman" w:cs="Times New Roman"/>
          <w:sz w:val="24"/>
          <w:szCs w:val="24"/>
          <w:lang w:val="uk-UA"/>
        </w:rPr>
        <w:t xml:space="preserve"> </w:t>
      </w:r>
      <w:r w:rsidRPr="00F5584E">
        <w:rPr>
          <w:rFonts w:ascii="Times New Roman" w:hAnsi="Times New Roman" w:cs="Times New Roman"/>
          <w:sz w:val="24"/>
          <w:szCs w:val="24"/>
        </w:rPr>
        <w:t xml:space="preserve">&gt; </w:t>
      </w:r>
      <w:r w:rsidRPr="00F5584E">
        <w:rPr>
          <w:rFonts w:ascii="Times New Roman" w:hAnsi="Times New Roman" w:cs="Times New Roman"/>
          <w:sz w:val="24"/>
          <w:szCs w:val="24"/>
          <w:lang w:val="en-US"/>
        </w:rPr>
        <w:t>U</w:t>
      </w:r>
      <w:r w:rsidRPr="00F5584E">
        <w:rPr>
          <w:rFonts w:ascii="Times New Roman" w:hAnsi="Times New Roman" w:cs="Times New Roman"/>
          <w:sz w:val="24"/>
          <w:szCs w:val="24"/>
          <w:vertAlign w:val="subscript"/>
          <w:lang w:val="uk-UA"/>
        </w:rPr>
        <w:t>ОП</w:t>
      </w:r>
      <w:r w:rsidRPr="00F5584E">
        <w:rPr>
          <w:rFonts w:ascii="Times New Roman" w:hAnsi="Times New Roman" w:cs="Times New Roman"/>
          <w:sz w:val="24"/>
          <w:szCs w:val="24"/>
          <w:lang w:val="uk-UA"/>
        </w:rPr>
        <w:t>, то відповідно відкривається транзистор Т3, а Т4 закривається.</w:t>
      </w:r>
    </w:p>
    <w:p w:rsidR="009D23D4" w:rsidRPr="00F5584E" w:rsidRDefault="009D23D4" w:rsidP="009D23D4">
      <w:pPr>
        <w:spacing w:before="120"/>
        <w:rPr>
          <w:rFonts w:ascii="Times New Roman" w:hAnsi="Times New Roman" w:cs="Times New Roman"/>
          <w:sz w:val="24"/>
          <w:szCs w:val="24"/>
          <w:lang w:val="uk-UA"/>
        </w:rPr>
      </w:pPr>
      <w:r w:rsidRPr="00F5584E">
        <w:rPr>
          <w:rFonts w:ascii="Times New Roman" w:hAnsi="Times New Roman" w:cs="Times New Roman"/>
          <w:sz w:val="24"/>
          <w:szCs w:val="24"/>
          <w:lang w:val="uk-UA"/>
        </w:rPr>
        <w:t xml:space="preserve">Якщо </w:t>
      </w:r>
      <w:r w:rsidRPr="00F5584E">
        <w:rPr>
          <w:rFonts w:ascii="Times New Roman" w:hAnsi="Times New Roman" w:cs="Times New Roman"/>
          <w:sz w:val="24"/>
          <w:szCs w:val="24"/>
          <w:lang w:val="en-US"/>
        </w:rPr>
        <w:t>U</w:t>
      </w:r>
      <w:r w:rsidRPr="00F5584E">
        <w:rPr>
          <w:rFonts w:ascii="Times New Roman" w:hAnsi="Times New Roman" w:cs="Times New Roman"/>
          <w:sz w:val="24"/>
          <w:szCs w:val="24"/>
          <w:vertAlign w:val="subscript"/>
          <w:lang w:val="uk-UA"/>
        </w:rPr>
        <w:t>Б Т3</w:t>
      </w:r>
      <w:r w:rsidRPr="00F5584E">
        <w:rPr>
          <w:rFonts w:ascii="Times New Roman" w:hAnsi="Times New Roman" w:cs="Times New Roman"/>
          <w:sz w:val="24"/>
          <w:szCs w:val="24"/>
          <w:lang w:val="uk-UA"/>
        </w:rPr>
        <w:t xml:space="preserve"> &lt; </w:t>
      </w:r>
      <w:r w:rsidRPr="00F5584E">
        <w:rPr>
          <w:rFonts w:ascii="Times New Roman" w:hAnsi="Times New Roman" w:cs="Times New Roman"/>
          <w:sz w:val="24"/>
          <w:szCs w:val="24"/>
          <w:lang w:val="en-US"/>
        </w:rPr>
        <w:t>U</w:t>
      </w:r>
      <w:r w:rsidRPr="00F5584E">
        <w:rPr>
          <w:rFonts w:ascii="Times New Roman" w:hAnsi="Times New Roman" w:cs="Times New Roman"/>
          <w:sz w:val="24"/>
          <w:szCs w:val="24"/>
          <w:vertAlign w:val="subscript"/>
          <w:lang w:val="uk-UA"/>
        </w:rPr>
        <w:t>ОП</w:t>
      </w:r>
      <w:r w:rsidRPr="00F5584E">
        <w:rPr>
          <w:rFonts w:ascii="Times New Roman" w:hAnsi="Times New Roman" w:cs="Times New Roman"/>
          <w:sz w:val="24"/>
          <w:szCs w:val="24"/>
          <w:lang w:val="uk-UA"/>
        </w:rPr>
        <w:t xml:space="preserve"> (</w:t>
      </w:r>
      <w:r w:rsidRPr="00F5584E">
        <w:rPr>
          <w:rFonts w:ascii="Times New Roman" w:hAnsi="Times New Roman" w:cs="Times New Roman"/>
          <w:sz w:val="24"/>
          <w:szCs w:val="24"/>
          <w:lang w:val="en-US"/>
        </w:rPr>
        <w:t>U</w:t>
      </w:r>
      <w:r w:rsidRPr="00F5584E">
        <w:rPr>
          <w:rFonts w:ascii="Times New Roman" w:hAnsi="Times New Roman" w:cs="Times New Roman"/>
          <w:sz w:val="24"/>
          <w:szCs w:val="24"/>
          <w:vertAlign w:val="subscript"/>
          <w:lang w:val="uk-UA"/>
        </w:rPr>
        <w:t>Б Т3</w:t>
      </w:r>
      <w:r w:rsidRPr="00F5584E">
        <w:rPr>
          <w:rFonts w:ascii="Times New Roman" w:hAnsi="Times New Roman" w:cs="Times New Roman"/>
          <w:sz w:val="24"/>
          <w:szCs w:val="24"/>
          <w:lang w:val="uk-UA"/>
        </w:rPr>
        <w:t xml:space="preserve"> &lt; </w:t>
      </w:r>
      <w:r w:rsidRPr="00F5584E">
        <w:rPr>
          <w:rFonts w:ascii="Times New Roman" w:hAnsi="Times New Roman" w:cs="Times New Roman"/>
          <w:sz w:val="24"/>
          <w:szCs w:val="24"/>
          <w:lang w:val="en-US"/>
        </w:rPr>
        <w:t>U</w:t>
      </w:r>
      <w:r w:rsidRPr="00F5584E">
        <w:rPr>
          <w:rFonts w:ascii="Times New Roman" w:hAnsi="Times New Roman" w:cs="Times New Roman"/>
          <w:sz w:val="24"/>
          <w:szCs w:val="24"/>
          <w:vertAlign w:val="subscript"/>
          <w:lang w:val="uk-UA"/>
        </w:rPr>
        <w:t>Б Т4</w:t>
      </w:r>
      <w:r w:rsidRPr="00F5584E">
        <w:rPr>
          <w:rFonts w:ascii="Times New Roman" w:hAnsi="Times New Roman" w:cs="Times New Roman"/>
          <w:sz w:val="24"/>
          <w:szCs w:val="24"/>
          <w:lang w:val="uk-UA"/>
        </w:rPr>
        <w:t>), то Т3 закритий, а Т4 відкритий.</w:t>
      </w:r>
    </w:p>
    <w:p w:rsidR="009D23D4" w:rsidRPr="009D23D4" w:rsidRDefault="009D23D4" w:rsidP="009D23D4">
      <w:pPr>
        <w:rPr>
          <w:rFonts w:ascii="Times New Roman" w:hAnsi="Times New Roman" w:cs="Times New Roman"/>
          <w:b/>
          <w:sz w:val="28"/>
          <w:szCs w:val="28"/>
          <w:u w:val="single"/>
          <w:lang w:val="uk-UA"/>
        </w:rPr>
      </w:pPr>
      <w:r w:rsidRPr="009D23D4">
        <w:rPr>
          <w:rFonts w:ascii="Times New Roman" w:hAnsi="Times New Roman" w:cs="Times New Roman"/>
          <w:b/>
          <w:sz w:val="28"/>
          <w:szCs w:val="28"/>
          <w:u w:val="single"/>
          <w:lang w:val="uk-UA"/>
        </w:rPr>
        <w:br w:type="page"/>
      </w:r>
    </w:p>
    <w:p w:rsidR="009D23D4" w:rsidRPr="009D23D4" w:rsidRDefault="009D23D4" w:rsidP="009D23D4">
      <w:pPr>
        <w:pStyle w:val="a"/>
        <w:numPr>
          <w:ilvl w:val="0"/>
          <w:numId w:val="0"/>
        </w:numPr>
        <w:ind w:left="360" w:hanging="360"/>
        <w:jc w:val="center"/>
        <w:rPr>
          <w:b/>
          <w:sz w:val="32"/>
          <w:szCs w:val="28"/>
          <w:lang w:val="uk-UA"/>
        </w:rPr>
      </w:pPr>
      <w:r w:rsidRPr="009D23D4">
        <w:rPr>
          <w:b/>
          <w:sz w:val="32"/>
          <w:szCs w:val="28"/>
          <w:lang w:val="uk-UA"/>
        </w:rPr>
        <w:lastRenderedPageBreak/>
        <w:t>Уніполярні транзистори</w:t>
      </w:r>
    </w:p>
    <w:p w:rsidR="009D23D4" w:rsidRPr="009D23D4" w:rsidRDefault="009D23D4" w:rsidP="009D23D4">
      <w:pPr>
        <w:pStyle w:val="a"/>
        <w:numPr>
          <w:ilvl w:val="0"/>
          <w:numId w:val="0"/>
        </w:numPr>
        <w:spacing w:before="240" w:after="120"/>
        <w:ind w:left="357" w:hanging="357"/>
        <w:jc w:val="both"/>
        <w:rPr>
          <w:lang w:val="uk-UA"/>
        </w:rPr>
      </w:pPr>
      <w:r w:rsidRPr="009D23D4">
        <w:rPr>
          <w:lang w:val="uk-UA"/>
        </w:rPr>
        <w:t>Біполярні транзистори керуються струмом, уніполярні – напругою.</w:t>
      </w:r>
    </w:p>
    <w:p w:rsidR="009D23D4" w:rsidRPr="009D23D4" w:rsidRDefault="009D23D4" w:rsidP="009D23D4">
      <w:pPr>
        <w:jc w:val="center"/>
        <w:rPr>
          <w:rFonts w:ascii="Times New Roman" w:hAnsi="Times New Roman" w:cs="Times New Roman"/>
          <w:lang w:val="uk-UA"/>
        </w:rPr>
      </w:pPr>
      <w:r w:rsidRPr="009D23D4">
        <w:rPr>
          <w:rFonts w:ascii="Times New Roman" w:hAnsi="Times New Roman" w:cs="Times New Roman"/>
          <w:noProof/>
        </w:rPr>
        <w:drawing>
          <wp:inline distT="0" distB="0" distL="0" distR="0">
            <wp:extent cx="2495238" cy="1428572"/>
            <wp:effectExtent l="19050" t="0" r="312" b="0"/>
            <wp:docPr id="238" name="Рисунок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495238" cy="1428572"/>
                    </a:xfrm>
                    <a:prstGeom prst="rect">
                      <a:avLst/>
                    </a:prstGeom>
                  </pic:spPr>
                </pic:pic>
              </a:graphicData>
            </a:graphic>
          </wp:inline>
        </w:drawing>
      </w:r>
    </w:p>
    <w:p w:rsidR="009D23D4" w:rsidRPr="009D23D4" w:rsidRDefault="009D23D4" w:rsidP="009D23D4">
      <w:pPr>
        <w:pStyle w:val="a9"/>
        <w:spacing w:before="120" w:after="120"/>
        <w:jc w:val="center"/>
        <w:rPr>
          <w:color w:val="000000"/>
        </w:rPr>
      </w:pPr>
      <w:r w:rsidRPr="009D23D4">
        <w:t xml:space="preserve">Рис. </w:t>
      </w:r>
      <w:r w:rsidR="00743921">
        <w:t>53</w:t>
      </w:r>
      <w:r w:rsidRPr="009D23D4">
        <w:t>. Уніполярний транзистор у розтині</w:t>
      </w:r>
    </w:p>
    <w:p w:rsidR="009D23D4" w:rsidRPr="001D4D5E" w:rsidRDefault="009D23D4" w:rsidP="009D23D4">
      <w:pPr>
        <w:spacing w:before="120" w:after="120"/>
        <w:jc w:val="both"/>
        <w:rPr>
          <w:rFonts w:ascii="Times New Roman" w:hAnsi="Times New Roman" w:cs="Times New Roman"/>
          <w:sz w:val="24"/>
          <w:lang w:val="uk-UA"/>
        </w:rPr>
      </w:pPr>
      <w:r w:rsidRPr="001D4D5E">
        <w:rPr>
          <w:rFonts w:ascii="Times New Roman" w:hAnsi="Times New Roman" w:cs="Times New Roman"/>
          <w:sz w:val="24"/>
          <w:lang w:val="uk-UA"/>
        </w:rPr>
        <w:t xml:space="preserve">Польові (уніполярні) транзистори з ізольованим затвором поділяються на транзистори з вбудованим і транзистори з індукованим каналом (Рис. </w:t>
      </w:r>
      <w:r w:rsidR="005640AA" w:rsidRPr="001D4D5E">
        <w:rPr>
          <w:rFonts w:ascii="Times New Roman" w:hAnsi="Times New Roman" w:cs="Times New Roman"/>
          <w:sz w:val="24"/>
          <w:lang w:val="uk-UA"/>
        </w:rPr>
        <w:t>54</w:t>
      </w:r>
      <w:r w:rsidRPr="001D4D5E">
        <w:rPr>
          <w:rFonts w:ascii="Times New Roman" w:hAnsi="Times New Roman" w:cs="Times New Roman"/>
          <w:sz w:val="24"/>
          <w:lang w:val="uk-UA"/>
        </w:rPr>
        <w:t>). В цьому курсі переважно будуть розглядатись транзистори з індукованим каналом.</w:t>
      </w:r>
    </w:p>
    <w:p w:rsidR="009D23D4" w:rsidRPr="009D23D4" w:rsidRDefault="009D23D4" w:rsidP="009D23D4">
      <w:pPr>
        <w:jc w:val="center"/>
        <w:rPr>
          <w:rFonts w:ascii="Times New Roman" w:hAnsi="Times New Roman" w:cs="Times New Roman"/>
          <w:b/>
          <w:lang w:val="uk-UA"/>
        </w:rPr>
      </w:pPr>
      <w:r w:rsidRPr="009D23D4">
        <w:rPr>
          <w:rFonts w:ascii="Times New Roman" w:hAnsi="Times New Roman" w:cs="Times New Roman"/>
          <w:noProof/>
        </w:rPr>
        <w:drawing>
          <wp:inline distT="0" distB="0" distL="0" distR="0">
            <wp:extent cx="2428572" cy="1419048"/>
            <wp:effectExtent l="19050" t="0" r="0" b="0"/>
            <wp:docPr id="239" name="Рисунок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428572" cy="1419048"/>
                    </a:xfrm>
                    <a:prstGeom prst="rect">
                      <a:avLst/>
                    </a:prstGeom>
                  </pic:spPr>
                </pic:pic>
              </a:graphicData>
            </a:graphic>
          </wp:inline>
        </w:drawing>
      </w:r>
      <w:r w:rsidRPr="009D23D4">
        <w:rPr>
          <w:rFonts w:ascii="Times New Roman" w:hAnsi="Times New Roman" w:cs="Times New Roman"/>
          <w:b/>
          <w:lang w:val="uk-UA"/>
        </w:rPr>
        <w:tab/>
      </w:r>
      <w:r w:rsidRPr="009D23D4">
        <w:rPr>
          <w:rFonts w:ascii="Times New Roman" w:hAnsi="Times New Roman" w:cs="Times New Roman"/>
          <w:b/>
          <w:lang w:val="uk-UA"/>
        </w:rPr>
        <w:tab/>
      </w:r>
      <w:r w:rsidRPr="009D23D4">
        <w:rPr>
          <w:rFonts w:ascii="Times New Roman" w:hAnsi="Times New Roman" w:cs="Times New Roman"/>
          <w:noProof/>
        </w:rPr>
        <w:drawing>
          <wp:inline distT="0" distB="0" distL="0" distR="0">
            <wp:extent cx="2400000" cy="1400000"/>
            <wp:effectExtent l="19050" t="0" r="300" b="0"/>
            <wp:docPr id="240" name="Рисунок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400000" cy="1400000"/>
                    </a:xfrm>
                    <a:prstGeom prst="rect">
                      <a:avLst/>
                    </a:prstGeom>
                  </pic:spPr>
                </pic:pic>
              </a:graphicData>
            </a:graphic>
          </wp:inline>
        </w:drawing>
      </w:r>
    </w:p>
    <w:p w:rsidR="009D23D4" w:rsidRPr="009D23D4" w:rsidRDefault="009D23D4" w:rsidP="009D23D4">
      <w:pPr>
        <w:pStyle w:val="a9"/>
        <w:spacing w:before="120" w:after="120"/>
        <w:jc w:val="center"/>
        <w:rPr>
          <w:color w:val="000000"/>
        </w:rPr>
      </w:pPr>
      <w:r w:rsidRPr="009D23D4">
        <w:t>Рис</w:t>
      </w:r>
      <w:r w:rsidR="00743921">
        <w:t xml:space="preserve"> 54</w:t>
      </w:r>
      <w:r w:rsidRPr="009D23D4">
        <w:t>. Польові транзистори з вбудованими та індукованими каналами</w:t>
      </w:r>
    </w:p>
    <w:p w:rsidR="009D23D4" w:rsidRPr="001D4D5E" w:rsidRDefault="009D23D4" w:rsidP="00524C46">
      <w:pPr>
        <w:spacing w:before="120" w:after="0"/>
        <w:jc w:val="both"/>
        <w:rPr>
          <w:rFonts w:ascii="Times New Roman" w:hAnsi="Times New Roman" w:cs="Times New Roman"/>
          <w:sz w:val="24"/>
          <w:lang w:val="uk-UA"/>
        </w:rPr>
      </w:pPr>
      <w:r w:rsidRPr="001D4D5E">
        <w:rPr>
          <w:rFonts w:ascii="Times New Roman" w:hAnsi="Times New Roman" w:cs="Times New Roman"/>
          <w:sz w:val="24"/>
          <w:lang w:val="uk-UA"/>
        </w:rPr>
        <w:t>Транзистори мають три зовнішні електроди:</w:t>
      </w:r>
    </w:p>
    <w:p w:rsidR="009D23D4" w:rsidRPr="009D23D4" w:rsidRDefault="009D23D4" w:rsidP="007A0D7F">
      <w:pPr>
        <w:pStyle w:val="a4"/>
        <w:numPr>
          <w:ilvl w:val="0"/>
          <w:numId w:val="37"/>
        </w:numPr>
        <w:spacing w:before="120" w:after="0"/>
        <w:jc w:val="both"/>
        <w:rPr>
          <w:rFonts w:ascii="Times New Roman" w:hAnsi="Times New Roman" w:cs="Times New Roman"/>
          <w:sz w:val="24"/>
          <w:lang w:val="uk-UA"/>
        </w:rPr>
      </w:pPr>
      <w:r w:rsidRPr="009D23D4">
        <w:rPr>
          <w:rFonts w:ascii="Times New Roman" w:hAnsi="Times New Roman" w:cs="Times New Roman"/>
          <w:sz w:val="24"/>
          <w:lang w:val="uk-UA"/>
        </w:rPr>
        <w:t>витік (В) – електрод, від якого починають рух носії заряду;</w:t>
      </w:r>
    </w:p>
    <w:p w:rsidR="009D23D4" w:rsidRPr="009D23D4" w:rsidRDefault="009D23D4" w:rsidP="007A0D7F">
      <w:pPr>
        <w:pStyle w:val="a4"/>
        <w:numPr>
          <w:ilvl w:val="0"/>
          <w:numId w:val="37"/>
        </w:numPr>
        <w:spacing w:before="120" w:after="0"/>
        <w:jc w:val="both"/>
        <w:rPr>
          <w:rFonts w:ascii="Times New Roman" w:hAnsi="Times New Roman" w:cs="Times New Roman"/>
          <w:sz w:val="24"/>
          <w:lang w:val="uk-UA"/>
        </w:rPr>
      </w:pPr>
      <w:r w:rsidRPr="009D23D4">
        <w:rPr>
          <w:rFonts w:ascii="Times New Roman" w:hAnsi="Times New Roman" w:cs="Times New Roman"/>
          <w:sz w:val="24"/>
          <w:lang w:val="uk-UA"/>
        </w:rPr>
        <w:t>стік (С) – електрод, до якого рухаються заряди;</w:t>
      </w:r>
    </w:p>
    <w:p w:rsidR="009D23D4" w:rsidRPr="009D23D4" w:rsidRDefault="009D23D4" w:rsidP="007A0D7F">
      <w:pPr>
        <w:pStyle w:val="a4"/>
        <w:numPr>
          <w:ilvl w:val="0"/>
          <w:numId w:val="37"/>
        </w:numPr>
        <w:spacing w:before="120" w:after="0"/>
        <w:jc w:val="both"/>
        <w:rPr>
          <w:rFonts w:ascii="Times New Roman" w:hAnsi="Times New Roman" w:cs="Times New Roman"/>
          <w:sz w:val="24"/>
          <w:lang w:val="uk-UA"/>
        </w:rPr>
      </w:pPr>
      <w:r w:rsidRPr="009D23D4">
        <w:rPr>
          <w:rFonts w:ascii="Times New Roman" w:hAnsi="Times New Roman" w:cs="Times New Roman"/>
          <w:sz w:val="24"/>
          <w:lang w:val="uk-UA"/>
        </w:rPr>
        <w:t>затвор (З) – електрод, до якого приєднується джерело керуючої напруги.</w:t>
      </w:r>
    </w:p>
    <w:p w:rsidR="009D23D4" w:rsidRPr="001D4D5E" w:rsidRDefault="009D23D4" w:rsidP="00524C46">
      <w:pPr>
        <w:spacing w:before="120" w:after="0"/>
        <w:jc w:val="both"/>
        <w:rPr>
          <w:rFonts w:ascii="Times New Roman" w:hAnsi="Times New Roman" w:cs="Times New Roman"/>
          <w:sz w:val="24"/>
          <w:lang w:val="uk-UA"/>
        </w:rPr>
      </w:pPr>
      <w:r w:rsidRPr="001D4D5E">
        <w:rPr>
          <w:rFonts w:ascii="Times New Roman" w:hAnsi="Times New Roman" w:cs="Times New Roman"/>
          <w:sz w:val="24"/>
          <w:lang w:val="uk-UA"/>
        </w:rPr>
        <w:t xml:space="preserve">Металевий затвор ізольований від каналу діелектриком (Рис. </w:t>
      </w:r>
      <w:r w:rsidR="005640AA" w:rsidRPr="001D4D5E">
        <w:rPr>
          <w:rFonts w:ascii="Times New Roman" w:hAnsi="Times New Roman" w:cs="Times New Roman"/>
          <w:sz w:val="24"/>
          <w:lang w:val="uk-UA"/>
        </w:rPr>
        <w:t>53</w:t>
      </w:r>
      <w:r w:rsidRPr="001D4D5E">
        <w:rPr>
          <w:rFonts w:ascii="Times New Roman" w:hAnsi="Times New Roman" w:cs="Times New Roman"/>
          <w:sz w:val="24"/>
          <w:lang w:val="uk-UA"/>
        </w:rPr>
        <w:t>).</w:t>
      </w:r>
    </w:p>
    <w:p w:rsidR="009D23D4" w:rsidRPr="001D4D5E" w:rsidRDefault="009D23D4" w:rsidP="00524C46">
      <w:pPr>
        <w:spacing w:before="120" w:after="0"/>
        <w:jc w:val="both"/>
        <w:rPr>
          <w:rFonts w:ascii="Times New Roman" w:hAnsi="Times New Roman" w:cs="Times New Roman"/>
          <w:sz w:val="24"/>
          <w:lang w:val="uk-UA"/>
        </w:rPr>
      </w:pPr>
      <w:r w:rsidRPr="001D4D5E">
        <w:rPr>
          <w:rFonts w:ascii="Times New Roman" w:hAnsi="Times New Roman" w:cs="Times New Roman"/>
          <w:sz w:val="24"/>
          <w:lang w:val="uk-UA"/>
        </w:rPr>
        <w:t>Польові транзистори мають високий вхідний опір, на відміну від біполярних. Це зумовлено тим, що при подачі на затвор керуючої напруги струм через затвор не проходить.</w:t>
      </w:r>
    </w:p>
    <w:p w:rsidR="009D23D4" w:rsidRPr="001D4D5E" w:rsidRDefault="009D23D4" w:rsidP="00524C46">
      <w:pPr>
        <w:spacing w:before="120" w:after="0"/>
        <w:jc w:val="both"/>
        <w:rPr>
          <w:rFonts w:ascii="Times New Roman" w:hAnsi="Times New Roman" w:cs="Times New Roman"/>
          <w:sz w:val="24"/>
          <w:lang w:val="uk-UA"/>
        </w:rPr>
      </w:pPr>
      <w:r w:rsidRPr="001D4D5E">
        <w:rPr>
          <w:rFonts w:ascii="Times New Roman" w:hAnsi="Times New Roman" w:cs="Times New Roman"/>
          <w:sz w:val="24"/>
          <w:lang w:val="uk-UA"/>
        </w:rPr>
        <w:t>Загальна назва транзисторів – метал-діелектрик-напівпровідник (МДН). Якщо в якості діелектрика використовується оксид кремнію, то транзистори мають назву МОН.</w:t>
      </w:r>
    </w:p>
    <w:p w:rsidR="009D23D4" w:rsidRPr="001D4D5E" w:rsidRDefault="009D23D4" w:rsidP="00524C46">
      <w:pPr>
        <w:spacing w:before="120" w:after="0"/>
        <w:jc w:val="both"/>
        <w:rPr>
          <w:rFonts w:ascii="Times New Roman" w:hAnsi="Times New Roman" w:cs="Times New Roman"/>
          <w:sz w:val="24"/>
          <w:lang w:val="uk-UA"/>
        </w:rPr>
      </w:pPr>
      <w:r w:rsidRPr="001D4D5E">
        <w:rPr>
          <w:rFonts w:ascii="Times New Roman" w:hAnsi="Times New Roman" w:cs="Times New Roman"/>
          <w:sz w:val="24"/>
          <w:lang w:val="uk-UA"/>
        </w:rPr>
        <w:t>В обчислювальній техніці використовуються транзистори як n-типу , так і p-типу</w:t>
      </w:r>
    </w:p>
    <w:p w:rsidR="009D23D4" w:rsidRPr="001D4D5E" w:rsidRDefault="009D23D4" w:rsidP="00524C46">
      <w:pPr>
        <w:spacing w:before="120" w:after="0"/>
        <w:jc w:val="both"/>
        <w:rPr>
          <w:rFonts w:ascii="Times New Roman" w:hAnsi="Times New Roman" w:cs="Times New Roman"/>
          <w:sz w:val="24"/>
          <w:lang w:val="uk-UA"/>
        </w:rPr>
      </w:pPr>
      <w:r w:rsidRPr="001D4D5E">
        <w:rPr>
          <w:rFonts w:ascii="Times New Roman" w:hAnsi="Times New Roman" w:cs="Times New Roman"/>
          <w:sz w:val="24"/>
          <w:lang w:val="uk-UA"/>
        </w:rPr>
        <w:t xml:space="preserve">Для транзистора </w:t>
      </w:r>
      <w:r w:rsidRPr="001D4D5E">
        <w:rPr>
          <w:rFonts w:ascii="Times New Roman" w:hAnsi="Times New Roman" w:cs="Times New Roman"/>
          <w:sz w:val="24"/>
          <w:lang w:val="en-US"/>
        </w:rPr>
        <w:t>n</w:t>
      </w:r>
      <w:r w:rsidRPr="001D4D5E">
        <w:rPr>
          <w:rFonts w:ascii="Times New Roman" w:hAnsi="Times New Roman" w:cs="Times New Roman"/>
          <w:sz w:val="24"/>
          <w:lang w:val="uk-UA"/>
        </w:rPr>
        <w:t xml:space="preserve">-типу області стоку і витоку виготовлені з сильнолигованого напівпровідника </w:t>
      </w:r>
      <w:r w:rsidRPr="001D4D5E">
        <w:rPr>
          <w:rFonts w:ascii="Times New Roman" w:hAnsi="Times New Roman" w:cs="Times New Roman"/>
          <w:sz w:val="24"/>
          <w:lang w:val="en-US"/>
        </w:rPr>
        <w:t>n</w:t>
      </w:r>
      <w:r w:rsidRPr="001D4D5E">
        <w:rPr>
          <w:rFonts w:ascii="Times New Roman" w:hAnsi="Times New Roman" w:cs="Times New Roman"/>
          <w:sz w:val="24"/>
          <w:lang w:val="uk-UA"/>
        </w:rPr>
        <w:t xml:space="preserve">-типу; підкладка виготовлена з напівпровідника </w:t>
      </w:r>
      <w:r w:rsidRPr="001D4D5E">
        <w:rPr>
          <w:rFonts w:ascii="Times New Roman" w:hAnsi="Times New Roman" w:cs="Times New Roman"/>
          <w:sz w:val="24"/>
          <w:lang w:val="en-US"/>
        </w:rPr>
        <w:t>p</w:t>
      </w:r>
      <w:r w:rsidRPr="001D4D5E">
        <w:rPr>
          <w:rFonts w:ascii="Times New Roman" w:hAnsi="Times New Roman" w:cs="Times New Roman"/>
          <w:sz w:val="24"/>
          <w:lang w:val="uk-UA"/>
        </w:rPr>
        <w:t>-типу.</w:t>
      </w:r>
    </w:p>
    <w:p w:rsidR="009D23D4" w:rsidRPr="001D4D5E" w:rsidRDefault="009D23D4" w:rsidP="00524C46">
      <w:pPr>
        <w:spacing w:before="120" w:after="0"/>
        <w:jc w:val="both"/>
        <w:rPr>
          <w:rFonts w:ascii="Times New Roman" w:hAnsi="Times New Roman" w:cs="Times New Roman"/>
          <w:sz w:val="24"/>
          <w:lang w:val="uk-UA"/>
        </w:rPr>
      </w:pPr>
      <w:r w:rsidRPr="001D4D5E">
        <w:rPr>
          <w:rFonts w:ascii="Times New Roman" w:hAnsi="Times New Roman" w:cs="Times New Roman"/>
          <w:sz w:val="24"/>
          <w:lang w:val="uk-UA"/>
        </w:rPr>
        <w:t xml:space="preserve">В напівпровіднику </w:t>
      </w:r>
      <w:r w:rsidRPr="001D4D5E">
        <w:rPr>
          <w:rFonts w:ascii="Times New Roman" w:hAnsi="Times New Roman" w:cs="Times New Roman"/>
          <w:sz w:val="24"/>
          <w:lang w:val="en-US"/>
        </w:rPr>
        <w:t>p</w:t>
      </w:r>
      <w:r w:rsidRPr="001D4D5E">
        <w:rPr>
          <w:rFonts w:ascii="Times New Roman" w:hAnsi="Times New Roman" w:cs="Times New Roman"/>
          <w:sz w:val="24"/>
          <w:lang w:val="uk-UA"/>
        </w:rPr>
        <w:t xml:space="preserve">-типу завжди присутня невелика кількість електронів, концентрація яких обумовлює власну провідність напівпровідника, і, якщо на затворі відносно провідника буде додатна напруга, то електрони будуть притягатись до діелектрика і біля напівпровідника </w:t>
      </w:r>
      <w:r w:rsidRPr="001D4D5E">
        <w:rPr>
          <w:rFonts w:ascii="Times New Roman" w:hAnsi="Times New Roman" w:cs="Times New Roman"/>
          <w:sz w:val="24"/>
          <w:lang w:val="en-US"/>
        </w:rPr>
        <w:t>p</w:t>
      </w:r>
      <w:r w:rsidRPr="001D4D5E">
        <w:rPr>
          <w:rFonts w:ascii="Times New Roman" w:hAnsi="Times New Roman" w:cs="Times New Roman"/>
          <w:sz w:val="24"/>
          <w:lang w:val="uk-UA"/>
        </w:rPr>
        <w:t xml:space="preserve">-типу утвориться тонкий шар, який і утворює індукований канал. </w:t>
      </w:r>
    </w:p>
    <w:p w:rsidR="009D23D4" w:rsidRPr="001D4D5E" w:rsidRDefault="009D23D4" w:rsidP="00524C46">
      <w:pPr>
        <w:spacing w:before="120" w:after="0"/>
        <w:jc w:val="both"/>
        <w:rPr>
          <w:rFonts w:ascii="Times New Roman" w:hAnsi="Times New Roman" w:cs="Times New Roman"/>
          <w:sz w:val="24"/>
          <w:lang w:val="uk-UA"/>
        </w:rPr>
      </w:pPr>
      <w:r w:rsidRPr="001D4D5E">
        <w:rPr>
          <w:rFonts w:ascii="Times New Roman" w:hAnsi="Times New Roman" w:cs="Times New Roman"/>
          <w:sz w:val="24"/>
          <w:lang w:val="uk-UA"/>
        </w:rPr>
        <w:t>В транзисторах з індукованим каналом в початковому стані при U</w:t>
      </w:r>
      <w:r w:rsidRPr="001D4D5E">
        <w:rPr>
          <w:rFonts w:ascii="Times New Roman" w:hAnsi="Times New Roman" w:cs="Times New Roman"/>
          <w:sz w:val="24"/>
          <w:vertAlign w:val="subscript"/>
          <w:lang w:val="uk-UA"/>
        </w:rPr>
        <w:t>ЗВ</w:t>
      </w:r>
      <w:r w:rsidRPr="001D4D5E">
        <w:rPr>
          <w:rFonts w:ascii="Times New Roman" w:hAnsi="Times New Roman" w:cs="Times New Roman"/>
          <w:sz w:val="24"/>
          <w:lang w:val="uk-UA"/>
        </w:rPr>
        <w:t xml:space="preserve"> = 0 між стоком та витоком нема каналу і струм не проходить. При подачі на затвор додатної напруги (для n-типу) між </w:t>
      </w:r>
      <w:r w:rsidRPr="001D4D5E">
        <w:rPr>
          <w:rFonts w:ascii="Times New Roman" w:hAnsi="Times New Roman" w:cs="Times New Roman"/>
          <w:sz w:val="24"/>
          <w:lang w:val="uk-UA"/>
        </w:rPr>
        <w:lastRenderedPageBreak/>
        <w:t>стоком та витоком індукується канал, який забезпечує проходження струму між стоком та витоком. В транзисторах з вбудованим каналом при напрузі на затворі U</w:t>
      </w:r>
      <w:r w:rsidRPr="001D4D5E">
        <w:rPr>
          <w:rFonts w:ascii="Times New Roman" w:hAnsi="Times New Roman" w:cs="Times New Roman"/>
          <w:sz w:val="24"/>
          <w:vertAlign w:val="subscript"/>
          <w:lang w:val="uk-UA"/>
        </w:rPr>
        <w:t>ЗВ</w:t>
      </w:r>
      <w:r w:rsidRPr="001D4D5E">
        <w:rPr>
          <w:rFonts w:ascii="Times New Roman" w:hAnsi="Times New Roman" w:cs="Times New Roman"/>
          <w:sz w:val="24"/>
          <w:lang w:val="uk-UA"/>
        </w:rPr>
        <w:t xml:space="preserve"> = 0 між стоком та витоком проходить початковий струм. При подачі на затвор від’ємної напруги (для n-типу) відбувається зменшення початкового струму або цей струм відсутній взагалі.  При подачі додатної напруги струм між стоком та витоком збільшується.</w:t>
      </w:r>
    </w:p>
    <w:p w:rsidR="009D23D4" w:rsidRPr="001D4D5E" w:rsidRDefault="009D23D4" w:rsidP="00303156">
      <w:pPr>
        <w:spacing w:before="120" w:after="240"/>
        <w:jc w:val="both"/>
        <w:rPr>
          <w:rFonts w:ascii="Times New Roman" w:hAnsi="Times New Roman" w:cs="Times New Roman"/>
          <w:sz w:val="24"/>
          <w:lang w:val="uk-UA"/>
        </w:rPr>
      </w:pPr>
      <w:r w:rsidRPr="001D4D5E">
        <w:rPr>
          <w:rFonts w:ascii="Times New Roman" w:hAnsi="Times New Roman" w:cs="Times New Roman"/>
          <w:sz w:val="24"/>
          <w:lang w:val="uk-UA"/>
        </w:rPr>
        <w:t>Транзистори p-типу керуються від’ємною напругою.</w:t>
      </w:r>
    </w:p>
    <w:p w:rsidR="009D23D4" w:rsidRPr="009D23D4" w:rsidRDefault="009D23D4" w:rsidP="009D23D4">
      <w:pPr>
        <w:jc w:val="center"/>
        <w:rPr>
          <w:rFonts w:ascii="Times New Roman" w:hAnsi="Times New Roman" w:cs="Times New Roman"/>
          <w:lang w:val="uk-UA"/>
        </w:rPr>
      </w:pPr>
      <w:r w:rsidRPr="009D23D4">
        <w:rPr>
          <w:rFonts w:ascii="Times New Roman" w:hAnsi="Times New Roman" w:cs="Times New Roman"/>
          <w:noProof/>
        </w:rPr>
        <w:drawing>
          <wp:inline distT="0" distB="0" distL="0" distR="0">
            <wp:extent cx="5647619" cy="1990476"/>
            <wp:effectExtent l="19050" t="0" r="0" b="0"/>
            <wp:docPr id="241" name="Рисунок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647619" cy="1990476"/>
                    </a:xfrm>
                    <a:prstGeom prst="rect">
                      <a:avLst/>
                    </a:prstGeom>
                  </pic:spPr>
                </pic:pic>
              </a:graphicData>
            </a:graphic>
          </wp:inline>
        </w:drawing>
      </w:r>
    </w:p>
    <w:p w:rsidR="009D23D4" w:rsidRPr="009D23D4" w:rsidRDefault="009D23D4" w:rsidP="009D23D4">
      <w:pPr>
        <w:pStyle w:val="a9"/>
        <w:spacing w:before="120" w:after="360"/>
        <w:jc w:val="center"/>
        <w:rPr>
          <w:color w:val="000000"/>
        </w:rPr>
      </w:pPr>
      <w:r w:rsidRPr="009D23D4">
        <w:t xml:space="preserve">Рис. </w:t>
      </w:r>
      <w:r w:rsidR="001D4D5E">
        <w:t>55</w:t>
      </w:r>
      <w:r w:rsidRPr="009D23D4">
        <w:t>. Польовий транзистор з індукованим каналом</w:t>
      </w:r>
    </w:p>
    <w:p w:rsidR="009D23D4" w:rsidRPr="009D23D4" w:rsidRDefault="009D23D4" w:rsidP="009D23D4">
      <w:pPr>
        <w:jc w:val="center"/>
        <w:rPr>
          <w:rFonts w:ascii="Times New Roman" w:hAnsi="Times New Roman" w:cs="Times New Roman"/>
          <w:lang w:val="uk-UA"/>
        </w:rPr>
      </w:pPr>
      <w:r w:rsidRPr="009D23D4">
        <w:rPr>
          <w:rFonts w:ascii="Times New Roman" w:hAnsi="Times New Roman" w:cs="Times New Roman"/>
          <w:noProof/>
        </w:rPr>
        <w:drawing>
          <wp:inline distT="0" distB="0" distL="0" distR="0">
            <wp:extent cx="4800000" cy="2428572"/>
            <wp:effectExtent l="19050" t="0" r="600" b="0"/>
            <wp:docPr id="59" name="Рисунок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800000" cy="2428572"/>
                    </a:xfrm>
                    <a:prstGeom prst="rect">
                      <a:avLst/>
                    </a:prstGeom>
                  </pic:spPr>
                </pic:pic>
              </a:graphicData>
            </a:graphic>
          </wp:inline>
        </w:drawing>
      </w:r>
    </w:p>
    <w:p w:rsidR="009D23D4" w:rsidRPr="009D23D4" w:rsidRDefault="009D23D4" w:rsidP="009D23D4">
      <w:pPr>
        <w:pStyle w:val="a9"/>
        <w:spacing w:after="240"/>
        <w:jc w:val="center"/>
        <w:rPr>
          <w:color w:val="000000"/>
        </w:rPr>
      </w:pPr>
      <w:r w:rsidRPr="009D23D4">
        <w:t>Рис. 5</w:t>
      </w:r>
      <w:r w:rsidR="00817BB0">
        <w:t>6</w:t>
      </w:r>
      <w:r w:rsidRPr="009D23D4">
        <w:t>.</w:t>
      </w:r>
      <w:r w:rsidRPr="009D23D4">
        <w:rPr>
          <w:lang w:val="ru-RU"/>
        </w:rPr>
        <w:t xml:space="preserve"> ВАХ </w:t>
      </w:r>
      <w:r w:rsidRPr="009D23D4">
        <w:t>польового транзистора</w:t>
      </w:r>
    </w:p>
    <w:p w:rsidR="009D23D4" w:rsidRPr="0094350A" w:rsidRDefault="009D23D4" w:rsidP="009D23D4">
      <w:pPr>
        <w:spacing w:before="120"/>
        <w:jc w:val="both"/>
        <w:rPr>
          <w:rFonts w:ascii="Times New Roman" w:hAnsi="Times New Roman" w:cs="Times New Roman"/>
          <w:sz w:val="24"/>
          <w:lang w:val="uk-UA"/>
        </w:rPr>
      </w:pPr>
      <w:r w:rsidRPr="0094350A">
        <w:rPr>
          <w:rFonts w:ascii="Times New Roman" w:hAnsi="Times New Roman" w:cs="Times New Roman"/>
          <w:sz w:val="24"/>
          <w:lang w:val="uk-UA"/>
        </w:rPr>
        <w:t>Мінімальна напруга на затворі, при якій між стоком та витоком з’являється струм, називається порогом. Для польових транзисторів поріг дорівнює ≈ 3 В.</w:t>
      </w:r>
    </w:p>
    <w:p w:rsidR="009D23D4" w:rsidRPr="009D23D4" w:rsidRDefault="009D23D4" w:rsidP="00524C46">
      <w:pPr>
        <w:pStyle w:val="a"/>
        <w:numPr>
          <w:ilvl w:val="0"/>
          <w:numId w:val="0"/>
        </w:numPr>
        <w:spacing w:before="120"/>
        <w:jc w:val="both"/>
        <w:rPr>
          <w:lang w:val="uk-UA"/>
        </w:rPr>
      </w:pPr>
      <w:r w:rsidRPr="009D23D4">
        <w:rPr>
          <w:lang w:val="uk-UA"/>
        </w:rPr>
        <w:t xml:space="preserve">Польові транзистори мають лінійну область на вольт-амперній характеристиці (Рис. </w:t>
      </w:r>
      <w:r w:rsidR="00524C46">
        <w:rPr>
          <w:lang w:val="uk-UA"/>
        </w:rPr>
        <w:t>5</w:t>
      </w:r>
      <w:r w:rsidR="00E37BBB">
        <w:rPr>
          <w:lang w:val="uk-UA"/>
        </w:rPr>
        <w:t>6</w:t>
      </w:r>
      <w:r w:rsidRPr="009D23D4">
        <w:rPr>
          <w:lang w:val="uk-UA"/>
        </w:rPr>
        <w:t xml:space="preserve">). В цій області зміна напруги стік-витік призводить до лінійної зміни струму між стоком та витоком (область </w:t>
      </w:r>
      <w:r w:rsidRPr="00170220">
        <w:rPr>
          <w:b/>
          <w:lang w:val="en-US"/>
        </w:rPr>
        <w:t>A</w:t>
      </w:r>
      <w:r w:rsidRPr="009D23D4">
        <w:t xml:space="preserve"> </w:t>
      </w:r>
      <w:r w:rsidRPr="009D23D4">
        <w:rPr>
          <w:lang w:val="uk-UA"/>
        </w:rPr>
        <w:t>на графіку). Це відбувається, якщо U</w:t>
      </w:r>
      <w:r w:rsidRPr="009D23D4">
        <w:rPr>
          <w:vertAlign w:val="subscript"/>
          <w:lang w:val="uk-UA"/>
        </w:rPr>
        <w:t>СВ</w:t>
      </w:r>
      <w:r w:rsidRPr="009D23D4">
        <w:rPr>
          <w:lang w:val="uk-UA"/>
        </w:rPr>
        <w:t xml:space="preserve"> &lt;&lt; U</w:t>
      </w:r>
      <w:r w:rsidRPr="009D23D4">
        <w:rPr>
          <w:vertAlign w:val="subscript"/>
          <w:lang w:val="uk-UA"/>
        </w:rPr>
        <w:t xml:space="preserve">ЗВ. </w:t>
      </w:r>
      <w:r w:rsidRPr="009D23D4">
        <w:rPr>
          <w:lang w:val="uk-UA"/>
        </w:rPr>
        <w:t>В цьому випадку індукується канал між стоком та витоком, а в районі стоку та витоку формуються збіднені області. Подальше збільшення U</w:t>
      </w:r>
      <w:r w:rsidRPr="009D23D4">
        <w:rPr>
          <w:vertAlign w:val="subscript"/>
          <w:lang w:val="uk-UA"/>
        </w:rPr>
        <w:t xml:space="preserve">СВ    </w:t>
      </w:r>
      <w:r w:rsidRPr="009D23D4">
        <w:rPr>
          <w:lang w:val="uk-UA"/>
        </w:rPr>
        <w:t>призводить до зміни форм збіднених областей. Транзистор переходить в режим насичення, який характеризується тим, що збільшення U</w:t>
      </w:r>
      <w:r w:rsidRPr="009D23D4">
        <w:rPr>
          <w:vertAlign w:val="subscript"/>
          <w:lang w:val="uk-UA"/>
        </w:rPr>
        <w:t xml:space="preserve">СВ  </w:t>
      </w:r>
      <w:r w:rsidRPr="009D23D4">
        <w:rPr>
          <w:lang w:val="uk-UA"/>
        </w:rPr>
        <w:t xml:space="preserve">не призводить до суттєвого збільшення струму стік-витік (область </w:t>
      </w:r>
      <w:r w:rsidRPr="00170220">
        <w:rPr>
          <w:b/>
          <w:lang w:val="en-US"/>
        </w:rPr>
        <w:t>B</w:t>
      </w:r>
      <w:r w:rsidRPr="009D23D4">
        <w:rPr>
          <w:lang w:val="uk-UA"/>
        </w:rPr>
        <w:t xml:space="preserve"> на графіку). Подальше збільшення U</w:t>
      </w:r>
      <w:r w:rsidRPr="009D23D4">
        <w:rPr>
          <w:vertAlign w:val="subscript"/>
          <w:lang w:val="uk-UA"/>
        </w:rPr>
        <w:t xml:space="preserve">СВ  </w:t>
      </w:r>
      <w:r w:rsidRPr="009D23D4">
        <w:rPr>
          <w:lang w:val="uk-UA"/>
        </w:rPr>
        <w:t xml:space="preserve"> призводить до того, що збіднені області перекривають канал і в результаті незначне збільшення U</w:t>
      </w:r>
      <w:r w:rsidRPr="009D23D4">
        <w:rPr>
          <w:vertAlign w:val="subscript"/>
          <w:lang w:val="uk-UA"/>
        </w:rPr>
        <w:t xml:space="preserve">СВ </w:t>
      </w:r>
      <w:r w:rsidRPr="009D23D4">
        <w:rPr>
          <w:lang w:val="uk-UA"/>
        </w:rPr>
        <w:t xml:space="preserve">призводить до лавиноподібного струму між стоком та витоком та до руйнування транзистора (область </w:t>
      </w:r>
      <w:r w:rsidRPr="00170220">
        <w:rPr>
          <w:b/>
          <w:lang w:val="uk-UA"/>
        </w:rPr>
        <w:t>С</w:t>
      </w:r>
      <w:r w:rsidRPr="009D23D4">
        <w:rPr>
          <w:lang w:val="uk-UA"/>
        </w:rPr>
        <w:t xml:space="preserve"> на графіку).</w:t>
      </w:r>
    </w:p>
    <w:p w:rsidR="009D23D4" w:rsidRPr="009D23D4" w:rsidRDefault="009D23D4" w:rsidP="009D23D4">
      <w:pPr>
        <w:pStyle w:val="a"/>
        <w:numPr>
          <w:ilvl w:val="0"/>
          <w:numId w:val="0"/>
        </w:numPr>
        <w:spacing w:before="120"/>
        <w:jc w:val="both"/>
        <w:rPr>
          <w:lang w:val="uk-UA"/>
        </w:rPr>
      </w:pPr>
      <w:r w:rsidRPr="009D23D4">
        <w:rPr>
          <w:lang w:val="uk-UA"/>
        </w:rPr>
        <w:lastRenderedPageBreak/>
        <w:t>Пробій транзистора також може виникнути при подачі на затвор великої напруги, що призведе до руйнування діелектрика. Транзистори даного типу «бояться» статичної напруги.</w:t>
      </w:r>
    </w:p>
    <w:p w:rsidR="009D23D4" w:rsidRPr="009D23D4" w:rsidRDefault="009D23D4" w:rsidP="009D23D4">
      <w:pPr>
        <w:pStyle w:val="a"/>
        <w:numPr>
          <w:ilvl w:val="0"/>
          <w:numId w:val="0"/>
        </w:numPr>
        <w:spacing w:before="120"/>
        <w:jc w:val="both"/>
        <w:rPr>
          <w:lang w:val="uk-UA"/>
        </w:rPr>
      </w:pPr>
      <w:r w:rsidRPr="009D23D4">
        <w:rPr>
          <w:lang w:val="uk-UA"/>
        </w:rPr>
        <w:t>Так як вольт-амперна характеристика має лінійну область, то транзистори в цьому режимі можуть використовуватись в схемах як резистори, що забезпечує однорідність схеми.</w:t>
      </w:r>
    </w:p>
    <w:p w:rsidR="00E37BBB" w:rsidRDefault="00E37BBB" w:rsidP="009D23D4">
      <w:pPr>
        <w:pStyle w:val="a"/>
        <w:numPr>
          <w:ilvl w:val="0"/>
          <w:numId w:val="0"/>
        </w:numPr>
        <w:spacing w:before="120"/>
        <w:jc w:val="center"/>
        <w:rPr>
          <w:b/>
          <w:sz w:val="32"/>
          <w:szCs w:val="28"/>
          <w:lang w:val="uk-UA"/>
        </w:rPr>
      </w:pPr>
    </w:p>
    <w:p w:rsidR="009D23D4" w:rsidRPr="009D23D4" w:rsidRDefault="009D23D4" w:rsidP="009D23D4">
      <w:pPr>
        <w:pStyle w:val="a"/>
        <w:numPr>
          <w:ilvl w:val="0"/>
          <w:numId w:val="0"/>
        </w:numPr>
        <w:spacing w:before="120"/>
        <w:jc w:val="center"/>
        <w:rPr>
          <w:b/>
          <w:sz w:val="32"/>
          <w:szCs w:val="28"/>
          <w:lang w:val="uk-UA"/>
        </w:rPr>
      </w:pPr>
      <w:r w:rsidRPr="009D23D4">
        <w:rPr>
          <w:b/>
          <w:sz w:val="32"/>
          <w:szCs w:val="28"/>
          <w:lang w:val="uk-UA"/>
        </w:rPr>
        <w:t>Базові схеми на польових транзисторах</w:t>
      </w:r>
    </w:p>
    <w:p w:rsidR="009D23D4" w:rsidRPr="009D23D4" w:rsidRDefault="009D23D4" w:rsidP="009D23D4">
      <w:pPr>
        <w:pStyle w:val="a"/>
        <w:numPr>
          <w:ilvl w:val="0"/>
          <w:numId w:val="0"/>
        </w:numPr>
        <w:spacing w:before="240" w:after="120"/>
        <w:rPr>
          <w:lang w:val="uk-UA"/>
        </w:rPr>
      </w:pPr>
      <w:r w:rsidRPr="009D23D4">
        <w:rPr>
          <w:lang w:val="uk-UA"/>
        </w:rPr>
        <w:t>Схеми працюють так само, як і схеми ТТЛ із загальним навантаженням.</w:t>
      </w:r>
    </w:p>
    <w:p w:rsidR="009D23D4" w:rsidRPr="009D23D4" w:rsidRDefault="009D23D4" w:rsidP="009D23D4">
      <w:pPr>
        <w:ind w:left="2124" w:hanging="1273"/>
        <w:jc w:val="center"/>
        <w:rPr>
          <w:rFonts w:ascii="Times New Roman" w:hAnsi="Times New Roman" w:cs="Times New Roman"/>
          <w:b/>
          <w:u w:val="single"/>
          <w:lang w:val="uk-UA"/>
        </w:rPr>
      </w:pPr>
      <w:r w:rsidRPr="009D23D4">
        <w:rPr>
          <w:rFonts w:ascii="Times New Roman" w:hAnsi="Times New Roman" w:cs="Times New Roman"/>
          <w:noProof/>
        </w:rPr>
        <w:drawing>
          <wp:inline distT="0" distB="0" distL="0" distR="0">
            <wp:extent cx="3362325" cy="2133600"/>
            <wp:effectExtent l="19050" t="0" r="9525" b="0"/>
            <wp:docPr id="242"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0"/>
                    <a:srcRect/>
                    <a:stretch>
                      <a:fillRect/>
                    </a:stretch>
                  </pic:blipFill>
                  <pic:spPr bwMode="auto">
                    <a:xfrm>
                      <a:off x="0" y="0"/>
                      <a:ext cx="3362325" cy="2133600"/>
                    </a:xfrm>
                    <a:prstGeom prst="rect">
                      <a:avLst/>
                    </a:prstGeom>
                    <a:noFill/>
                    <a:ln w="9525">
                      <a:noFill/>
                      <a:miter lim="800000"/>
                      <a:headEnd/>
                      <a:tailEnd/>
                    </a:ln>
                  </pic:spPr>
                </pic:pic>
              </a:graphicData>
            </a:graphic>
          </wp:inline>
        </w:drawing>
      </w:r>
    </w:p>
    <w:p w:rsidR="009D23D4" w:rsidRPr="009D23D4" w:rsidRDefault="009D23D4" w:rsidP="009D23D4">
      <w:pPr>
        <w:pStyle w:val="a9"/>
        <w:jc w:val="center"/>
        <w:rPr>
          <w:color w:val="000000"/>
        </w:rPr>
      </w:pPr>
      <w:r w:rsidRPr="009D23D4">
        <w:t>Рис.</w:t>
      </w:r>
      <w:r w:rsidR="00217501">
        <w:t xml:space="preserve"> 57</w:t>
      </w:r>
      <w:r w:rsidRPr="009D23D4">
        <w:t>. Елементи АБО-НЕ та І-НЕ</w:t>
      </w:r>
    </w:p>
    <w:p w:rsidR="009D23D4" w:rsidRPr="008B37D9" w:rsidRDefault="009D23D4" w:rsidP="00457BCA">
      <w:pPr>
        <w:spacing w:before="240" w:after="120"/>
        <w:rPr>
          <w:rFonts w:ascii="Times New Roman" w:hAnsi="Times New Roman" w:cs="Times New Roman"/>
          <w:sz w:val="24"/>
          <w:lang w:val="uk-UA"/>
        </w:rPr>
      </w:pPr>
      <w:r w:rsidRPr="008B37D9">
        <w:rPr>
          <w:rFonts w:ascii="Times New Roman" w:hAnsi="Times New Roman" w:cs="Times New Roman"/>
          <w:sz w:val="24"/>
          <w:lang w:val="uk-UA"/>
        </w:rPr>
        <w:t xml:space="preserve">У даних схемах використовуються транзистори </w:t>
      </w:r>
      <w:r w:rsidRPr="008B37D9">
        <w:rPr>
          <w:rFonts w:ascii="Times New Roman" w:hAnsi="Times New Roman" w:cs="Times New Roman"/>
          <w:sz w:val="24"/>
          <w:lang w:val="en-US"/>
        </w:rPr>
        <w:t>n</w:t>
      </w:r>
      <w:r w:rsidRPr="008B37D9">
        <w:rPr>
          <w:rFonts w:ascii="Times New Roman" w:hAnsi="Times New Roman" w:cs="Times New Roman"/>
          <w:sz w:val="24"/>
          <w:lang w:val="uk-UA"/>
        </w:rPr>
        <w:t>-типу (Рис. 5</w:t>
      </w:r>
      <w:r w:rsidR="004B347F" w:rsidRPr="008B37D9">
        <w:rPr>
          <w:rFonts w:ascii="Times New Roman" w:hAnsi="Times New Roman" w:cs="Times New Roman"/>
          <w:sz w:val="24"/>
          <w:lang w:val="uk-UA"/>
        </w:rPr>
        <w:t>7</w:t>
      </w:r>
      <w:r w:rsidRPr="008B37D9">
        <w:rPr>
          <w:rFonts w:ascii="Times New Roman" w:hAnsi="Times New Roman" w:cs="Times New Roman"/>
          <w:sz w:val="24"/>
          <w:lang w:val="uk-UA"/>
        </w:rPr>
        <w:t xml:space="preserve">). Транзистор Т1 використовується як резистор. Якщо використовуються транзистори </w:t>
      </w:r>
      <w:r w:rsidRPr="008B37D9">
        <w:rPr>
          <w:rFonts w:ascii="Times New Roman" w:hAnsi="Times New Roman" w:cs="Times New Roman"/>
          <w:sz w:val="24"/>
          <w:lang w:val="en-US"/>
        </w:rPr>
        <w:t>p</w:t>
      </w:r>
      <w:r w:rsidRPr="008B37D9">
        <w:rPr>
          <w:rFonts w:ascii="Times New Roman" w:hAnsi="Times New Roman" w:cs="Times New Roman"/>
          <w:sz w:val="24"/>
          <w:lang w:val="uk-UA"/>
        </w:rPr>
        <w:t>-типу, то на затвори слід подавати від</w:t>
      </w:r>
      <w:r w:rsidRPr="008B37D9">
        <w:rPr>
          <w:rFonts w:ascii="Times New Roman" w:hAnsi="Times New Roman" w:cs="Times New Roman"/>
          <w:sz w:val="24"/>
        </w:rPr>
        <w:t>’</w:t>
      </w:r>
      <w:r w:rsidRPr="008B37D9">
        <w:rPr>
          <w:rFonts w:ascii="Times New Roman" w:hAnsi="Times New Roman" w:cs="Times New Roman"/>
          <w:sz w:val="24"/>
          <w:lang w:val="uk-UA"/>
        </w:rPr>
        <w:t>ємну напругу. При цьому від</w:t>
      </w:r>
      <w:r w:rsidRPr="008B37D9">
        <w:rPr>
          <w:rFonts w:ascii="Times New Roman" w:hAnsi="Times New Roman" w:cs="Times New Roman"/>
          <w:sz w:val="24"/>
        </w:rPr>
        <w:t>’</w:t>
      </w:r>
      <w:r w:rsidRPr="008B37D9">
        <w:rPr>
          <w:rFonts w:ascii="Times New Roman" w:hAnsi="Times New Roman" w:cs="Times New Roman"/>
          <w:sz w:val="24"/>
          <w:lang w:val="uk-UA"/>
        </w:rPr>
        <w:t xml:space="preserve">ємну напругу повинні мати джерело живлення, а також рівні логічного нуля. У випадку, коли використовуються транзистори </w:t>
      </w:r>
      <w:r w:rsidRPr="008B37D9">
        <w:rPr>
          <w:rFonts w:ascii="Times New Roman" w:hAnsi="Times New Roman" w:cs="Times New Roman"/>
          <w:sz w:val="24"/>
          <w:lang w:val="en-US"/>
        </w:rPr>
        <w:t>p</w:t>
      </w:r>
      <w:r w:rsidRPr="008B37D9">
        <w:rPr>
          <w:rFonts w:ascii="Times New Roman" w:hAnsi="Times New Roman" w:cs="Times New Roman"/>
          <w:sz w:val="24"/>
        </w:rPr>
        <w:t>-</w:t>
      </w:r>
      <w:r w:rsidRPr="008B37D9">
        <w:rPr>
          <w:rFonts w:ascii="Times New Roman" w:hAnsi="Times New Roman" w:cs="Times New Roman"/>
          <w:sz w:val="24"/>
          <w:lang w:val="uk-UA"/>
        </w:rPr>
        <w:t>типу, при негативній логіці функція на виході залишається незмінною.</w:t>
      </w:r>
    </w:p>
    <w:p w:rsidR="009D23D4" w:rsidRPr="009D23D4" w:rsidRDefault="00170220" w:rsidP="009D23D4">
      <w:pPr>
        <w:jc w:val="center"/>
        <w:rPr>
          <w:rFonts w:ascii="Times New Roman" w:hAnsi="Times New Roman" w:cs="Times New Roman"/>
          <w:lang w:val="uk-UA"/>
        </w:rPr>
      </w:pPr>
      <w:r>
        <w:rPr>
          <w:rFonts w:ascii="Times New Roman" w:hAnsi="Times New Roman" w:cs="Times New Roman"/>
          <w:noProof/>
        </w:rPr>
        <w:drawing>
          <wp:inline distT="0" distB="0" distL="0" distR="0">
            <wp:extent cx="3914775" cy="1781175"/>
            <wp:effectExtent l="19050" t="0" r="9525" b="0"/>
            <wp:docPr id="7"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srcRect/>
                    <a:stretch>
                      <a:fillRect/>
                    </a:stretch>
                  </pic:blipFill>
                  <pic:spPr bwMode="auto">
                    <a:xfrm>
                      <a:off x="0" y="0"/>
                      <a:ext cx="3914775" cy="1781175"/>
                    </a:xfrm>
                    <a:prstGeom prst="rect">
                      <a:avLst/>
                    </a:prstGeom>
                    <a:noFill/>
                    <a:ln w="9525">
                      <a:noFill/>
                      <a:miter lim="800000"/>
                      <a:headEnd/>
                      <a:tailEnd/>
                    </a:ln>
                  </pic:spPr>
                </pic:pic>
              </a:graphicData>
            </a:graphic>
          </wp:inline>
        </w:drawing>
      </w:r>
    </w:p>
    <w:p w:rsidR="009D23D4" w:rsidRPr="009D23D4" w:rsidRDefault="009D23D4" w:rsidP="009D23D4">
      <w:pPr>
        <w:pStyle w:val="a9"/>
        <w:jc w:val="center"/>
        <w:rPr>
          <w:color w:val="000000"/>
        </w:rPr>
      </w:pPr>
      <w:r w:rsidRPr="009D23D4">
        <w:t>Рис.</w:t>
      </w:r>
      <w:r w:rsidR="009956C5">
        <w:t xml:space="preserve"> 58</w:t>
      </w:r>
      <w:r w:rsidRPr="009D23D4">
        <w:t>. Варіант елемента АБО-НЕ з п</w:t>
      </w:r>
      <w:r w:rsidRPr="009D23D4">
        <w:rPr>
          <w:color w:val="000000"/>
        </w:rPr>
        <w:t>арафазним підсилювачем</w:t>
      </w:r>
    </w:p>
    <w:p w:rsidR="009D23D4" w:rsidRPr="008B37D9" w:rsidRDefault="009D23D4" w:rsidP="009D23D4">
      <w:pPr>
        <w:spacing w:before="120" w:after="120"/>
        <w:jc w:val="both"/>
        <w:rPr>
          <w:rFonts w:ascii="Times New Roman" w:hAnsi="Times New Roman" w:cs="Times New Roman"/>
          <w:sz w:val="24"/>
          <w:lang w:val="uk-UA"/>
        </w:rPr>
      </w:pPr>
      <w:r w:rsidRPr="008B37D9">
        <w:rPr>
          <w:rFonts w:ascii="Times New Roman" w:hAnsi="Times New Roman" w:cs="Times New Roman"/>
          <w:sz w:val="24"/>
          <w:lang w:val="uk-UA"/>
        </w:rPr>
        <w:t>В схемі Т2 та Т4 використовуються в якості навантажувальних резисторів</w:t>
      </w:r>
      <w:r w:rsidR="004B347F" w:rsidRPr="008B37D9">
        <w:rPr>
          <w:rFonts w:ascii="Times New Roman" w:hAnsi="Times New Roman" w:cs="Times New Roman"/>
          <w:sz w:val="24"/>
          <w:lang w:val="uk-UA"/>
        </w:rPr>
        <w:t xml:space="preserve"> (Рис. 58)</w:t>
      </w:r>
      <w:r w:rsidRPr="008B37D9">
        <w:rPr>
          <w:rFonts w:ascii="Times New Roman" w:hAnsi="Times New Roman" w:cs="Times New Roman"/>
          <w:sz w:val="24"/>
          <w:lang w:val="uk-UA"/>
        </w:rPr>
        <w:t xml:space="preserve">; якщо Х1 = Х2 = L, то в точці </w:t>
      </w:r>
      <w:r w:rsidRPr="008B37D9">
        <w:rPr>
          <w:rFonts w:ascii="Times New Roman" w:hAnsi="Times New Roman" w:cs="Times New Roman"/>
          <w:b/>
          <w:sz w:val="24"/>
          <w:lang w:val="uk-UA"/>
        </w:rPr>
        <w:t>а</w:t>
      </w:r>
      <w:r w:rsidRPr="008B37D9">
        <w:rPr>
          <w:rFonts w:ascii="Times New Roman" w:hAnsi="Times New Roman" w:cs="Times New Roman"/>
          <w:sz w:val="24"/>
          <w:lang w:val="uk-UA"/>
        </w:rPr>
        <w:t xml:space="preserve"> має місце високий рівень, який подається на затвори Т5 та Т6. Транзистори Т5 та Т6 відкриті, в точці </w:t>
      </w:r>
      <w:r w:rsidRPr="008B37D9">
        <w:rPr>
          <w:rFonts w:ascii="Times New Roman" w:hAnsi="Times New Roman" w:cs="Times New Roman"/>
          <w:b/>
          <w:sz w:val="24"/>
          <w:lang w:val="uk-UA"/>
        </w:rPr>
        <w:t>b</w:t>
      </w:r>
      <w:r w:rsidRPr="008B37D9">
        <w:rPr>
          <w:rFonts w:ascii="Times New Roman" w:hAnsi="Times New Roman" w:cs="Times New Roman"/>
          <w:sz w:val="24"/>
          <w:lang w:val="uk-UA"/>
        </w:rPr>
        <w:t xml:space="preserve"> низький рівень, тому Т7 закритий і на виході встановлюється високий рівень.</w:t>
      </w:r>
    </w:p>
    <w:p w:rsidR="009D23D4" w:rsidRPr="008B37D9" w:rsidRDefault="009D23D4" w:rsidP="009D23D4">
      <w:pPr>
        <w:spacing w:before="120" w:after="120"/>
        <w:jc w:val="both"/>
        <w:rPr>
          <w:rFonts w:ascii="Times New Roman" w:hAnsi="Times New Roman" w:cs="Times New Roman"/>
          <w:sz w:val="24"/>
          <w:lang w:val="uk-UA"/>
        </w:rPr>
      </w:pPr>
      <w:r w:rsidRPr="008B37D9">
        <w:rPr>
          <w:rFonts w:ascii="Times New Roman" w:hAnsi="Times New Roman" w:cs="Times New Roman"/>
          <w:sz w:val="24"/>
          <w:lang w:val="uk-UA"/>
        </w:rPr>
        <w:t xml:space="preserve">Якщо хоча б на один із входів подати високий рівень, то в точці </w:t>
      </w:r>
      <w:r w:rsidRPr="008B37D9">
        <w:rPr>
          <w:rFonts w:ascii="Times New Roman" w:hAnsi="Times New Roman" w:cs="Times New Roman"/>
          <w:b/>
          <w:sz w:val="24"/>
          <w:lang w:val="uk-UA"/>
        </w:rPr>
        <w:t>а</w:t>
      </w:r>
      <w:r w:rsidRPr="008B37D9">
        <w:rPr>
          <w:rFonts w:ascii="Times New Roman" w:hAnsi="Times New Roman" w:cs="Times New Roman"/>
          <w:sz w:val="24"/>
          <w:lang w:val="uk-UA"/>
        </w:rPr>
        <w:t xml:space="preserve"> встановлюється низький рівень, Т5 та Т6 закриті. В точці </w:t>
      </w:r>
      <w:r w:rsidRPr="008B37D9">
        <w:rPr>
          <w:rFonts w:ascii="Times New Roman" w:hAnsi="Times New Roman" w:cs="Times New Roman"/>
          <w:b/>
          <w:sz w:val="24"/>
          <w:lang w:val="uk-UA"/>
        </w:rPr>
        <w:t>b</w:t>
      </w:r>
      <w:r w:rsidRPr="008B37D9">
        <w:rPr>
          <w:rFonts w:ascii="Times New Roman" w:hAnsi="Times New Roman" w:cs="Times New Roman"/>
          <w:sz w:val="24"/>
          <w:lang w:val="uk-UA"/>
        </w:rPr>
        <w:t xml:space="preserve"> високий рівень, Т7 відкритий і на виході маємо низький рівень.</w:t>
      </w:r>
    </w:p>
    <w:p w:rsidR="009D23D4" w:rsidRPr="009D23D4" w:rsidRDefault="009D23D4" w:rsidP="009D23D4">
      <w:pPr>
        <w:pStyle w:val="a"/>
        <w:numPr>
          <w:ilvl w:val="0"/>
          <w:numId w:val="0"/>
        </w:numPr>
        <w:jc w:val="center"/>
        <w:rPr>
          <w:b/>
          <w:sz w:val="32"/>
          <w:szCs w:val="28"/>
          <w:lang w:val="uk-UA"/>
        </w:rPr>
      </w:pPr>
      <w:r w:rsidRPr="009D23D4">
        <w:rPr>
          <w:lang w:val="uk-UA"/>
        </w:rPr>
        <w:br w:type="page"/>
      </w:r>
      <w:r w:rsidRPr="009D23D4">
        <w:rPr>
          <w:b/>
          <w:sz w:val="32"/>
          <w:szCs w:val="28"/>
          <w:lang w:val="uk-UA"/>
        </w:rPr>
        <w:lastRenderedPageBreak/>
        <w:t>Переваги та недоліки схем на базі МДН транзисторів.</w:t>
      </w:r>
    </w:p>
    <w:p w:rsidR="009D23D4" w:rsidRPr="009D23D4" w:rsidRDefault="009D23D4" w:rsidP="009D23D4">
      <w:pPr>
        <w:pStyle w:val="a"/>
        <w:numPr>
          <w:ilvl w:val="0"/>
          <w:numId w:val="0"/>
        </w:numPr>
        <w:spacing w:before="240" w:after="120"/>
        <w:ind w:firstLine="357"/>
        <w:jc w:val="both"/>
        <w:rPr>
          <w:lang w:val="uk-UA"/>
        </w:rPr>
      </w:pPr>
      <w:r w:rsidRPr="009D23D4">
        <w:rPr>
          <w:lang w:val="uk-UA"/>
        </w:rPr>
        <w:t>Переваги:</w:t>
      </w:r>
    </w:p>
    <w:p w:rsidR="009D23D4" w:rsidRPr="009D23D4" w:rsidRDefault="009D23D4" w:rsidP="007A0D7F">
      <w:pPr>
        <w:pStyle w:val="a"/>
        <w:numPr>
          <w:ilvl w:val="0"/>
          <w:numId w:val="31"/>
        </w:numPr>
        <w:spacing w:after="120"/>
        <w:jc w:val="both"/>
        <w:rPr>
          <w:lang w:val="uk-UA"/>
        </w:rPr>
      </w:pPr>
      <w:r w:rsidRPr="009D23D4">
        <w:rPr>
          <w:lang w:val="uk-UA"/>
        </w:rPr>
        <w:t>високий вхідний опір (10</w:t>
      </w:r>
      <w:r w:rsidRPr="009D23D4">
        <w:rPr>
          <w:vertAlign w:val="superscript"/>
          <w:lang w:val="uk-UA"/>
        </w:rPr>
        <w:t>12</w:t>
      </w:r>
      <w:r w:rsidRPr="009D23D4">
        <w:rPr>
          <w:lang w:val="uk-UA"/>
        </w:rPr>
        <w:t xml:space="preserve"> – 10</w:t>
      </w:r>
      <w:r w:rsidRPr="009D23D4">
        <w:rPr>
          <w:vertAlign w:val="superscript"/>
          <w:lang w:val="uk-UA"/>
        </w:rPr>
        <w:t>14</w:t>
      </w:r>
      <w:r w:rsidRPr="009D23D4">
        <w:rPr>
          <w:lang w:val="uk-UA"/>
        </w:rPr>
        <w:t xml:space="preserve"> Ом);</w:t>
      </w:r>
    </w:p>
    <w:p w:rsidR="009D23D4" w:rsidRPr="009D23D4" w:rsidRDefault="009D23D4" w:rsidP="007A0D7F">
      <w:pPr>
        <w:pStyle w:val="a"/>
        <w:numPr>
          <w:ilvl w:val="0"/>
          <w:numId w:val="31"/>
        </w:numPr>
        <w:spacing w:after="120"/>
        <w:jc w:val="both"/>
        <w:rPr>
          <w:lang w:val="uk-UA"/>
        </w:rPr>
      </w:pPr>
      <w:r w:rsidRPr="009D23D4">
        <w:rPr>
          <w:lang w:val="uk-UA"/>
        </w:rPr>
        <w:t>малі розміри та висока технологічність;</w:t>
      </w:r>
    </w:p>
    <w:p w:rsidR="009D23D4" w:rsidRPr="009D23D4" w:rsidRDefault="009D23D4" w:rsidP="007A0D7F">
      <w:pPr>
        <w:pStyle w:val="a"/>
        <w:numPr>
          <w:ilvl w:val="0"/>
          <w:numId w:val="31"/>
        </w:numPr>
        <w:spacing w:after="120"/>
        <w:jc w:val="both"/>
        <w:rPr>
          <w:lang w:val="uk-UA"/>
        </w:rPr>
      </w:pPr>
      <w:r w:rsidRPr="009D23D4">
        <w:rPr>
          <w:lang w:val="uk-UA"/>
        </w:rPr>
        <w:t>транзистори можна використовувати в якості резисторів, що забезпечує однорідність  при виготовленні;</w:t>
      </w:r>
    </w:p>
    <w:p w:rsidR="009D23D4" w:rsidRPr="009D23D4" w:rsidRDefault="009D23D4" w:rsidP="007A0D7F">
      <w:pPr>
        <w:pStyle w:val="a"/>
        <w:numPr>
          <w:ilvl w:val="0"/>
          <w:numId w:val="31"/>
        </w:numPr>
        <w:spacing w:after="120"/>
        <w:jc w:val="both"/>
        <w:rPr>
          <w:lang w:val="uk-UA"/>
        </w:rPr>
      </w:pPr>
      <w:r w:rsidRPr="009D23D4">
        <w:rPr>
          <w:lang w:val="uk-UA"/>
        </w:rPr>
        <w:t>використовується одне джерело живлення;</w:t>
      </w:r>
    </w:p>
    <w:p w:rsidR="009D23D4" w:rsidRPr="009D23D4" w:rsidRDefault="009D23D4" w:rsidP="007A0D7F">
      <w:pPr>
        <w:pStyle w:val="a"/>
        <w:numPr>
          <w:ilvl w:val="0"/>
          <w:numId w:val="31"/>
        </w:numPr>
        <w:spacing w:after="120"/>
        <w:jc w:val="both"/>
        <w:rPr>
          <w:lang w:val="uk-UA"/>
        </w:rPr>
      </w:pPr>
      <w:r w:rsidRPr="009D23D4">
        <w:rPr>
          <w:lang w:val="uk-UA"/>
        </w:rPr>
        <w:t>струм може проходити як від стоку до витоку, так і навпаки.</w:t>
      </w:r>
    </w:p>
    <w:p w:rsidR="009D23D4" w:rsidRPr="009D23D4" w:rsidRDefault="009D23D4" w:rsidP="009D23D4">
      <w:pPr>
        <w:pStyle w:val="a"/>
        <w:numPr>
          <w:ilvl w:val="0"/>
          <w:numId w:val="0"/>
        </w:numPr>
        <w:spacing w:after="120"/>
        <w:ind w:firstLine="360"/>
        <w:jc w:val="both"/>
        <w:rPr>
          <w:lang w:val="uk-UA"/>
        </w:rPr>
      </w:pPr>
    </w:p>
    <w:p w:rsidR="009D23D4" w:rsidRPr="009D23D4" w:rsidRDefault="009D23D4" w:rsidP="009D23D4">
      <w:pPr>
        <w:pStyle w:val="a"/>
        <w:numPr>
          <w:ilvl w:val="0"/>
          <w:numId w:val="0"/>
        </w:numPr>
        <w:spacing w:after="120"/>
        <w:ind w:firstLine="360"/>
        <w:jc w:val="both"/>
        <w:rPr>
          <w:lang w:val="uk-UA"/>
        </w:rPr>
      </w:pPr>
      <w:r w:rsidRPr="009D23D4">
        <w:rPr>
          <w:lang w:val="uk-UA"/>
        </w:rPr>
        <w:t>Недоліки:</w:t>
      </w:r>
    </w:p>
    <w:p w:rsidR="009D23D4" w:rsidRPr="009D23D4" w:rsidRDefault="009D23D4" w:rsidP="007A0D7F">
      <w:pPr>
        <w:pStyle w:val="a"/>
        <w:numPr>
          <w:ilvl w:val="0"/>
          <w:numId w:val="32"/>
        </w:numPr>
        <w:spacing w:after="120"/>
        <w:jc w:val="both"/>
        <w:rPr>
          <w:lang w:val="uk-UA"/>
        </w:rPr>
      </w:pPr>
      <w:r w:rsidRPr="009D23D4">
        <w:rPr>
          <w:lang w:val="uk-UA"/>
        </w:rPr>
        <w:t>висока порогова напруга;</w:t>
      </w:r>
    </w:p>
    <w:p w:rsidR="009D23D4" w:rsidRPr="009D23D4" w:rsidRDefault="009D23D4" w:rsidP="007A0D7F">
      <w:pPr>
        <w:pStyle w:val="a"/>
        <w:numPr>
          <w:ilvl w:val="0"/>
          <w:numId w:val="32"/>
        </w:numPr>
        <w:spacing w:after="120"/>
        <w:jc w:val="both"/>
        <w:rPr>
          <w:lang w:val="uk-UA"/>
        </w:rPr>
      </w:pPr>
      <w:r w:rsidRPr="009D23D4">
        <w:rPr>
          <w:lang w:val="uk-UA"/>
        </w:rPr>
        <w:t xml:space="preserve">невисока швидкодія, особливо для транзисторів </w:t>
      </w:r>
      <w:r w:rsidRPr="009D23D4">
        <w:rPr>
          <w:lang w:val="en-US"/>
        </w:rPr>
        <w:t>p</w:t>
      </w:r>
      <w:r w:rsidRPr="009D23D4">
        <w:t>-</w:t>
      </w:r>
      <w:r w:rsidRPr="009D23D4">
        <w:rPr>
          <w:lang w:val="uk-UA"/>
        </w:rPr>
        <w:t>типу;</w:t>
      </w:r>
    </w:p>
    <w:p w:rsidR="009D23D4" w:rsidRPr="009D23D4" w:rsidRDefault="009D23D4" w:rsidP="007A0D7F">
      <w:pPr>
        <w:pStyle w:val="a"/>
        <w:numPr>
          <w:ilvl w:val="0"/>
          <w:numId w:val="32"/>
        </w:numPr>
        <w:spacing w:after="120"/>
        <w:jc w:val="both"/>
        <w:rPr>
          <w:lang w:val="uk-UA"/>
        </w:rPr>
      </w:pPr>
      <w:r w:rsidRPr="009D23D4">
        <w:rPr>
          <w:lang w:val="uk-UA"/>
        </w:rPr>
        <w:t>потрібен захист від статики.</w:t>
      </w:r>
    </w:p>
    <w:p w:rsidR="009D23D4" w:rsidRPr="009D23D4" w:rsidRDefault="009D23D4" w:rsidP="009D23D4">
      <w:pPr>
        <w:pStyle w:val="a"/>
        <w:numPr>
          <w:ilvl w:val="0"/>
          <w:numId w:val="0"/>
        </w:numPr>
        <w:ind w:left="360" w:hanging="360"/>
        <w:jc w:val="both"/>
        <w:rPr>
          <w:lang w:val="uk-UA"/>
        </w:rPr>
      </w:pPr>
    </w:p>
    <w:p w:rsidR="009D23D4" w:rsidRPr="009D23D4" w:rsidRDefault="009D23D4" w:rsidP="009D23D4">
      <w:pPr>
        <w:pStyle w:val="a"/>
        <w:numPr>
          <w:ilvl w:val="0"/>
          <w:numId w:val="0"/>
        </w:numPr>
        <w:ind w:left="360" w:hanging="360"/>
        <w:jc w:val="both"/>
        <w:rPr>
          <w:lang w:val="uk-UA"/>
        </w:rPr>
      </w:pPr>
    </w:p>
    <w:p w:rsidR="009D23D4" w:rsidRPr="00AB4EA3" w:rsidRDefault="00AB4EA3" w:rsidP="009D23D4">
      <w:pPr>
        <w:pStyle w:val="a"/>
        <w:numPr>
          <w:ilvl w:val="0"/>
          <w:numId w:val="0"/>
        </w:numPr>
        <w:jc w:val="center"/>
        <w:rPr>
          <w:b/>
          <w:sz w:val="32"/>
          <w:szCs w:val="28"/>
          <w:lang w:val="en-US"/>
        </w:rPr>
      </w:pPr>
      <w:r>
        <w:rPr>
          <w:b/>
          <w:sz w:val="32"/>
          <w:szCs w:val="28"/>
          <w:lang w:val="uk-UA"/>
        </w:rPr>
        <w:t>Технологія КМДН (КМОН)</w:t>
      </w:r>
    </w:p>
    <w:p w:rsidR="009D23D4" w:rsidRPr="009D23D4" w:rsidRDefault="009D23D4" w:rsidP="009D23D4">
      <w:pPr>
        <w:pStyle w:val="a"/>
        <w:numPr>
          <w:ilvl w:val="0"/>
          <w:numId w:val="0"/>
        </w:numPr>
        <w:spacing w:before="240"/>
        <w:jc w:val="both"/>
        <w:rPr>
          <w:lang w:val="uk-UA"/>
        </w:rPr>
      </w:pPr>
      <w:r w:rsidRPr="009D23D4">
        <w:rPr>
          <w:lang w:val="uk-UA"/>
        </w:rPr>
        <w:t>КМДН – комплементарна МДН-технологія. В КМДН транзистори не використовуються в якості резисторів, не працюють в лінійній області. В даній технології використовуються транзистори різного типу.</w:t>
      </w:r>
    </w:p>
    <w:p w:rsidR="009D23D4" w:rsidRPr="009D23D4" w:rsidRDefault="009D23D4" w:rsidP="009D23D4">
      <w:pPr>
        <w:pStyle w:val="a"/>
        <w:numPr>
          <w:ilvl w:val="0"/>
          <w:numId w:val="0"/>
        </w:numPr>
        <w:spacing w:before="120" w:after="120"/>
        <w:jc w:val="both"/>
        <w:rPr>
          <w:lang w:val="uk-UA"/>
        </w:rPr>
      </w:pPr>
      <w:r w:rsidRPr="009D23D4">
        <w:rPr>
          <w:lang w:val="uk-UA"/>
        </w:rPr>
        <w:t>Дані схеми мають найнижчу потужність споживання.</w:t>
      </w:r>
    </w:p>
    <w:p w:rsidR="009D23D4" w:rsidRPr="009D23D4" w:rsidRDefault="00D8364D" w:rsidP="009D23D4">
      <w:pPr>
        <w:pStyle w:val="a"/>
        <w:numPr>
          <w:ilvl w:val="0"/>
          <w:numId w:val="0"/>
        </w:numPr>
        <w:ind w:firstLine="360"/>
        <w:jc w:val="center"/>
        <w:rPr>
          <w:lang w:val="uk-UA"/>
        </w:rPr>
      </w:pPr>
      <w:r>
        <w:rPr>
          <w:noProof/>
        </w:rPr>
        <w:drawing>
          <wp:inline distT="0" distB="0" distL="0" distR="0">
            <wp:extent cx="1447619" cy="1971429"/>
            <wp:effectExtent l="19050" t="0" r="181" b="0"/>
            <wp:docPr id="251" name="Рисунок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447619" cy="1971429"/>
                    </a:xfrm>
                    <a:prstGeom prst="rect">
                      <a:avLst/>
                    </a:prstGeom>
                  </pic:spPr>
                </pic:pic>
              </a:graphicData>
            </a:graphic>
          </wp:inline>
        </w:drawing>
      </w:r>
    </w:p>
    <w:p w:rsidR="009D23D4" w:rsidRPr="009D23D4" w:rsidRDefault="009D23D4" w:rsidP="009D23D4">
      <w:pPr>
        <w:pStyle w:val="a9"/>
        <w:spacing w:after="120"/>
        <w:jc w:val="center"/>
      </w:pPr>
      <w:r w:rsidRPr="009D23D4">
        <w:t>Рис.</w:t>
      </w:r>
      <w:r w:rsidR="0072130D">
        <w:t xml:space="preserve"> 59</w:t>
      </w:r>
      <w:r w:rsidRPr="009D23D4">
        <w:t>. Інвертор на базі КМДН</w:t>
      </w:r>
    </w:p>
    <w:p w:rsidR="009D23D4" w:rsidRPr="009D23D4" w:rsidRDefault="009D23D4" w:rsidP="009D23D4">
      <w:pPr>
        <w:pStyle w:val="a"/>
        <w:numPr>
          <w:ilvl w:val="0"/>
          <w:numId w:val="0"/>
        </w:numPr>
        <w:spacing w:before="120"/>
        <w:rPr>
          <w:lang w:val="uk-UA"/>
        </w:rPr>
      </w:pPr>
      <w:r w:rsidRPr="009D23D4">
        <w:rPr>
          <w:lang w:val="uk-UA"/>
        </w:rPr>
        <w:t>Якщо подати на вхід високий рівень</w:t>
      </w:r>
      <w:r w:rsidR="00F20D0F">
        <w:rPr>
          <w:lang w:val="uk-UA"/>
        </w:rPr>
        <w:t xml:space="preserve"> (Рис. 59)</w:t>
      </w:r>
      <w:r w:rsidRPr="009D23D4">
        <w:rPr>
          <w:lang w:val="uk-UA"/>
        </w:rPr>
        <w:t>, відкривається транзистор n-типу (Т</w:t>
      </w:r>
      <w:r w:rsidRPr="009D23D4">
        <w:rPr>
          <w:vertAlign w:val="subscript"/>
          <w:lang w:val="uk-UA"/>
        </w:rPr>
        <w:t>2</w:t>
      </w:r>
      <w:r w:rsidRPr="009D23D4">
        <w:rPr>
          <w:lang w:val="uk-UA"/>
        </w:rPr>
        <w:t>). При цьому Т</w:t>
      </w:r>
      <w:r w:rsidRPr="009D23D4">
        <w:rPr>
          <w:vertAlign w:val="subscript"/>
          <w:lang w:val="uk-UA"/>
        </w:rPr>
        <w:t>1</w:t>
      </w:r>
      <w:r w:rsidRPr="009D23D4">
        <w:rPr>
          <w:lang w:val="uk-UA"/>
        </w:rPr>
        <w:t xml:space="preserve"> закритий, на виході низький рівень. Якщо подати на вхід низький рівень, Т</w:t>
      </w:r>
      <w:r w:rsidRPr="009D23D4">
        <w:rPr>
          <w:vertAlign w:val="subscript"/>
          <w:lang w:val="uk-UA"/>
        </w:rPr>
        <w:t>1</w:t>
      </w:r>
      <w:r w:rsidRPr="009D23D4">
        <w:rPr>
          <w:lang w:val="uk-UA"/>
        </w:rPr>
        <w:t xml:space="preserve"> відкритий, Т</w:t>
      </w:r>
      <w:r w:rsidRPr="009D23D4">
        <w:rPr>
          <w:vertAlign w:val="subscript"/>
          <w:lang w:val="uk-UA"/>
        </w:rPr>
        <w:t>2</w:t>
      </w:r>
      <w:r w:rsidRPr="009D23D4">
        <w:rPr>
          <w:lang w:val="uk-UA"/>
        </w:rPr>
        <w:t xml:space="preserve"> закритий. На виході встановлюється високий рівень, який дорівнює напрузі джерела. Струм  через Т</w:t>
      </w:r>
      <w:r w:rsidRPr="009D23D4">
        <w:rPr>
          <w:vertAlign w:val="subscript"/>
          <w:lang w:val="uk-UA"/>
        </w:rPr>
        <w:t>1</w:t>
      </w:r>
      <w:r w:rsidRPr="009D23D4">
        <w:rPr>
          <w:lang w:val="uk-UA"/>
        </w:rPr>
        <w:t xml:space="preserve"> та Т</w:t>
      </w:r>
      <w:r w:rsidRPr="009D23D4">
        <w:rPr>
          <w:vertAlign w:val="subscript"/>
          <w:lang w:val="uk-UA"/>
        </w:rPr>
        <w:t>2</w:t>
      </w:r>
      <w:r w:rsidRPr="009D23D4">
        <w:rPr>
          <w:lang w:val="uk-UA"/>
        </w:rPr>
        <w:t xml:space="preserve"> проходить тільки в момент їх переключення. В статичному режимі через елемент струм не протікає. Така організація елементів забезпечує мінімальну потужність розсіювання</w:t>
      </w:r>
      <w:r w:rsidR="0094350A">
        <w:rPr>
          <w:lang w:val="uk-UA"/>
        </w:rPr>
        <w:t xml:space="preserve"> (Рис. 60)</w:t>
      </w:r>
      <w:r w:rsidRPr="009D23D4">
        <w:rPr>
          <w:lang w:val="uk-UA"/>
        </w:rPr>
        <w:t>. Потужність, що споживається, визначається частотою перемикання елементів.</w:t>
      </w:r>
    </w:p>
    <w:p w:rsidR="009D23D4" w:rsidRPr="009D23D4" w:rsidRDefault="009D23D4" w:rsidP="009D23D4">
      <w:pPr>
        <w:pStyle w:val="a"/>
        <w:numPr>
          <w:ilvl w:val="0"/>
          <w:numId w:val="0"/>
        </w:numPr>
        <w:ind w:firstLine="360"/>
        <w:jc w:val="center"/>
        <w:rPr>
          <w:lang w:val="uk-UA"/>
        </w:rPr>
      </w:pPr>
      <w:r w:rsidRPr="009D23D4">
        <w:rPr>
          <w:noProof/>
        </w:rPr>
        <w:lastRenderedPageBreak/>
        <w:drawing>
          <wp:inline distT="0" distB="0" distL="0" distR="0">
            <wp:extent cx="2781300" cy="2141220"/>
            <wp:effectExtent l="19050" t="0" r="0" b="0"/>
            <wp:docPr id="245" name="Рисунок 24" descr="pict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ict49"/>
                    <pic:cNvPicPr>
                      <a:picLocks noChangeAspect="1" noChangeArrowheads="1"/>
                    </pic:cNvPicPr>
                  </pic:nvPicPr>
                  <pic:blipFill>
                    <a:blip r:embed="rId63"/>
                    <a:srcRect/>
                    <a:stretch>
                      <a:fillRect/>
                    </a:stretch>
                  </pic:blipFill>
                  <pic:spPr bwMode="auto">
                    <a:xfrm>
                      <a:off x="0" y="0"/>
                      <a:ext cx="2781300" cy="2141220"/>
                    </a:xfrm>
                    <a:prstGeom prst="rect">
                      <a:avLst/>
                    </a:prstGeom>
                    <a:noFill/>
                    <a:ln w="9525">
                      <a:noFill/>
                      <a:miter lim="800000"/>
                      <a:headEnd/>
                      <a:tailEnd/>
                    </a:ln>
                  </pic:spPr>
                </pic:pic>
              </a:graphicData>
            </a:graphic>
          </wp:inline>
        </w:drawing>
      </w:r>
    </w:p>
    <w:p w:rsidR="009D23D4" w:rsidRPr="009D23D4" w:rsidRDefault="009D23D4" w:rsidP="009D23D4">
      <w:pPr>
        <w:pStyle w:val="a9"/>
        <w:jc w:val="center"/>
        <w:rPr>
          <w:color w:val="000000"/>
        </w:rPr>
      </w:pPr>
      <w:r w:rsidRPr="009D23D4">
        <w:t xml:space="preserve">Рис. </w:t>
      </w:r>
      <w:r w:rsidR="00F20D0F">
        <w:t>60</w:t>
      </w:r>
      <w:r w:rsidRPr="009D23D4">
        <w:t>. Залежність струму від вихідної напруги при перемиканні елемента</w:t>
      </w:r>
    </w:p>
    <w:p w:rsidR="009D23D4" w:rsidRPr="009D23D4" w:rsidRDefault="009D23D4" w:rsidP="009D23D4">
      <w:pPr>
        <w:pStyle w:val="a"/>
        <w:numPr>
          <w:ilvl w:val="0"/>
          <w:numId w:val="0"/>
        </w:numPr>
        <w:rPr>
          <w:sz w:val="28"/>
          <w:szCs w:val="28"/>
          <w:lang w:val="uk-UA"/>
        </w:rPr>
      </w:pPr>
      <w:r w:rsidRPr="009D23D4">
        <w:rPr>
          <w:sz w:val="28"/>
          <w:szCs w:val="28"/>
          <w:lang w:val="uk-UA"/>
        </w:rPr>
        <w:tab/>
      </w:r>
      <w:r w:rsidRPr="009D23D4">
        <w:rPr>
          <w:sz w:val="28"/>
          <w:szCs w:val="28"/>
          <w:lang w:val="uk-UA"/>
        </w:rPr>
        <w:tab/>
      </w:r>
      <w:r w:rsidRPr="009D23D4">
        <w:rPr>
          <w:sz w:val="28"/>
          <w:szCs w:val="28"/>
          <w:lang w:val="uk-UA"/>
        </w:rPr>
        <w:tab/>
      </w:r>
      <w:r w:rsidRPr="009D23D4">
        <w:rPr>
          <w:sz w:val="28"/>
          <w:szCs w:val="28"/>
          <w:lang w:val="uk-UA"/>
        </w:rPr>
        <w:tab/>
      </w:r>
      <w:r w:rsidRPr="009D23D4">
        <w:rPr>
          <w:sz w:val="28"/>
          <w:szCs w:val="28"/>
          <w:lang w:val="uk-UA"/>
        </w:rPr>
        <w:tab/>
      </w:r>
    </w:p>
    <w:p w:rsidR="009D23D4" w:rsidRPr="009D23D4" w:rsidRDefault="009D23D4" w:rsidP="009D23D4">
      <w:pPr>
        <w:pStyle w:val="a"/>
        <w:numPr>
          <w:ilvl w:val="0"/>
          <w:numId w:val="0"/>
        </w:numPr>
        <w:rPr>
          <w:sz w:val="28"/>
          <w:szCs w:val="28"/>
          <w:lang w:val="uk-UA"/>
        </w:rPr>
      </w:pPr>
      <w:r w:rsidRPr="009D23D4">
        <w:rPr>
          <w:sz w:val="28"/>
          <w:szCs w:val="28"/>
          <w:lang w:val="uk-UA"/>
        </w:rPr>
        <w:tab/>
      </w:r>
    </w:p>
    <w:p w:rsidR="00E1258D" w:rsidRPr="00F322C1" w:rsidRDefault="00E1258D" w:rsidP="009D23D4">
      <w:pPr>
        <w:pStyle w:val="a"/>
        <w:numPr>
          <w:ilvl w:val="0"/>
          <w:numId w:val="0"/>
        </w:numPr>
        <w:jc w:val="center"/>
        <w:rPr>
          <w:b/>
          <w:sz w:val="32"/>
          <w:szCs w:val="28"/>
        </w:rPr>
      </w:pPr>
    </w:p>
    <w:p w:rsidR="009D23D4" w:rsidRPr="009D23D4" w:rsidRDefault="009D23D4" w:rsidP="009D23D4">
      <w:pPr>
        <w:pStyle w:val="a"/>
        <w:numPr>
          <w:ilvl w:val="0"/>
          <w:numId w:val="0"/>
        </w:numPr>
        <w:jc w:val="center"/>
        <w:rPr>
          <w:b/>
          <w:sz w:val="32"/>
          <w:szCs w:val="28"/>
          <w:lang w:val="uk-UA"/>
        </w:rPr>
      </w:pPr>
      <w:r w:rsidRPr="009D23D4">
        <w:rPr>
          <w:b/>
          <w:sz w:val="32"/>
          <w:szCs w:val="28"/>
          <w:lang w:val="uk-UA"/>
        </w:rPr>
        <w:t>Схемотехнічні різновиди КМДН.</w:t>
      </w:r>
    </w:p>
    <w:p w:rsidR="00E1258D" w:rsidRDefault="00E1258D" w:rsidP="009D23D4">
      <w:pPr>
        <w:pStyle w:val="a"/>
        <w:numPr>
          <w:ilvl w:val="0"/>
          <w:numId w:val="0"/>
        </w:numPr>
        <w:ind w:firstLine="360"/>
        <w:jc w:val="center"/>
        <w:rPr>
          <w:lang w:val="en-US"/>
        </w:rPr>
      </w:pPr>
    </w:p>
    <w:p w:rsidR="009D23D4" w:rsidRPr="009D23D4" w:rsidRDefault="00D8364D" w:rsidP="009D23D4">
      <w:pPr>
        <w:pStyle w:val="a"/>
        <w:numPr>
          <w:ilvl w:val="0"/>
          <w:numId w:val="0"/>
        </w:numPr>
        <w:ind w:firstLine="360"/>
        <w:jc w:val="center"/>
        <w:rPr>
          <w:lang w:val="uk-UA"/>
        </w:rPr>
      </w:pPr>
      <w:r>
        <w:rPr>
          <w:noProof/>
        </w:rPr>
        <w:drawing>
          <wp:inline distT="0" distB="0" distL="0" distR="0">
            <wp:extent cx="2676525" cy="2276475"/>
            <wp:effectExtent l="19050" t="0" r="9525" b="0"/>
            <wp:docPr id="253"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4"/>
                    <a:srcRect/>
                    <a:stretch>
                      <a:fillRect/>
                    </a:stretch>
                  </pic:blipFill>
                  <pic:spPr bwMode="auto">
                    <a:xfrm>
                      <a:off x="0" y="0"/>
                      <a:ext cx="2676525" cy="2276475"/>
                    </a:xfrm>
                    <a:prstGeom prst="rect">
                      <a:avLst/>
                    </a:prstGeom>
                    <a:noFill/>
                    <a:ln w="9525">
                      <a:noFill/>
                      <a:miter lim="800000"/>
                      <a:headEnd/>
                      <a:tailEnd/>
                    </a:ln>
                  </pic:spPr>
                </pic:pic>
              </a:graphicData>
            </a:graphic>
          </wp:inline>
        </w:drawing>
      </w:r>
      <w:r w:rsidR="005810D5">
        <w:rPr>
          <w:lang w:val="en-US"/>
        </w:rPr>
        <w:t xml:space="preserve">  </w:t>
      </w:r>
      <w:r w:rsidR="005810D5">
        <w:rPr>
          <w:noProof/>
        </w:rPr>
        <w:drawing>
          <wp:inline distT="0" distB="0" distL="0" distR="0">
            <wp:extent cx="2886075" cy="2085975"/>
            <wp:effectExtent l="19050" t="0" r="9525" b="0"/>
            <wp:docPr id="6"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5"/>
                    <a:srcRect/>
                    <a:stretch>
                      <a:fillRect/>
                    </a:stretch>
                  </pic:blipFill>
                  <pic:spPr bwMode="auto">
                    <a:xfrm>
                      <a:off x="0" y="0"/>
                      <a:ext cx="2886075" cy="2085975"/>
                    </a:xfrm>
                    <a:prstGeom prst="rect">
                      <a:avLst/>
                    </a:prstGeom>
                    <a:noFill/>
                    <a:ln w="9525">
                      <a:noFill/>
                      <a:miter lim="800000"/>
                      <a:headEnd/>
                      <a:tailEnd/>
                    </a:ln>
                  </pic:spPr>
                </pic:pic>
              </a:graphicData>
            </a:graphic>
          </wp:inline>
        </w:drawing>
      </w:r>
    </w:p>
    <w:p w:rsidR="009D23D4" w:rsidRPr="009D23D4" w:rsidRDefault="009D23D4" w:rsidP="009D23D4">
      <w:pPr>
        <w:pStyle w:val="a9"/>
        <w:spacing w:before="120" w:after="240"/>
        <w:jc w:val="center"/>
        <w:rPr>
          <w:color w:val="000000"/>
        </w:rPr>
      </w:pPr>
      <w:r w:rsidRPr="009D23D4">
        <w:t xml:space="preserve">Рис. </w:t>
      </w:r>
      <w:r w:rsidR="0094350A">
        <w:t>61</w:t>
      </w:r>
      <w:r w:rsidRPr="009D23D4">
        <w:t>. Елементи І-НЕ та АБО-НЕ на базі КМДН</w:t>
      </w:r>
    </w:p>
    <w:p w:rsidR="009D23D4" w:rsidRPr="009D23D4" w:rsidRDefault="009D23D4" w:rsidP="009D23D4">
      <w:pPr>
        <w:pStyle w:val="a"/>
        <w:numPr>
          <w:ilvl w:val="0"/>
          <w:numId w:val="0"/>
        </w:numPr>
        <w:spacing w:before="120"/>
        <w:jc w:val="both"/>
        <w:rPr>
          <w:lang w:val="uk-UA"/>
        </w:rPr>
      </w:pPr>
      <w:r w:rsidRPr="009D23D4">
        <w:rPr>
          <w:lang w:val="uk-UA"/>
        </w:rPr>
        <w:t xml:space="preserve">Щоб на виході схеми АБО-НЕ (Рис. </w:t>
      </w:r>
      <w:r w:rsidR="000A3FBD">
        <w:rPr>
          <w:lang w:val="uk-UA"/>
        </w:rPr>
        <w:t>6</w:t>
      </w:r>
      <w:r w:rsidR="0085572D">
        <w:rPr>
          <w:lang w:val="uk-UA"/>
        </w:rPr>
        <w:t>1</w:t>
      </w:r>
      <w:r w:rsidRPr="009D23D4">
        <w:rPr>
          <w:lang w:val="uk-UA"/>
        </w:rPr>
        <w:t>) отримати високий рівень, необхідно, щоб між стоком та витоком Т</w:t>
      </w:r>
      <w:r w:rsidRPr="009D23D4">
        <w:rPr>
          <w:vertAlign w:val="subscript"/>
          <w:lang w:val="uk-UA"/>
        </w:rPr>
        <w:t>1</w:t>
      </w:r>
      <w:r w:rsidRPr="009D23D4">
        <w:rPr>
          <w:lang w:val="uk-UA"/>
        </w:rPr>
        <w:t xml:space="preserve"> та Т</w:t>
      </w:r>
      <w:r w:rsidRPr="009D23D4">
        <w:rPr>
          <w:vertAlign w:val="subscript"/>
          <w:lang w:val="uk-UA"/>
        </w:rPr>
        <w:t>2</w:t>
      </w:r>
      <w:r w:rsidRPr="009D23D4">
        <w:rPr>
          <w:lang w:val="uk-UA"/>
        </w:rPr>
        <w:t xml:space="preserve"> утворився канал. Оскільки Т</w:t>
      </w:r>
      <w:r w:rsidRPr="009D23D4">
        <w:rPr>
          <w:vertAlign w:val="subscript"/>
          <w:lang w:val="uk-UA"/>
        </w:rPr>
        <w:t xml:space="preserve">1 </w:t>
      </w:r>
      <w:r w:rsidRPr="009D23D4">
        <w:rPr>
          <w:lang w:val="uk-UA"/>
        </w:rPr>
        <w:t>та Т</w:t>
      </w:r>
      <w:r w:rsidRPr="009D23D4">
        <w:rPr>
          <w:vertAlign w:val="subscript"/>
          <w:lang w:val="uk-UA"/>
        </w:rPr>
        <w:t>2</w:t>
      </w:r>
      <w:r w:rsidRPr="009D23D4">
        <w:rPr>
          <w:lang w:val="uk-UA"/>
        </w:rPr>
        <w:t xml:space="preserve"> – транзистори p-типу, то на зат</w:t>
      </w:r>
      <w:r w:rsidR="00C00F51">
        <w:rPr>
          <w:lang w:val="uk-UA"/>
        </w:rPr>
        <w:t>в</w:t>
      </w:r>
      <w:r w:rsidRPr="009D23D4">
        <w:rPr>
          <w:lang w:val="uk-UA"/>
        </w:rPr>
        <w:t>ор для утворення каналу необхідно подати напругу низького рівня. Оскільки сигнал Х1 потрапляє на затвор Т</w:t>
      </w:r>
      <w:r w:rsidRPr="009D23D4">
        <w:rPr>
          <w:vertAlign w:val="subscript"/>
          <w:lang w:val="uk-UA"/>
        </w:rPr>
        <w:t>1</w:t>
      </w:r>
      <w:r w:rsidRPr="009D23D4">
        <w:rPr>
          <w:lang w:val="uk-UA"/>
        </w:rPr>
        <w:t xml:space="preserve"> та Т</w:t>
      </w:r>
      <w:r w:rsidRPr="009D23D4">
        <w:rPr>
          <w:vertAlign w:val="subscript"/>
          <w:lang w:val="uk-UA"/>
        </w:rPr>
        <w:t>3</w:t>
      </w:r>
      <w:r w:rsidRPr="009D23D4">
        <w:rPr>
          <w:lang w:val="uk-UA"/>
        </w:rPr>
        <w:t>, а Х2 – на затвори Т</w:t>
      </w:r>
      <w:r w:rsidRPr="009D23D4">
        <w:rPr>
          <w:vertAlign w:val="subscript"/>
          <w:lang w:val="uk-UA"/>
        </w:rPr>
        <w:t xml:space="preserve">2 </w:t>
      </w:r>
      <w:r w:rsidRPr="009D23D4">
        <w:rPr>
          <w:lang w:val="uk-UA"/>
        </w:rPr>
        <w:t>та Т</w:t>
      </w:r>
      <w:r w:rsidRPr="009D23D4">
        <w:rPr>
          <w:vertAlign w:val="subscript"/>
          <w:lang w:val="uk-UA"/>
        </w:rPr>
        <w:t>4</w:t>
      </w:r>
      <w:r w:rsidRPr="009D23D4">
        <w:rPr>
          <w:lang w:val="uk-UA"/>
        </w:rPr>
        <w:t>, то якщо подати низький рівень на Х1, відкривається Т</w:t>
      </w:r>
      <w:r w:rsidRPr="009D23D4">
        <w:rPr>
          <w:vertAlign w:val="subscript"/>
          <w:lang w:val="uk-UA"/>
        </w:rPr>
        <w:t>1</w:t>
      </w:r>
      <w:r w:rsidRPr="009D23D4">
        <w:rPr>
          <w:lang w:val="uk-UA"/>
        </w:rPr>
        <w:t xml:space="preserve"> та закривається Т</w:t>
      </w:r>
      <w:r w:rsidRPr="009D23D4">
        <w:rPr>
          <w:vertAlign w:val="subscript"/>
          <w:lang w:val="uk-UA"/>
        </w:rPr>
        <w:t xml:space="preserve">3 </w:t>
      </w:r>
      <w:r w:rsidRPr="009D23D4">
        <w:rPr>
          <w:lang w:val="uk-UA"/>
        </w:rPr>
        <w:t>(n-типу). При цьому встановлюється зв’язок між Е (джерелом живлення) та виходом, на виході високий рівень, який дорівнює Е. Зв’язку  між виходом та схемною землею немає, оскільки Т</w:t>
      </w:r>
      <w:r w:rsidRPr="009D23D4">
        <w:rPr>
          <w:vertAlign w:val="subscript"/>
          <w:lang w:val="uk-UA"/>
        </w:rPr>
        <w:t>3</w:t>
      </w:r>
      <w:r w:rsidRPr="009D23D4">
        <w:rPr>
          <w:lang w:val="uk-UA"/>
        </w:rPr>
        <w:t xml:space="preserve"> закритий. Аналогічний режим забезпечується</w:t>
      </w:r>
      <w:r w:rsidR="00AC180D">
        <w:rPr>
          <w:lang w:val="uk-UA"/>
        </w:rPr>
        <w:t>,</w:t>
      </w:r>
      <w:r w:rsidRPr="009D23D4">
        <w:rPr>
          <w:lang w:val="uk-UA"/>
        </w:rPr>
        <w:t xml:space="preserve"> якщо подати на Х2 низький рівень.</w:t>
      </w:r>
    </w:p>
    <w:p w:rsidR="009D23D4" w:rsidRPr="009D23D4" w:rsidRDefault="009D23D4" w:rsidP="009D23D4">
      <w:pPr>
        <w:pStyle w:val="a"/>
        <w:numPr>
          <w:ilvl w:val="0"/>
          <w:numId w:val="0"/>
        </w:numPr>
        <w:spacing w:before="120"/>
        <w:jc w:val="both"/>
        <w:rPr>
          <w:lang w:val="uk-UA"/>
        </w:rPr>
      </w:pPr>
      <w:r w:rsidRPr="009D23D4">
        <w:rPr>
          <w:lang w:val="uk-UA"/>
        </w:rPr>
        <w:t>Для забезпечення високого рівня на виході схеми І-НЕ необхідно забезпечити зв’язок між Е та виходом. Оскільки Т</w:t>
      </w:r>
      <w:r w:rsidRPr="009D23D4">
        <w:rPr>
          <w:vertAlign w:val="subscript"/>
          <w:lang w:val="uk-UA"/>
        </w:rPr>
        <w:t xml:space="preserve">1 </w:t>
      </w:r>
      <w:r w:rsidRPr="009D23D4">
        <w:rPr>
          <w:lang w:val="uk-UA"/>
        </w:rPr>
        <w:t>та Т</w:t>
      </w:r>
      <w:r w:rsidRPr="009D23D4">
        <w:rPr>
          <w:vertAlign w:val="subscript"/>
          <w:lang w:val="uk-UA"/>
        </w:rPr>
        <w:t xml:space="preserve">2 </w:t>
      </w:r>
      <w:r w:rsidRPr="009D23D4">
        <w:rPr>
          <w:lang w:val="uk-UA"/>
        </w:rPr>
        <w:t>– p-типу, то необхідно на їх затвори подати низький рівень. Якщо Т</w:t>
      </w:r>
      <w:r w:rsidRPr="009D23D4">
        <w:rPr>
          <w:vertAlign w:val="subscript"/>
          <w:lang w:val="uk-UA"/>
        </w:rPr>
        <w:t>1</w:t>
      </w:r>
      <w:r w:rsidRPr="009D23D4">
        <w:rPr>
          <w:lang w:val="uk-UA"/>
        </w:rPr>
        <w:t xml:space="preserve"> </w:t>
      </w:r>
      <w:r w:rsidR="000F5E2A">
        <w:rPr>
          <w:lang w:val="uk-UA"/>
        </w:rPr>
        <w:t>або</w:t>
      </w:r>
      <w:r w:rsidRPr="009D23D4">
        <w:rPr>
          <w:lang w:val="uk-UA"/>
        </w:rPr>
        <w:t xml:space="preserve"> Т</w:t>
      </w:r>
      <w:r w:rsidRPr="009D23D4">
        <w:rPr>
          <w:vertAlign w:val="subscript"/>
          <w:lang w:val="uk-UA"/>
        </w:rPr>
        <w:t>2</w:t>
      </w:r>
      <w:r w:rsidRPr="009D23D4">
        <w:rPr>
          <w:lang w:val="uk-UA"/>
        </w:rPr>
        <w:t xml:space="preserve"> відкрит</w:t>
      </w:r>
      <w:r w:rsidR="000F5E2A">
        <w:rPr>
          <w:lang w:val="uk-UA"/>
        </w:rPr>
        <w:t>ий</w:t>
      </w:r>
      <w:r w:rsidRPr="009D23D4">
        <w:rPr>
          <w:lang w:val="uk-UA"/>
        </w:rPr>
        <w:t>, то на виході буде високий рівень, в цьому випадку паралельно включені транзистори Т</w:t>
      </w:r>
      <w:r w:rsidRPr="009D23D4">
        <w:rPr>
          <w:vertAlign w:val="subscript"/>
          <w:lang w:val="uk-UA"/>
        </w:rPr>
        <w:t xml:space="preserve">3 </w:t>
      </w:r>
      <w:r w:rsidRPr="009D23D4">
        <w:rPr>
          <w:lang w:val="uk-UA"/>
        </w:rPr>
        <w:t>та Т</w:t>
      </w:r>
      <w:r w:rsidRPr="009D23D4">
        <w:rPr>
          <w:vertAlign w:val="subscript"/>
          <w:lang w:val="uk-UA"/>
        </w:rPr>
        <w:t xml:space="preserve">4 </w:t>
      </w:r>
      <w:r w:rsidRPr="009D23D4">
        <w:rPr>
          <w:lang w:val="uk-UA"/>
        </w:rPr>
        <w:t>(n-типу) є закритими.</w:t>
      </w:r>
    </w:p>
    <w:p w:rsidR="009D23D4" w:rsidRPr="009D23D4" w:rsidRDefault="009D23D4" w:rsidP="009D23D4">
      <w:pPr>
        <w:jc w:val="center"/>
        <w:rPr>
          <w:rFonts w:ascii="Times New Roman" w:hAnsi="Times New Roman" w:cs="Times New Roman"/>
          <w:b/>
          <w:sz w:val="28"/>
          <w:szCs w:val="28"/>
          <w:u w:val="single"/>
          <w:lang w:val="uk-UA"/>
        </w:rPr>
      </w:pPr>
      <w:r w:rsidRPr="009D23D4">
        <w:rPr>
          <w:rFonts w:ascii="Times New Roman" w:hAnsi="Times New Roman" w:cs="Times New Roman"/>
          <w:b/>
          <w:sz w:val="28"/>
          <w:szCs w:val="28"/>
          <w:u w:val="single"/>
          <w:lang w:val="uk-UA"/>
        </w:rPr>
        <w:br w:type="page"/>
      </w:r>
    </w:p>
    <w:p w:rsidR="009D23D4" w:rsidRPr="009D23D4" w:rsidRDefault="009D23D4" w:rsidP="009D23D4">
      <w:pPr>
        <w:spacing w:after="240"/>
        <w:jc w:val="center"/>
        <w:rPr>
          <w:rFonts w:ascii="Times New Roman" w:hAnsi="Times New Roman" w:cs="Times New Roman"/>
          <w:b/>
          <w:sz w:val="32"/>
          <w:szCs w:val="28"/>
          <w:lang w:val="uk-UA"/>
        </w:rPr>
      </w:pPr>
      <w:r w:rsidRPr="009D23D4">
        <w:rPr>
          <w:rFonts w:ascii="Times New Roman" w:hAnsi="Times New Roman" w:cs="Times New Roman"/>
          <w:b/>
          <w:sz w:val="32"/>
          <w:szCs w:val="28"/>
          <w:lang w:val="uk-UA"/>
        </w:rPr>
        <w:lastRenderedPageBreak/>
        <w:t>Схема «виключне АБО» на базі КМДН</w:t>
      </w:r>
    </w:p>
    <w:p w:rsidR="009D23D4" w:rsidRPr="009D23D4" w:rsidRDefault="009D23D4" w:rsidP="009D23D4">
      <w:pPr>
        <w:jc w:val="center"/>
        <w:rPr>
          <w:rFonts w:ascii="Times New Roman" w:hAnsi="Times New Roman" w:cs="Times New Roman"/>
          <w:b/>
          <w:sz w:val="28"/>
          <w:szCs w:val="28"/>
          <w:u w:val="single"/>
          <w:lang w:val="uk-UA"/>
        </w:rPr>
      </w:pPr>
      <w:r w:rsidRPr="009D23D4">
        <w:rPr>
          <w:rFonts w:ascii="Times New Roman" w:hAnsi="Times New Roman" w:cs="Times New Roman"/>
          <w:noProof/>
          <w:sz w:val="28"/>
          <w:szCs w:val="28"/>
        </w:rPr>
        <w:drawing>
          <wp:inline distT="0" distB="0" distL="0" distR="0">
            <wp:extent cx="3676650" cy="2581275"/>
            <wp:effectExtent l="19050" t="0" r="0" b="0"/>
            <wp:docPr id="63"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6"/>
                    <a:srcRect/>
                    <a:stretch>
                      <a:fillRect/>
                    </a:stretch>
                  </pic:blipFill>
                  <pic:spPr bwMode="auto">
                    <a:xfrm>
                      <a:off x="0" y="0"/>
                      <a:ext cx="3676650" cy="2581275"/>
                    </a:xfrm>
                    <a:prstGeom prst="rect">
                      <a:avLst/>
                    </a:prstGeom>
                    <a:noFill/>
                    <a:ln w="9525">
                      <a:noFill/>
                      <a:miter lim="800000"/>
                      <a:headEnd/>
                      <a:tailEnd/>
                    </a:ln>
                  </pic:spPr>
                </pic:pic>
              </a:graphicData>
            </a:graphic>
          </wp:inline>
        </w:drawing>
      </w:r>
    </w:p>
    <w:p w:rsidR="009D23D4" w:rsidRPr="009D23D4" w:rsidRDefault="009D23D4" w:rsidP="009D23D4">
      <w:pPr>
        <w:pStyle w:val="a9"/>
        <w:spacing w:before="120" w:after="240"/>
        <w:jc w:val="center"/>
        <w:rPr>
          <w:color w:val="000000"/>
        </w:rPr>
      </w:pPr>
      <w:r w:rsidRPr="009D23D4">
        <w:t xml:space="preserve">Рис. </w:t>
      </w:r>
      <w:r w:rsidR="00472DD2">
        <w:t>6</w:t>
      </w:r>
      <w:r w:rsidR="0094350A">
        <w:t>2</w:t>
      </w:r>
      <w:r w:rsidRPr="009D23D4">
        <w:t>. Схема «виключне» АБО на базі КМДН</w:t>
      </w:r>
    </w:p>
    <w:p w:rsidR="009D23D4" w:rsidRPr="009D23D4" w:rsidRDefault="009D23D4" w:rsidP="009D23D4">
      <w:pPr>
        <w:spacing w:before="120"/>
        <w:rPr>
          <w:rFonts w:ascii="Times New Roman" w:hAnsi="Times New Roman" w:cs="Times New Roman"/>
          <w:szCs w:val="28"/>
          <w:lang w:val="uk-UA"/>
        </w:rPr>
      </w:pPr>
    </w:p>
    <w:p w:rsidR="009D23D4" w:rsidRPr="00AC7E2D" w:rsidRDefault="009D23D4" w:rsidP="009D23D4">
      <w:pPr>
        <w:spacing w:before="120" w:after="0"/>
        <w:rPr>
          <w:rFonts w:ascii="Times New Roman" w:hAnsi="Times New Roman" w:cs="Times New Roman"/>
          <w:b/>
          <w:i/>
          <w:sz w:val="24"/>
          <w:szCs w:val="24"/>
          <w:lang w:val="uk-UA"/>
        </w:rPr>
      </w:pPr>
      <w:r w:rsidRPr="00AC7E2D">
        <w:rPr>
          <w:rFonts w:ascii="Times New Roman" w:hAnsi="Times New Roman" w:cs="Times New Roman"/>
          <w:b/>
          <w:i/>
          <w:sz w:val="24"/>
          <w:szCs w:val="24"/>
          <w:lang w:val="uk-UA"/>
        </w:rPr>
        <w:t xml:space="preserve">Функція на виході схеми (Рис. </w:t>
      </w:r>
      <w:r w:rsidR="00472DD2" w:rsidRPr="00AC7E2D">
        <w:rPr>
          <w:rFonts w:ascii="Times New Roman" w:hAnsi="Times New Roman" w:cs="Times New Roman"/>
          <w:b/>
          <w:i/>
          <w:sz w:val="24"/>
          <w:szCs w:val="24"/>
          <w:lang w:val="uk-UA"/>
        </w:rPr>
        <w:t>6</w:t>
      </w:r>
      <w:r w:rsidR="008E13B4">
        <w:rPr>
          <w:rFonts w:ascii="Times New Roman" w:hAnsi="Times New Roman" w:cs="Times New Roman"/>
          <w:b/>
          <w:i/>
          <w:sz w:val="24"/>
          <w:szCs w:val="24"/>
          <w:lang w:val="uk-UA"/>
        </w:rPr>
        <w:t>2</w:t>
      </w:r>
      <w:r w:rsidRPr="00AC7E2D">
        <w:rPr>
          <w:rFonts w:ascii="Times New Roman" w:hAnsi="Times New Roman" w:cs="Times New Roman"/>
          <w:b/>
          <w:i/>
          <w:sz w:val="24"/>
          <w:szCs w:val="24"/>
          <w:lang w:val="uk-UA"/>
        </w:rPr>
        <w:t>):</w:t>
      </w:r>
    </w:p>
    <w:p w:rsidR="009D23D4" w:rsidRPr="00AC7E2D" w:rsidRDefault="009D23D4" w:rsidP="009D23D4">
      <w:pPr>
        <w:spacing w:before="120" w:after="0"/>
        <w:rPr>
          <w:rFonts w:ascii="Times New Roman" w:hAnsi="Times New Roman" w:cs="Times New Roman"/>
          <w:sz w:val="28"/>
          <w:szCs w:val="24"/>
          <w:lang w:val="uk-UA"/>
        </w:rPr>
      </w:pPr>
      <m:oMathPara>
        <m:oMathParaPr>
          <m:jc m:val="left"/>
        </m:oMathParaPr>
        <m:oMath>
          <m:r>
            <m:rPr>
              <m:sty m:val="p"/>
            </m:rPr>
            <w:rPr>
              <w:rFonts w:ascii="Cambria Math" w:hAnsi="Times New Roman" w:cs="Times New Roman"/>
              <w:sz w:val="28"/>
              <w:szCs w:val="24"/>
              <w:lang w:val="uk-UA"/>
            </w:rPr>
            <m:t>Y=X1</m:t>
          </m:r>
          <m:r>
            <m:rPr>
              <m:sty m:val="p"/>
            </m:rPr>
            <w:rPr>
              <w:rFonts w:ascii="Cambria Math" w:hAnsi="Cambria Math" w:cs="Times New Roman"/>
              <w:sz w:val="28"/>
              <w:szCs w:val="24"/>
              <w:lang w:val="uk-UA"/>
            </w:rPr>
            <m:t>⊕</m:t>
          </m:r>
          <m:r>
            <m:rPr>
              <m:sty m:val="p"/>
            </m:rPr>
            <w:rPr>
              <w:rFonts w:ascii="Cambria Math" w:hAnsi="Times New Roman" w:cs="Times New Roman"/>
              <w:sz w:val="28"/>
              <w:szCs w:val="24"/>
            </w:rPr>
            <m:t>X</m:t>
          </m:r>
          <m:r>
            <m:rPr>
              <m:sty m:val="p"/>
            </m:rPr>
            <w:rPr>
              <w:rFonts w:ascii="Cambria Math" w:hAnsi="Times New Roman" w:cs="Times New Roman"/>
              <w:sz w:val="28"/>
              <w:szCs w:val="24"/>
              <w:lang w:val="uk-UA"/>
            </w:rPr>
            <m:t>2</m:t>
          </m:r>
        </m:oMath>
      </m:oMathPara>
    </w:p>
    <w:p w:rsidR="009D23D4" w:rsidRPr="00AC7E2D" w:rsidRDefault="009D23D4" w:rsidP="009D23D4">
      <w:pPr>
        <w:spacing w:before="120" w:after="0"/>
        <w:rPr>
          <w:rFonts w:ascii="Times New Roman" w:hAnsi="Times New Roman" w:cs="Times New Roman"/>
          <w:sz w:val="24"/>
          <w:szCs w:val="24"/>
          <w:lang w:val="uk-UA"/>
        </w:rPr>
      </w:pPr>
    </w:p>
    <w:p w:rsidR="009D23D4" w:rsidRPr="00AC7E2D" w:rsidRDefault="009D23D4" w:rsidP="009D23D4">
      <w:pPr>
        <w:spacing w:before="120" w:after="0"/>
        <w:rPr>
          <w:rFonts w:ascii="Times New Roman" w:hAnsi="Times New Roman" w:cs="Times New Roman"/>
          <w:b/>
          <w:i/>
          <w:sz w:val="24"/>
          <w:szCs w:val="24"/>
          <w:lang w:val="uk-UA"/>
        </w:rPr>
      </w:pPr>
      <w:r w:rsidRPr="00AC7E2D">
        <w:rPr>
          <w:rFonts w:ascii="Times New Roman" w:hAnsi="Times New Roman" w:cs="Times New Roman"/>
          <w:b/>
          <w:i/>
          <w:sz w:val="24"/>
          <w:szCs w:val="24"/>
          <w:lang w:val="uk-UA"/>
        </w:rPr>
        <w:t>Елементи схеми:</w:t>
      </w:r>
    </w:p>
    <w:p w:rsidR="009D23D4" w:rsidRPr="00AC7E2D" w:rsidRDefault="009D23D4" w:rsidP="009D23D4">
      <w:pPr>
        <w:spacing w:before="120" w:after="0"/>
        <w:rPr>
          <w:rFonts w:ascii="Times New Roman" w:hAnsi="Times New Roman" w:cs="Times New Roman"/>
          <w:sz w:val="24"/>
          <w:szCs w:val="24"/>
          <w:lang w:val="uk-UA"/>
        </w:rPr>
      </w:pPr>
      <w:r w:rsidRPr="00AC7E2D">
        <w:rPr>
          <w:rFonts w:ascii="Times New Roman" w:hAnsi="Times New Roman" w:cs="Times New Roman"/>
          <w:sz w:val="24"/>
          <w:szCs w:val="24"/>
          <w:lang w:val="uk-UA"/>
        </w:rPr>
        <w:t xml:space="preserve">Т1, Т3, Т5, Т7 – </w:t>
      </w:r>
      <w:r w:rsidRPr="00AC7E2D">
        <w:rPr>
          <w:rFonts w:ascii="Times New Roman" w:hAnsi="Times New Roman" w:cs="Times New Roman"/>
          <w:sz w:val="24"/>
          <w:szCs w:val="24"/>
          <w:lang w:val="en-US"/>
        </w:rPr>
        <w:t>p</w:t>
      </w:r>
      <w:r w:rsidRPr="00AC7E2D">
        <w:rPr>
          <w:rFonts w:ascii="Times New Roman" w:hAnsi="Times New Roman" w:cs="Times New Roman"/>
          <w:sz w:val="24"/>
          <w:szCs w:val="24"/>
          <w:lang w:val="uk-UA"/>
        </w:rPr>
        <w:t>-типу;</w:t>
      </w:r>
    </w:p>
    <w:p w:rsidR="009D23D4" w:rsidRPr="00AC7E2D" w:rsidRDefault="009D23D4" w:rsidP="009D23D4">
      <w:pPr>
        <w:spacing w:before="120" w:after="0"/>
        <w:rPr>
          <w:rFonts w:ascii="Times New Roman" w:hAnsi="Times New Roman" w:cs="Times New Roman"/>
          <w:sz w:val="24"/>
          <w:szCs w:val="24"/>
          <w:lang w:val="uk-UA"/>
        </w:rPr>
      </w:pPr>
      <w:r w:rsidRPr="00AC7E2D">
        <w:rPr>
          <w:rFonts w:ascii="Times New Roman" w:hAnsi="Times New Roman" w:cs="Times New Roman"/>
          <w:sz w:val="24"/>
          <w:szCs w:val="24"/>
          <w:lang w:val="en-US"/>
        </w:rPr>
        <w:t>T</w:t>
      </w:r>
      <w:r w:rsidRPr="00AC7E2D">
        <w:rPr>
          <w:rFonts w:ascii="Times New Roman" w:hAnsi="Times New Roman" w:cs="Times New Roman"/>
          <w:sz w:val="24"/>
          <w:szCs w:val="24"/>
          <w:lang w:val="uk-UA"/>
        </w:rPr>
        <w:t xml:space="preserve">2, </w:t>
      </w:r>
      <w:r w:rsidRPr="00AC7E2D">
        <w:rPr>
          <w:rFonts w:ascii="Times New Roman" w:hAnsi="Times New Roman" w:cs="Times New Roman"/>
          <w:sz w:val="24"/>
          <w:szCs w:val="24"/>
          <w:lang w:val="en-US"/>
        </w:rPr>
        <w:t>T</w:t>
      </w:r>
      <w:r w:rsidRPr="00AC7E2D">
        <w:rPr>
          <w:rFonts w:ascii="Times New Roman" w:hAnsi="Times New Roman" w:cs="Times New Roman"/>
          <w:sz w:val="24"/>
          <w:szCs w:val="24"/>
          <w:lang w:val="uk-UA"/>
        </w:rPr>
        <w:t xml:space="preserve">4, </w:t>
      </w:r>
      <w:r w:rsidRPr="00AC7E2D">
        <w:rPr>
          <w:rFonts w:ascii="Times New Roman" w:hAnsi="Times New Roman" w:cs="Times New Roman"/>
          <w:sz w:val="24"/>
          <w:szCs w:val="24"/>
          <w:lang w:val="en-US"/>
        </w:rPr>
        <w:t>T</w:t>
      </w:r>
      <w:r w:rsidRPr="00AC7E2D">
        <w:rPr>
          <w:rFonts w:ascii="Times New Roman" w:hAnsi="Times New Roman" w:cs="Times New Roman"/>
          <w:sz w:val="24"/>
          <w:szCs w:val="24"/>
          <w:lang w:val="uk-UA"/>
        </w:rPr>
        <w:t xml:space="preserve">6, </w:t>
      </w:r>
      <w:r w:rsidRPr="00AC7E2D">
        <w:rPr>
          <w:rFonts w:ascii="Times New Roman" w:hAnsi="Times New Roman" w:cs="Times New Roman"/>
          <w:sz w:val="24"/>
          <w:szCs w:val="24"/>
          <w:lang w:val="en-US"/>
        </w:rPr>
        <w:t>T</w:t>
      </w:r>
      <w:r w:rsidRPr="00AC7E2D">
        <w:rPr>
          <w:rFonts w:ascii="Times New Roman" w:hAnsi="Times New Roman" w:cs="Times New Roman"/>
          <w:sz w:val="24"/>
          <w:szCs w:val="24"/>
          <w:lang w:val="uk-UA"/>
        </w:rPr>
        <w:t xml:space="preserve">8 – </w:t>
      </w:r>
      <w:r w:rsidRPr="00AC7E2D">
        <w:rPr>
          <w:rFonts w:ascii="Times New Roman" w:hAnsi="Times New Roman" w:cs="Times New Roman"/>
          <w:sz w:val="24"/>
          <w:szCs w:val="24"/>
          <w:lang w:val="en-US"/>
        </w:rPr>
        <w:t>n</w:t>
      </w:r>
      <w:r w:rsidRPr="00AC7E2D">
        <w:rPr>
          <w:rFonts w:ascii="Times New Roman" w:hAnsi="Times New Roman" w:cs="Times New Roman"/>
          <w:sz w:val="24"/>
          <w:szCs w:val="24"/>
          <w:lang w:val="uk-UA"/>
        </w:rPr>
        <w:t>-типу;</w:t>
      </w:r>
    </w:p>
    <w:p w:rsidR="009D23D4" w:rsidRPr="00AC7E2D" w:rsidRDefault="009D23D4" w:rsidP="009D23D4">
      <w:pPr>
        <w:spacing w:before="120" w:after="0"/>
        <w:rPr>
          <w:rFonts w:ascii="Times New Roman" w:hAnsi="Times New Roman" w:cs="Times New Roman"/>
          <w:sz w:val="24"/>
          <w:szCs w:val="24"/>
          <w:lang w:val="uk-UA"/>
        </w:rPr>
      </w:pPr>
      <w:r w:rsidRPr="00AC7E2D">
        <w:rPr>
          <w:rFonts w:ascii="Times New Roman" w:hAnsi="Times New Roman" w:cs="Times New Roman"/>
          <w:sz w:val="24"/>
          <w:szCs w:val="24"/>
          <w:lang w:val="uk-UA"/>
        </w:rPr>
        <w:t>Т3, Т4 працюють як комутатор.</w:t>
      </w:r>
    </w:p>
    <w:p w:rsidR="009D23D4" w:rsidRPr="00AC7E2D" w:rsidRDefault="009D23D4" w:rsidP="009D23D4">
      <w:pPr>
        <w:spacing w:before="120" w:after="0"/>
        <w:rPr>
          <w:rFonts w:ascii="Times New Roman" w:hAnsi="Times New Roman" w:cs="Times New Roman"/>
          <w:sz w:val="24"/>
          <w:szCs w:val="24"/>
          <w:lang w:val="uk-UA"/>
        </w:rPr>
      </w:pPr>
    </w:p>
    <w:p w:rsidR="009D23D4" w:rsidRPr="00AC7E2D" w:rsidRDefault="009D23D4" w:rsidP="009D23D4">
      <w:pPr>
        <w:spacing w:before="120" w:after="0"/>
        <w:rPr>
          <w:rFonts w:ascii="Times New Roman" w:hAnsi="Times New Roman" w:cs="Times New Roman"/>
          <w:b/>
          <w:i/>
          <w:sz w:val="24"/>
          <w:szCs w:val="24"/>
        </w:rPr>
      </w:pPr>
      <w:r w:rsidRPr="00AC7E2D">
        <w:rPr>
          <w:rFonts w:ascii="Times New Roman" w:hAnsi="Times New Roman" w:cs="Times New Roman"/>
          <w:b/>
          <w:i/>
          <w:sz w:val="24"/>
          <w:szCs w:val="24"/>
          <w:lang w:val="uk-UA"/>
        </w:rPr>
        <w:t>Робота схеми за умови</w:t>
      </w:r>
      <w:r w:rsidRPr="00AC7E2D">
        <w:rPr>
          <w:rFonts w:ascii="Times New Roman" w:hAnsi="Times New Roman" w:cs="Times New Roman"/>
          <w:b/>
          <w:i/>
          <w:sz w:val="24"/>
          <w:szCs w:val="24"/>
        </w:rPr>
        <w:t xml:space="preserve"> </w:t>
      </w:r>
      <w:r w:rsidRPr="00AC7E2D">
        <w:rPr>
          <w:rFonts w:ascii="Times New Roman" w:hAnsi="Times New Roman" w:cs="Times New Roman"/>
          <w:b/>
          <w:i/>
          <w:sz w:val="24"/>
          <w:szCs w:val="24"/>
          <w:lang w:val="en-US"/>
        </w:rPr>
        <w:t>X</w:t>
      </w:r>
      <w:r w:rsidRPr="00AC7E2D">
        <w:rPr>
          <w:rFonts w:ascii="Times New Roman" w:hAnsi="Times New Roman" w:cs="Times New Roman"/>
          <w:b/>
          <w:i/>
          <w:sz w:val="24"/>
          <w:szCs w:val="24"/>
        </w:rPr>
        <w:t xml:space="preserve">1 = </w:t>
      </w:r>
      <w:r w:rsidRPr="00AC7E2D">
        <w:rPr>
          <w:rFonts w:ascii="Times New Roman" w:hAnsi="Times New Roman" w:cs="Times New Roman"/>
          <w:b/>
          <w:i/>
          <w:sz w:val="24"/>
          <w:szCs w:val="24"/>
          <w:lang w:val="en-US"/>
        </w:rPr>
        <w:t>X</w:t>
      </w:r>
      <w:r w:rsidRPr="00AC7E2D">
        <w:rPr>
          <w:rFonts w:ascii="Times New Roman" w:hAnsi="Times New Roman" w:cs="Times New Roman"/>
          <w:b/>
          <w:i/>
          <w:sz w:val="24"/>
          <w:szCs w:val="24"/>
        </w:rPr>
        <w:t xml:space="preserve">2 = </w:t>
      </w:r>
      <w:r w:rsidRPr="00AC7E2D">
        <w:rPr>
          <w:rFonts w:ascii="Times New Roman" w:hAnsi="Times New Roman" w:cs="Times New Roman"/>
          <w:b/>
          <w:i/>
          <w:sz w:val="24"/>
          <w:szCs w:val="24"/>
          <w:lang w:val="en-US"/>
        </w:rPr>
        <w:t>H</w:t>
      </w:r>
      <w:r w:rsidRPr="00AC7E2D">
        <w:rPr>
          <w:rFonts w:ascii="Times New Roman" w:hAnsi="Times New Roman" w:cs="Times New Roman"/>
          <w:b/>
          <w:i/>
          <w:sz w:val="24"/>
          <w:szCs w:val="24"/>
        </w:rPr>
        <w:t>:</w:t>
      </w:r>
    </w:p>
    <w:p w:rsidR="009D23D4" w:rsidRPr="00AC7E2D" w:rsidRDefault="009D23D4" w:rsidP="009D23D4">
      <w:pPr>
        <w:spacing w:before="120" w:after="0"/>
        <w:rPr>
          <w:rFonts w:ascii="Times New Roman" w:hAnsi="Times New Roman" w:cs="Times New Roman"/>
          <w:sz w:val="24"/>
          <w:szCs w:val="24"/>
          <w:lang w:val="uk-UA"/>
        </w:rPr>
      </w:pPr>
      <w:r w:rsidRPr="00AC7E2D">
        <w:rPr>
          <w:rFonts w:ascii="Times New Roman" w:hAnsi="Times New Roman" w:cs="Times New Roman"/>
          <w:sz w:val="24"/>
          <w:szCs w:val="24"/>
          <w:lang w:val="uk-UA"/>
        </w:rPr>
        <w:t>В першому базовому елементі відповідно транзистор Т1 закритий, Т2 відкритий. За рахунок індукованого каналу Т2 на виході першого елементу маємо низький рівень.</w:t>
      </w:r>
    </w:p>
    <w:p w:rsidR="009D23D4" w:rsidRPr="00AC7E2D" w:rsidRDefault="009D23D4" w:rsidP="009D23D4">
      <w:pPr>
        <w:spacing w:before="120" w:after="0"/>
        <w:rPr>
          <w:rFonts w:ascii="Times New Roman" w:hAnsi="Times New Roman" w:cs="Times New Roman"/>
          <w:sz w:val="24"/>
          <w:szCs w:val="24"/>
          <w:lang w:val="uk-UA"/>
        </w:rPr>
      </w:pPr>
      <w:r w:rsidRPr="00AC7E2D">
        <w:rPr>
          <w:rFonts w:ascii="Times New Roman" w:hAnsi="Times New Roman" w:cs="Times New Roman"/>
          <w:sz w:val="24"/>
          <w:szCs w:val="24"/>
          <w:lang w:val="uk-UA"/>
        </w:rPr>
        <w:t>Низький рівень також подається на комутатор (на затвор Т3). Т3 індукує канал і комутує напругу (високий рівень) з входу Х2 на вихід.</w:t>
      </w:r>
    </w:p>
    <w:p w:rsidR="009D23D4" w:rsidRPr="00AC7E2D" w:rsidRDefault="009D23D4" w:rsidP="009D23D4">
      <w:pPr>
        <w:spacing w:before="120" w:after="0"/>
        <w:rPr>
          <w:rFonts w:ascii="Times New Roman" w:hAnsi="Times New Roman" w:cs="Times New Roman"/>
          <w:sz w:val="24"/>
          <w:szCs w:val="24"/>
          <w:lang w:val="uk-UA"/>
        </w:rPr>
      </w:pPr>
      <w:r w:rsidRPr="00AC7E2D">
        <w:rPr>
          <w:rFonts w:ascii="Times New Roman" w:hAnsi="Times New Roman" w:cs="Times New Roman"/>
          <w:sz w:val="24"/>
          <w:szCs w:val="24"/>
          <w:lang w:val="uk-UA"/>
        </w:rPr>
        <w:t>На транзисторі Т4 немає різниці потенціалів між стоком і витоком, тому Т4 закритий. Аналогічна ситуація з Т6. Т5 також закритий,  тому що на затворі високий рівень.</w:t>
      </w:r>
    </w:p>
    <w:p w:rsidR="009D23D4" w:rsidRPr="00AC7E2D" w:rsidRDefault="009D23D4" w:rsidP="009D23D4">
      <w:pPr>
        <w:spacing w:before="120" w:after="0"/>
        <w:rPr>
          <w:rFonts w:ascii="Times New Roman" w:hAnsi="Times New Roman" w:cs="Times New Roman"/>
          <w:sz w:val="24"/>
          <w:szCs w:val="24"/>
          <w:lang w:val="uk-UA"/>
        </w:rPr>
      </w:pPr>
      <w:r w:rsidRPr="00AC7E2D">
        <w:rPr>
          <w:rFonts w:ascii="Times New Roman" w:hAnsi="Times New Roman" w:cs="Times New Roman"/>
          <w:sz w:val="24"/>
          <w:szCs w:val="24"/>
          <w:lang w:val="uk-UA"/>
        </w:rPr>
        <w:t>Для третього елементу (Т7, Т8) керуюча напруга задається двома способами:</w:t>
      </w:r>
    </w:p>
    <w:p w:rsidR="009D23D4" w:rsidRPr="00AC7E2D" w:rsidRDefault="009D23D4" w:rsidP="007A0D7F">
      <w:pPr>
        <w:pStyle w:val="a4"/>
        <w:numPr>
          <w:ilvl w:val="0"/>
          <w:numId w:val="38"/>
        </w:numPr>
        <w:spacing w:before="120" w:after="0"/>
        <w:rPr>
          <w:rFonts w:ascii="Times New Roman" w:hAnsi="Times New Roman" w:cs="Times New Roman"/>
          <w:sz w:val="24"/>
          <w:szCs w:val="24"/>
          <w:lang w:val="uk-UA"/>
        </w:rPr>
      </w:pPr>
      <w:r w:rsidRPr="00AC7E2D">
        <w:rPr>
          <w:rFonts w:ascii="Times New Roman" w:hAnsi="Times New Roman" w:cs="Times New Roman"/>
          <w:sz w:val="24"/>
          <w:szCs w:val="24"/>
          <w:lang w:val="uk-UA"/>
        </w:rPr>
        <w:t>вихід другого елементу (Т</w:t>
      </w:r>
      <w:r w:rsidR="00552DE4">
        <w:rPr>
          <w:rFonts w:ascii="Times New Roman" w:hAnsi="Times New Roman" w:cs="Times New Roman"/>
          <w:sz w:val="24"/>
          <w:szCs w:val="24"/>
          <w:lang w:val="uk-UA"/>
        </w:rPr>
        <w:t>5</w:t>
      </w:r>
      <w:r w:rsidRPr="00AC7E2D">
        <w:rPr>
          <w:rFonts w:ascii="Times New Roman" w:hAnsi="Times New Roman" w:cs="Times New Roman"/>
          <w:sz w:val="24"/>
          <w:szCs w:val="24"/>
          <w:lang w:val="uk-UA"/>
        </w:rPr>
        <w:t>, Т</w:t>
      </w:r>
      <w:r w:rsidR="00552DE4">
        <w:rPr>
          <w:rFonts w:ascii="Times New Roman" w:hAnsi="Times New Roman" w:cs="Times New Roman"/>
          <w:sz w:val="24"/>
          <w:szCs w:val="24"/>
          <w:lang w:val="uk-UA"/>
        </w:rPr>
        <w:t>6</w:t>
      </w:r>
      <w:r w:rsidRPr="00AC7E2D">
        <w:rPr>
          <w:rFonts w:ascii="Times New Roman" w:hAnsi="Times New Roman" w:cs="Times New Roman"/>
          <w:sz w:val="24"/>
          <w:szCs w:val="24"/>
          <w:lang w:val="uk-UA"/>
        </w:rPr>
        <w:t>);</w:t>
      </w:r>
    </w:p>
    <w:p w:rsidR="009D23D4" w:rsidRPr="00AC7E2D" w:rsidRDefault="009D23D4" w:rsidP="007A0D7F">
      <w:pPr>
        <w:pStyle w:val="a4"/>
        <w:numPr>
          <w:ilvl w:val="0"/>
          <w:numId w:val="38"/>
        </w:numPr>
        <w:spacing w:before="120" w:after="0"/>
        <w:rPr>
          <w:rFonts w:ascii="Times New Roman" w:hAnsi="Times New Roman" w:cs="Times New Roman"/>
          <w:sz w:val="24"/>
          <w:szCs w:val="24"/>
          <w:lang w:val="uk-UA"/>
        </w:rPr>
      </w:pPr>
      <w:r w:rsidRPr="00AC7E2D">
        <w:rPr>
          <w:rFonts w:ascii="Times New Roman" w:hAnsi="Times New Roman" w:cs="Times New Roman"/>
          <w:sz w:val="24"/>
          <w:szCs w:val="24"/>
          <w:lang w:val="uk-UA"/>
        </w:rPr>
        <w:t>вихід комутатора (Т3, Т4).</w:t>
      </w:r>
    </w:p>
    <w:p w:rsidR="009D23D4" w:rsidRPr="00AC7E2D" w:rsidRDefault="009D23D4" w:rsidP="009D23D4">
      <w:pPr>
        <w:spacing w:before="120" w:after="0"/>
        <w:rPr>
          <w:rFonts w:ascii="Times New Roman" w:hAnsi="Times New Roman" w:cs="Times New Roman"/>
          <w:sz w:val="24"/>
          <w:szCs w:val="24"/>
          <w:lang w:val="uk-UA"/>
        </w:rPr>
      </w:pPr>
      <w:r w:rsidRPr="00AC7E2D">
        <w:rPr>
          <w:rFonts w:ascii="Times New Roman" w:hAnsi="Times New Roman" w:cs="Times New Roman"/>
          <w:sz w:val="24"/>
          <w:szCs w:val="24"/>
          <w:lang w:val="uk-UA"/>
        </w:rPr>
        <w:t>За даних умов на затвори вихідного елементу подається через комутатор високий рівень. Транзистор Т7 закритий, Т8 відкритий, на виході низький рівень.</w:t>
      </w:r>
    </w:p>
    <w:p w:rsidR="009D23D4" w:rsidRPr="009D23D4" w:rsidRDefault="009D23D4" w:rsidP="009D23D4">
      <w:pPr>
        <w:rPr>
          <w:rFonts w:ascii="Times New Roman" w:hAnsi="Times New Roman" w:cs="Times New Roman"/>
          <w:b/>
          <w:sz w:val="28"/>
          <w:szCs w:val="28"/>
          <w:u w:val="single"/>
          <w:lang w:val="uk-UA"/>
        </w:rPr>
      </w:pPr>
      <w:r w:rsidRPr="009D23D4">
        <w:rPr>
          <w:rFonts w:ascii="Times New Roman" w:hAnsi="Times New Roman" w:cs="Times New Roman"/>
          <w:b/>
          <w:sz w:val="28"/>
          <w:szCs w:val="28"/>
          <w:u w:val="single"/>
          <w:lang w:val="uk-UA"/>
        </w:rPr>
        <w:br w:type="page"/>
      </w:r>
    </w:p>
    <w:p w:rsidR="009D23D4" w:rsidRPr="009D23D4" w:rsidRDefault="009D23D4" w:rsidP="009D23D4">
      <w:pPr>
        <w:pStyle w:val="a"/>
        <w:numPr>
          <w:ilvl w:val="0"/>
          <w:numId w:val="0"/>
        </w:numPr>
        <w:spacing w:after="120"/>
        <w:jc w:val="center"/>
        <w:rPr>
          <w:b/>
          <w:sz w:val="32"/>
          <w:szCs w:val="28"/>
          <w:lang w:val="uk-UA"/>
        </w:rPr>
      </w:pPr>
      <w:r w:rsidRPr="009D23D4">
        <w:rPr>
          <w:b/>
          <w:sz w:val="32"/>
          <w:szCs w:val="28"/>
          <w:lang w:val="uk-UA"/>
        </w:rPr>
        <w:lastRenderedPageBreak/>
        <w:t>Порівняльна характеристика технологій</w:t>
      </w:r>
    </w:p>
    <w:p w:rsidR="009D23D4" w:rsidRPr="009D23D4" w:rsidRDefault="009D23D4" w:rsidP="009D23D4">
      <w:pPr>
        <w:pStyle w:val="a"/>
        <w:numPr>
          <w:ilvl w:val="0"/>
          <w:numId w:val="0"/>
        </w:numPr>
        <w:spacing w:before="120" w:after="120"/>
        <w:rPr>
          <w:szCs w:val="28"/>
          <w:lang w:val="uk-UA"/>
        </w:rPr>
      </w:pPr>
      <w:r w:rsidRPr="009D23D4">
        <w:rPr>
          <w:szCs w:val="28"/>
          <w:lang w:val="uk-UA"/>
        </w:rPr>
        <w:t>Ідеальний логічний елемент повинен мати високу швидкодію, завадостійкість, споживати мінімальну потужність, мати просту технологію виготовлення, велику щільність упаковки на кристалі.</w:t>
      </w:r>
    </w:p>
    <w:p w:rsidR="009D23D4" w:rsidRPr="009D23D4" w:rsidRDefault="009D23D4" w:rsidP="009D23D4">
      <w:pPr>
        <w:pStyle w:val="a"/>
        <w:numPr>
          <w:ilvl w:val="0"/>
          <w:numId w:val="0"/>
        </w:numPr>
        <w:spacing w:before="120"/>
        <w:jc w:val="both"/>
        <w:rPr>
          <w:lang w:val="uk-UA"/>
        </w:rPr>
      </w:pPr>
      <w:r w:rsidRPr="009D23D4">
        <w:rPr>
          <w:szCs w:val="28"/>
          <w:lang w:val="uk-UA"/>
        </w:rPr>
        <w:t>Найвищу швидк</w:t>
      </w:r>
      <w:r w:rsidR="006750A3">
        <w:rPr>
          <w:szCs w:val="28"/>
          <w:lang w:val="uk-UA"/>
        </w:rPr>
        <w:t>одію мають елементи, виготовлені</w:t>
      </w:r>
      <w:r w:rsidRPr="009D23D4">
        <w:rPr>
          <w:szCs w:val="28"/>
          <w:lang w:val="uk-UA"/>
        </w:rPr>
        <w:t xml:space="preserve"> за технологією ЕЗЛ, оскільки в даних схемах мінімальна різниця між напругами логічних рівнів нуля й одиниці.</w:t>
      </w:r>
      <w:r w:rsidRPr="009D23D4">
        <w:rPr>
          <w:lang w:val="uk-UA"/>
        </w:rPr>
        <w:t xml:space="preserve"> Час перемикання вентиля мінімальний у схемах ЕЗЛ у зв’язку з наявністю перемикачів струмів, де транзистори не заходять в режим насичення, а також у зв’язку з наявністю емітерних повторювачів, які зсувають вихідний рівень та забезпечують необхідну амплітуду керуючих струмів. Максимальний час перемикання у схем на базі р-МОН транзисторів, тому що потрібен час на організацію каналу.</w:t>
      </w:r>
    </w:p>
    <w:p w:rsidR="009D23D4" w:rsidRPr="009D23D4" w:rsidRDefault="009D23D4" w:rsidP="009D23D4">
      <w:pPr>
        <w:pStyle w:val="a"/>
        <w:numPr>
          <w:ilvl w:val="0"/>
          <w:numId w:val="0"/>
        </w:numPr>
        <w:spacing w:before="120"/>
        <w:rPr>
          <w:szCs w:val="28"/>
          <w:lang w:val="uk-UA"/>
        </w:rPr>
      </w:pPr>
      <w:r w:rsidRPr="009D23D4">
        <w:rPr>
          <w:szCs w:val="28"/>
          <w:lang w:val="uk-UA"/>
        </w:rPr>
        <w:t>Найвищу завадостійкість мають схеми на уніполярних транзисторах, оскільки в них максимальний розмах між рівнями логічного нуля й одиниці.</w:t>
      </w:r>
    </w:p>
    <w:p w:rsidR="009D23D4" w:rsidRPr="009D23D4" w:rsidRDefault="009D23D4" w:rsidP="009D23D4">
      <w:pPr>
        <w:pStyle w:val="a"/>
        <w:numPr>
          <w:ilvl w:val="0"/>
          <w:numId w:val="0"/>
        </w:numPr>
        <w:spacing w:before="120"/>
        <w:rPr>
          <w:szCs w:val="28"/>
          <w:lang w:val="uk-UA"/>
        </w:rPr>
      </w:pPr>
      <w:r w:rsidRPr="009D23D4">
        <w:rPr>
          <w:szCs w:val="28"/>
          <w:lang w:val="uk-UA"/>
        </w:rPr>
        <w:t>Найнижчу потужність споживання мають схеми на базі КМДН, оскільки через базові елементи протікає струм лише в момент їх перемикання. В статичному режимі струм не проходить.</w:t>
      </w:r>
    </w:p>
    <w:p w:rsidR="009D23D4" w:rsidRPr="009D23D4" w:rsidRDefault="009D23D4" w:rsidP="009D23D4">
      <w:pPr>
        <w:pStyle w:val="a"/>
        <w:numPr>
          <w:ilvl w:val="0"/>
          <w:numId w:val="0"/>
        </w:numPr>
        <w:spacing w:before="120"/>
        <w:jc w:val="both"/>
        <w:rPr>
          <w:lang w:val="uk-UA"/>
        </w:rPr>
      </w:pPr>
      <w:r w:rsidRPr="009D23D4">
        <w:rPr>
          <w:lang w:val="uk-UA"/>
        </w:rPr>
        <w:t xml:space="preserve">Щільність пакування елементів (кількість вентилів на одиницю площі) найбільша в схемах, які виготовляються на базі уніполярних однотипних транзисторів (МДН). Це пояснюється тим, що схеми володіють однорідністю і тим, що транзистори МДН займають меншу площу на кристалі, ніж біполярні транзистори, резистори тощо. Високою щільністю пакування елементів володіє технологія ІІЛ. Це пояснюється наявністю спільних областей. </w:t>
      </w:r>
    </w:p>
    <w:p w:rsidR="009D23D4" w:rsidRPr="009D23D4" w:rsidRDefault="009D23D4" w:rsidP="009D23D4">
      <w:pPr>
        <w:pStyle w:val="a"/>
        <w:numPr>
          <w:ilvl w:val="0"/>
          <w:numId w:val="0"/>
        </w:numPr>
        <w:spacing w:before="120"/>
        <w:ind w:left="360" w:hanging="360"/>
        <w:jc w:val="both"/>
        <w:rPr>
          <w:lang w:val="uk-UA"/>
        </w:rPr>
      </w:pPr>
      <w:r w:rsidRPr="009D23D4">
        <w:rPr>
          <w:lang w:val="uk-UA"/>
        </w:rPr>
        <w:t>Найнижча щільність  в схемах ЕЗЛ у зв</w:t>
      </w:r>
      <w:r w:rsidRPr="009D23D4">
        <w:t>’</w:t>
      </w:r>
      <w:r w:rsidRPr="009D23D4">
        <w:rPr>
          <w:lang w:val="uk-UA"/>
        </w:rPr>
        <w:t xml:space="preserve">язку з наявністю джерела опорної напруги. </w:t>
      </w:r>
    </w:p>
    <w:p w:rsidR="009D23D4" w:rsidRPr="009D23D4" w:rsidRDefault="009D23D4">
      <w:pPr>
        <w:rPr>
          <w:rFonts w:ascii="Times New Roman" w:eastAsia="Times New Roman" w:hAnsi="Times New Roman" w:cs="Times New Roman"/>
          <w:b/>
          <w:sz w:val="32"/>
          <w:szCs w:val="28"/>
          <w:lang w:val="uk-UA"/>
        </w:rPr>
      </w:pPr>
    </w:p>
    <w:p w:rsidR="009D23D4" w:rsidRPr="009D23D4" w:rsidRDefault="009D23D4">
      <w:pPr>
        <w:rPr>
          <w:rFonts w:ascii="Times New Roman" w:eastAsia="Times New Roman" w:hAnsi="Times New Roman" w:cs="Times New Roman"/>
          <w:b/>
          <w:sz w:val="32"/>
          <w:szCs w:val="28"/>
          <w:lang w:val="uk-UA"/>
        </w:rPr>
      </w:pPr>
      <w:r w:rsidRPr="009D23D4">
        <w:rPr>
          <w:rFonts w:ascii="Times New Roman" w:hAnsi="Times New Roman" w:cs="Times New Roman"/>
          <w:b/>
          <w:sz w:val="32"/>
          <w:szCs w:val="28"/>
          <w:lang w:val="uk-UA"/>
        </w:rPr>
        <w:br w:type="page"/>
      </w:r>
    </w:p>
    <w:p w:rsidR="00811350" w:rsidRPr="009D23D4" w:rsidRDefault="00811350" w:rsidP="00FF6A62">
      <w:pPr>
        <w:pStyle w:val="a"/>
        <w:numPr>
          <w:ilvl w:val="0"/>
          <w:numId w:val="0"/>
        </w:numPr>
        <w:jc w:val="center"/>
        <w:outlineLvl w:val="0"/>
        <w:rPr>
          <w:b/>
          <w:sz w:val="32"/>
          <w:szCs w:val="28"/>
          <w:lang w:val="uk-UA"/>
        </w:rPr>
      </w:pPr>
      <w:r w:rsidRPr="009D23D4">
        <w:rPr>
          <w:b/>
          <w:sz w:val="32"/>
          <w:szCs w:val="28"/>
          <w:lang w:val="uk-UA"/>
        </w:rPr>
        <w:lastRenderedPageBreak/>
        <w:t>Тригери</w:t>
      </w:r>
      <w:r w:rsidR="00EB0621" w:rsidRPr="009D23D4">
        <w:rPr>
          <w:b/>
          <w:sz w:val="32"/>
          <w:szCs w:val="28"/>
          <w:lang w:val="uk-UA"/>
        </w:rPr>
        <w:t xml:space="preserve"> та їх використання</w:t>
      </w:r>
    </w:p>
    <w:p w:rsidR="00811350" w:rsidRPr="009D23D4" w:rsidRDefault="00811350" w:rsidP="00087791">
      <w:pPr>
        <w:pStyle w:val="a"/>
        <w:numPr>
          <w:ilvl w:val="0"/>
          <w:numId w:val="0"/>
        </w:numPr>
        <w:spacing w:before="120" w:after="120"/>
        <w:rPr>
          <w:lang w:val="uk-UA"/>
        </w:rPr>
      </w:pPr>
      <w:r w:rsidRPr="009D23D4">
        <w:rPr>
          <w:lang w:val="uk-UA"/>
        </w:rPr>
        <w:t xml:space="preserve">Розглянемо RS-тригер </w:t>
      </w:r>
      <w:r w:rsidR="00D420BC" w:rsidRPr="009D23D4">
        <w:rPr>
          <w:lang w:val="uk-UA"/>
        </w:rPr>
        <w:t>(R – reset,</w:t>
      </w:r>
      <w:r w:rsidR="001E3547" w:rsidRPr="009D23D4">
        <w:rPr>
          <w:lang w:val="uk-UA"/>
        </w:rPr>
        <w:t xml:space="preserve"> скидання;</w:t>
      </w:r>
      <w:r w:rsidR="00D420BC" w:rsidRPr="009D23D4">
        <w:rPr>
          <w:lang w:val="uk-UA"/>
        </w:rPr>
        <w:t xml:space="preserve"> S – set</w:t>
      </w:r>
      <w:r w:rsidR="001E3547" w:rsidRPr="009D23D4">
        <w:rPr>
          <w:lang w:val="uk-UA"/>
        </w:rPr>
        <w:t>, встановлення</w:t>
      </w:r>
      <w:r w:rsidR="00D420BC" w:rsidRPr="009D23D4">
        <w:rPr>
          <w:lang w:val="uk-UA"/>
        </w:rPr>
        <w:t xml:space="preserve">) </w:t>
      </w:r>
      <w:r w:rsidRPr="009D23D4">
        <w:rPr>
          <w:lang w:val="uk-UA"/>
        </w:rPr>
        <w:t>та його побудову</w:t>
      </w:r>
      <w:r w:rsidR="006067CE" w:rsidRPr="009D23D4">
        <w:rPr>
          <w:lang w:val="uk-UA"/>
        </w:rPr>
        <w:t xml:space="preserve"> (Рис. </w:t>
      </w:r>
      <w:r w:rsidR="008E13B4">
        <w:rPr>
          <w:lang w:val="uk-UA"/>
        </w:rPr>
        <w:t>6</w:t>
      </w:r>
      <w:r w:rsidR="006067CE" w:rsidRPr="009D23D4">
        <w:rPr>
          <w:lang w:val="uk-UA"/>
        </w:rPr>
        <w:t>3)</w:t>
      </w:r>
      <w:r w:rsidRPr="009D23D4">
        <w:rPr>
          <w:lang w:val="uk-UA"/>
        </w:rPr>
        <w:t>.</w:t>
      </w:r>
    </w:p>
    <w:p w:rsidR="00811350" w:rsidRPr="009D23D4" w:rsidRDefault="00811350" w:rsidP="00811350">
      <w:pPr>
        <w:pStyle w:val="a"/>
        <w:numPr>
          <w:ilvl w:val="0"/>
          <w:numId w:val="0"/>
        </w:numPr>
        <w:ind w:firstLine="360"/>
        <w:jc w:val="center"/>
        <w:rPr>
          <w:lang w:val="uk-UA"/>
        </w:rPr>
      </w:pPr>
      <w:r w:rsidRPr="009D23D4">
        <w:rPr>
          <w:noProof/>
        </w:rPr>
        <w:drawing>
          <wp:inline distT="0" distB="0" distL="0" distR="0">
            <wp:extent cx="2714625" cy="2657475"/>
            <wp:effectExtent l="19050" t="0" r="9525" b="0"/>
            <wp:docPr id="9" name="Рисунок 23" descr="pict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ict52"/>
                    <pic:cNvPicPr>
                      <a:picLocks noChangeAspect="1" noChangeArrowheads="1"/>
                    </pic:cNvPicPr>
                  </pic:nvPicPr>
                  <pic:blipFill>
                    <a:blip r:embed="rId67"/>
                    <a:srcRect/>
                    <a:stretch>
                      <a:fillRect/>
                    </a:stretch>
                  </pic:blipFill>
                  <pic:spPr bwMode="auto">
                    <a:xfrm>
                      <a:off x="0" y="0"/>
                      <a:ext cx="2714625" cy="2657475"/>
                    </a:xfrm>
                    <a:prstGeom prst="rect">
                      <a:avLst/>
                    </a:prstGeom>
                    <a:noFill/>
                    <a:ln w="9525">
                      <a:noFill/>
                      <a:miter lim="800000"/>
                      <a:headEnd/>
                      <a:tailEnd/>
                    </a:ln>
                  </pic:spPr>
                </pic:pic>
              </a:graphicData>
            </a:graphic>
          </wp:inline>
        </w:drawing>
      </w:r>
    </w:p>
    <w:p w:rsidR="00811350" w:rsidRPr="009D23D4" w:rsidRDefault="00811350" w:rsidP="00FF6A62">
      <w:pPr>
        <w:pStyle w:val="a9"/>
        <w:jc w:val="center"/>
        <w:outlineLvl w:val="0"/>
        <w:rPr>
          <w:sz w:val="22"/>
        </w:rPr>
      </w:pPr>
      <w:r w:rsidRPr="009D23D4">
        <w:rPr>
          <w:sz w:val="22"/>
        </w:rPr>
        <w:t xml:space="preserve">Рис. </w:t>
      </w:r>
      <w:r w:rsidR="00AE6612">
        <w:rPr>
          <w:sz w:val="22"/>
        </w:rPr>
        <w:t>6</w:t>
      </w:r>
      <w:r w:rsidR="0094350A">
        <w:rPr>
          <w:sz w:val="22"/>
        </w:rPr>
        <w:t>3</w:t>
      </w:r>
      <w:r w:rsidRPr="009D23D4">
        <w:rPr>
          <w:sz w:val="22"/>
        </w:rPr>
        <w:t>. Варіанти побудови RS-тригерів</w:t>
      </w:r>
    </w:p>
    <w:p w:rsidR="00811350" w:rsidRPr="009D23D4" w:rsidRDefault="00811350" w:rsidP="00811350">
      <w:pPr>
        <w:rPr>
          <w:rFonts w:ascii="Times New Roman" w:hAnsi="Times New Roman" w:cs="Times New Roman"/>
          <w:lang w:val="uk-UA" w:eastAsia="uk-UA"/>
        </w:rPr>
      </w:pPr>
    </w:p>
    <w:p w:rsidR="00087791" w:rsidRPr="009D23D4" w:rsidRDefault="00087791" w:rsidP="00087791">
      <w:pPr>
        <w:pStyle w:val="a"/>
        <w:numPr>
          <w:ilvl w:val="0"/>
          <w:numId w:val="0"/>
        </w:numPr>
        <w:jc w:val="both"/>
        <w:rPr>
          <w:lang w:val="uk-UA"/>
        </w:rPr>
      </w:pPr>
      <w:r w:rsidRPr="009D23D4">
        <w:rPr>
          <w:lang w:val="uk-UA"/>
        </w:rPr>
        <w:t>RS-тригер – це т</w:t>
      </w:r>
      <w:r w:rsidR="006067CE" w:rsidRPr="009D23D4">
        <w:rPr>
          <w:lang w:val="uk-UA"/>
        </w:rPr>
        <w:t>р</w:t>
      </w:r>
      <w:r w:rsidRPr="009D23D4">
        <w:rPr>
          <w:lang w:val="uk-UA"/>
        </w:rPr>
        <w:t>и</w:t>
      </w:r>
      <w:r w:rsidR="00F708F4" w:rsidRPr="009D23D4">
        <w:rPr>
          <w:lang w:val="uk-UA"/>
        </w:rPr>
        <w:t>гер</w:t>
      </w:r>
      <w:r w:rsidRPr="009D23D4">
        <w:rPr>
          <w:lang w:val="uk-UA"/>
        </w:rPr>
        <w:t xml:space="preserve"> з двома входами, який </w:t>
      </w:r>
      <w:r w:rsidR="00F708F4" w:rsidRPr="009D23D4">
        <w:rPr>
          <w:lang w:val="uk-UA"/>
        </w:rPr>
        <w:t xml:space="preserve">зберігає свій попередній стан при подачі неактивного сигналу на обидва входи, і змінює свій стан при подачі </w:t>
      </w:r>
      <w:r w:rsidR="00673699">
        <w:rPr>
          <w:lang w:val="uk-UA"/>
        </w:rPr>
        <w:t xml:space="preserve">на </w:t>
      </w:r>
      <w:r w:rsidR="00F708F4" w:rsidRPr="009D23D4">
        <w:rPr>
          <w:lang w:val="uk-UA"/>
        </w:rPr>
        <w:t xml:space="preserve">один із входів </w:t>
      </w:r>
      <w:r w:rsidR="00673699">
        <w:rPr>
          <w:lang w:val="uk-UA"/>
        </w:rPr>
        <w:t>активного сигналу</w:t>
      </w:r>
      <w:r w:rsidR="00F708F4" w:rsidRPr="009D23D4">
        <w:rPr>
          <w:lang w:val="uk-UA"/>
        </w:rPr>
        <w:t>. П</w:t>
      </w:r>
      <w:r w:rsidRPr="009D23D4">
        <w:rPr>
          <w:lang w:val="uk-UA"/>
        </w:rPr>
        <w:t xml:space="preserve">ри подачі активного сигналу на S і неактивного на R </w:t>
      </w:r>
      <w:r w:rsidR="00673699">
        <w:rPr>
          <w:lang w:val="uk-UA"/>
        </w:rPr>
        <w:t xml:space="preserve">тригер </w:t>
      </w:r>
      <w:r w:rsidRPr="009D23D4">
        <w:rPr>
          <w:lang w:val="uk-UA"/>
        </w:rPr>
        <w:t>переходить в одиничний стан; при подачі активного на R і неактивного на S – в нульовий</w:t>
      </w:r>
      <w:r w:rsidR="00673699">
        <w:rPr>
          <w:lang w:val="uk-UA"/>
        </w:rPr>
        <w:t xml:space="preserve"> (якщо тригер має прямі входи)</w:t>
      </w:r>
      <w:r w:rsidRPr="009D23D4">
        <w:rPr>
          <w:lang w:val="uk-UA"/>
        </w:rPr>
        <w:t>.</w:t>
      </w:r>
      <w:r w:rsidR="006067CE" w:rsidRPr="009D23D4">
        <w:rPr>
          <w:lang w:val="uk-UA"/>
        </w:rPr>
        <w:t xml:space="preserve"> </w:t>
      </w:r>
      <w:r w:rsidR="00F708F4" w:rsidRPr="009D23D4">
        <w:rPr>
          <w:lang w:val="uk-UA"/>
        </w:rPr>
        <w:t xml:space="preserve">Якщо RS-тригер синхронний, то стан його входів враховується тільки в момент тактування, наприклад, по </w:t>
      </w:r>
      <w:r w:rsidR="00AB4F25" w:rsidRPr="009D23D4">
        <w:rPr>
          <w:lang w:val="uk-UA"/>
        </w:rPr>
        <w:t>задньому</w:t>
      </w:r>
      <w:r w:rsidR="00F708F4" w:rsidRPr="009D23D4">
        <w:rPr>
          <w:lang w:val="uk-UA"/>
        </w:rPr>
        <w:t xml:space="preserve"> фронту </w:t>
      </w:r>
      <w:r w:rsidR="00673699">
        <w:rPr>
          <w:lang w:val="uk-UA"/>
        </w:rPr>
        <w:t>синхросигналу</w:t>
      </w:r>
      <w:r w:rsidR="00F708F4" w:rsidRPr="009D23D4">
        <w:rPr>
          <w:lang w:val="uk-UA"/>
        </w:rPr>
        <w:t xml:space="preserve">. </w:t>
      </w:r>
      <w:r w:rsidR="006067CE" w:rsidRPr="009D23D4">
        <w:rPr>
          <w:lang w:val="uk-UA"/>
        </w:rPr>
        <w:t>Одночасне подання двох активних сигналів на R і на S заборонено (для І-НЕ – 00, для АБО-НЕ – 11). За такої умови руйнується тригерний зв’язок, тобто тригер не виконує свої функції.</w:t>
      </w:r>
      <w:r w:rsidR="00F708F4" w:rsidRPr="009D23D4">
        <w:rPr>
          <w:lang w:val="uk-UA"/>
        </w:rPr>
        <w:t xml:space="preserve"> Схема RS-тригера в такому випадку перейде в стан, коли на обох виходах будуть од</w:t>
      </w:r>
      <w:r w:rsidR="004A1140">
        <w:rPr>
          <w:lang w:val="uk-UA"/>
        </w:rPr>
        <w:t>н</w:t>
      </w:r>
      <w:r w:rsidR="00F708F4" w:rsidRPr="009D23D4">
        <w:rPr>
          <w:lang w:val="uk-UA"/>
        </w:rPr>
        <w:t>акові сигнали, що суперечить логіці тригера, оскільки інверсний вихід буде рівний неінверсному.</w:t>
      </w:r>
    </w:p>
    <w:p w:rsidR="00811350" w:rsidRPr="009D23D4" w:rsidRDefault="00811350" w:rsidP="00811350">
      <w:pPr>
        <w:pStyle w:val="a"/>
        <w:numPr>
          <w:ilvl w:val="0"/>
          <w:numId w:val="0"/>
        </w:numPr>
        <w:ind w:firstLine="360"/>
        <w:jc w:val="both"/>
        <w:rPr>
          <w:lang w:val="uk-UA"/>
        </w:rPr>
      </w:pPr>
    </w:p>
    <w:p w:rsidR="006067CE" w:rsidRPr="009D23D4" w:rsidRDefault="006067CE" w:rsidP="00811350">
      <w:pPr>
        <w:pStyle w:val="a"/>
        <w:numPr>
          <w:ilvl w:val="0"/>
          <w:numId w:val="0"/>
        </w:numPr>
        <w:ind w:firstLine="360"/>
        <w:jc w:val="both"/>
        <w:rPr>
          <w:lang w:val="uk-UA"/>
        </w:rPr>
      </w:pPr>
    </w:p>
    <w:p w:rsidR="009B5BBB" w:rsidRPr="009D23D4" w:rsidRDefault="009B5BBB" w:rsidP="00811350">
      <w:pPr>
        <w:pStyle w:val="a"/>
        <w:numPr>
          <w:ilvl w:val="0"/>
          <w:numId w:val="0"/>
        </w:numPr>
        <w:ind w:firstLine="360"/>
        <w:jc w:val="both"/>
        <w:rPr>
          <w:lang w:val="uk-UA"/>
        </w:rPr>
      </w:pPr>
    </w:p>
    <w:p w:rsidR="00811350" w:rsidRPr="009D23D4" w:rsidRDefault="00811350" w:rsidP="00FF6A62">
      <w:pPr>
        <w:pStyle w:val="a"/>
        <w:numPr>
          <w:ilvl w:val="0"/>
          <w:numId w:val="0"/>
        </w:numPr>
        <w:ind w:firstLine="360"/>
        <w:jc w:val="center"/>
        <w:outlineLvl w:val="0"/>
        <w:rPr>
          <w:b/>
          <w:sz w:val="32"/>
          <w:szCs w:val="28"/>
          <w:lang w:val="uk-UA"/>
        </w:rPr>
      </w:pPr>
      <w:r w:rsidRPr="009D23D4">
        <w:rPr>
          <w:b/>
          <w:sz w:val="32"/>
          <w:szCs w:val="28"/>
          <w:lang w:val="uk-UA"/>
        </w:rPr>
        <w:t>Ділення вхідної част</w:t>
      </w:r>
      <w:r w:rsidR="00EB0621" w:rsidRPr="009D23D4">
        <w:rPr>
          <w:b/>
          <w:sz w:val="32"/>
          <w:szCs w:val="28"/>
          <w:lang w:val="uk-UA"/>
        </w:rPr>
        <w:t>оти на 2 за допомогою D-тригера</w:t>
      </w:r>
    </w:p>
    <w:p w:rsidR="00811350" w:rsidRPr="009D23D4" w:rsidRDefault="00811350" w:rsidP="00811350">
      <w:pPr>
        <w:pStyle w:val="a"/>
        <w:numPr>
          <w:ilvl w:val="0"/>
          <w:numId w:val="0"/>
        </w:numPr>
        <w:ind w:firstLine="360"/>
        <w:jc w:val="both"/>
        <w:rPr>
          <w:b/>
          <w:sz w:val="28"/>
          <w:szCs w:val="28"/>
          <w:u w:val="single"/>
          <w:lang w:val="uk-UA"/>
        </w:rPr>
      </w:pPr>
    </w:p>
    <w:tbl>
      <w:tblPr>
        <w:tblW w:w="0" w:type="auto"/>
        <w:jc w:val="center"/>
        <w:tblLook w:val="0000"/>
      </w:tblPr>
      <w:tblGrid>
        <w:gridCol w:w="328"/>
        <w:gridCol w:w="361"/>
        <w:gridCol w:w="361"/>
        <w:gridCol w:w="441"/>
        <w:gridCol w:w="408"/>
      </w:tblGrid>
      <w:tr w:rsidR="009C68D8" w:rsidRPr="009D23D4" w:rsidTr="00396719">
        <w:trPr>
          <w:trHeight w:val="464"/>
          <w:jc w:val="center"/>
        </w:trPr>
        <w:tc>
          <w:tcPr>
            <w:tcW w:w="0" w:type="auto"/>
            <w:tcBorders>
              <w:bottom w:val="single" w:sz="4" w:space="0" w:color="auto"/>
            </w:tcBorders>
          </w:tcPr>
          <w:p w:rsidR="009C68D8" w:rsidRPr="009D23D4" w:rsidRDefault="00673699" w:rsidP="00DC06F4">
            <w:pPr>
              <w:rPr>
                <w:rFonts w:ascii="Times New Roman" w:hAnsi="Times New Roman" w:cs="Times New Roman"/>
                <w:b/>
                <w:bCs/>
                <w:sz w:val="20"/>
                <w:lang w:val="uk-UA"/>
              </w:rPr>
            </w:pPr>
            <w:r>
              <w:rPr>
                <w:rFonts w:ascii="Times New Roman" w:hAnsi="Times New Roman" w:cs="Times New Roman"/>
                <w:b/>
                <w:bCs/>
                <w:noProof/>
                <w:sz w:val="20"/>
              </w:rPr>
              <w:drawing>
                <wp:anchor distT="0" distB="0" distL="114300" distR="114300" simplePos="0" relativeHeight="251681792" behindDoc="0" locked="0" layoutInCell="1" allowOverlap="1">
                  <wp:simplePos x="0" y="0"/>
                  <wp:positionH relativeFrom="column">
                    <wp:posOffset>-1354455</wp:posOffset>
                  </wp:positionH>
                  <wp:positionV relativeFrom="paragraph">
                    <wp:posOffset>257810</wp:posOffset>
                  </wp:positionV>
                  <wp:extent cx="981075" cy="933450"/>
                  <wp:effectExtent l="19050" t="0" r="9525" b="0"/>
                  <wp:wrapNone/>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8"/>
                          <a:srcRect/>
                          <a:stretch>
                            <a:fillRect/>
                          </a:stretch>
                        </pic:blipFill>
                        <pic:spPr bwMode="auto">
                          <a:xfrm>
                            <a:off x="0" y="0"/>
                            <a:ext cx="981075" cy="933450"/>
                          </a:xfrm>
                          <a:prstGeom prst="rect">
                            <a:avLst/>
                          </a:prstGeom>
                          <a:noFill/>
                          <a:ln w="9525">
                            <a:noFill/>
                            <a:miter lim="800000"/>
                            <a:headEnd/>
                            <a:tailEnd/>
                          </a:ln>
                        </pic:spPr>
                      </pic:pic>
                    </a:graphicData>
                  </a:graphic>
                </wp:anchor>
              </w:drawing>
            </w:r>
            <w:r w:rsidR="009C68D8" w:rsidRPr="009D23D4">
              <w:rPr>
                <w:rFonts w:ascii="Times New Roman" w:hAnsi="Times New Roman" w:cs="Times New Roman"/>
                <w:b/>
                <w:bCs/>
                <w:sz w:val="20"/>
                <w:lang w:val="uk-UA"/>
              </w:rPr>
              <w:t>S</w:t>
            </w:r>
          </w:p>
        </w:tc>
        <w:tc>
          <w:tcPr>
            <w:tcW w:w="0" w:type="auto"/>
            <w:tcBorders>
              <w:bottom w:val="single" w:sz="4" w:space="0" w:color="auto"/>
            </w:tcBorders>
          </w:tcPr>
          <w:p w:rsidR="009C68D8" w:rsidRPr="009D23D4" w:rsidRDefault="009C68D8" w:rsidP="00DC06F4">
            <w:pPr>
              <w:rPr>
                <w:rFonts w:ascii="Times New Roman" w:hAnsi="Times New Roman" w:cs="Times New Roman"/>
                <w:b/>
                <w:bCs/>
                <w:sz w:val="20"/>
                <w:lang w:val="uk-UA"/>
              </w:rPr>
            </w:pPr>
            <w:r w:rsidRPr="009D23D4">
              <w:rPr>
                <w:rFonts w:ascii="Times New Roman" w:hAnsi="Times New Roman" w:cs="Times New Roman"/>
                <w:b/>
                <w:bCs/>
                <w:sz w:val="20"/>
                <w:lang w:val="uk-UA"/>
              </w:rPr>
              <w:t>R</w:t>
            </w:r>
          </w:p>
        </w:tc>
        <w:tc>
          <w:tcPr>
            <w:tcW w:w="0" w:type="auto"/>
            <w:tcBorders>
              <w:bottom w:val="single" w:sz="4" w:space="0" w:color="auto"/>
            </w:tcBorders>
          </w:tcPr>
          <w:p w:rsidR="009C68D8" w:rsidRPr="009D23D4" w:rsidRDefault="009C68D8" w:rsidP="00DC06F4">
            <w:pPr>
              <w:rPr>
                <w:rFonts w:ascii="Times New Roman" w:hAnsi="Times New Roman" w:cs="Times New Roman"/>
                <w:b/>
                <w:bCs/>
                <w:sz w:val="20"/>
                <w:lang w:val="uk-UA"/>
              </w:rPr>
            </w:pPr>
            <w:r w:rsidRPr="009D23D4">
              <w:rPr>
                <w:rFonts w:ascii="Times New Roman" w:hAnsi="Times New Roman" w:cs="Times New Roman"/>
                <w:b/>
                <w:bCs/>
                <w:sz w:val="20"/>
                <w:lang w:val="uk-UA"/>
              </w:rPr>
              <w:t>D</w:t>
            </w:r>
          </w:p>
        </w:tc>
        <w:tc>
          <w:tcPr>
            <w:tcW w:w="0" w:type="auto"/>
            <w:tcBorders>
              <w:bottom w:val="single" w:sz="4" w:space="0" w:color="auto"/>
            </w:tcBorders>
          </w:tcPr>
          <w:p w:rsidR="009C68D8" w:rsidRPr="009D23D4" w:rsidRDefault="009C68D8" w:rsidP="00DC06F4">
            <w:pPr>
              <w:rPr>
                <w:rFonts w:ascii="Times New Roman" w:hAnsi="Times New Roman" w:cs="Times New Roman"/>
                <w:b/>
                <w:bCs/>
                <w:sz w:val="20"/>
                <w:lang w:val="uk-UA"/>
              </w:rPr>
            </w:pPr>
            <w:r w:rsidRPr="009D23D4">
              <w:rPr>
                <w:rFonts w:ascii="Times New Roman" w:hAnsi="Times New Roman" w:cs="Times New Roman"/>
                <w:b/>
                <w:bCs/>
                <w:sz w:val="20"/>
                <w:lang w:val="uk-UA"/>
              </w:rPr>
              <w:t>C</w:t>
            </w:r>
          </w:p>
        </w:tc>
        <w:tc>
          <w:tcPr>
            <w:tcW w:w="0" w:type="auto"/>
            <w:tcBorders>
              <w:left w:val="single" w:sz="4" w:space="0" w:color="auto"/>
              <w:bottom w:val="single" w:sz="4" w:space="0" w:color="auto"/>
            </w:tcBorders>
          </w:tcPr>
          <w:p w:rsidR="009C68D8" w:rsidRPr="009D23D4" w:rsidRDefault="009C68D8" w:rsidP="00DC06F4">
            <w:pPr>
              <w:rPr>
                <w:rFonts w:ascii="Times New Roman" w:hAnsi="Times New Roman" w:cs="Times New Roman"/>
                <w:b/>
                <w:bCs/>
                <w:sz w:val="20"/>
                <w:vertAlign w:val="subscript"/>
                <w:lang w:val="uk-UA"/>
              </w:rPr>
            </w:pPr>
            <w:r w:rsidRPr="009D23D4">
              <w:rPr>
                <w:rFonts w:ascii="Times New Roman" w:hAnsi="Times New Roman" w:cs="Times New Roman"/>
                <w:b/>
                <w:bCs/>
                <w:sz w:val="20"/>
                <w:lang w:val="uk-UA"/>
              </w:rPr>
              <w:t>Q</w:t>
            </w:r>
            <w:r w:rsidRPr="009D23D4">
              <w:rPr>
                <w:rFonts w:ascii="Times New Roman" w:hAnsi="Times New Roman" w:cs="Times New Roman"/>
                <w:b/>
                <w:bCs/>
                <w:sz w:val="20"/>
                <w:vertAlign w:val="subscript"/>
                <w:lang w:val="uk-UA"/>
              </w:rPr>
              <w:t>i</w:t>
            </w:r>
          </w:p>
        </w:tc>
      </w:tr>
      <w:tr w:rsidR="009C68D8" w:rsidRPr="009D23D4" w:rsidTr="00396719">
        <w:trPr>
          <w:trHeight w:val="464"/>
          <w:jc w:val="center"/>
        </w:trPr>
        <w:tc>
          <w:tcPr>
            <w:tcW w:w="0" w:type="auto"/>
            <w:tcBorders>
              <w:top w:val="single" w:sz="4" w:space="0" w:color="auto"/>
            </w:tcBorders>
          </w:tcPr>
          <w:p w:rsidR="009C68D8" w:rsidRPr="009D23D4" w:rsidRDefault="009C68D8" w:rsidP="00DC06F4">
            <w:pPr>
              <w:rPr>
                <w:rFonts w:ascii="Times New Roman" w:hAnsi="Times New Roman" w:cs="Times New Roman"/>
                <w:sz w:val="20"/>
                <w:lang w:val="uk-UA"/>
              </w:rPr>
            </w:pPr>
            <w:r w:rsidRPr="009D23D4">
              <w:rPr>
                <w:rFonts w:ascii="Times New Roman" w:hAnsi="Times New Roman" w:cs="Times New Roman"/>
                <w:sz w:val="20"/>
                <w:lang w:val="uk-UA"/>
              </w:rPr>
              <w:t>1</w:t>
            </w:r>
          </w:p>
        </w:tc>
        <w:tc>
          <w:tcPr>
            <w:tcW w:w="0" w:type="auto"/>
            <w:tcBorders>
              <w:top w:val="single" w:sz="4" w:space="0" w:color="auto"/>
            </w:tcBorders>
          </w:tcPr>
          <w:p w:rsidR="009C68D8" w:rsidRPr="009D23D4" w:rsidRDefault="009C68D8" w:rsidP="00DC06F4">
            <w:pPr>
              <w:rPr>
                <w:rFonts w:ascii="Times New Roman" w:hAnsi="Times New Roman" w:cs="Times New Roman"/>
                <w:sz w:val="20"/>
                <w:lang w:val="uk-UA"/>
              </w:rPr>
            </w:pPr>
            <w:r w:rsidRPr="009D23D4">
              <w:rPr>
                <w:rFonts w:ascii="Times New Roman" w:hAnsi="Times New Roman" w:cs="Times New Roman"/>
                <w:sz w:val="20"/>
                <w:lang w:val="uk-UA"/>
              </w:rPr>
              <w:t>0</w:t>
            </w:r>
          </w:p>
        </w:tc>
        <w:tc>
          <w:tcPr>
            <w:tcW w:w="0" w:type="auto"/>
            <w:tcBorders>
              <w:top w:val="single" w:sz="4" w:space="0" w:color="auto"/>
            </w:tcBorders>
          </w:tcPr>
          <w:p w:rsidR="009C68D8" w:rsidRPr="009D23D4" w:rsidRDefault="009C68D8" w:rsidP="00DC06F4">
            <w:pPr>
              <w:rPr>
                <w:rFonts w:ascii="Times New Roman" w:hAnsi="Times New Roman" w:cs="Times New Roman"/>
                <w:sz w:val="20"/>
                <w:lang w:val="uk-UA"/>
              </w:rPr>
            </w:pPr>
            <w:r w:rsidRPr="009D23D4">
              <w:rPr>
                <w:rFonts w:ascii="Times New Roman" w:hAnsi="Times New Roman" w:cs="Times New Roman"/>
                <w:sz w:val="20"/>
                <w:lang w:val="uk-UA"/>
              </w:rPr>
              <w:t>*</w:t>
            </w:r>
          </w:p>
        </w:tc>
        <w:tc>
          <w:tcPr>
            <w:tcW w:w="0" w:type="auto"/>
            <w:tcBorders>
              <w:top w:val="single" w:sz="4" w:space="0" w:color="auto"/>
            </w:tcBorders>
          </w:tcPr>
          <w:p w:rsidR="009C68D8" w:rsidRPr="009D23D4" w:rsidRDefault="009C68D8" w:rsidP="00DC06F4">
            <w:pPr>
              <w:rPr>
                <w:rFonts w:ascii="Times New Roman" w:hAnsi="Times New Roman" w:cs="Times New Roman"/>
                <w:sz w:val="20"/>
                <w:lang w:val="uk-UA"/>
              </w:rPr>
            </w:pPr>
            <w:r w:rsidRPr="009D23D4">
              <w:rPr>
                <w:rFonts w:ascii="Times New Roman" w:hAnsi="Times New Roman" w:cs="Times New Roman"/>
                <w:sz w:val="20"/>
                <w:lang w:val="uk-UA"/>
              </w:rPr>
              <w:t>*</w:t>
            </w:r>
          </w:p>
        </w:tc>
        <w:tc>
          <w:tcPr>
            <w:tcW w:w="0" w:type="auto"/>
            <w:tcBorders>
              <w:top w:val="single" w:sz="4" w:space="0" w:color="auto"/>
              <w:left w:val="single" w:sz="4" w:space="0" w:color="auto"/>
            </w:tcBorders>
          </w:tcPr>
          <w:p w:rsidR="009C68D8" w:rsidRPr="009D23D4" w:rsidRDefault="009C68D8" w:rsidP="00DC06F4">
            <w:pPr>
              <w:rPr>
                <w:rFonts w:ascii="Times New Roman" w:hAnsi="Times New Roman" w:cs="Times New Roman"/>
                <w:sz w:val="20"/>
                <w:lang w:val="uk-UA"/>
              </w:rPr>
            </w:pPr>
            <w:r w:rsidRPr="009D23D4">
              <w:rPr>
                <w:rFonts w:ascii="Times New Roman" w:hAnsi="Times New Roman" w:cs="Times New Roman"/>
                <w:sz w:val="20"/>
                <w:lang w:val="uk-UA"/>
              </w:rPr>
              <w:t>1</w:t>
            </w:r>
          </w:p>
        </w:tc>
      </w:tr>
      <w:tr w:rsidR="009C68D8" w:rsidRPr="009D23D4" w:rsidTr="00396719">
        <w:trPr>
          <w:trHeight w:val="465"/>
          <w:jc w:val="center"/>
        </w:trPr>
        <w:tc>
          <w:tcPr>
            <w:tcW w:w="0" w:type="auto"/>
          </w:tcPr>
          <w:p w:rsidR="009C68D8" w:rsidRPr="009D23D4" w:rsidRDefault="009C68D8" w:rsidP="00DC06F4">
            <w:pPr>
              <w:rPr>
                <w:rFonts w:ascii="Times New Roman" w:hAnsi="Times New Roman" w:cs="Times New Roman"/>
                <w:sz w:val="20"/>
                <w:lang w:val="uk-UA"/>
              </w:rPr>
            </w:pPr>
            <w:r w:rsidRPr="009D23D4">
              <w:rPr>
                <w:rFonts w:ascii="Times New Roman" w:hAnsi="Times New Roman" w:cs="Times New Roman"/>
                <w:sz w:val="20"/>
                <w:lang w:val="uk-UA"/>
              </w:rPr>
              <w:t>0</w:t>
            </w:r>
          </w:p>
        </w:tc>
        <w:tc>
          <w:tcPr>
            <w:tcW w:w="0" w:type="auto"/>
          </w:tcPr>
          <w:p w:rsidR="009C68D8" w:rsidRPr="009D23D4" w:rsidRDefault="009C68D8" w:rsidP="00DC06F4">
            <w:pPr>
              <w:rPr>
                <w:rFonts w:ascii="Times New Roman" w:hAnsi="Times New Roman" w:cs="Times New Roman"/>
                <w:sz w:val="20"/>
                <w:lang w:val="uk-UA"/>
              </w:rPr>
            </w:pPr>
            <w:r w:rsidRPr="009D23D4">
              <w:rPr>
                <w:rFonts w:ascii="Times New Roman" w:hAnsi="Times New Roman" w:cs="Times New Roman"/>
                <w:sz w:val="20"/>
                <w:lang w:val="uk-UA"/>
              </w:rPr>
              <w:t>1</w:t>
            </w:r>
          </w:p>
        </w:tc>
        <w:tc>
          <w:tcPr>
            <w:tcW w:w="0" w:type="auto"/>
          </w:tcPr>
          <w:p w:rsidR="009C68D8" w:rsidRPr="009D23D4" w:rsidRDefault="009C68D8" w:rsidP="00DC06F4">
            <w:pPr>
              <w:rPr>
                <w:rFonts w:ascii="Times New Roman" w:hAnsi="Times New Roman" w:cs="Times New Roman"/>
                <w:sz w:val="20"/>
                <w:lang w:val="uk-UA"/>
              </w:rPr>
            </w:pPr>
            <w:r w:rsidRPr="009D23D4">
              <w:rPr>
                <w:rFonts w:ascii="Times New Roman" w:hAnsi="Times New Roman" w:cs="Times New Roman"/>
                <w:sz w:val="20"/>
                <w:lang w:val="uk-UA"/>
              </w:rPr>
              <w:t>*</w:t>
            </w:r>
          </w:p>
        </w:tc>
        <w:tc>
          <w:tcPr>
            <w:tcW w:w="0" w:type="auto"/>
          </w:tcPr>
          <w:p w:rsidR="009C68D8" w:rsidRPr="009D23D4" w:rsidRDefault="009C68D8" w:rsidP="00DC06F4">
            <w:pPr>
              <w:rPr>
                <w:rFonts w:ascii="Times New Roman" w:hAnsi="Times New Roman" w:cs="Times New Roman"/>
                <w:sz w:val="20"/>
                <w:lang w:val="uk-UA"/>
              </w:rPr>
            </w:pPr>
            <w:r w:rsidRPr="009D23D4">
              <w:rPr>
                <w:rFonts w:ascii="Times New Roman" w:hAnsi="Times New Roman" w:cs="Times New Roman"/>
                <w:sz w:val="20"/>
                <w:lang w:val="uk-UA"/>
              </w:rPr>
              <w:t>*</w:t>
            </w:r>
          </w:p>
        </w:tc>
        <w:tc>
          <w:tcPr>
            <w:tcW w:w="0" w:type="auto"/>
            <w:tcBorders>
              <w:left w:val="single" w:sz="4" w:space="0" w:color="auto"/>
            </w:tcBorders>
          </w:tcPr>
          <w:p w:rsidR="009C68D8" w:rsidRPr="009D23D4" w:rsidRDefault="009C68D8" w:rsidP="00DC06F4">
            <w:pPr>
              <w:rPr>
                <w:rFonts w:ascii="Times New Roman" w:hAnsi="Times New Roman" w:cs="Times New Roman"/>
                <w:sz w:val="20"/>
                <w:lang w:val="uk-UA"/>
              </w:rPr>
            </w:pPr>
            <w:r w:rsidRPr="009D23D4">
              <w:rPr>
                <w:rFonts w:ascii="Times New Roman" w:hAnsi="Times New Roman" w:cs="Times New Roman"/>
                <w:sz w:val="20"/>
                <w:lang w:val="uk-UA"/>
              </w:rPr>
              <w:t>0</w:t>
            </w:r>
          </w:p>
        </w:tc>
      </w:tr>
      <w:tr w:rsidR="009C68D8" w:rsidRPr="009D23D4" w:rsidTr="00396719">
        <w:trPr>
          <w:trHeight w:val="464"/>
          <w:jc w:val="center"/>
        </w:trPr>
        <w:tc>
          <w:tcPr>
            <w:tcW w:w="0" w:type="auto"/>
          </w:tcPr>
          <w:p w:rsidR="00396719" w:rsidRPr="009D23D4" w:rsidRDefault="009C68D8" w:rsidP="00DC06F4">
            <w:pPr>
              <w:rPr>
                <w:rFonts w:ascii="Times New Roman" w:hAnsi="Times New Roman" w:cs="Times New Roman"/>
                <w:sz w:val="20"/>
                <w:lang w:val="uk-UA"/>
              </w:rPr>
            </w:pPr>
            <w:r w:rsidRPr="009D23D4">
              <w:rPr>
                <w:rFonts w:ascii="Times New Roman" w:hAnsi="Times New Roman" w:cs="Times New Roman"/>
                <w:sz w:val="20"/>
                <w:lang w:val="uk-UA"/>
              </w:rPr>
              <w:t>0</w:t>
            </w:r>
          </w:p>
        </w:tc>
        <w:tc>
          <w:tcPr>
            <w:tcW w:w="0" w:type="auto"/>
          </w:tcPr>
          <w:p w:rsidR="00396719" w:rsidRPr="009D23D4" w:rsidRDefault="009C68D8" w:rsidP="00DC06F4">
            <w:pPr>
              <w:rPr>
                <w:rFonts w:ascii="Times New Roman" w:hAnsi="Times New Roman" w:cs="Times New Roman"/>
                <w:sz w:val="20"/>
                <w:lang w:val="uk-UA"/>
              </w:rPr>
            </w:pPr>
            <w:r w:rsidRPr="009D23D4">
              <w:rPr>
                <w:rFonts w:ascii="Times New Roman" w:hAnsi="Times New Roman" w:cs="Times New Roman"/>
                <w:sz w:val="20"/>
                <w:lang w:val="uk-UA"/>
              </w:rPr>
              <w:t>0</w:t>
            </w:r>
          </w:p>
        </w:tc>
        <w:tc>
          <w:tcPr>
            <w:tcW w:w="0" w:type="auto"/>
          </w:tcPr>
          <w:p w:rsidR="00396719" w:rsidRPr="009D23D4" w:rsidRDefault="009C68D8" w:rsidP="00DC06F4">
            <w:pPr>
              <w:rPr>
                <w:rFonts w:ascii="Times New Roman" w:hAnsi="Times New Roman" w:cs="Times New Roman"/>
                <w:sz w:val="20"/>
                <w:lang w:val="uk-UA"/>
              </w:rPr>
            </w:pPr>
            <w:r w:rsidRPr="009D23D4">
              <w:rPr>
                <w:rFonts w:ascii="Times New Roman" w:hAnsi="Times New Roman" w:cs="Times New Roman"/>
                <w:sz w:val="20"/>
                <w:lang w:val="uk-UA"/>
              </w:rPr>
              <w:t>0</w:t>
            </w:r>
          </w:p>
        </w:tc>
        <w:tc>
          <w:tcPr>
            <w:tcW w:w="0" w:type="auto"/>
          </w:tcPr>
          <w:p w:rsidR="00396719" w:rsidRPr="009D23D4" w:rsidRDefault="00AB4F25" w:rsidP="00DC06F4">
            <w:pPr>
              <w:rPr>
                <w:rFonts w:ascii="Times New Roman" w:hAnsi="Times New Roman" w:cs="Times New Roman"/>
                <w:lang w:val="uk-UA"/>
              </w:rPr>
            </w:pPr>
            <w:r w:rsidRPr="009D23D4">
              <w:rPr>
                <w:rFonts w:ascii="Times New Roman" w:hAnsi="Times New Roman" w:cs="Times New Roman"/>
                <w:sz w:val="20"/>
                <w:szCs w:val="20"/>
                <w:lang w:val="uk-UA"/>
              </w:rPr>
              <w:object w:dxaOrig="225" w:dyaOrig="225">
                <v:shape id="_x0000_i1036" type="#_x0000_t75" style="width:11.25pt;height:11.25pt" o:ole="">
                  <v:imagedata r:id="rId69" o:title=""/>
                </v:shape>
                <o:OLEObject Type="Embed" ProgID="PBrush" ShapeID="_x0000_i1036" DrawAspect="Content" ObjectID="_1293386305" r:id="rId70"/>
              </w:object>
            </w:r>
          </w:p>
        </w:tc>
        <w:tc>
          <w:tcPr>
            <w:tcW w:w="0" w:type="auto"/>
            <w:tcBorders>
              <w:left w:val="single" w:sz="4" w:space="0" w:color="auto"/>
            </w:tcBorders>
          </w:tcPr>
          <w:p w:rsidR="00396719" w:rsidRPr="009D23D4" w:rsidRDefault="00396719" w:rsidP="00DC06F4">
            <w:pPr>
              <w:rPr>
                <w:rFonts w:ascii="Times New Roman" w:hAnsi="Times New Roman" w:cs="Times New Roman"/>
                <w:bCs/>
                <w:sz w:val="20"/>
                <w:lang w:val="uk-UA"/>
              </w:rPr>
            </w:pPr>
            <w:r w:rsidRPr="009D23D4">
              <w:rPr>
                <w:rFonts w:ascii="Times New Roman" w:hAnsi="Times New Roman" w:cs="Times New Roman"/>
                <w:bCs/>
                <w:sz w:val="20"/>
                <w:lang w:val="uk-UA"/>
              </w:rPr>
              <w:t>0</w:t>
            </w:r>
          </w:p>
        </w:tc>
      </w:tr>
      <w:tr w:rsidR="00396719" w:rsidRPr="009D23D4" w:rsidTr="00396719">
        <w:trPr>
          <w:trHeight w:val="464"/>
          <w:jc w:val="center"/>
        </w:trPr>
        <w:tc>
          <w:tcPr>
            <w:tcW w:w="0" w:type="auto"/>
          </w:tcPr>
          <w:p w:rsidR="00396719" w:rsidRPr="009D23D4" w:rsidRDefault="00396719" w:rsidP="00DC06F4">
            <w:pPr>
              <w:rPr>
                <w:rFonts w:ascii="Times New Roman" w:hAnsi="Times New Roman" w:cs="Times New Roman"/>
                <w:sz w:val="20"/>
                <w:lang w:val="uk-UA"/>
              </w:rPr>
            </w:pPr>
            <w:r w:rsidRPr="009D23D4">
              <w:rPr>
                <w:rFonts w:ascii="Times New Roman" w:hAnsi="Times New Roman" w:cs="Times New Roman"/>
                <w:sz w:val="20"/>
                <w:lang w:val="uk-UA"/>
              </w:rPr>
              <w:t>0</w:t>
            </w:r>
          </w:p>
        </w:tc>
        <w:tc>
          <w:tcPr>
            <w:tcW w:w="0" w:type="auto"/>
          </w:tcPr>
          <w:p w:rsidR="00396719" w:rsidRPr="009D23D4" w:rsidRDefault="00396719" w:rsidP="00DC06F4">
            <w:pPr>
              <w:rPr>
                <w:rFonts w:ascii="Times New Roman" w:hAnsi="Times New Roman" w:cs="Times New Roman"/>
                <w:sz w:val="20"/>
                <w:lang w:val="uk-UA"/>
              </w:rPr>
            </w:pPr>
            <w:r w:rsidRPr="009D23D4">
              <w:rPr>
                <w:rFonts w:ascii="Times New Roman" w:hAnsi="Times New Roman" w:cs="Times New Roman"/>
                <w:sz w:val="20"/>
                <w:lang w:val="uk-UA"/>
              </w:rPr>
              <w:t>0</w:t>
            </w:r>
          </w:p>
        </w:tc>
        <w:tc>
          <w:tcPr>
            <w:tcW w:w="0" w:type="auto"/>
          </w:tcPr>
          <w:p w:rsidR="00396719" w:rsidRPr="009D23D4" w:rsidRDefault="00396719" w:rsidP="00DC06F4">
            <w:pPr>
              <w:rPr>
                <w:rFonts w:ascii="Times New Roman" w:hAnsi="Times New Roman" w:cs="Times New Roman"/>
                <w:sz w:val="20"/>
                <w:lang w:val="uk-UA"/>
              </w:rPr>
            </w:pPr>
            <w:r w:rsidRPr="009D23D4">
              <w:rPr>
                <w:rFonts w:ascii="Times New Roman" w:hAnsi="Times New Roman" w:cs="Times New Roman"/>
                <w:sz w:val="20"/>
                <w:lang w:val="uk-UA"/>
              </w:rPr>
              <w:t>1</w:t>
            </w:r>
          </w:p>
        </w:tc>
        <w:tc>
          <w:tcPr>
            <w:tcW w:w="0" w:type="auto"/>
          </w:tcPr>
          <w:p w:rsidR="00396719" w:rsidRPr="009D23D4" w:rsidRDefault="00AB4F25" w:rsidP="00DC06F4">
            <w:pPr>
              <w:rPr>
                <w:rFonts w:ascii="Times New Roman" w:hAnsi="Times New Roman" w:cs="Times New Roman"/>
                <w:lang w:val="uk-UA"/>
              </w:rPr>
            </w:pPr>
            <w:r w:rsidRPr="009D23D4">
              <w:rPr>
                <w:rFonts w:ascii="Times New Roman" w:hAnsi="Times New Roman" w:cs="Times New Roman"/>
                <w:sz w:val="20"/>
                <w:szCs w:val="20"/>
                <w:lang w:val="uk-UA"/>
              </w:rPr>
              <w:object w:dxaOrig="225" w:dyaOrig="225">
                <v:shape id="_x0000_i1037" type="#_x0000_t75" style="width:11.25pt;height:11.25pt" o:ole="">
                  <v:imagedata r:id="rId69" o:title=""/>
                </v:shape>
                <o:OLEObject Type="Embed" ProgID="PBrush" ShapeID="_x0000_i1037" DrawAspect="Content" ObjectID="_1293386306" r:id="rId71"/>
              </w:object>
            </w:r>
          </w:p>
        </w:tc>
        <w:tc>
          <w:tcPr>
            <w:tcW w:w="0" w:type="auto"/>
            <w:tcBorders>
              <w:left w:val="single" w:sz="4" w:space="0" w:color="auto"/>
            </w:tcBorders>
          </w:tcPr>
          <w:p w:rsidR="00396719" w:rsidRPr="009D23D4" w:rsidRDefault="00396719" w:rsidP="00DC06F4">
            <w:pPr>
              <w:rPr>
                <w:rFonts w:ascii="Times New Roman" w:hAnsi="Times New Roman" w:cs="Times New Roman"/>
                <w:bCs/>
                <w:sz w:val="20"/>
                <w:lang w:val="uk-UA"/>
              </w:rPr>
            </w:pPr>
            <w:r w:rsidRPr="009D23D4">
              <w:rPr>
                <w:rFonts w:ascii="Times New Roman" w:hAnsi="Times New Roman" w:cs="Times New Roman"/>
                <w:bCs/>
                <w:sz w:val="20"/>
                <w:lang w:val="uk-UA"/>
              </w:rPr>
              <w:t>1</w:t>
            </w:r>
          </w:p>
        </w:tc>
      </w:tr>
    </w:tbl>
    <w:p w:rsidR="00F708F4" w:rsidRPr="009D23D4" w:rsidRDefault="00F708F4" w:rsidP="00FF6A62">
      <w:pPr>
        <w:pStyle w:val="a9"/>
        <w:jc w:val="center"/>
        <w:outlineLvl w:val="0"/>
        <w:rPr>
          <w:sz w:val="22"/>
        </w:rPr>
      </w:pPr>
    </w:p>
    <w:p w:rsidR="009B5BBB" w:rsidRPr="00673699" w:rsidRDefault="009B5BBB" w:rsidP="00FF6A62">
      <w:pPr>
        <w:pStyle w:val="a9"/>
        <w:jc w:val="center"/>
        <w:outlineLvl w:val="0"/>
        <w:rPr>
          <w:sz w:val="22"/>
          <w:lang w:val="ru-RU"/>
        </w:rPr>
      </w:pPr>
      <w:r w:rsidRPr="009D23D4">
        <w:rPr>
          <w:sz w:val="22"/>
        </w:rPr>
        <w:t xml:space="preserve">Рис. </w:t>
      </w:r>
      <w:r w:rsidR="00AE6612">
        <w:rPr>
          <w:sz w:val="22"/>
        </w:rPr>
        <w:t>6</w:t>
      </w:r>
      <w:r w:rsidR="0094350A">
        <w:rPr>
          <w:sz w:val="22"/>
        </w:rPr>
        <w:t>4</w:t>
      </w:r>
      <w:r w:rsidRPr="009D23D4">
        <w:rPr>
          <w:sz w:val="22"/>
        </w:rPr>
        <w:t>. D-тригер та його таблиця переходів</w:t>
      </w:r>
    </w:p>
    <w:p w:rsidR="009B5BBB" w:rsidRPr="009D23D4" w:rsidRDefault="00396719" w:rsidP="006530BE">
      <w:pPr>
        <w:pStyle w:val="a"/>
        <w:numPr>
          <w:ilvl w:val="0"/>
          <w:numId w:val="0"/>
        </w:numPr>
        <w:spacing w:before="120"/>
        <w:rPr>
          <w:lang w:val="uk-UA"/>
        </w:rPr>
      </w:pPr>
      <w:r w:rsidRPr="009D23D4">
        <w:rPr>
          <w:lang w:val="uk-UA"/>
        </w:rPr>
        <w:t>D-тригер (D – delay, затримка) запам’ятовує стан входу й видає його на вихід. D-тригери мають, як мінімум, два входи: информаційний D і синхронізації C.</w:t>
      </w:r>
      <w:r w:rsidR="006530BE" w:rsidRPr="009D23D4">
        <w:rPr>
          <w:lang w:val="uk-UA"/>
        </w:rPr>
        <w:t xml:space="preserve"> </w:t>
      </w:r>
      <w:r w:rsidR="00FF6A62" w:rsidRPr="009D23D4">
        <w:rPr>
          <w:lang w:val="uk-UA"/>
        </w:rPr>
        <w:t>Входи R і S мають більші пріоритети, ніж інформаційні.</w:t>
      </w:r>
    </w:p>
    <w:p w:rsidR="00FF6A62" w:rsidRPr="009D23D4" w:rsidRDefault="00FF6A62" w:rsidP="00737438">
      <w:pPr>
        <w:pStyle w:val="a"/>
        <w:numPr>
          <w:ilvl w:val="0"/>
          <w:numId w:val="0"/>
        </w:numPr>
        <w:spacing w:before="120"/>
        <w:ind w:left="360" w:hanging="360"/>
        <w:rPr>
          <w:lang w:val="uk-UA"/>
        </w:rPr>
      </w:pPr>
      <w:r w:rsidRPr="009D23D4">
        <w:rPr>
          <w:lang w:val="uk-UA"/>
        </w:rPr>
        <w:t>R, S – асинхронні</w:t>
      </w:r>
      <w:r w:rsidR="00396719" w:rsidRPr="009D23D4">
        <w:rPr>
          <w:lang w:val="uk-UA"/>
        </w:rPr>
        <w:t xml:space="preserve">, </w:t>
      </w:r>
      <w:r w:rsidRPr="009D23D4">
        <w:rPr>
          <w:lang w:val="uk-UA"/>
        </w:rPr>
        <w:t>D – синхронний.</w:t>
      </w:r>
    </w:p>
    <w:p w:rsidR="00FF6A62" w:rsidRPr="009D23D4" w:rsidRDefault="00FF6A62" w:rsidP="00FF6A62">
      <w:pPr>
        <w:pStyle w:val="a"/>
        <w:numPr>
          <w:ilvl w:val="0"/>
          <w:numId w:val="0"/>
        </w:numPr>
        <w:rPr>
          <w:lang w:val="uk-UA"/>
        </w:rPr>
      </w:pPr>
      <w:r w:rsidRPr="009D23D4">
        <w:rPr>
          <w:lang w:val="uk-UA"/>
        </w:rPr>
        <w:lastRenderedPageBreak/>
        <w:t>Якщо один із входів R або S не використовується, то на нього постійно подається неактивний рівень (</w:t>
      </w:r>
      <w:r w:rsidR="00C50ABF" w:rsidRPr="009D23D4">
        <w:rPr>
          <w:lang w:val="uk-UA"/>
        </w:rPr>
        <w:t xml:space="preserve">прямий – </w:t>
      </w:r>
      <w:r w:rsidRPr="009D23D4">
        <w:rPr>
          <w:lang w:val="uk-UA"/>
        </w:rPr>
        <w:t>земля</w:t>
      </w:r>
      <w:r w:rsidR="00C50ABF" w:rsidRPr="009D23D4">
        <w:rPr>
          <w:lang w:val="uk-UA"/>
        </w:rPr>
        <w:t>, інверсний – живлення</w:t>
      </w:r>
      <w:r w:rsidRPr="009D23D4">
        <w:rPr>
          <w:lang w:val="uk-UA"/>
        </w:rPr>
        <w:t>)</w:t>
      </w:r>
      <w:r w:rsidR="00C50ABF" w:rsidRPr="009D23D4">
        <w:rPr>
          <w:lang w:val="uk-UA"/>
        </w:rPr>
        <w:t>.</w:t>
      </w:r>
    </w:p>
    <w:p w:rsidR="00811350" w:rsidRPr="009D23D4" w:rsidRDefault="00811350" w:rsidP="00811350">
      <w:pPr>
        <w:pStyle w:val="a"/>
        <w:numPr>
          <w:ilvl w:val="0"/>
          <w:numId w:val="0"/>
        </w:numPr>
        <w:ind w:firstLine="360"/>
        <w:jc w:val="center"/>
        <w:rPr>
          <w:lang w:val="uk-UA"/>
        </w:rPr>
      </w:pPr>
      <w:r w:rsidRPr="009D23D4">
        <w:rPr>
          <w:noProof/>
        </w:rPr>
        <w:drawing>
          <wp:inline distT="0" distB="0" distL="0" distR="0">
            <wp:extent cx="4333875" cy="1800225"/>
            <wp:effectExtent l="19050" t="0" r="9525" b="0"/>
            <wp:docPr id="24" name="Рисунок 24" descr="ְބָބ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ބָބx"/>
                    <pic:cNvPicPr>
                      <a:picLocks noChangeAspect="1" noChangeArrowheads="1"/>
                    </pic:cNvPicPr>
                  </pic:nvPicPr>
                  <pic:blipFill>
                    <a:blip r:embed="rId72"/>
                    <a:srcRect/>
                    <a:stretch>
                      <a:fillRect/>
                    </a:stretch>
                  </pic:blipFill>
                  <pic:spPr bwMode="auto">
                    <a:xfrm>
                      <a:off x="0" y="0"/>
                      <a:ext cx="4333875" cy="1800225"/>
                    </a:xfrm>
                    <a:prstGeom prst="rect">
                      <a:avLst/>
                    </a:prstGeom>
                    <a:noFill/>
                    <a:ln w="9525">
                      <a:noFill/>
                      <a:miter lim="800000"/>
                      <a:headEnd/>
                      <a:tailEnd/>
                    </a:ln>
                  </pic:spPr>
                </pic:pic>
              </a:graphicData>
            </a:graphic>
          </wp:inline>
        </w:drawing>
      </w:r>
    </w:p>
    <w:p w:rsidR="006067CE" w:rsidRPr="009D23D4" w:rsidRDefault="006067CE" w:rsidP="00FF6A62">
      <w:pPr>
        <w:pStyle w:val="a9"/>
        <w:jc w:val="center"/>
        <w:outlineLvl w:val="0"/>
        <w:rPr>
          <w:sz w:val="22"/>
        </w:rPr>
      </w:pPr>
      <w:r w:rsidRPr="009D23D4">
        <w:rPr>
          <w:sz w:val="22"/>
        </w:rPr>
        <w:t xml:space="preserve">Рис. </w:t>
      </w:r>
      <w:r w:rsidR="00AE6612">
        <w:rPr>
          <w:sz w:val="22"/>
        </w:rPr>
        <w:t>6</w:t>
      </w:r>
      <w:r w:rsidR="0094350A">
        <w:rPr>
          <w:sz w:val="22"/>
        </w:rPr>
        <w:t>5</w:t>
      </w:r>
      <w:r w:rsidRPr="009D23D4">
        <w:rPr>
          <w:sz w:val="22"/>
        </w:rPr>
        <w:t>. Дільник частоти на 2 на базі D-тригера та його часова діаграма</w:t>
      </w:r>
    </w:p>
    <w:p w:rsidR="00811350" w:rsidRPr="009D23D4" w:rsidRDefault="00811350" w:rsidP="00811350">
      <w:pPr>
        <w:pStyle w:val="a"/>
        <w:numPr>
          <w:ilvl w:val="0"/>
          <w:numId w:val="0"/>
        </w:numPr>
        <w:ind w:firstLine="360"/>
        <w:jc w:val="center"/>
        <w:rPr>
          <w:lang w:val="uk-UA"/>
        </w:rPr>
      </w:pPr>
    </w:p>
    <w:p w:rsidR="0089066B" w:rsidRPr="009D23D4" w:rsidRDefault="006023EB" w:rsidP="0089066B">
      <w:pPr>
        <w:pStyle w:val="a"/>
        <w:numPr>
          <w:ilvl w:val="0"/>
          <w:numId w:val="0"/>
        </w:numPr>
        <w:outlineLvl w:val="0"/>
        <w:rPr>
          <w:lang w:val="uk-UA"/>
        </w:rPr>
      </w:pPr>
      <w:r w:rsidRPr="009D23D4">
        <w:rPr>
          <w:lang w:val="uk-UA"/>
        </w:rPr>
        <w:t xml:space="preserve">Послідовне з’єднання D-тригерів за розглянутою схемою </w:t>
      </w:r>
      <w:r w:rsidR="00396719" w:rsidRPr="009D23D4">
        <w:rPr>
          <w:lang w:val="uk-UA"/>
        </w:rPr>
        <w:t xml:space="preserve">(Рис. </w:t>
      </w:r>
      <w:r w:rsidR="008E13B4">
        <w:rPr>
          <w:lang w:val="uk-UA"/>
        </w:rPr>
        <w:t>6</w:t>
      </w:r>
      <w:r w:rsidR="00396719" w:rsidRPr="009D23D4">
        <w:rPr>
          <w:lang w:val="uk-UA"/>
        </w:rPr>
        <w:t xml:space="preserve">5) </w:t>
      </w:r>
      <w:r w:rsidRPr="009D23D4">
        <w:rPr>
          <w:lang w:val="uk-UA"/>
        </w:rPr>
        <w:t>забезпечує поділ вхідної частоти на 2</w:t>
      </w:r>
      <w:r w:rsidRPr="009D23D4">
        <w:rPr>
          <w:vertAlign w:val="superscript"/>
          <w:lang w:val="uk-UA"/>
        </w:rPr>
        <w:t>n</w:t>
      </w:r>
      <w:r w:rsidRPr="009D23D4">
        <w:rPr>
          <w:lang w:val="uk-UA"/>
        </w:rPr>
        <w:t>.</w:t>
      </w:r>
    </w:p>
    <w:p w:rsidR="0089066B" w:rsidRPr="009D23D4" w:rsidRDefault="0089066B" w:rsidP="0089066B">
      <w:pPr>
        <w:pStyle w:val="a"/>
        <w:numPr>
          <w:ilvl w:val="0"/>
          <w:numId w:val="0"/>
        </w:numPr>
        <w:jc w:val="center"/>
        <w:outlineLvl w:val="0"/>
        <w:rPr>
          <w:b/>
          <w:sz w:val="28"/>
          <w:szCs w:val="28"/>
          <w:u w:val="single"/>
          <w:lang w:val="uk-UA"/>
        </w:rPr>
      </w:pPr>
    </w:p>
    <w:p w:rsidR="00811350" w:rsidRPr="009D23D4" w:rsidRDefault="00EB0621" w:rsidP="0089066B">
      <w:pPr>
        <w:pStyle w:val="a"/>
        <w:numPr>
          <w:ilvl w:val="0"/>
          <w:numId w:val="0"/>
        </w:numPr>
        <w:jc w:val="center"/>
        <w:outlineLvl w:val="0"/>
        <w:rPr>
          <w:b/>
          <w:sz w:val="32"/>
          <w:szCs w:val="28"/>
          <w:lang w:val="uk-UA"/>
        </w:rPr>
      </w:pPr>
      <w:r w:rsidRPr="009D23D4">
        <w:rPr>
          <w:b/>
          <w:sz w:val="32"/>
          <w:szCs w:val="28"/>
          <w:lang w:val="uk-UA"/>
        </w:rPr>
        <w:t>JK тригер та його використання</w:t>
      </w:r>
    </w:p>
    <w:p w:rsidR="00811350" w:rsidRPr="009D23D4" w:rsidRDefault="00811350" w:rsidP="00811350">
      <w:pPr>
        <w:pStyle w:val="a"/>
        <w:numPr>
          <w:ilvl w:val="0"/>
          <w:numId w:val="0"/>
        </w:numPr>
        <w:jc w:val="center"/>
        <w:rPr>
          <w:b/>
          <w:bCs/>
          <w:lang w:val="uk-UA"/>
        </w:rPr>
      </w:pPr>
    </w:p>
    <w:p w:rsidR="00811350" w:rsidRPr="009D23D4" w:rsidRDefault="00811350" w:rsidP="00811350">
      <w:pPr>
        <w:pStyle w:val="a"/>
        <w:numPr>
          <w:ilvl w:val="0"/>
          <w:numId w:val="0"/>
        </w:numPr>
        <w:rPr>
          <w:b/>
          <w:bCs/>
          <w:lang w:val="uk-UA"/>
        </w:rPr>
      </w:pPr>
    </w:p>
    <w:tbl>
      <w:tblPr>
        <w:tblW w:w="0" w:type="auto"/>
        <w:jc w:val="center"/>
        <w:tblLook w:val="0000"/>
      </w:tblPr>
      <w:tblGrid>
        <w:gridCol w:w="328"/>
        <w:gridCol w:w="361"/>
        <w:gridCol w:w="316"/>
        <w:gridCol w:w="372"/>
        <w:gridCol w:w="441"/>
        <w:gridCol w:w="590"/>
      </w:tblGrid>
      <w:tr w:rsidR="00811350" w:rsidRPr="009D23D4" w:rsidTr="0089066B">
        <w:trPr>
          <w:trHeight w:val="265"/>
          <w:jc w:val="center"/>
        </w:trPr>
        <w:tc>
          <w:tcPr>
            <w:tcW w:w="0" w:type="auto"/>
            <w:tcBorders>
              <w:bottom w:val="single" w:sz="4" w:space="0" w:color="auto"/>
            </w:tcBorders>
          </w:tcPr>
          <w:p w:rsidR="00811350" w:rsidRPr="009D23D4" w:rsidRDefault="0089066B" w:rsidP="00DC06F4">
            <w:pPr>
              <w:rPr>
                <w:rFonts w:ascii="Times New Roman" w:hAnsi="Times New Roman" w:cs="Times New Roman"/>
                <w:b/>
                <w:bCs/>
                <w:sz w:val="20"/>
                <w:szCs w:val="20"/>
                <w:lang w:val="uk-UA"/>
              </w:rPr>
            </w:pPr>
            <w:r w:rsidRPr="009D23D4">
              <w:rPr>
                <w:rFonts w:ascii="Times New Roman" w:hAnsi="Times New Roman" w:cs="Times New Roman"/>
                <w:b/>
                <w:bCs/>
                <w:sz w:val="20"/>
                <w:szCs w:val="20"/>
                <w:lang w:val="uk-UA"/>
              </w:rPr>
              <w:t>S</w:t>
            </w:r>
          </w:p>
        </w:tc>
        <w:tc>
          <w:tcPr>
            <w:tcW w:w="0" w:type="auto"/>
            <w:tcBorders>
              <w:bottom w:val="single" w:sz="4" w:space="0" w:color="auto"/>
            </w:tcBorders>
          </w:tcPr>
          <w:p w:rsidR="00811350" w:rsidRPr="009D23D4" w:rsidRDefault="0089066B" w:rsidP="00DC06F4">
            <w:pPr>
              <w:rPr>
                <w:rFonts w:ascii="Times New Roman" w:hAnsi="Times New Roman" w:cs="Times New Roman"/>
                <w:b/>
                <w:bCs/>
                <w:sz w:val="20"/>
                <w:szCs w:val="20"/>
                <w:lang w:val="uk-UA"/>
              </w:rPr>
            </w:pPr>
            <w:r w:rsidRPr="009D23D4">
              <w:rPr>
                <w:rFonts w:ascii="Times New Roman" w:hAnsi="Times New Roman" w:cs="Times New Roman"/>
                <w:b/>
                <w:bCs/>
                <w:sz w:val="20"/>
                <w:szCs w:val="20"/>
                <w:lang w:val="uk-UA"/>
              </w:rPr>
              <w:t>R</w:t>
            </w:r>
          </w:p>
        </w:tc>
        <w:tc>
          <w:tcPr>
            <w:tcW w:w="0" w:type="auto"/>
            <w:tcBorders>
              <w:bottom w:val="single" w:sz="4" w:space="0" w:color="auto"/>
            </w:tcBorders>
          </w:tcPr>
          <w:p w:rsidR="00811350" w:rsidRPr="009D23D4" w:rsidRDefault="0089066B" w:rsidP="00DC06F4">
            <w:pPr>
              <w:rPr>
                <w:rFonts w:ascii="Times New Roman" w:hAnsi="Times New Roman" w:cs="Times New Roman"/>
                <w:b/>
                <w:bCs/>
                <w:sz w:val="20"/>
                <w:szCs w:val="20"/>
                <w:lang w:val="uk-UA"/>
              </w:rPr>
            </w:pPr>
            <w:r w:rsidRPr="009D23D4">
              <w:rPr>
                <w:rFonts w:ascii="Times New Roman" w:hAnsi="Times New Roman" w:cs="Times New Roman"/>
                <w:b/>
                <w:bCs/>
                <w:sz w:val="20"/>
                <w:szCs w:val="20"/>
                <w:lang w:val="uk-UA"/>
              </w:rPr>
              <w:t>J</w:t>
            </w:r>
          </w:p>
        </w:tc>
        <w:tc>
          <w:tcPr>
            <w:tcW w:w="0" w:type="auto"/>
            <w:tcBorders>
              <w:bottom w:val="single" w:sz="4" w:space="0" w:color="auto"/>
            </w:tcBorders>
          </w:tcPr>
          <w:p w:rsidR="00811350" w:rsidRPr="009D23D4" w:rsidRDefault="0089066B" w:rsidP="00DC06F4">
            <w:pPr>
              <w:rPr>
                <w:rFonts w:ascii="Times New Roman" w:hAnsi="Times New Roman" w:cs="Times New Roman"/>
                <w:b/>
                <w:bCs/>
                <w:sz w:val="20"/>
                <w:szCs w:val="20"/>
                <w:lang w:val="uk-UA"/>
              </w:rPr>
            </w:pPr>
            <w:r w:rsidRPr="009D23D4">
              <w:rPr>
                <w:rFonts w:ascii="Times New Roman" w:hAnsi="Times New Roman" w:cs="Times New Roman"/>
                <w:b/>
                <w:bCs/>
                <w:sz w:val="20"/>
                <w:szCs w:val="20"/>
                <w:lang w:val="uk-UA"/>
              </w:rPr>
              <w:t>K</w:t>
            </w:r>
          </w:p>
        </w:tc>
        <w:tc>
          <w:tcPr>
            <w:tcW w:w="0" w:type="auto"/>
            <w:tcBorders>
              <w:bottom w:val="single" w:sz="4" w:space="0" w:color="auto"/>
              <w:right w:val="single" w:sz="4" w:space="0" w:color="auto"/>
            </w:tcBorders>
          </w:tcPr>
          <w:p w:rsidR="00811350" w:rsidRPr="009D23D4" w:rsidRDefault="0089066B" w:rsidP="00DC06F4">
            <w:pPr>
              <w:rPr>
                <w:rFonts w:ascii="Times New Roman" w:hAnsi="Times New Roman" w:cs="Times New Roman"/>
                <w:b/>
                <w:bCs/>
                <w:sz w:val="20"/>
                <w:szCs w:val="20"/>
                <w:lang w:val="uk-UA"/>
              </w:rPr>
            </w:pPr>
            <w:r w:rsidRPr="009D23D4">
              <w:rPr>
                <w:rFonts w:ascii="Times New Roman" w:hAnsi="Times New Roman" w:cs="Times New Roman"/>
                <w:b/>
                <w:bCs/>
                <w:sz w:val="20"/>
                <w:szCs w:val="20"/>
                <w:lang w:val="uk-UA"/>
              </w:rPr>
              <w:t>C</w:t>
            </w:r>
          </w:p>
        </w:tc>
        <w:tc>
          <w:tcPr>
            <w:tcW w:w="0" w:type="auto"/>
            <w:tcBorders>
              <w:left w:val="single" w:sz="4" w:space="0" w:color="auto"/>
              <w:bottom w:val="single" w:sz="4" w:space="0" w:color="auto"/>
            </w:tcBorders>
          </w:tcPr>
          <w:p w:rsidR="00811350" w:rsidRPr="009D23D4" w:rsidRDefault="00811350" w:rsidP="00DC06F4">
            <w:pPr>
              <w:rPr>
                <w:rFonts w:ascii="Times New Roman" w:hAnsi="Times New Roman" w:cs="Times New Roman"/>
                <w:b/>
                <w:bCs/>
                <w:sz w:val="20"/>
                <w:szCs w:val="20"/>
                <w:vertAlign w:val="subscript"/>
                <w:lang w:val="uk-UA"/>
              </w:rPr>
            </w:pPr>
            <w:r w:rsidRPr="009D23D4">
              <w:rPr>
                <w:rFonts w:ascii="Times New Roman" w:hAnsi="Times New Roman" w:cs="Times New Roman"/>
                <w:b/>
                <w:bCs/>
                <w:sz w:val="20"/>
                <w:szCs w:val="20"/>
                <w:lang w:val="uk-UA"/>
              </w:rPr>
              <w:t>Q</w:t>
            </w:r>
            <w:r w:rsidRPr="009D23D4">
              <w:rPr>
                <w:rFonts w:ascii="Times New Roman" w:hAnsi="Times New Roman" w:cs="Times New Roman"/>
                <w:b/>
                <w:bCs/>
                <w:sz w:val="20"/>
                <w:szCs w:val="20"/>
                <w:vertAlign w:val="subscript"/>
                <w:lang w:val="uk-UA"/>
              </w:rPr>
              <w:t>i</w:t>
            </w:r>
          </w:p>
        </w:tc>
      </w:tr>
      <w:tr w:rsidR="00811350" w:rsidRPr="009D23D4" w:rsidTr="0089066B">
        <w:trPr>
          <w:trHeight w:val="265"/>
          <w:jc w:val="center"/>
        </w:trPr>
        <w:tc>
          <w:tcPr>
            <w:tcW w:w="0" w:type="auto"/>
            <w:tcBorders>
              <w:top w:val="single" w:sz="4" w:space="0" w:color="auto"/>
            </w:tcBorders>
          </w:tcPr>
          <w:p w:rsidR="00811350" w:rsidRPr="009D23D4" w:rsidRDefault="00673699" w:rsidP="00DC06F4">
            <w:pPr>
              <w:rPr>
                <w:rFonts w:ascii="Times New Roman" w:hAnsi="Times New Roman" w:cs="Times New Roman"/>
                <w:sz w:val="20"/>
                <w:szCs w:val="20"/>
                <w:lang w:val="uk-UA"/>
              </w:rPr>
            </w:pPr>
            <w:r>
              <w:rPr>
                <w:rFonts w:ascii="Times New Roman" w:hAnsi="Times New Roman" w:cs="Times New Roman"/>
                <w:noProof/>
                <w:sz w:val="20"/>
                <w:szCs w:val="20"/>
              </w:rPr>
              <w:drawing>
                <wp:anchor distT="0" distB="0" distL="114300" distR="114300" simplePos="0" relativeHeight="251680768" behindDoc="0" locked="0" layoutInCell="1" allowOverlap="1">
                  <wp:simplePos x="0" y="0"/>
                  <wp:positionH relativeFrom="column">
                    <wp:posOffset>-1717040</wp:posOffset>
                  </wp:positionH>
                  <wp:positionV relativeFrom="paragraph">
                    <wp:posOffset>210820</wp:posOffset>
                  </wp:positionV>
                  <wp:extent cx="971550" cy="1152525"/>
                  <wp:effectExtent l="19050" t="0" r="0" b="0"/>
                  <wp:wrapNone/>
                  <wp:docPr id="250"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3"/>
                          <a:srcRect/>
                          <a:stretch>
                            <a:fillRect/>
                          </a:stretch>
                        </pic:blipFill>
                        <pic:spPr bwMode="auto">
                          <a:xfrm>
                            <a:off x="0" y="0"/>
                            <a:ext cx="971550" cy="1152525"/>
                          </a:xfrm>
                          <a:prstGeom prst="rect">
                            <a:avLst/>
                          </a:prstGeom>
                          <a:noFill/>
                          <a:ln w="9525">
                            <a:noFill/>
                            <a:miter lim="800000"/>
                            <a:headEnd/>
                            <a:tailEnd/>
                          </a:ln>
                        </pic:spPr>
                      </pic:pic>
                    </a:graphicData>
                  </a:graphic>
                </wp:anchor>
              </w:drawing>
            </w:r>
            <w:r w:rsidR="005046A5" w:rsidRPr="009D23D4">
              <w:rPr>
                <w:rFonts w:ascii="Times New Roman" w:hAnsi="Times New Roman" w:cs="Times New Roman"/>
                <w:sz w:val="20"/>
                <w:szCs w:val="20"/>
                <w:lang w:val="uk-UA"/>
              </w:rPr>
              <w:t>0</w:t>
            </w:r>
          </w:p>
        </w:tc>
        <w:tc>
          <w:tcPr>
            <w:tcW w:w="0" w:type="auto"/>
            <w:tcBorders>
              <w:top w:val="single" w:sz="4" w:space="0" w:color="auto"/>
            </w:tcBorders>
          </w:tcPr>
          <w:p w:rsidR="00811350" w:rsidRPr="009D23D4" w:rsidRDefault="005046A5" w:rsidP="00DC06F4">
            <w:pPr>
              <w:rPr>
                <w:rFonts w:ascii="Times New Roman" w:hAnsi="Times New Roman" w:cs="Times New Roman"/>
                <w:sz w:val="20"/>
                <w:szCs w:val="20"/>
                <w:lang w:val="uk-UA"/>
              </w:rPr>
            </w:pPr>
            <w:r w:rsidRPr="009D23D4">
              <w:rPr>
                <w:rFonts w:ascii="Times New Roman" w:hAnsi="Times New Roman" w:cs="Times New Roman"/>
                <w:sz w:val="20"/>
                <w:szCs w:val="20"/>
                <w:lang w:val="uk-UA"/>
              </w:rPr>
              <w:t>1</w:t>
            </w:r>
          </w:p>
        </w:tc>
        <w:tc>
          <w:tcPr>
            <w:tcW w:w="0" w:type="auto"/>
            <w:tcBorders>
              <w:top w:val="single" w:sz="4" w:space="0" w:color="auto"/>
            </w:tcBorders>
          </w:tcPr>
          <w:p w:rsidR="00811350" w:rsidRPr="009D23D4" w:rsidRDefault="00811350" w:rsidP="00DC06F4">
            <w:pPr>
              <w:rPr>
                <w:rFonts w:ascii="Times New Roman" w:hAnsi="Times New Roman" w:cs="Times New Roman"/>
                <w:sz w:val="20"/>
                <w:szCs w:val="20"/>
                <w:lang w:val="uk-UA"/>
              </w:rPr>
            </w:pPr>
            <w:r w:rsidRPr="009D23D4">
              <w:rPr>
                <w:rFonts w:ascii="Times New Roman" w:hAnsi="Times New Roman" w:cs="Times New Roman"/>
                <w:sz w:val="20"/>
                <w:szCs w:val="20"/>
                <w:lang w:val="uk-UA"/>
              </w:rPr>
              <w:t>*</w:t>
            </w:r>
          </w:p>
        </w:tc>
        <w:tc>
          <w:tcPr>
            <w:tcW w:w="0" w:type="auto"/>
            <w:tcBorders>
              <w:top w:val="single" w:sz="4" w:space="0" w:color="auto"/>
            </w:tcBorders>
          </w:tcPr>
          <w:p w:rsidR="00811350" w:rsidRPr="009D23D4" w:rsidRDefault="005046A5" w:rsidP="00DC06F4">
            <w:pPr>
              <w:rPr>
                <w:rFonts w:ascii="Times New Roman" w:hAnsi="Times New Roman" w:cs="Times New Roman"/>
                <w:sz w:val="20"/>
                <w:szCs w:val="20"/>
                <w:lang w:val="uk-UA"/>
              </w:rPr>
            </w:pPr>
            <w:r w:rsidRPr="009D23D4">
              <w:rPr>
                <w:rFonts w:ascii="Times New Roman" w:hAnsi="Times New Roman" w:cs="Times New Roman"/>
                <w:sz w:val="20"/>
                <w:szCs w:val="20"/>
                <w:lang w:val="uk-UA"/>
              </w:rPr>
              <w:t>*</w:t>
            </w:r>
          </w:p>
        </w:tc>
        <w:tc>
          <w:tcPr>
            <w:tcW w:w="0" w:type="auto"/>
            <w:tcBorders>
              <w:top w:val="single" w:sz="4" w:space="0" w:color="auto"/>
              <w:right w:val="single" w:sz="4" w:space="0" w:color="auto"/>
            </w:tcBorders>
          </w:tcPr>
          <w:p w:rsidR="00811350" w:rsidRPr="009D23D4" w:rsidRDefault="005046A5" w:rsidP="00DC06F4">
            <w:pPr>
              <w:rPr>
                <w:rFonts w:ascii="Times New Roman" w:hAnsi="Times New Roman" w:cs="Times New Roman"/>
                <w:sz w:val="20"/>
                <w:szCs w:val="20"/>
                <w:lang w:val="uk-UA"/>
              </w:rPr>
            </w:pPr>
            <w:r w:rsidRPr="009D23D4">
              <w:rPr>
                <w:rFonts w:ascii="Times New Roman" w:hAnsi="Times New Roman" w:cs="Times New Roman"/>
                <w:sz w:val="20"/>
                <w:szCs w:val="20"/>
                <w:lang w:val="uk-UA"/>
              </w:rPr>
              <w:t>*</w:t>
            </w:r>
          </w:p>
        </w:tc>
        <w:tc>
          <w:tcPr>
            <w:tcW w:w="0" w:type="auto"/>
            <w:tcBorders>
              <w:top w:val="single" w:sz="4" w:space="0" w:color="auto"/>
              <w:left w:val="single" w:sz="4" w:space="0" w:color="auto"/>
            </w:tcBorders>
          </w:tcPr>
          <w:p w:rsidR="00811350" w:rsidRPr="009D23D4" w:rsidRDefault="005046A5" w:rsidP="00DC06F4">
            <w:pPr>
              <w:rPr>
                <w:rFonts w:ascii="Times New Roman" w:hAnsi="Times New Roman" w:cs="Times New Roman"/>
                <w:sz w:val="20"/>
                <w:szCs w:val="20"/>
                <w:lang w:val="uk-UA"/>
              </w:rPr>
            </w:pPr>
            <w:r w:rsidRPr="009D23D4">
              <w:rPr>
                <w:rFonts w:ascii="Times New Roman" w:hAnsi="Times New Roman" w:cs="Times New Roman"/>
                <w:sz w:val="20"/>
                <w:szCs w:val="20"/>
                <w:lang w:val="uk-UA"/>
              </w:rPr>
              <w:t>0</w:t>
            </w:r>
          </w:p>
        </w:tc>
      </w:tr>
      <w:tr w:rsidR="00811350" w:rsidRPr="009D23D4" w:rsidTr="0089066B">
        <w:trPr>
          <w:trHeight w:val="265"/>
          <w:jc w:val="center"/>
        </w:trPr>
        <w:tc>
          <w:tcPr>
            <w:tcW w:w="0" w:type="auto"/>
          </w:tcPr>
          <w:p w:rsidR="00811350" w:rsidRPr="009D23D4" w:rsidRDefault="005046A5" w:rsidP="00DC06F4">
            <w:pPr>
              <w:rPr>
                <w:rFonts w:ascii="Times New Roman" w:hAnsi="Times New Roman" w:cs="Times New Roman"/>
                <w:sz w:val="20"/>
                <w:szCs w:val="20"/>
                <w:lang w:val="uk-UA"/>
              </w:rPr>
            </w:pPr>
            <w:r w:rsidRPr="009D23D4">
              <w:rPr>
                <w:rFonts w:ascii="Times New Roman" w:hAnsi="Times New Roman" w:cs="Times New Roman"/>
                <w:sz w:val="20"/>
                <w:szCs w:val="20"/>
                <w:lang w:val="uk-UA"/>
              </w:rPr>
              <w:t>1</w:t>
            </w:r>
          </w:p>
        </w:tc>
        <w:tc>
          <w:tcPr>
            <w:tcW w:w="0" w:type="auto"/>
          </w:tcPr>
          <w:p w:rsidR="00811350" w:rsidRPr="009D23D4" w:rsidRDefault="005046A5" w:rsidP="00DC06F4">
            <w:pPr>
              <w:rPr>
                <w:rFonts w:ascii="Times New Roman" w:hAnsi="Times New Roman" w:cs="Times New Roman"/>
                <w:sz w:val="20"/>
                <w:szCs w:val="20"/>
                <w:lang w:val="uk-UA"/>
              </w:rPr>
            </w:pPr>
            <w:r w:rsidRPr="009D23D4">
              <w:rPr>
                <w:rFonts w:ascii="Times New Roman" w:hAnsi="Times New Roman" w:cs="Times New Roman"/>
                <w:sz w:val="20"/>
                <w:szCs w:val="20"/>
                <w:lang w:val="uk-UA"/>
              </w:rPr>
              <w:t>0</w:t>
            </w:r>
          </w:p>
        </w:tc>
        <w:tc>
          <w:tcPr>
            <w:tcW w:w="0" w:type="auto"/>
          </w:tcPr>
          <w:p w:rsidR="00811350" w:rsidRPr="009D23D4" w:rsidRDefault="00811350" w:rsidP="00DC06F4">
            <w:pPr>
              <w:rPr>
                <w:rFonts w:ascii="Times New Roman" w:hAnsi="Times New Roman" w:cs="Times New Roman"/>
                <w:sz w:val="20"/>
                <w:szCs w:val="20"/>
                <w:lang w:val="uk-UA"/>
              </w:rPr>
            </w:pPr>
            <w:r w:rsidRPr="009D23D4">
              <w:rPr>
                <w:rFonts w:ascii="Times New Roman" w:hAnsi="Times New Roman" w:cs="Times New Roman"/>
                <w:sz w:val="20"/>
                <w:szCs w:val="20"/>
                <w:lang w:val="uk-UA"/>
              </w:rPr>
              <w:t>*</w:t>
            </w:r>
          </w:p>
        </w:tc>
        <w:tc>
          <w:tcPr>
            <w:tcW w:w="0" w:type="auto"/>
          </w:tcPr>
          <w:p w:rsidR="00811350" w:rsidRPr="009D23D4" w:rsidRDefault="005046A5" w:rsidP="00DC06F4">
            <w:pPr>
              <w:rPr>
                <w:rFonts w:ascii="Times New Roman" w:hAnsi="Times New Roman" w:cs="Times New Roman"/>
                <w:sz w:val="20"/>
                <w:szCs w:val="20"/>
                <w:lang w:val="uk-UA"/>
              </w:rPr>
            </w:pPr>
            <w:r w:rsidRPr="009D23D4">
              <w:rPr>
                <w:rFonts w:ascii="Times New Roman" w:hAnsi="Times New Roman" w:cs="Times New Roman"/>
                <w:sz w:val="20"/>
                <w:szCs w:val="20"/>
                <w:lang w:val="uk-UA"/>
              </w:rPr>
              <w:t>*</w:t>
            </w:r>
          </w:p>
        </w:tc>
        <w:tc>
          <w:tcPr>
            <w:tcW w:w="0" w:type="auto"/>
            <w:tcBorders>
              <w:right w:val="single" w:sz="4" w:space="0" w:color="auto"/>
            </w:tcBorders>
          </w:tcPr>
          <w:p w:rsidR="00811350" w:rsidRPr="009D23D4" w:rsidRDefault="005046A5" w:rsidP="00DC06F4">
            <w:pPr>
              <w:rPr>
                <w:rFonts w:ascii="Times New Roman" w:hAnsi="Times New Roman" w:cs="Times New Roman"/>
                <w:sz w:val="20"/>
                <w:szCs w:val="20"/>
                <w:lang w:val="uk-UA"/>
              </w:rPr>
            </w:pPr>
            <w:r w:rsidRPr="009D23D4">
              <w:rPr>
                <w:rFonts w:ascii="Times New Roman" w:hAnsi="Times New Roman" w:cs="Times New Roman"/>
                <w:sz w:val="20"/>
                <w:szCs w:val="20"/>
                <w:lang w:val="uk-UA"/>
              </w:rPr>
              <w:t>*</w:t>
            </w:r>
          </w:p>
        </w:tc>
        <w:tc>
          <w:tcPr>
            <w:tcW w:w="0" w:type="auto"/>
            <w:tcBorders>
              <w:left w:val="single" w:sz="4" w:space="0" w:color="auto"/>
            </w:tcBorders>
          </w:tcPr>
          <w:p w:rsidR="00811350" w:rsidRPr="009D23D4" w:rsidRDefault="005046A5" w:rsidP="00DC06F4">
            <w:pPr>
              <w:rPr>
                <w:rFonts w:ascii="Times New Roman" w:hAnsi="Times New Roman" w:cs="Times New Roman"/>
                <w:sz w:val="20"/>
                <w:szCs w:val="20"/>
                <w:lang w:val="uk-UA"/>
              </w:rPr>
            </w:pPr>
            <w:r w:rsidRPr="009D23D4">
              <w:rPr>
                <w:rFonts w:ascii="Times New Roman" w:hAnsi="Times New Roman" w:cs="Times New Roman"/>
                <w:sz w:val="20"/>
                <w:szCs w:val="20"/>
                <w:lang w:val="uk-UA"/>
              </w:rPr>
              <w:t>1</w:t>
            </w:r>
          </w:p>
        </w:tc>
      </w:tr>
      <w:tr w:rsidR="00811350" w:rsidRPr="009D23D4" w:rsidTr="0089066B">
        <w:trPr>
          <w:trHeight w:val="265"/>
          <w:jc w:val="center"/>
        </w:trPr>
        <w:tc>
          <w:tcPr>
            <w:tcW w:w="0" w:type="auto"/>
          </w:tcPr>
          <w:p w:rsidR="00811350" w:rsidRPr="009D23D4" w:rsidRDefault="0089066B" w:rsidP="00DC06F4">
            <w:pPr>
              <w:rPr>
                <w:rFonts w:ascii="Times New Roman" w:hAnsi="Times New Roman" w:cs="Times New Roman"/>
                <w:sz w:val="20"/>
                <w:szCs w:val="20"/>
                <w:lang w:val="uk-UA"/>
              </w:rPr>
            </w:pPr>
            <w:r w:rsidRPr="009D23D4">
              <w:rPr>
                <w:rFonts w:ascii="Times New Roman" w:hAnsi="Times New Roman" w:cs="Times New Roman"/>
                <w:sz w:val="20"/>
                <w:szCs w:val="20"/>
                <w:lang w:val="uk-UA"/>
              </w:rPr>
              <w:t>0</w:t>
            </w:r>
          </w:p>
        </w:tc>
        <w:tc>
          <w:tcPr>
            <w:tcW w:w="0" w:type="auto"/>
          </w:tcPr>
          <w:p w:rsidR="00811350" w:rsidRPr="009D23D4" w:rsidRDefault="005046A5" w:rsidP="00DC06F4">
            <w:pPr>
              <w:rPr>
                <w:rFonts w:ascii="Times New Roman" w:hAnsi="Times New Roman" w:cs="Times New Roman"/>
                <w:sz w:val="20"/>
                <w:szCs w:val="20"/>
                <w:lang w:val="uk-UA"/>
              </w:rPr>
            </w:pPr>
            <w:r w:rsidRPr="009D23D4">
              <w:rPr>
                <w:rFonts w:ascii="Times New Roman" w:hAnsi="Times New Roman" w:cs="Times New Roman"/>
                <w:sz w:val="20"/>
                <w:szCs w:val="20"/>
                <w:lang w:val="uk-UA"/>
              </w:rPr>
              <w:t>0</w:t>
            </w:r>
          </w:p>
        </w:tc>
        <w:tc>
          <w:tcPr>
            <w:tcW w:w="0" w:type="auto"/>
          </w:tcPr>
          <w:p w:rsidR="00811350" w:rsidRPr="009D23D4" w:rsidRDefault="005046A5" w:rsidP="00DC06F4">
            <w:pPr>
              <w:rPr>
                <w:rFonts w:ascii="Times New Roman" w:hAnsi="Times New Roman" w:cs="Times New Roman"/>
                <w:sz w:val="20"/>
                <w:szCs w:val="20"/>
                <w:lang w:val="uk-UA"/>
              </w:rPr>
            </w:pPr>
            <w:r w:rsidRPr="009D23D4">
              <w:rPr>
                <w:rFonts w:ascii="Times New Roman" w:hAnsi="Times New Roman" w:cs="Times New Roman"/>
                <w:sz w:val="20"/>
                <w:szCs w:val="20"/>
                <w:lang w:val="uk-UA"/>
              </w:rPr>
              <w:t>0</w:t>
            </w:r>
          </w:p>
        </w:tc>
        <w:tc>
          <w:tcPr>
            <w:tcW w:w="0" w:type="auto"/>
          </w:tcPr>
          <w:p w:rsidR="00811350" w:rsidRPr="009D23D4" w:rsidRDefault="005046A5" w:rsidP="00DC06F4">
            <w:pPr>
              <w:rPr>
                <w:rFonts w:ascii="Times New Roman" w:hAnsi="Times New Roman" w:cs="Times New Roman"/>
                <w:sz w:val="20"/>
                <w:szCs w:val="20"/>
                <w:lang w:val="uk-UA"/>
              </w:rPr>
            </w:pPr>
            <w:r w:rsidRPr="009D23D4">
              <w:rPr>
                <w:rFonts w:ascii="Times New Roman" w:hAnsi="Times New Roman" w:cs="Times New Roman"/>
                <w:sz w:val="20"/>
                <w:szCs w:val="20"/>
                <w:lang w:val="uk-UA"/>
              </w:rPr>
              <w:t>0</w:t>
            </w:r>
          </w:p>
        </w:tc>
        <w:tc>
          <w:tcPr>
            <w:tcW w:w="0" w:type="auto"/>
            <w:tcBorders>
              <w:right w:val="single" w:sz="4" w:space="0" w:color="auto"/>
            </w:tcBorders>
          </w:tcPr>
          <w:p w:rsidR="00811350" w:rsidRPr="009D23D4" w:rsidRDefault="00971CAE" w:rsidP="00DC06F4">
            <w:pPr>
              <w:rPr>
                <w:rFonts w:ascii="Times New Roman" w:hAnsi="Times New Roman" w:cs="Times New Roman"/>
                <w:sz w:val="20"/>
                <w:szCs w:val="20"/>
                <w:lang w:val="uk-UA"/>
              </w:rPr>
            </w:pPr>
            <w:r w:rsidRPr="009D23D4">
              <w:rPr>
                <w:rFonts w:ascii="Times New Roman" w:hAnsi="Times New Roman" w:cs="Times New Roman"/>
                <w:sz w:val="20"/>
                <w:szCs w:val="20"/>
                <w:lang w:val="uk-UA"/>
              </w:rPr>
              <w:object w:dxaOrig="225" w:dyaOrig="225">
                <v:shape id="_x0000_i1038" type="#_x0000_t75" style="width:11.25pt;height:11.25pt" o:ole="">
                  <v:imagedata r:id="rId69" o:title=""/>
                </v:shape>
                <o:OLEObject Type="Embed" ProgID="PBrush" ShapeID="_x0000_i1038" DrawAspect="Content" ObjectID="_1293386307" r:id="rId74"/>
              </w:object>
            </w:r>
          </w:p>
        </w:tc>
        <w:tc>
          <w:tcPr>
            <w:tcW w:w="0" w:type="auto"/>
            <w:tcBorders>
              <w:left w:val="single" w:sz="4" w:space="0" w:color="auto"/>
            </w:tcBorders>
          </w:tcPr>
          <w:p w:rsidR="00811350" w:rsidRPr="009D23D4" w:rsidRDefault="007A47DC" w:rsidP="00DC06F4">
            <w:pPr>
              <w:rPr>
                <w:rFonts w:ascii="Times New Roman" w:hAnsi="Times New Roman" w:cs="Times New Roman"/>
                <w:sz w:val="20"/>
                <w:szCs w:val="20"/>
                <w:lang w:val="uk-UA"/>
              </w:rPr>
            </w:pPr>
            <m:oMathPara>
              <m:oMath>
                <m:sSub>
                  <m:sSubPr>
                    <m:ctrlPr>
                      <w:rPr>
                        <w:rFonts w:ascii="Cambria Math" w:hAnsi="Cambria Math" w:cs="Times New Roman"/>
                        <w:sz w:val="20"/>
                        <w:szCs w:val="20"/>
                        <w:lang w:val="uk-UA"/>
                      </w:rPr>
                    </m:ctrlPr>
                  </m:sSubPr>
                  <m:e>
                    <m:r>
                      <m:rPr>
                        <m:sty m:val="p"/>
                      </m:rPr>
                      <w:rPr>
                        <w:rFonts w:ascii="Cambria Math" w:hAnsi="Cambria Math" w:cs="Times New Roman"/>
                        <w:sz w:val="20"/>
                        <w:szCs w:val="20"/>
                        <w:lang w:val="uk-UA"/>
                      </w:rPr>
                      <m:t>Q</m:t>
                    </m:r>
                  </m:e>
                  <m:sub>
                    <m:r>
                      <m:rPr>
                        <m:sty m:val="p"/>
                      </m:rPr>
                      <w:rPr>
                        <w:rFonts w:ascii="Cambria Math" w:hAnsi="Cambria Math" w:cs="Times New Roman"/>
                        <w:sz w:val="20"/>
                        <w:szCs w:val="20"/>
                        <w:lang w:val="uk-UA"/>
                      </w:rPr>
                      <m:t>i-1</m:t>
                    </m:r>
                  </m:sub>
                </m:sSub>
              </m:oMath>
            </m:oMathPara>
          </w:p>
        </w:tc>
      </w:tr>
      <w:tr w:rsidR="00811350" w:rsidRPr="009D23D4" w:rsidTr="0089066B">
        <w:trPr>
          <w:trHeight w:val="280"/>
          <w:jc w:val="center"/>
        </w:trPr>
        <w:tc>
          <w:tcPr>
            <w:tcW w:w="0" w:type="auto"/>
          </w:tcPr>
          <w:p w:rsidR="00811350" w:rsidRPr="009D23D4" w:rsidRDefault="0089066B" w:rsidP="00DC06F4">
            <w:pPr>
              <w:rPr>
                <w:rFonts w:ascii="Times New Roman" w:hAnsi="Times New Roman" w:cs="Times New Roman"/>
                <w:sz w:val="20"/>
                <w:szCs w:val="20"/>
                <w:lang w:val="uk-UA"/>
              </w:rPr>
            </w:pPr>
            <w:r w:rsidRPr="009D23D4">
              <w:rPr>
                <w:rFonts w:ascii="Times New Roman" w:hAnsi="Times New Roman" w:cs="Times New Roman"/>
                <w:sz w:val="20"/>
                <w:szCs w:val="20"/>
                <w:lang w:val="uk-UA"/>
              </w:rPr>
              <w:t>0</w:t>
            </w:r>
          </w:p>
        </w:tc>
        <w:tc>
          <w:tcPr>
            <w:tcW w:w="0" w:type="auto"/>
          </w:tcPr>
          <w:p w:rsidR="00811350" w:rsidRPr="009D23D4" w:rsidRDefault="005046A5" w:rsidP="00DC06F4">
            <w:pPr>
              <w:rPr>
                <w:rFonts w:ascii="Times New Roman" w:hAnsi="Times New Roman" w:cs="Times New Roman"/>
                <w:sz w:val="20"/>
                <w:szCs w:val="20"/>
                <w:lang w:val="uk-UA"/>
              </w:rPr>
            </w:pPr>
            <w:r w:rsidRPr="009D23D4">
              <w:rPr>
                <w:rFonts w:ascii="Times New Roman" w:hAnsi="Times New Roman" w:cs="Times New Roman"/>
                <w:sz w:val="20"/>
                <w:szCs w:val="20"/>
                <w:lang w:val="uk-UA"/>
              </w:rPr>
              <w:t>0</w:t>
            </w:r>
          </w:p>
        </w:tc>
        <w:tc>
          <w:tcPr>
            <w:tcW w:w="0" w:type="auto"/>
          </w:tcPr>
          <w:p w:rsidR="00811350" w:rsidRPr="009D23D4" w:rsidRDefault="005046A5" w:rsidP="00DC06F4">
            <w:pPr>
              <w:rPr>
                <w:rFonts w:ascii="Times New Roman" w:hAnsi="Times New Roman" w:cs="Times New Roman"/>
                <w:sz w:val="20"/>
                <w:szCs w:val="20"/>
                <w:lang w:val="uk-UA"/>
              </w:rPr>
            </w:pPr>
            <w:r w:rsidRPr="009D23D4">
              <w:rPr>
                <w:rFonts w:ascii="Times New Roman" w:hAnsi="Times New Roman" w:cs="Times New Roman"/>
                <w:sz w:val="20"/>
                <w:szCs w:val="20"/>
                <w:lang w:val="uk-UA"/>
              </w:rPr>
              <w:t>0</w:t>
            </w:r>
          </w:p>
        </w:tc>
        <w:tc>
          <w:tcPr>
            <w:tcW w:w="0" w:type="auto"/>
          </w:tcPr>
          <w:p w:rsidR="00811350" w:rsidRPr="009D23D4" w:rsidRDefault="005046A5" w:rsidP="00DC06F4">
            <w:pPr>
              <w:rPr>
                <w:rFonts w:ascii="Times New Roman" w:hAnsi="Times New Roman" w:cs="Times New Roman"/>
                <w:sz w:val="20"/>
                <w:szCs w:val="20"/>
                <w:lang w:val="uk-UA"/>
              </w:rPr>
            </w:pPr>
            <w:r w:rsidRPr="009D23D4">
              <w:rPr>
                <w:rFonts w:ascii="Times New Roman" w:hAnsi="Times New Roman" w:cs="Times New Roman"/>
                <w:sz w:val="20"/>
                <w:szCs w:val="20"/>
                <w:lang w:val="uk-UA"/>
              </w:rPr>
              <w:t>1</w:t>
            </w:r>
          </w:p>
        </w:tc>
        <w:tc>
          <w:tcPr>
            <w:tcW w:w="0" w:type="auto"/>
            <w:tcBorders>
              <w:right w:val="single" w:sz="4" w:space="0" w:color="auto"/>
            </w:tcBorders>
          </w:tcPr>
          <w:p w:rsidR="00811350" w:rsidRPr="009D23D4" w:rsidRDefault="00971CAE" w:rsidP="00DC06F4">
            <w:pPr>
              <w:rPr>
                <w:rFonts w:ascii="Times New Roman" w:hAnsi="Times New Roman" w:cs="Times New Roman"/>
                <w:sz w:val="20"/>
                <w:szCs w:val="20"/>
                <w:lang w:val="uk-UA"/>
              </w:rPr>
            </w:pPr>
            <w:r w:rsidRPr="009D23D4">
              <w:rPr>
                <w:rFonts w:ascii="Times New Roman" w:hAnsi="Times New Roman" w:cs="Times New Roman"/>
                <w:sz w:val="20"/>
                <w:szCs w:val="20"/>
                <w:lang w:val="uk-UA"/>
              </w:rPr>
              <w:object w:dxaOrig="225" w:dyaOrig="225">
                <v:shape id="_x0000_i1039" type="#_x0000_t75" style="width:11.25pt;height:11.25pt" o:ole="">
                  <v:imagedata r:id="rId69" o:title=""/>
                </v:shape>
                <o:OLEObject Type="Embed" ProgID="PBrush" ShapeID="_x0000_i1039" DrawAspect="Content" ObjectID="_1293386308" r:id="rId75"/>
              </w:object>
            </w:r>
          </w:p>
        </w:tc>
        <w:tc>
          <w:tcPr>
            <w:tcW w:w="0" w:type="auto"/>
            <w:tcBorders>
              <w:left w:val="single" w:sz="4" w:space="0" w:color="auto"/>
            </w:tcBorders>
          </w:tcPr>
          <w:p w:rsidR="00811350" w:rsidRPr="009D23D4" w:rsidRDefault="005046A5" w:rsidP="00DC06F4">
            <w:pPr>
              <w:rPr>
                <w:rFonts w:ascii="Times New Roman" w:hAnsi="Times New Roman" w:cs="Times New Roman"/>
                <w:sz w:val="20"/>
                <w:szCs w:val="20"/>
                <w:lang w:val="uk-UA"/>
              </w:rPr>
            </w:pPr>
            <w:r w:rsidRPr="009D23D4">
              <w:rPr>
                <w:rFonts w:ascii="Times New Roman" w:hAnsi="Times New Roman" w:cs="Times New Roman"/>
                <w:sz w:val="20"/>
                <w:szCs w:val="20"/>
                <w:lang w:val="uk-UA"/>
              </w:rPr>
              <w:t>0</w:t>
            </w:r>
          </w:p>
        </w:tc>
      </w:tr>
      <w:tr w:rsidR="00811350" w:rsidRPr="009D23D4" w:rsidTr="0089066B">
        <w:trPr>
          <w:trHeight w:val="280"/>
          <w:jc w:val="center"/>
        </w:trPr>
        <w:tc>
          <w:tcPr>
            <w:tcW w:w="0" w:type="auto"/>
          </w:tcPr>
          <w:p w:rsidR="00811350" w:rsidRPr="009D23D4" w:rsidRDefault="005046A5" w:rsidP="00DC06F4">
            <w:pPr>
              <w:rPr>
                <w:rFonts w:ascii="Times New Roman" w:hAnsi="Times New Roman" w:cs="Times New Roman"/>
                <w:sz w:val="20"/>
                <w:szCs w:val="20"/>
                <w:lang w:val="uk-UA"/>
              </w:rPr>
            </w:pPr>
            <w:r w:rsidRPr="009D23D4">
              <w:rPr>
                <w:rFonts w:ascii="Times New Roman" w:hAnsi="Times New Roman" w:cs="Times New Roman"/>
                <w:sz w:val="20"/>
                <w:szCs w:val="20"/>
                <w:lang w:val="uk-UA"/>
              </w:rPr>
              <w:t>0</w:t>
            </w:r>
          </w:p>
        </w:tc>
        <w:tc>
          <w:tcPr>
            <w:tcW w:w="0" w:type="auto"/>
          </w:tcPr>
          <w:p w:rsidR="00811350" w:rsidRPr="009D23D4" w:rsidRDefault="005046A5" w:rsidP="00DC06F4">
            <w:pPr>
              <w:rPr>
                <w:rFonts w:ascii="Times New Roman" w:hAnsi="Times New Roman" w:cs="Times New Roman"/>
                <w:sz w:val="20"/>
                <w:szCs w:val="20"/>
                <w:lang w:val="uk-UA"/>
              </w:rPr>
            </w:pPr>
            <w:r w:rsidRPr="009D23D4">
              <w:rPr>
                <w:rFonts w:ascii="Times New Roman" w:hAnsi="Times New Roman" w:cs="Times New Roman"/>
                <w:sz w:val="20"/>
                <w:szCs w:val="20"/>
                <w:lang w:val="uk-UA"/>
              </w:rPr>
              <w:t>0</w:t>
            </w:r>
          </w:p>
        </w:tc>
        <w:tc>
          <w:tcPr>
            <w:tcW w:w="0" w:type="auto"/>
          </w:tcPr>
          <w:p w:rsidR="00811350" w:rsidRPr="009D23D4" w:rsidRDefault="005046A5" w:rsidP="00DC06F4">
            <w:pPr>
              <w:rPr>
                <w:rFonts w:ascii="Times New Roman" w:hAnsi="Times New Roman" w:cs="Times New Roman"/>
                <w:sz w:val="20"/>
                <w:szCs w:val="20"/>
                <w:lang w:val="uk-UA"/>
              </w:rPr>
            </w:pPr>
            <w:r w:rsidRPr="009D23D4">
              <w:rPr>
                <w:rFonts w:ascii="Times New Roman" w:hAnsi="Times New Roman" w:cs="Times New Roman"/>
                <w:sz w:val="20"/>
                <w:szCs w:val="20"/>
                <w:lang w:val="uk-UA"/>
              </w:rPr>
              <w:t>1</w:t>
            </w:r>
          </w:p>
        </w:tc>
        <w:tc>
          <w:tcPr>
            <w:tcW w:w="0" w:type="auto"/>
          </w:tcPr>
          <w:p w:rsidR="00811350" w:rsidRPr="009D23D4" w:rsidRDefault="005046A5" w:rsidP="00DC06F4">
            <w:pPr>
              <w:rPr>
                <w:rFonts w:ascii="Times New Roman" w:hAnsi="Times New Roman" w:cs="Times New Roman"/>
                <w:sz w:val="20"/>
                <w:szCs w:val="20"/>
                <w:lang w:val="uk-UA"/>
              </w:rPr>
            </w:pPr>
            <w:r w:rsidRPr="009D23D4">
              <w:rPr>
                <w:rFonts w:ascii="Times New Roman" w:hAnsi="Times New Roman" w:cs="Times New Roman"/>
                <w:sz w:val="20"/>
                <w:szCs w:val="20"/>
                <w:lang w:val="uk-UA"/>
              </w:rPr>
              <w:t>0</w:t>
            </w:r>
          </w:p>
        </w:tc>
        <w:tc>
          <w:tcPr>
            <w:tcW w:w="0" w:type="auto"/>
            <w:tcBorders>
              <w:right w:val="single" w:sz="4" w:space="0" w:color="auto"/>
            </w:tcBorders>
          </w:tcPr>
          <w:p w:rsidR="00811350" w:rsidRPr="009D23D4" w:rsidRDefault="00971CAE" w:rsidP="00DC06F4">
            <w:pPr>
              <w:rPr>
                <w:rFonts w:ascii="Times New Roman" w:hAnsi="Times New Roman" w:cs="Times New Roman"/>
                <w:sz w:val="20"/>
                <w:szCs w:val="20"/>
                <w:lang w:val="uk-UA"/>
              </w:rPr>
            </w:pPr>
            <w:r w:rsidRPr="009D23D4">
              <w:rPr>
                <w:rFonts w:ascii="Times New Roman" w:hAnsi="Times New Roman" w:cs="Times New Roman"/>
                <w:sz w:val="20"/>
                <w:szCs w:val="20"/>
                <w:lang w:val="uk-UA"/>
              </w:rPr>
              <w:object w:dxaOrig="225" w:dyaOrig="225">
                <v:shape id="_x0000_i1040" type="#_x0000_t75" style="width:11.25pt;height:11.25pt" o:ole="">
                  <v:imagedata r:id="rId69" o:title=""/>
                </v:shape>
                <o:OLEObject Type="Embed" ProgID="PBrush" ShapeID="_x0000_i1040" DrawAspect="Content" ObjectID="_1293386309" r:id="rId76"/>
              </w:object>
            </w:r>
          </w:p>
        </w:tc>
        <w:tc>
          <w:tcPr>
            <w:tcW w:w="0" w:type="auto"/>
            <w:tcBorders>
              <w:left w:val="single" w:sz="4" w:space="0" w:color="auto"/>
            </w:tcBorders>
          </w:tcPr>
          <w:p w:rsidR="00811350" w:rsidRPr="009D23D4" w:rsidRDefault="005046A5" w:rsidP="00DC06F4">
            <w:pPr>
              <w:rPr>
                <w:rFonts w:ascii="Times New Roman" w:hAnsi="Times New Roman" w:cs="Times New Roman"/>
                <w:sz w:val="20"/>
                <w:szCs w:val="20"/>
                <w:lang w:val="uk-UA"/>
              </w:rPr>
            </w:pPr>
            <w:r w:rsidRPr="009D23D4">
              <w:rPr>
                <w:rFonts w:ascii="Times New Roman" w:hAnsi="Times New Roman" w:cs="Times New Roman"/>
                <w:sz w:val="20"/>
                <w:szCs w:val="20"/>
                <w:lang w:val="uk-UA"/>
              </w:rPr>
              <w:t>1</w:t>
            </w:r>
          </w:p>
        </w:tc>
      </w:tr>
      <w:tr w:rsidR="00811350" w:rsidRPr="009D23D4" w:rsidTr="0089066B">
        <w:trPr>
          <w:trHeight w:val="280"/>
          <w:jc w:val="center"/>
        </w:trPr>
        <w:tc>
          <w:tcPr>
            <w:tcW w:w="0" w:type="auto"/>
          </w:tcPr>
          <w:p w:rsidR="00811350" w:rsidRPr="009D23D4" w:rsidRDefault="005046A5" w:rsidP="00DC06F4">
            <w:pPr>
              <w:rPr>
                <w:rFonts w:ascii="Times New Roman" w:hAnsi="Times New Roman" w:cs="Times New Roman"/>
                <w:sz w:val="20"/>
                <w:szCs w:val="20"/>
                <w:lang w:val="uk-UA"/>
              </w:rPr>
            </w:pPr>
            <w:r w:rsidRPr="009D23D4">
              <w:rPr>
                <w:rFonts w:ascii="Times New Roman" w:hAnsi="Times New Roman" w:cs="Times New Roman"/>
                <w:sz w:val="20"/>
                <w:szCs w:val="20"/>
                <w:lang w:val="uk-UA"/>
              </w:rPr>
              <w:t>0</w:t>
            </w:r>
          </w:p>
        </w:tc>
        <w:tc>
          <w:tcPr>
            <w:tcW w:w="0" w:type="auto"/>
          </w:tcPr>
          <w:p w:rsidR="00811350" w:rsidRPr="009D23D4" w:rsidRDefault="005046A5" w:rsidP="00DC06F4">
            <w:pPr>
              <w:rPr>
                <w:rFonts w:ascii="Times New Roman" w:hAnsi="Times New Roman" w:cs="Times New Roman"/>
                <w:sz w:val="20"/>
                <w:szCs w:val="20"/>
                <w:lang w:val="uk-UA"/>
              </w:rPr>
            </w:pPr>
            <w:r w:rsidRPr="009D23D4">
              <w:rPr>
                <w:rFonts w:ascii="Times New Roman" w:hAnsi="Times New Roman" w:cs="Times New Roman"/>
                <w:sz w:val="20"/>
                <w:szCs w:val="20"/>
                <w:lang w:val="uk-UA"/>
              </w:rPr>
              <w:t>0</w:t>
            </w:r>
          </w:p>
        </w:tc>
        <w:tc>
          <w:tcPr>
            <w:tcW w:w="0" w:type="auto"/>
          </w:tcPr>
          <w:p w:rsidR="00811350" w:rsidRPr="009D23D4" w:rsidRDefault="005046A5" w:rsidP="00DC06F4">
            <w:pPr>
              <w:rPr>
                <w:rFonts w:ascii="Times New Roman" w:hAnsi="Times New Roman" w:cs="Times New Roman"/>
                <w:sz w:val="20"/>
                <w:szCs w:val="20"/>
                <w:lang w:val="uk-UA"/>
              </w:rPr>
            </w:pPr>
            <w:r w:rsidRPr="009D23D4">
              <w:rPr>
                <w:rFonts w:ascii="Times New Roman" w:hAnsi="Times New Roman" w:cs="Times New Roman"/>
                <w:sz w:val="20"/>
                <w:szCs w:val="20"/>
                <w:lang w:val="uk-UA"/>
              </w:rPr>
              <w:t>1</w:t>
            </w:r>
          </w:p>
        </w:tc>
        <w:tc>
          <w:tcPr>
            <w:tcW w:w="0" w:type="auto"/>
          </w:tcPr>
          <w:p w:rsidR="00811350" w:rsidRPr="009D23D4" w:rsidRDefault="005046A5" w:rsidP="00DC06F4">
            <w:pPr>
              <w:rPr>
                <w:rFonts w:ascii="Times New Roman" w:hAnsi="Times New Roman" w:cs="Times New Roman"/>
                <w:sz w:val="20"/>
                <w:szCs w:val="20"/>
                <w:lang w:val="uk-UA"/>
              </w:rPr>
            </w:pPr>
            <w:r w:rsidRPr="009D23D4">
              <w:rPr>
                <w:rFonts w:ascii="Times New Roman" w:hAnsi="Times New Roman" w:cs="Times New Roman"/>
                <w:sz w:val="20"/>
                <w:szCs w:val="20"/>
                <w:lang w:val="uk-UA"/>
              </w:rPr>
              <w:t>1</w:t>
            </w:r>
          </w:p>
        </w:tc>
        <w:tc>
          <w:tcPr>
            <w:tcW w:w="0" w:type="auto"/>
            <w:tcBorders>
              <w:right w:val="single" w:sz="4" w:space="0" w:color="auto"/>
            </w:tcBorders>
          </w:tcPr>
          <w:p w:rsidR="00811350" w:rsidRPr="009D23D4" w:rsidRDefault="00971CAE" w:rsidP="00DC06F4">
            <w:pPr>
              <w:rPr>
                <w:rFonts w:ascii="Times New Roman" w:hAnsi="Times New Roman" w:cs="Times New Roman"/>
                <w:sz w:val="20"/>
                <w:szCs w:val="20"/>
                <w:lang w:val="uk-UA"/>
              </w:rPr>
            </w:pPr>
            <w:r w:rsidRPr="009D23D4">
              <w:rPr>
                <w:rFonts w:ascii="Times New Roman" w:hAnsi="Times New Roman" w:cs="Times New Roman"/>
                <w:sz w:val="20"/>
                <w:szCs w:val="20"/>
                <w:lang w:val="uk-UA"/>
              </w:rPr>
              <w:object w:dxaOrig="225" w:dyaOrig="225">
                <v:shape id="_x0000_i1041" type="#_x0000_t75" style="width:11.25pt;height:11.25pt" o:ole="">
                  <v:imagedata r:id="rId69" o:title=""/>
                </v:shape>
                <o:OLEObject Type="Embed" ProgID="PBrush" ShapeID="_x0000_i1041" DrawAspect="Content" ObjectID="_1293386310" r:id="rId77"/>
              </w:object>
            </w:r>
          </w:p>
        </w:tc>
        <w:tc>
          <w:tcPr>
            <w:tcW w:w="0" w:type="auto"/>
            <w:tcBorders>
              <w:left w:val="single" w:sz="4" w:space="0" w:color="auto"/>
            </w:tcBorders>
          </w:tcPr>
          <w:p w:rsidR="00811350" w:rsidRPr="009D23D4" w:rsidRDefault="007A47DC" w:rsidP="00DC06F4">
            <w:pPr>
              <w:rPr>
                <w:rFonts w:ascii="Times New Roman" w:hAnsi="Times New Roman" w:cs="Times New Roman"/>
                <w:sz w:val="20"/>
                <w:szCs w:val="20"/>
                <w:vertAlign w:val="subscript"/>
                <w:lang w:val="uk-UA"/>
              </w:rPr>
            </w:pPr>
            <m:oMathPara>
              <m:oMath>
                <m:acc>
                  <m:accPr>
                    <m:chr m:val="̅"/>
                    <m:ctrlPr>
                      <w:rPr>
                        <w:rFonts w:ascii="Cambria Math" w:hAnsi="Cambria Math" w:cs="Times New Roman"/>
                        <w:sz w:val="20"/>
                        <w:szCs w:val="20"/>
                        <w:lang w:val="uk-UA"/>
                      </w:rPr>
                    </m:ctrlPr>
                  </m:accPr>
                  <m:e>
                    <m:sSub>
                      <m:sSubPr>
                        <m:ctrlPr>
                          <w:rPr>
                            <w:rFonts w:ascii="Cambria Math" w:hAnsi="Cambria Math" w:cs="Times New Roman"/>
                            <w:sz w:val="20"/>
                            <w:szCs w:val="20"/>
                            <w:lang w:val="uk-UA"/>
                          </w:rPr>
                        </m:ctrlPr>
                      </m:sSubPr>
                      <m:e>
                        <m:r>
                          <m:rPr>
                            <m:sty m:val="p"/>
                          </m:rPr>
                          <w:rPr>
                            <w:rFonts w:ascii="Cambria Math" w:hAnsi="Cambria Math" w:cs="Times New Roman"/>
                            <w:sz w:val="20"/>
                            <w:szCs w:val="20"/>
                            <w:lang w:val="uk-UA"/>
                          </w:rPr>
                          <m:t>Q</m:t>
                        </m:r>
                      </m:e>
                      <m:sub>
                        <m:r>
                          <m:rPr>
                            <m:sty m:val="p"/>
                          </m:rPr>
                          <w:rPr>
                            <w:rFonts w:ascii="Cambria Math" w:hAnsi="Cambria Math" w:cs="Times New Roman"/>
                            <w:sz w:val="20"/>
                            <w:szCs w:val="20"/>
                            <w:lang w:val="uk-UA"/>
                          </w:rPr>
                          <m:t>i-1</m:t>
                        </m:r>
                      </m:sub>
                    </m:sSub>
                  </m:e>
                </m:acc>
              </m:oMath>
            </m:oMathPara>
          </w:p>
        </w:tc>
      </w:tr>
    </w:tbl>
    <w:p w:rsidR="00811350" w:rsidRPr="009D23D4" w:rsidRDefault="00811350" w:rsidP="00811350">
      <w:pPr>
        <w:pStyle w:val="a"/>
        <w:numPr>
          <w:ilvl w:val="0"/>
          <w:numId w:val="0"/>
        </w:numPr>
        <w:ind w:firstLine="360"/>
        <w:jc w:val="center"/>
        <w:rPr>
          <w:lang w:val="uk-UA"/>
        </w:rPr>
      </w:pPr>
    </w:p>
    <w:p w:rsidR="00811350" w:rsidRPr="00673699" w:rsidRDefault="00811350" w:rsidP="00FF6A62">
      <w:pPr>
        <w:pStyle w:val="a9"/>
        <w:jc w:val="center"/>
        <w:outlineLvl w:val="0"/>
        <w:rPr>
          <w:sz w:val="22"/>
          <w:lang w:val="ru-RU"/>
        </w:rPr>
      </w:pPr>
      <w:r w:rsidRPr="009D23D4">
        <w:rPr>
          <w:sz w:val="22"/>
        </w:rPr>
        <w:t xml:space="preserve">Рис. </w:t>
      </w:r>
      <w:r w:rsidR="00AE6612">
        <w:rPr>
          <w:sz w:val="22"/>
        </w:rPr>
        <w:t>6</w:t>
      </w:r>
      <w:r w:rsidR="0094350A">
        <w:rPr>
          <w:sz w:val="22"/>
        </w:rPr>
        <w:t>6.</w:t>
      </w:r>
      <w:r w:rsidR="0089066B" w:rsidRPr="009D23D4">
        <w:rPr>
          <w:sz w:val="22"/>
        </w:rPr>
        <w:t xml:space="preserve"> JK</w:t>
      </w:r>
      <w:r w:rsidRPr="009D23D4">
        <w:rPr>
          <w:sz w:val="22"/>
        </w:rPr>
        <w:t>-тригер</w:t>
      </w:r>
      <w:r w:rsidR="0089066B" w:rsidRPr="009D23D4">
        <w:rPr>
          <w:sz w:val="22"/>
        </w:rPr>
        <w:t xml:space="preserve"> та його таблиця переходів</w:t>
      </w:r>
    </w:p>
    <w:p w:rsidR="00D420BC" w:rsidRPr="009D23D4" w:rsidRDefault="00D420BC" w:rsidP="00D420BC">
      <w:pPr>
        <w:pStyle w:val="a"/>
        <w:numPr>
          <w:ilvl w:val="0"/>
          <w:numId w:val="0"/>
        </w:numPr>
        <w:jc w:val="both"/>
        <w:rPr>
          <w:lang w:val="uk-UA"/>
        </w:rPr>
      </w:pPr>
    </w:p>
    <w:p w:rsidR="00212DC7" w:rsidRPr="009D23D4" w:rsidRDefault="00212DC7" w:rsidP="00737438">
      <w:pPr>
        <w:pStyle w:val="a"/>
        <w:numPr>
          <w:ilvl w:val="0"/>
          <w:numId w:val="0"/>
        </w:numPr>
        <w:spacing w:before="120"/>
        <w:jc w:val="both"/>
        <w:rPr>
          <w:lang w:val="uk-UA"/>
        </w:rPr>
      </w:pPr>
      <w:r w:rsidRPr="009D23D4">
        <w:rPr>
          <w:lang w:val="uk-UA"/>
        </w:rPr>
        <w:t>JK-тригер працює так само як і RS-тригер, за одним лише виключенням: при подачі логічної одиниці на обидва входи J і K стан виходу тригера змінюється на зворотний. Вхід J (Jump, стрибок) аналогічний входу S у RS-тригера. Вхід K (Kill, вбити) аналогічний входу R RS-тригера.</w:t>
      </w:r>
      <w:r w:rsidR="009B6D30" w:rsidRPr="009D23D4">
        <w:rPr>
          <w:lang w:val="uk-UA"/>
        </w:rPr>
        <w:t xml:space="preserve"> При подачі одиниці на вхід J та нуля на вхід K вихідний стан тригера стає рівним логічній одиниці. А при подачі одиниці на вхід K і нуля на вхід J вихідний стан тригера стає рівним логічному нулю.</w:t>
      </w:r>
    </w:p>
    <w:p w:rsidR="00811350" w:rsidRPr="00673699" w:rsidRDefault="00811350" w:rsidP="00737438">
      <w:pPr>
        <w:pStyle w:val="a"/>
        <w:numPr>
          <w:ilvl w:val="0"/>
          <w:numId w:val="0"/>
        </w:numPr>
        <w:spacing w:before="120"/>
        <w:jc w:val="both"/>
        <w:rPr>
          <w:lang w:val="uk-UA"/>
        </w:rPr>
      </w:pPr>
      <w:r w:rsidRPr="009D23D4">
        <w:rPr>
          <w:lang w:val="uk-UA"/>
        </w:rPr>
        <w:t>Для організації ділення вхідної частоти, яка потрапляє на вхід C, на 2, необхідно на R та S подати низький рівень, а на J та K – високий.</w:t>
      </w:r>
      <w:r w:rsidR="00673699">
        <w:rPr>
          <w:lang w:val="uk-UA"/>
        </w:rPr>
        <w:t xml:space="preserve"> Якщо з</w:t>
      </w:r>
      <w:r w:rsidR="00673699" w:rsidRPr="00673699">
        <w:t>’</w:t>
      </w:r>
      <w:r w:rsidR="00673699">
        <w:rPr>
          <w:lang w:val="uk-UA"/>
        </w:rPr>
        <w:t>є</w:t>
      </w:r>
      <w:r w:rsidR="00673699">
        <w:t xml:space="preserve">днати входи </w:t>
      </w:r>
      <w:r w:rsidR="00673699">
        <w:rPr>
          <w:lang w:val="en-US"/>
        </w:rPr>
        <w:t>J</w:t>
      </w:r>
      <w:r w:rsidR="00673699" w:rsidRPr="00673699">
        <w:t xml:space="preserve"> </w:t>
      </w:r>
      <w:r w:rsidR="00673699">
        <w:rPr>
          <w:lang w:val="uk-UA"/>
        </w:rPr>
        <w:t xml:space="preserve">і </w:t>
      </w:r>
      <w:r w:rsidR="00673699">
        <w:rPr>
          <w:lang w:val="en-US"/>
        </w:rPr>
        <w:t>K</w:t>
      </w:r>
      <w:r w:rsidR="00673699">
        <w:t xml:space="preserve"> данного триггера</w:t>
      </w:r>
      <w:r w:rsidR="00673699">
        <w:rPr>
          <w:lang w:val="uk-UA"/>
        </w:rPr>
        <w:t xml:space="preserve"> в один інформаційний вхід, то отримаємо Т-тригер.</w:t>
      </w:r>
    </w:p>
    <w:p w:rsidR="00C83911" w:rsidRPr="009D23D4" w:rsidRDefault="00C83911">
      <w:pPr>
        <w:rPr>
          <w:rFonts w:ascii="Times New Roman" w:eastAsia="Times New Roman" w:hAnsi="Times New Roman" w:cs="Times New Roman"/>
          <w:b/>
          <w:sz w:val="32"/>
          <w:szCs w:val="24"/>
          <w:lang w:val="uk-UA"/>
        </w:rPr>
      </w:pPr>
      <w:r w:rsidRPr="009D23D4">
        <w:rPr>
          <w:rFonts w:ascii="Times New Roman" w:hAnsi="Times New Roman" w:cs="Times New Roman"/>
          <w:b/>
          <w:sz w:val="32"/>
          <w:lang w:val="uk-UA"/>
        </w:rPr>
        <w:br w:type="page"/>
      </w:r>
    </w:p>
    <w:p w:rsidR="00C83911" w:rsidRPr="009D23D4" w:rsidRDefault="00C83911" w:rsidP="00C83911">
      <w:pPr>
        <w:pStyle w:val="a"/>
        <w:numPr>
          <w:ilvl w:val="0"/>
          <w:numId w:val="0"/>
        </w:numPr>
        <w:spacing w:before="120"/>
        <w:jc w:val="center"/>
        <w:rPr>
          <w:b/>
          <w:sz w:val="32"/>
          <w:lang w:val="uk-UA"/>
        </w:rPr>
      </w:pPr>
      <w:r w:rsidRPr="009D23D4">
        <w:rPr>
          <w:b/>
          <w:sz w:val="32"/>
          <w:lang w:val="uk-UA"/>
        </w:rPr>
        <w:lastRenderedPageBreak/>
        <w:t>Ділення вхідної частоти на 3 за допомого</w:t>
      </w:r>
      <w:r w:rsidR="006F777D">
        <w:rPr>
          <w:b/>
          <w:sz w:val="32"/>
          <w:lang w:val="uk-UA"/>
        </w:rPr>
        <w:t>ю</w:t>
      </w:r>
      <w:r w:rsidRPr="009D23D4">
        <w:rPr>
          <w:b/>
          <w:sz w:val="32"/>
          <w:lang w:val="uk-UA"/>
        </w:rPr>
        <w:t xml:space="preserve"> JK-тригер</w:t>
      </w:r>
      <w:r w:rsidR="00BC5F09" w:rsidRPr="009D23D4">
        <w:rPr>
          <w:b/>
          <w:sz w:val="32"/>
          <w:lang w:val="uk-UA"/>
        </w:rPr>
        <w:t>ів</w:t>
      </w:r>
    </w:p>
    <w:p w:rsidR="00C83911" w:rsidRPr="009D23D4" w:rsidRDefault="00811350" w:rsidP="00737438">
      <w:pPr>
        <w:pStyle w:val="a"/>
        <w:numPr>
          <w:ilvl w:val="0"/>
          <w:numId w:val="0"/>
        </w:numPr>
        <w:spacing w:before="120"/>
        <w:ind w:left="360" w:hanging="360"/>
        <w:jc w:val="both"/>
        <w:rPr>
          <w:lang w:val="uk-UA"/>
        </w:rPr>
      </w:pPr>
      <w:r w:rsidRPr="009D23D4">
        <w:rPr>
          <w:lang w:val="uk-UA"/>
        </w:rPr>
        <w:t>Якщо поєднати 2 тригера</w:t>
      </w:r>
      <w:r w:rsidR="00756680">
        <w:rPr>
          <w:lang w:val="uk-UA"/>
        </w:rPr>
        <w:t xml:space="preserve"> </w:t>
      </w:r>
      <w:r w:rsidR="00B95A81" w:rsidRPr="009D23D4">
        <w:rPr>
          <w:lang w:val="uk-UA"/>
        </w:rPr>
        <w:t xml:space="preserve">(Рис. </w:t>
      </w:r>
      <w:r w:rsidR="00575F66">
        <w:rPr>
          <w:lang w:val="uk-UA"/>
        </w:rPr>
        <w:t>6</w:t>
      </w:r>
      <w:r w:rsidR="00B95A81" w:rsidRPr="009D23D4">
        <w:rPr>
          <w:lang w:val="uk-UA"/>
        </w:rPr>
        <w:t>7)</w:t>
      </w:r>
      <w:r w:rsidRPr="009D23D4">
        <w:rPr>
          <w:lang w:val="uk-UA"/>
        </w:rPr>
        <w:t xml:space="preserve">, то можна </w:t>
      </w:r>
      <w:bookmarkStart w:id="0" w:name="рис1"/>
      <w:bookmarkEnd w:id="0"/>
      <w:r w:rsidR="00D95EA9" w:rsidRPr="009D23D4">
        <w:rPr>
          <w:lang w:val="uk-UA"/>
        </w:rPr>
        <w:t>по</w:t>
      </w:r>
      <w:r w:rsidRPr="009D23D4">
        <w:rPr>
          <w:lang w:val="uk-UA"/>
        </w:rPr>
        <w:t xml:space="preserve">ділити </w:t>
      </w:r>
      <w:r w:rsidR="00D95EA9" w:rsidRPr="009D23D4">
        <w:rPr>
          <w:lang w:val="uk-UA"/>
        </w:rPr>
        <w:t xml:space="preserve">вхідну </w:t>
      </w:r>
      <w:r w:rsidRPr="009D23D4">
        <w:rPr>
          <w:lang w:val="uk-UA"/>
        </w:rPr>
        <w:t>частоту на 3</w:t>
      </w:r>
      <w:r w:rsidR="00D95EA9" w:rsidRPr="009D23D4">
        <w:rPr>
          <w:lang w:val="uk-UA"/>
        </w:rPr>
        <w:t xml:space="preserve"> </w:t>
      </w:r>
      <w:r w:rsidR="00B95A81" w:rsidRPr="009D23D4">
        <w:rPr>
          <w:lang w:val="uk-UA"/>
        </w:rPr>
        <w:t xml:space="preserve">(Рис. </w:t>
      </w:r>
      <w:r w:rsidR="00575F66">
        <w:rPr>
          <w:lang w:val="uk-UA"/>
        </w:rPr>
        <w:t>6</w:t>
      </w:r>
      <w:r w:rsidR="00B95A81" w:rsidRPr="009D23D4">
        <w:rPr>
          <w:lang w:val="uk-UA"/>
        </w:rPr>
        <w:t>8).</w:t>
      </w:r>
    </w:p>
    <w:tbl>
      <w:tblPr>
        <w:tblpPr w:leftFromText="180" w:rightFromText="180" w:vertAnchor="text" w:horzAnchor="page" w:tblpX="6793" w:tblpY="414"/>
        <w:tblW w:w="0" w:type="auto"/>
        <w:tblLook w:val="0000"/>
      </w:tblPr>
      <w:tblGrid>
        <w:gridCol w:w="416"/>
        <w:gridCol w:w="472"/>
        <w:gridCol w:w="416"/>
        <w:gridCol w:w="472"/>
        <w:gridCol w:w="472"/>
        <w:gridCol w:w="472"/>
      </w:tblGrid>
      <w:tr w:rsidR="000C0594" w:rsidRPr="009D23D4" w:rsidTr="00BC5F09">
        <w:trPr>
          <w:trHeight w:val="481"/>
        </w:trPr>
        <w:tc>
          <w:tcPr>
            <w:tcW w:w="0" w:type="auto"/>
            <w:tcBorders>
              <w:bottom w:val="single" w:sz="4" w:space="0" w:color="auto"/>
            </w:tcBorders>
          </w:tcPr>
          <w:p w:rsidR="00BC5F09" w:rsidRPr="009D23D4" w:rsidRDefault="000C0594" w:rsidP="00BC5F09">
            <w:pPr>
              <w:rPr>
                <w:rFonts w:ascii="Times New Roman" w:hAnsi="Times New Roman" w:cs="Times New Roman"/>
                <w:b/>
                <w:bCs/>
                <w:sz w:val="20"/>
                <w:lang w:val="uk-UA"/>
              </w:rPr>
            </w:pPr>
            <w:r w:rsidRPr="009D23D4">
              <w:rPr>
                <w:rFonts w:ascii="Times New Roman" w:hAnsi="Times New Roman" w:cs="Times New Roman"/>
                <w:b/>
                <w:bCs/>
                <w:sz w:val="20"/>
                <w:lang w:val="uk-UA"/>
              </w:rPr>
              <w:t>J1</w:t>
            </w:r>
          </w:p>
        </w:tc>
        <w:tc>
          <w:tcPr>
            <w:tcW w:w="0" w:type="auto"/>
            <w:tcBorders>
              <w:bottom w:val="single" w:sz="4" w:space="0" w:color="auto"/>
              <w:right w:val="single" w:sz="4" w:space="0" w:color="auto"/>
            </w:tcBorders>
          </w:tcPr>
          <w:p w:rsidR="00BC5F09" w:rsidRPr="009D23D4" w:rsidRDefault="000C0594" w:rsidP="00BC5F09">
            <w:pPr>
              <w:rPr>
                <w:rFonts w:ascii="Times New Roman" w:hAnsi="Times New Roman" w:cs="Times New Roman"/>
                <w:b/>
                <w:bCs/>
                <w:sz w:val="20"/>
                <w:lang w:val="uk-UA"/>
              </w:rPr>
            </w:pPr>
            <w:r w:rsidRPr="009D23D4">
              <w:rPr>
                <w:rFonts w:ascii="Times New Roman" w:hAnsi="Times New Roman" w:cs="Times New Roman"/>
                <w:b/>
                <w:bCs/>
                <w:sz w:val="20"/>
                <w:lang w:val="uk-UA"/>
              </w:rPr>
              <w:t>K1</w:t>
            </w:r>
          </w:p>
        </w:tc>
        <w:tc>
          <w:tcPr>
            <w:tcW w:w="0" w:type="auto"/>
            <w:tcBorders>
              <w:left w:val="single" w:sz="4" w:space="0" w:color="auto"/>
              <w:bottom w:val="single" w:sz="4" w:space="0" w:color="auto"/>
            </w:tcBorders>
          </w:tcPr>
          <w:p w:rsidR="00BC5F09" w:rsidRPr="009D23D4" w:rsidRDefault="00BC5F09" w:rsidP="00ED7D49">
            <w:pPr>
              <w:rPr>
                <w:rFonts w:ascii="Times New Roman" w:hAnsi="Times New Roman" w:cs="Times New Roman"/>
                <w:b/>
                <w:bCs/>
                <w:sz w:val="20"/>
                <w:lang w:val="uk-UA"/>
              </w:rPr>
            </w:pPr>
            <w:r w:rsidRPr="009D23D4">
              <w:rPr>
                <w:rFonts w:ascii="Times New Roman" w:hAnsi="Times New Roman" w:cs="Times New Roman"/>
                <w:b/>
                <w:bCs/>
                <w:sz w:val="20"/>
                <w:lang w:val="uk-UA"/>
              </w:rPr>
              <w:t>J</w:t>
            </w:r>
            <w:r w:rsidR="000C0594" w:rsidRPr="009D23D4">
              <w:rPr>
                <w:rFonts w:ascii="Times New Roman" w:hAnsi="Times New Roman" w:cs="Times New Roman"/>
                <w:b/>
                <w:bCs/>
                <w:sz w:val="20"/>
                <w:lang w:val="uk-UA"/>
              </w:rPr>
              <w:t>2</w:t>
            </w:r>
          </w:p>
        </w:tc>
        <w:tc>
          <w:tcPr>
            <w:tcW w:w="0" w:type="auto"/>
            <w:tcBorders>
              <w:bottom w:val="single" w:sz="4" w:space="0" w:color="auto"/>
              <w:right w:val="single" w:sz="4" w:space="0" w:color="auto"/>
            </w:tcBorders>
          </w:tcPr>
          <w:p w:rsidR="00BC5F09" w:rsidRPr="009D23D4" w:rsidRDefault="00BC5F09" w:rsidP="00ED7D49">
            <w:pPr>
              <w:rPr>
                <w:rFonts w:ascii="Times New Roman" w:hAnsi="Times New Roman" w:cs="Times New Roman"/>
                <w:b/>
                <w:bCs/>
                <w:sz w:val="20"/>
                <w:lang w:val="uk-UA"/>
              </w:rPr>
            </w:pPr>
            <w:r w:rsidRPr="009D23D4">
              <w:rPr>
                <w:rFonts w:ascii="Times New Roman" w:hAnsi="Times New Roman" w:cs="Times New Roman"/>
                <w:b/>
                <w:bCs/>
                <w:sz w:val="20"/>
                <w:lang w:val="uk-UA"/>
              </w:rPr>
              <w:t>K</w:t>
            </w:r>
            <w:r w:rsidR="000C0594" w:rsidRPr="009D23D4">
              <w:rPr>
                <w:rFonts w:ascii="Times New Roman" w:hAnsi="Times New Roman" w:cs="Times New Roman"/>
                <w:b/>
                <w:bCs/>
                <w:sz w:val="20"/>
                <w:lang w:val="uk-UA"/>
              </w:rPr>
              <w:t>2</w:t>
            </w:r>
          </w:p>
        </w:tc>
        <w:tc>
          <w:tcPr>
            <w:tcW w:w="0" w:type="auto"/>
            <w:tcBorders>
              <w:left w:val="single" w:sz="4" w:space="0" w:color="auto"/>
              <w:bottom w:val="single" w:sz="4" w:space="0" w:color="auto"/>
            </w:tcBorders>
          </w:tcPr>
          <w:p w:rsidR="00BC5F09" w:rsidRPr="009D23D4" w:rsidRDefault="000C0594" w:rsidP="00BC5F09">
            <w:pPr>
              <w:rPr>
                <w:rFonts w:ascii="Times New Roman" w:hAnsi="Times New Roman" w:cs="Times New Roman"/>
                <w:b/>
                <w:bCs/>
                <w:sz w:val="20"/>
                <w:lang w:val="uk-UA"/>
              </w:rPr>
            </w:pPr>
            <w:r w:rsidRPr="009D23D4">
              <w:rPr>
                <w:rFonts w:ascii="Times New Roman" w:hAnsi="Times New Roman" w:cs="Times New Roman"/>
                <w:b/>
                <w:bCs/>
                <w:sz w:val="20"/>
                <w:lang w:val="uk-UA"/>
              </w:rPr>
              <w:t>Q1</w:t>
            </w:r>
          </w:p>
        </w:tc>
        <w:tc>
          <w:tcPr>
            <w:tcW w:w="0" w:type="auto"/>
            <w:tcBorders>
              <w:bottom w:val="single" w:sz="4" w:space="0" w:color="auto"/>
            </w:tcBorders>
          </w:tcPr>
          <w:p w:rsidR="00BC5F09" w:rsidRPr="009D23D4" w:rsidRDefault="000C0594" w:rsidP="00BC5F09">
            <w:pPr>
              <w:rPr>
                <w:rFonts w:ascii="Times New Roman" w:hAnsi="Times New Roman" w:cs="Times New Roman"/>
                <w:b/>
                <w:bCs/>
                <w:sz w:val="20"/>
                <w:lang w:val="uk-UA"/>
              </w:rPr>
            </w:pPr>
            <w:r w:rsidRPr="009D23D4">
              <w:rPr>
                <w:rFonts w:ascii="Times New Roman" w:hAnsi="Times New Roman" w:cs="Times New Roman"/>
                <w:b/>
                <w:bCs/>
                <w:sz w:val="20"/>
                <w:lang w:val="uk-UA"/>
              </w:rPr>
              <w:t>Q2</w:t>
            </w:r>
          </w:p>
        </w:tc>
      </w:tr>
      <w:tr w:rsidR="000C0594" w:rsidRPr="009D23D4" w:rsidTr="00BC5F09">
        <w:trPr>
          <w:trHeight w:val="481"/>
        </w:trPr>
        <w:tc>
          <w:tcPr>
            <w:tcW w:w="0" w:type="auto"/>
            <w:tcBorders>
              <w:top w:val="single" w:sz="4" w:space="0" w:color="auto"/>
            </w:tcBorders>
          </w:tcPr>
          <w:p w:rsidR="00BC5F09" w:rsidRPr="009D23D4" w:rsidRDefault="00BC5F09" w:rsidP="00BC5F09">
            <w:pPr>
              <w:rPr>
                <w:rFonts w:ascii="Times New Roman" w:hAnsi="Times New Roman" w:cs="Times New Roman"/>
                <w:sz w:val="20"/>
                <w:lang w:val="uk-UA"/>
              </w:rPr>
            </w:pPr>
            <w:r w:rsidRPr="009D23D4">
              <w:rPr>
                <w:rFonts w:ascii="Times New Roman" w:hAnsi="Times New Roman" w:cs="Times New Roman"/>
                <w:sz w:val="20"/>
                <w:lang w:val="uk-UA"/>
              </w:rPr>
              <w:t>0</w:t>
            </w:r>
          </w:p>
        </w:tc>
        <w:tc>
          <w:tcPr>
            <w:tcW w:w="0" w:type="auto"/>
            <w:tcBorders>
              <w:top w:val="single" w:sz="4" w:space="0" w:color="auto"/>
              <w:right w:val="single" w:sz="4" w:space="0" w:color="auto"/>
            </w:tcBorders>
          </w:tcPr>
          <w:p w:rsidR="00BC5F09" w:rsidRPr="009D23D4" w:rsidRDefault="00634233" w:rsidP="00BC5F09">
            <w:pPr>
              <w:rPr>
                <w:rFonts w:ascii="Times New Roman" w:hAnsi="Times New Roman" w:cs="Times New Roman"/>
                <w:sz w:val="20"/>
                <w:lang w:val="uk-UA"/>
              </w:rPr>
            </w:pPr>
            <w:r w:rsidRPr="009D23D4">
              <w:rPr>
                <w:rFonts w:ascii="Times New Roman" w:hAnsi="Times New Roman" w:cs="Times New Roman"/>
                <w:sz w:val="20"/>
                <w:lang w:val="uk-UA"/>
              </w:rPr>
              <w:t>*</w:t>
            </w:r>
          </w:p>
        </w:tc>
        <w:tc>
          <w:tcPr>
            <w:tcW w:w="0" w:type="auto"/>
            <w:tcBorders>
              <w:top w:val="single" w:sz="4" w:space="0" w:color="auto"/>
              <w:left w:val="single" w:sz="4" w:space="0" w:color="auto"/>
            </w:tcBorders>
          </w:tcPr>
          <w:p w:rsidR="00BC5F09" w:rsidRPr="009D23D4" w:rsidRDefault="00BC5F09" w:rsidP="00BC5F09">
            <w:pPr>
              <w:rPr>
                <w:rFonts w:ascii="Times New Roman" w:hAnsi="Times New Roman" w:cs="Times New Roman"/>
                <w:sz w:val="20"/>
                <w:lang w:val="uk-UA"/>
              </w:rPr>
            </w:pPr>
            <w:r w:rsidRPr="009D23D4">
              <w:rPr>
                <w:rFonts w:ascii="Times New Roman" w:hAnsi="Times New Roman" w:cs="Times New Roman"/>
                <w:sz w:val="20"/>
                <w:lang w:val="uk-UA"/>
              </w:rPr>
              <w:t>1</w:t>
            </w:r>
          </w:p>
        </w:tc>
        <w:tc>
          <w:tcPr>
            <w:tcW w:w="0" w:type="auto"/>
            <w:tcBorders>
              <w:top w:val="single" w:sz="4" w:space="0" w:color="auto"/>
              <w:right w:val="single" w:sz="4" w:space="0" w:color="auto"/>
            </w:tcBorders>
          </w:tcPr>
          <w:p w:rsidR="00BC5F09" w:rsidRPr="009D23D4" w:rsidRDefault="00BC5F09" w:rsidP="00BC5F09">
            <w:pPr>
              <w:rPr>
                <w:rFonts w:ascii="Times New Roman" w:hAnsi="Times New Roman" w:cs="Times New Roman"/>
                <w:sz w:val="20"/>
                <w:lang w:val="uk-UA"/>
              </w:rPr>
            </w:pPr>
            <w:r w:rsidRPr="009D23D4">
              <w:rPr>
                <w:rFonts w:ascii="Times New Roman" w:hAnsi="Times New Roman" w:cs="Times New Roman"/>
                <w:sz w:val="20"/>
                <w:lang w:val="uk-UA"/>
              </w:rPr>
              <w:t>*</w:t>
            </w:r>
          </w:p>
        </w:tc>
        <w:tc>
          <w:tcPr>
            <w:tcW w:w="0" w:type="auto"/>
            <w:tcBorders>
              <w:top w:val="single" w:sz="4" w:space="0" w:color="auto"/>
              <w:left w:val="single" w:sz="4" w:space="0" w:color="auto"/>
            </w:tcBorders>
          </w:tcPr>
          <w:p w:rsidR="00BC5F09" w:rsidRPr="009D23D4" w:rsidRDefault="00BC5F09" w:rsidP="00BC5F09">
            <w:pPr>
              <w:rPr>
                <w:rFonts w:ascii="Times New Roman" w:hAnsi="Times New Roman" w:cs="Times New Roman"/>
                <w:b/>
                <w:sz w:val="20"/>
                <w:lang w:val="uk-UA"/>
              </w:rPr>
            </w:pPr>
            <w:r w:rsidRPr="009D23D4">
              <w:rPr>
                <w:rFonts w:ascii="Times New Roman" w:hAnsi="Times New Roman" w:cs="Times New Roman"/>
                <w:b/>
                <w:sz w:val="20"/>
                <w:lang w:val="uk-UA"/>
              </w:rPr>
              <w:t>0</w:t>
            </w:r>
          </w:p>
        </w:tc>
        <w:tc>
          <w:tcPr>
            <w:tcW w:w="0" w:type="auto"/>
            <w:tcBorders>
              <w:top w:val="single" w:sz="4" w:space="0" w:color="auto"/>
            </w:tcBorders>
          </w:tcPr>
          <w:p w:rsidR="00BC5F09" w:rsidRPr="009D23D4" w:rsidRDefault="007A47DC" w:rsidP="00BC5F09">
            <w:pPr>
              <w:rPr>
                <w:rFonts w:ascii="Times New Roman" w:hAnsi="Times New Roman" w:cs="Times New Roman"/>
                <w:b/>
                <w:sz w:val="20"/>
                <w:lang w:val="uk-UA"/>
              </w:rPr>
            </w:pPr>
            <w:r w:rsidRPr="007A47DC">
              <w:rPr>
                <w:rFonts w:ascii="Times New Roman" w:hAnsi="Times New Roman" w:cs="Times New Roman"/>
                <w:b/>
                <w:noProof/>
                <w:sz w:val="20"/>
                <w:lang w:val="uk-UA"/>
              </w:rPr>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_x0000_s1429" type="#_x0000_t103" style="position:absolute;margin-left:11.15pt;margin-top:4.6pt;width:20.25pt;height:27pt;z-index:251675648;mso-position-horizontal-relative:text;mso-position-vertical-relative:text" filled="f"/>
              </w:pict>
            </w:r>
            <w:r w:rsidR="00BC5F09" w:rsidRPr="009D23D4">
              <w:rPr>
                <w:rFonts w:ascii="Times New Roman" w:hAnsi="Times New Roman" w:cs="Times New Roman"/>
                <w:b/>
                <w:sz w:val="20"/>
                <w:lang w:val="uk-UA"/>
              </w:rPr>
              <w:t>0</w:t>
            </w:r>
          </w:p>
        </w:tc>
      </w:tr>
      <w:tr w:rsidR="000C0594" w:rsidRPr="009D23D4" w:rsidTr="00BC5F09">
        <w:trPr>
          <w:trHeight w:val="481"/>
        </w:trPr>
        <w:tc>
          <w:tcPr>
            <w:tcW w:w="0" w:type="auto"/>
          </w:tcPr>
          <w:p w:rsidR="00BC5F09" w:rsidRPr="009D23D4" w:rsidRDefault="00634233" w:rsidP="00BC5F09">
            <w:pPr>
              <w:rPr>
                <w:rFonts w:ascii="Times New Roman" w:hAnsi="Times New Roman" w:cs="Times New Roman"/>
                <w:sz w:val="20"/>
                <w:lang w:val="uk-UA"/>
              </w:rPr>
            </w:pPr>
            <w:r w:rsidRPr="009D23D4">
              <w:rPr>
                <w:rFonts w:ascii="Times New Roman" w:hAnsi="Times New Roman" w:cs="Times New Roman"/>
                <w:sz w:val="20"/>
                <w:lang w:val="uk-UA"/>
              </w:rPr>
              <w:t>1</w:t>
            </w:r>
          </w:p>
        </w:tc>
        <w:tc>
          <w:tcPr>
            <w:tcW w:w="0" w:type="auto"/>
            <w:tcBorders>
              <w:right w:val="single" w:sz="4" w:space="0" w:color="auto"/>
            </w:tcBorders>
          </w:tcPr>
          <w:p w:rsidR="00BC5F09" w:rsidRPr="009D23D4" w:rsidRDefault="00634233" w:rsidP="00BC5F09">
            <w:pPr>
              <w:rPr>
                <w:rFonts w:ascii="Times New Roman" w:hAnsi="Times New Roman" w:cs="Times New Roman"/>
                <w:sz w:val="20"/>
                <w:lang w:val="uk-UA"/>
              </w:rPr>
            </w:pPr>
            <w:r w:rsidRPr="009D23D4">
              <w:rPr>
                <w:rFonts w:ascii="Times New Roman" w:hAnsi="Times New Roman" w:cs="Times New Roman"/>
                <w:sz w:val="20"/>
                <w:lang w:val="uk-UA"/>
              </w:rPr>
              <w:t>*</w:t>
            </w:r>
          </w:p>
        </w:tc>
        <w:tc>
          <w:tcPr>
            <w:tcW w:w="0" w:type="auto"/>
            <w:tcBorders>
              <w:left w:val="single" w:sz="4" w:space="0" w:color="auto"/>
            </w:tcBorders>
          </w:tcPr>
          <w:p w:rsidR="00BC5F09" w:rsidRPr="009D23D4" w:rsidRDefault="00BC5F09" w:rsidP="00BC5F09">
            <w:pPr>
              <w:rPr>
                <w:rFonts w:ascii="Times New Roman" w:hAnsi="Times New Roman" w:cs="Times New Roman"/>
                <w:sz w:val="20"/>
                <w:lang w:val="uk-UA"/>
              </w:rPr>
            </w:pPr>
            <w:r w:rsidRPr="009D23D4">
              <w:rPr>
                <w:rFonts w:ascii="Times New Roman" w:hAnsi="Times New Roman" w:cs="Times New Roman"/>
                <w:sz w:val="20"/>
                <w:lang w:val="uk-UA"/>
              </w:rPr>
              <w:t>*</w:t>
            </w:r>
          </w:p>
        </w:tc>
        <w:tc>
          <w:tcPr>
            <w:tcW w:w="0" w:type="auto"/>
            <w:tcBorders>
              <w:right w:val="single" w:sz="4" w:space="0" w:color="auto"/>
            </w:tcBorders>
          </w:tcPr>
          <w:p w:rsidR="00BC5F09" w:rsidRPr="009D23D4" w:rsidRDefault="00BC5F09" w:rsidP="00BC5F09">
            <w:pPr>
              <w:rPr>
                <w:rFonts w:ascii="Times New Roman" w:hAnsi="Times New Roman" w:cs="Times New Roman"/>
                <w:sz w:val="20"/>
                <w:lang w:val="uk-UA"/>
              </w:rPr>
            </w:pPr>
            <w:r w:rsidRPr="009D23D4">
              <w:rPr>
                <w:rFonts w:ascii="Times New Roman" w:hAnsi="Times New Roman" w:cs="Times New Roman"/>
                <w:sz w:val="20"/>
                <w:lang w:val="uk-UA"/>
              </w:rPr>
              <w:t>1</w:t>
            </w:r>
          </w:p>
        </w:tc>
        <w:tc>
          <w:tcPr>
            <w:tcW w:w="0" w:type="auto"/>
            <w:tcBorders>
              <w:left w:val="single" w:sz="4" w:space="0" w:color="auto"/>
            </w:tcBorders>
          </w:tcPr>
          <w:p w:rsidR="00BC5F09" w:rsidRPr="009D23D4" w:rsidRDefault="00BC5F09" w:rsidP="00BC5F09">
            <w:pPr>
              <w:rPr>
                <w:rFonts w:ascii="Times New Roman" w:hAnsi="Times New Roman" w:cs="Times New Roman"/>
                <w:b/>
                <w:sz w:val="20"/>
                <w:lang w:val="uk-UA"/>
              </w:rPr>
            </w:pPr>
            <w:r w:rsidRPr="009D23D4">
              <w:rPr>
                <w:rFonts w:ascii="Times New Roman" w:hAnsi="Times New Roman" w:cs="Times New Roman"/>
                <w:b/>
                <w:sz w:val="20"/>
                <w:lang w:val="uk-UA"/>
              </w:rPr>
              <w:t>0</w:t>
            </w:r>
          </w:p>
        </w:tc>
        <w:tc>
          <w:tcPr>
            <w:tcW w:w="0" w:type="auto"/>
          </w:tcPr>
          <w:p w:rsidR="00BC5F09" w:rsidRPr="009D23D4" w:rsidRDefault="007A47DC" w:rsidP="00BC5F09">
            <w:pPr>
              <w:rPr>
                <w:rFonts w:ascii="Times New Roman" w:hAnsi="Times New Roman" w:cs="Times New Roman"/>
                <w:b/>
                <w:sz w:val="20"/>
                <w:lang w:val="uk-UA"/>
              </w:rPr>
            </w:pPr>
            <w:r w:rsidRPr="007A47DC">
              <w:rPr>
                <w:rFonts w:ascii="Times New Roman" w:hAnsi="Times New Roman" w:cs="Times New Roman"/>
                <w:b/>
                <w:noProof/>
                <w:sz w:val="20"/>
                <w:lang w:val="uk-UA"/>
              </w:rPr>
              <w:pict>
                <v:shape id="_x0000_s1432" type="#_x0000_t103" style="position:absolute;margin-left:11.15pt;margin-top:7.55pt;width:20.25pt;height:31.5pt;z-index:251676672;mso-position-horizontal-relative:text;mso-position-vertical-relative:text" filled="f"/>
              </w:pict>
            </w:r>
            <w:r w:rsidR="00BC5F09" w:rsidRPr="009D23D4">
              <w:rPr>
                <w:rFonts w:ascii="Times New Roman" w:hAnsi="Times New Roman" w:cs="Times New Roman"/>
                <w:b/>
                <w:sz w:val="20"/>
                <w:lang w:val="uk-UA"/>
              </w:rPr>
              <w:t>1</w:t>
            </w:r>
          </w:p>
        </w:tc>
      </w:tr>
      <w:tr w:rsidR="000C0594" w:rsidRPr="009D23D4" w:rsidTr="00BC5F09">
        <w:trPr>
          <w:trHeight w:val="481"/>
        </w:trPr>
        <w:tc>
          <w:tcPr>
            <w:tcW w:w="0" w:type="auto"/>
          </w:tcPr>
          <w:p w:rsidR="00BC5F09" w:rsidRPr="009D23D4" w:rsidRDefault="00634233" w:rsidP="00BC5F09">
            <w:pPr>
              <w:rPr>
                <w:rFonts w:ascii="Times New Roman" w:hAnsi="Times New Roman" w:cs="Times New Roman"/>
                <w:sz w:val="20"/>
                <w:lang w:val="uk-UA"/>
              </w:rPr>
            </w:pPr>
            <w:r w:rsidRPr="009D23D4">
              <w:rPr>
                <w:rFonts w:ascii="Times New Roman" w:hAnsi="Times New Roman" w:cs="Times New Roman"/>
                <w:sz w:val="20"/>
                <w:lang w:val="uk-UA"/>
              </w:rPr>
              <w:t>*</w:t>
            </w:r>
          </w:p>
        </w:tc>
        <w:tc>
          <w:tcPr>
            <w:tcW w:w="0" w:type="auto"/>
            <w:tcBorders>
              <w:right w:val="single" w:sz="4" w:space="0" w:color="auto"/>
            </w:tcBorders>
          </w:tcPr>
          <w:p w:rsidR="00BC5F09" w:rsidRPr="009D23D4" w:rsidRDefault="00634233" w:rsidP="00BC5F09">
            <w:pPr>
              <w:rPr>
                <w:rFonts w:ascii="Times New Roman" w:hAnsi="Times New Roman" w:cs="Times New Roman"/>
                <w:sz w:val="20"/>
                <w:lang w:val="uk-UA"/>
              </w:rPr>
            </w:pPr>
            <w:r w:rsidRPr="009D23D4">
              <w:rPr>
                <w:rFonts w:ascii="Times New Roman" w:hAnsi="Times New Roman" w:cs="Times New Roman"/>
                <w:sz w:val="20"/>
                <w:lang w:val="uk-UA"/>
              </w:rPr>
              <w:t>1</w:t>
            </w:r>
          </w:p>
        </w:tc>
        <w:tc>
          <w:tcPr>
            <w:tcW w:w="0" w:type="auto"/>
            <w:tcBorders>
              <w:left w:val="single" w:sz="4" w:space="0" w:color="auto"/>
            </w:tcBorders>
          </w:tcPr>
          <w:p w:rsidR="00BC5F09" w:rsidRPr="009D23D4" w:rsidRDefault="00BC5F09" w:rsidP="00BC5F09">
            <w:pPr>
              <w:rPr>
                <w:rFonts w:ascii="Times New Roman" w:hAnsi="Times New Roman" w:cs="Times New Roman"/>
                <w:sz w:val="20"/>
                <w:lang w:val="uk-UA"/>
              </w:rPr>
            </w:pPr>
            <w:r w:rsidRPr="009D23D4">
              <w:rPr>
                <w:rFonts w:ascii="Times New Roman" w:hAnsi="Times New Roman" w:cs="Times New Roman"/>
                <w:sz w:val="20"/>
                <w:lang w:val="uk-UA"/>
              </w:rPr>
              <w:t>0</w:t>
            </w:r>
          </w:p>
        </w:tc>
        <w:tc>
          <w:tcPr>
            <w:tcW w:w="0" w:type="auto"/>
            <w:tcBorders>
              <w:right w:val="single" w:sz="4" w:space="0" w:color="auto"/>
            </w:tcBorders>
          </w:tcPr>
          <w:p w:rsidR="00BC5F09" w:rsidRPr="009D23D4" w:rsidRDefault="00BC5F09" w:rsidP="00BC5F09">
            <w:pPr>
              <w:rPr>
                <w:rFonts w:ascii="Times New Roman" w:hAnsi="Times New Roman" w:cs="Times New Roman"/>
                <w:sz w:val="20"/>
                <w:lang w:val="uk-UA"/>
              </w:rPr>
            </w:pPr>
            <w:r w:rsidRPr="009D23D4">
              <w:rPr>
                <w:rFonts w:ascii="Times New Roman" w:hAnsi="Times New Roman" w:cs="Times New Roman"/>
                <w:sz w:val="20"/>
                <w:lang w:val="uk-UA"/>
              </w:rPr>
              <w:t>*</w:t>
            </w:r>
          </w:p>
        </w:tc>
        <w:tc>
          <w:tcPr>
            <w:tcW w:w="0" w:type="auto"/>
            <w:tcBorders>
              <w:left w:val="single" w:sz="4" w:space="0" w:color="auto"/>
            </w:tcBorders>
          </w:tcPr>
          <w:p w:rsidR="00BC5F09" w:rsidRPr="009D23D4" w:rsidRDefault="00BC5F09" w:rsidP="00BC5F09">
            <w:pPr>
              <w:rPr>
                <w:rFonts w:ascii="Times New Roman" w:hAnsi="Times New Roman" w:cs="Times New Roman"/>
                <w:b/>
                <w:sz w:val="20"/>
                <w:lang w:val="uk-UA"/>
              </w:rPr>
            </w:pPr>
            <w:r w:rsidRPr="009D23D4">
              <w:rPr>
                <w:rFonts w:ascii="Times New Roman" w:hAnsi="Times New Roman" w:cs="Times New Roman"/>
                <w:b/>
                <w:sz w:val="20"/>
                <w:lang w:val="uk-UA"/>
              </w:rPr>
              <w:t>1</w:t>
            </w:r>
          </w:p>
        </w:tc>
        <w:tc>
          <w:tcPr>
            <w:tcW w:w="0" w:type="auto"/>
          </w:tcPr>
          <w:p w:rsidR="00BC5F09" w:rsidRPr="009D23D4" w:rsidRDefault="00BC5F09" w:rsidP="00BC5F09">
            <w:pPr>
              <w:rPr>
                <w:rFonts w:ascii="Times New Roman" w:hAnsi="Times New Roman" w:cs="Times New Roman"/>
                <w:b/>
                <w:sz w:val="20"/>
                <w:lang w:val="uk-UA"/>
              </w:rPr>
            </w:pPr>
            <w:r w:rsidRPr="009D23D4">
              <w:rPr>
                <w:rFonts w:ascii="Times New Roman" w:hAnsi="Times New Roman" w:cs="Times New Roman"/>
                <w:b/>
                <w:sz w:val="20"/>
                <w:lang w:val="uk-UA"/>
              </w:rPr>
              <w:t>0</w:t>
            </w:r>
          </w:p>
        </w:tc>
      </w:tr>
    </w:tbl>
    <w:p w:rsidR="00811350" w:rsidRPr="009D23D4" w:rsidRDefault="007A47DC" w:rsidP="00737438">
      <w:pPr>
        <w:pStyle w:val="a"/>
        <w:numPr>
          <w:ilvl w:val="0"/>
          <w:numId w:val="0"/>
        </w:numPr>
        <w:spacing w:before="120"/>
        <w:ind w:left="360" w:hanging="360"/>
        <w:jc w:val="both"/>
        <w:rPr>
          <w:lang w:val="uk-UA"/>
        </w:rPr>
      </w:pPr>
      <w:r w:rsidRPr="007A47DC">
        <w:rPr>
          <w:noProof/>
          <w:lang w:val="uk-UA"/>
        </w:rPr>
        <w:pict>
          <v:shape id="_x0000_s1434" type="#_x0000_t103" style="position:absolute;left:0;text-align:left;margin-left:427.9pt;margin-top:45.35pt;width:24.65pt;height:63pt;flip:y;z-index:251677696;mso-position-horizontal-relative:text;mso-position-vertical-relative:text" filled="f"/>
        </w:pict>
      </w:r>
      <w:r w:rsidR="00811350" w:rsidRPr="009D23D4">
        <w:rPr>
          <w:lang w:val="uk-UA"/>
        </w:rPr>
        <w:t xml:space="preserve"> </w:t>
      </w:r>
      <w:r w:rsidR="005152F7" w:rsidRPr="009D23D4">
        <w:rPr>
          <w:noProof/>
        </w:rPr>
        <w:drawing>
          <wp:inline distT="0" distB="0" distL="0" distR="0">
            <wp:extent cx="3162300" cy="1847850"/>
            <wp:effectExtent l="19050" t="0" r="0" b="0"/>
            <wp:docPr id="561" name="Рисунок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78"/>
                    <a:srcRect/>
                    <a:stretch>
                      <a:fillRect/>
                    </a:stretch>
                  </pic:blipFill>
                  <pic:spPr bwMode="auto">
                    <a:xfrm>
                      <a:off x="0" y="0"/>
                      <a:ext cx="3162300" cy="1847850"/>
                    </a:xfrm>
                    <a:prstGeom prst="rect">
                      <a:avLst/>
                    </a:prstGeom>
                    <a:noFill/>
                    <a:ln w="9525">
                      <a:noFill/>
                      <a:miter lim="800000"/>
                      <a:headEnd/>
                      <a:tailEnd/>
                    </a:ln>
                  </pic:spPr>
                </pic:pic>
              </a:graphicData>
            </a:graphic>
          </wp:inline>
        </w:drawing>
      </w:r>
    </w:p>
    <w:p w:rsidR="003526FA" w:rsidRPr="009D23D4" w:rsidRDefault="003526FA" w:rsidP="00710E95">
      <w:pPr>
        <w:spacing w:before="120" w:after="0"/>
        <w:jc w:val="center"/>
        <w:rPr>
          <w:rFonts w:ascii="Times New Roman" w:eastAsia="Times New Roman" w:hAnsi="Times New Roman" w:cs="Times New Roman"/>
          <w:i/>
          <w:lang w:val="uk-UA"/>
        </w:rPr>
      </w:pPr>
      <m:oMath>
        <m:r>
          <w:rPr>
            <w:rFonts w:ascii="Cambria Math" w:hAnsi="Cambria Math" w:cs="Times New Roman"/>
            <w:lang w:val="uk-UA"/>
          </w:rPr>
          <m:t>J1=Q2</m:t>
        </m:r>
      </m:oMath>
      <w:r w:rsidR="00374FA1" w:rsidRPr="009D23D4">
        <w:rPr>
          <w:rFonts w:ascii="Times New Roman" w:eastAsia="Times New Roman" w:hAnsi="Times New Roman" w:cs="Times New Roman"/>
          <w:lang w:val="uk-UA"/>
        </w:rPr>
        <w:tab/>
      </w:r>
      <m:oMath>
        <m:r>
          <w:rPr>
            <w:rFonts w:ascii="Cambria Math" w:eastAsia="Times New Roman" w:hAnsi="Cambria Math" w:cs="Times New Roman"/>
            <w:lang w:val="uk-UA"/>
          </w:rPr>
          <m:t>K1=Q1 або K1=</m:t>
        </m:r>
        <m:acc>
          <m:accPr>
            <m:chr m:val="̅"/>
            <m:ctrlPr>
              <w:rPr>
                <w:rFonts w:ascii="Cambria Math" w:eastAsia="Times New Roman" w:hAnsi="Cambria Math" w:cs="Times New Roman"/>
                <w:i/>
                <w:lang w:val="uk-UA"/>
              </w:rPr>
            </m:ctrlPr>
          </m:accPr>
          <m:e>
            <m:r>
              <w:rPr>
                <w:rFonts w:ascii="Cambria Math" w:eastAsia="Times New Roman" w:hAnsi="Cambria Math" w:cs="Times New Roman"/>
                <w:lang w:val="uk-UA"/>
              </w:rPr>
              <m:t>Q2</m:t>
            </m:r>
          </m:e>
        </m:acc>
        <m:r>
          <w:rPr>
            <w:rFonts w:ascii="Cambria Math" w:eastAsia="Times New Roman" w:hAnsi="Cambria Math" w:cs="Times New Roman"/>
            <w:lang w:val="uk-UA"/>
          </w:rPr>
          <m:t xml:space="preserve"> або K1="1"</m:t>
        </m:r>
        <m:r>
          <m:rPr>
            <m:sty m:val="p"/>
          </m:rPr>
          <w:rPr>
            <w:rFonts w:ascii="Cambria Math" w:eastAsia="Times New Roman" w:hAnsi="Cambria Math" w:cs="Times New Roman"/>
            <w:lang w:val="uk-UA"/>
          </w:rPr>
          <w:br/>
        </m:r>
        <m:r>
          <w:rPr>
            <w:rFonts w:ascii="Cambria Math" w:eastAsia="Times New Roman" w:hAnsi="Cambria Math" w:cs="Times New Roman"/>
            <w:lang w:val="uk-UA"/>
          </w:rPr>
          <m:t>J2=</m:t>
        </m:r>
        <m:acc>
          <m:accPr>
            <m:chr m:val="̅"/>
            <m:ctrlPr>
              <w:rPr>
                <w:rFonts w:ascii="Cambria Math" w:eastAsia="Times New Roman" w:hAnsi="Cambria Math" w:cs="Times New Roman"/>
                <w:i/>
                <w:lang w:val="uk-UA"/>
              </w:rPr>
            </m:ctrlPr>
          </m:accPr>
          <m:e>
            <m:r>
              <w:rPr>
                <w:rFonts w:ascii="Cambria Math" w:eastAsia="Times New Roman" w:hAnsi="Cambria Math" w:cs="Times New Roman"/>
                <w:lang w:val="uk-UA"/>
              </w:rPr>
              <m:t>Q1</m:t>
            </m:r>
          </m:e>
        </m:acc>
      </m:oMath>
      <w:r w:rsidR="00374FA1" w:rsidRPr="009D23D4">
        <w:rPr>
          <w:rFonts w:ascii="Times New Roman" w:eastAsia="Times New Roman" w:hAnsi="Times New Roman" w:cs="Times New Roman"/>
          <w:lang w:val="uk-UA"/>
        </w:rPr>
        <w:tab/>
      </w:r>
      <m:oMath>
        <m:r>
          <w:rPr>
            <w:rFonts w:ascii="Cambria Math" w:eastAsia="Times New Roman" w:hAnsi="Cambria Math" w:cs="Times New Roman"/>
            <w:lang w:val="uk-UA"/>
          </w:rPr>
          <m:t>K2=</m:t>
        </m:r>
        <m:acc>
          <m:accPr>
            <m:chr m:val="̅"/>
            <m:ctrlPr>
              <w:rPr>
                <w:rFonts w:ascii="Cambria Math" w:eastAsia="Times New Roman" w:hAnsi="Cambria Math" w:cs="Times New Roman"/>
                <w:i/>
                <w:lang w:val="uk-UA"/>
              </w:rPr>
            </m:ctrlPr>
          </m:accPr>
          <m:e>
            <m:r>
              <w:rPr>
                <w:rFonts w:ascii="Cambria Math" w:eastAsia="Times New Roman" w:hAnsi="Cambria Math" w:cs="Times New Roman"/>
                <w:lang w:val="uk-UA"/>
              </w:rPr>
              <m:t>Q1</m:t>
            </m:r>
          </m:e>
        </m:acc>
        <m:r>
          <w:rPr>
            <w:rFonts w:ascii="Cambria Math" w:eastAsia="Times New Roman" w:hAnsi="Cambria Math" w:cs="Times New Roman"/>
            <w:lang w:val="uk-UA"/>
          </w:rPr>
          <m:t xml:space="preserve"> або K2=Q2 або K2="1"</m:t>
        </m:r>
      </m:oMath>
    </w:p>
    <w:p w:rsidR="00DA3D65" w:rsidRPr="009D23D4" w:rsidRDefault="00DA3D65" w:rsidP="00710E95">
      <w:pPr>
        <w:pStyle w:val="a9"/>
        <w:jc w:val="center"/>
        <w:outlineLvl w:val="0"/>
        <w:rPr>
          <w:sz w:val="22"/>
        </w:rPr>
      </w:pPr>
    </w:p>
    <w:p w:rsidR="00811350" w:rsidRPr="00575F66" w:rsidRDefault="00811350" w:rsidP="00710E95">
      <w:pPr>
        <w:pStyle w:val="a9"/>
        <w:jc w:val="center"/>
        <w:outlineLvl w:val="0"/>
        <w:rPr>
          <w:color w:val="000000"/>
        </w:rPr>
      </w:pPr>
      <w:r w:rsidRPr="00575F66">
        <w:t xml:space="preserve">Рис. </w:t>
      </w:r>
      <w:r w:rsidR="00AE6612" w:rsidRPr="00575F66">
        <w:t>6</w:t>
      </w:r>
      <w:r w:rsidR="0094350A" w:rsidRPr="00575F66">
        <w:t>7</w:t>
      </w:r>
      <w:r w:rsidR="00AE6612" w:rsidRPr="00575F66">
        <w:t>.</w:t>
      </w:r>
      <w:r w:rsidRPr="00575F66">
        <w:t xml:space="preserve"> Ділення вхідної частоти на 3 за допомогою JK – тригера</w:t>
      </w:r>
    </w:p>
    <w:p w:rsidR="00811350" w:rsidRPr="009D23D4" w:rsidRDefault="00811350" w:rsidP="00811350">
      <w:pPr>
        <w:jc w:val="center"/>
        <w:rPr>
          <w:rFonts w:ascii="Times New Roman" w:hAnsi="Times New Roman" w:cs="Times New Roman"/>
          <w:lang w:val="uk-UA"/>
        </w:rPr>
      </w:pPr>
    </w:p>
    <w:p w:rsidR="00BE1199" w:rsidRPr="009D23D4" w:rsidRDefault="00BE1199" w:rsidP="00811350">
      <w:pPr>
        <w:jc w:val="center"/>
        <w:rPr>
          <w:rFonts w:ascii="Times New Roman" w:hAnsi="Times New Roman" w:cs="Times New Roman"/>
          <w:lang w:val="uk-UA"/>
        </w:rPr>
      </w:pPr>
    </w:p>
    <w:p w:rsidR="00811350" w:rsidRPr="009D23D4" w:rsidRDefault="00811350" w:rsidP="00811350">
      <w:pPr>
        <w:jc w:val="center"/>
        <w:rPr>
          <w:rFonts w:ascii="Times New Roman" w:hAnsi="Times New Roman" w:cs="Times New Roman"/>
          <w:lang w:val="uk-UA"/>
        </w:rPr>
      </w:pPr>
      <w:r w:rsidRPr="009D23D4">
        <w:rPr>
          <w:rFonts w:ascii="Times New Roman" w:hAnsi="Times New Roman" w:cs="Times New Roman"/>
          <w:noProof/>
        </w:rPr>
        <w:drawing>
          <wp:inline distT="0" distB="0" distL="0" distR="0">
            <wp:extent cx="5276850" cy="2047875"/>
            <wp:effectExtent l="1905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9"/>
                    <a:srcRect/>
                    <a:stretch>
                      <a:fillRect/>
                    </a:stretch>
                  </pic:blipFill>
                  <pic:spPr bwMode="auto">
                    <a:xfrm>
                      <a:off x="0" y="0"/>
                      <a:ext cx="5276850" cy="2047875"/>
                    </a:xfrm>
                    <a:prstGeom prst="rect">
                      <a:avLst/>
                    </a:prstGeom>
                    <a:noFill/>
                    <a:ln w="9525">
                      <a:noFill/>
                      <a:miter lim="800000"/>
                      <a:headEnd/>
                      <a:tailEnd/>
                    </a:ln>
                  </pic:spPr>
                </pic:pic>
              </a:graphicData>
            </a:graphic>
          </wp:inline>
        </w:drawing>
      </w:r>
    </w:p>
    <w:p w:rsidR="00811350" w:rsidRPr="00575F66" w:rsidRDefault="00811350" w:rsidP="0040411F">
      <w:pPr>
        <w:pStyle w:val="a9"/>
        <w:jc w:val="center"/>
        <w:outlineLvl w:val="0"/>
        <w:rPr>
          <w:color w:val="000000"/>
        </w:rPr>
      </w:pPr>
      <w:r w:rsidRPr="00575F66">
        <w:t xml:space="preserve">Рис. </w:t>
      </w:r>
      <w:r w:rsidR="00AE6612" w:rsidRPr="00575F66">
        <w:t>6</w:t>
      </w:r>
      <w:r w:rsidR="0094350A" w:rsidRPr="00575F66">
        <w:t>8</w:t>
      </w:r>
      <w:r w:rsidR="00AE6612" w:rsidRPr="00575F66">
        <w:t>.</w:t>
      </w:r>
      <w:r w:rsidRPr="00575F66">
        <w:t xml:space="preserve"> Часова діаграма схеми ділення вхідної частоти на 3</w:t>
      </w:r>
    </w:p>
    <w:p w:rsidR="00811350" w:rsidRPr="009D23D4" w:rsidRDefault="00811350" w:rsidP="00811350">
      <w:pPr>
        <w:pStyle w:val="a"/>
        <w:numPr>
          <w:ilvl w:val="0"/>
          <w:numId w:val="0"/>
        </w:numPr>
        <w:ind w:firstLine="360"/>
        <w:jc w:val="both"/>
        <w:rPr>
          <w:lang w:val="uk-UA"/>
        </w:rPr>
      </w:pPr>
    </w:p>
    <w:p w:rsidR="00811350" w:rsidRPr="009D23D4" w:rsidRDefault="00811350" w:rsidP="00811350">
      <w:pPr>
        <w:pStyle w:val="a"/>
        <w:numPr>
          <w:ilvl w:val="0"/>
          <w:numId w:val="0"/>
        </w:numPr>
        <w:ind w:firstLine="360"/>
        <w:jc w:val="both"/>
        <w:rPr>
          <w:lang w:val="uk-UA"/>
        </w:rPr>
      </w:pPr>
      <w:r w:rsidRPr="009D23D4">
        <w:rPr>
          <w:lang w:val="uk-UA"/>
        </w:rPr>
        <w:t>Перевіримо</w:t>
      </w:r>
      <w:r w:rsidR="00A0107F" w:rsidRPr="009D23D4">
        <w:rPr>
          <w:lang w:val="uk-UA"/>
        </w:rPr>
        <w:t>, чи виходить схема із забороненого стану у разі переходу в нього</w:t>
      </w:r>
      <w:r w:rsidR="007848E2" w:rsidRPr="009D23D4">
        <w:rPr>
          <w:lang w:val="uk-UA"/>
        </w:rPr>
        <w:t xml:space="preserve"> (Рис. </w:t>
      </w:r>
      <w:r w:rsidR="00575F66">
        <w:rPr>
          <w:lang w:val="uk-UA"/>
        </w:rPr>
        <w:t>6</w:t>
      </w:r>
      <w:r w:rsidR="007848E2" w:rsidRPr="009D23D4">
        <w:rPr>
          <w:lang w:val="uk-UA"/>
        </w:rPr>
        <w:t>9)</w:t>
      </w:r>
      <w:r w:rsidR="00A0107F" w:rsidRPr="009D23D4">
        <w:rPr>
          <w:lang w:val="uk-UA"/>
        </w:rPr>
        <w:t>:</w:t>
      </w:r>
    </w:p>
    <w:p w:rsidR="00811350" w:rsidRPr="009D23D4" w:rsidRDefault="007848E2" w:rsidP="00811350">
      <w:pPr>
        <w:pStyle w:val="a"/>
        <w:numPr>
          <w:ilvl w:val="0"/>
          <w:numId w:val="0"/>
        </w:numPr>
        <w:ind w:firstLine="360"/>
        <w:jc w:val="both"/>
        <w:rPr>
          <w:lang w:val="uk-UA"/>
        </w:rPr>
      </w:pPr>
      <w:r w:rsidRPr="009D23D4">
        <w:rPr>
          <w:lang w:val="uk-UA"/>
        </w:rPr>
        <w:t>я</w:t>
      </w:r>
      <w:r w:rsidR="00811350" w:rsidRPr="009D23D4">
        <w:rPr>
          <w:lang w:val="uk-UA"/>
        </w:rPr>
        <w:t>кщо встановити тригери у стан 11,  тоді вони</w:t>
      </w:r>
      <w:r w:rsidR="00D70871" w:rsidRPr="009D23D4">
        <w:rPr>
          <w:lang w:val="uk-UA"/>
        </w:rPr>
        <w:t xml:space="preserve"> на наступному такті перейдуть у стан</w:t>
      </w:r>
      <w:r w:rsidR="00811350" w:rsidRPr="009D23D4">
        <w:rPr>
          <w:lang w:val="uk-UA"/>
        </w:rPr>
        <w:t xml:space="preserve"> 00.</w:t>
      </w:r>
    </w:p>
    <w:p w:rsidR="00557D91" w:rsidRPr="009D23D4" w:rsidRDefault="00557D91" w:rsidP="00811350">
      <w:pPr>
        <w:rPr>
          <w:rFonts w:ascii="Times New Roman" w:hAnsi="Times New Roman" w:cs="Times New Roman"/>
          <w:lang w:val="uk-UA"/>
        </w:rPr>
      </w:pPr>
    </w:p>
    <w:p w:rsidR="00811350" w:rsidRPr="009D23D4" w:rsidRDefault="007A47DC" w:rsidP="00557D91">
      <w:pPr>
        <w:jc w:val="center"/>
        <w:rPr>
          <w:rFonts w:ascii="Times New Roman" w:hAnsi="Times New Roman" w:cs="Times New Roman"/>
          <w:lang w:val="uk-UA"/>
        </w:rPr>
      </w:pPr>
      <w:r w:rsidRPr="007A47DC">
        <w:rPr>
          <w:rFonts w:ascii="Times New Roman" w:hAnsi="Times New Roman" w:cs="Times New Roman"/>
          <w:lang w:val="uk-UA"/>
        </w:rPr>
      </w:r>
      <w:r>
        <w:rPr>
          <w:rFonts w:ascii="Times New Roman" w:hAnsi="Times New Roman" w:cs="Times New Roman"/>
          <w:lang w:val="uk-UA"/>
        </w:rPr>
        <w:pict>
          <v:group id="_x0000_s1436" editas="canvas" style="width:135.05pt;height:99pt;mso-position-horizontal-relative:char;mso-position-vertical-relative:line" coordorigin="4982,8897" coordsize="1960,1437">
            <o:lock v:ext="edit" aspectratio="t"/>
            <v:shape id="_x0000_s1435" type="#_x0000_t75" style="position:absolute;left:4982;top:8897;width:1960;height:1437" o:preferrelative="f">
              <v:fill o:detectmouseclick="t"/>
              <v:path o:extrusionok="t" o:connecttype="none"/>
              <o:lock v:ext="edit" text="t"/>
            </v:shape>
            <v:group id="_x0000_s1437" style="position:absolute;left:4982;top:8897;width:1960;height:1437" coordorigin="2961,3294" coordsize="2700,1980">
              <v:oval id="_x0000_s1438" style="position:absolute;left:2961;top:4734;width:360;height:360">
                <v:textbox inset="0,0,0,0">
                  <w:txbxContent>
                    <w:p w:rsidR="00EC7915" w:rsidRDefault="00EC7915" w:rsidP="00557D91">
                      <w:r>
                        <w:t>11</w:t>
                      </w:r>
                    </w:p>
                  </w:txbxContent>
                </v:textbox>
              </v:oval>
              <v:oval id="_x0000_s1439" style="position:absolute;left:3861;top:3294;width:360;height:360">
                <v:textbox inset="0,0,0,0">
                  <w:txbxContent>
                    <w:p w:rsidR="00EC7915" w:rsidRDefault="00EC7915" w:rsidP="00557D91">
                      <w:r>
                        <w:t>00</w:t>
                      </w:r>
                    </w:p>
                  </w:txbxContent>
                </v:textbox>
              </v:oval>
              <v:oval id="_x0000_s1440" style="position:absolute;left:5301;top:3834;width:360;height:360">
                <v:textbox inset="0,0,0,0">
                  <w:txbxContent>
                    <w:p w:rsidR="00EC7915" w:rsidRDefault="00EC7915" w:rsidP="00557D91">
                      <w:r>
                        <w:t>01</w:t>
                      </w:r>
                    </w:p>
                  </w:txbxContent>
                </v:textbox>
              </v:oval>
              <v:oval id="_x0000_s1441" style="position:absolute;left:4221;top:4914;width:360;height:360">
                <v:textbox inset="0,0,0,0">
                  <w:txbxContent>
                    <w:p w:rsidR="00EC7915" w:rsidRDefault="00EC7915" w:rsidP="00557D91">
                      <w:r>
                        <w:t>10</w:t>
                      </w:r>
                    </w:p>
                  </w:txbxContent>
                </v:textbox>
              </v:oval>
              <v:shape id="_x0000_s1442" style="position:absolute;left:3120;top:3474;width:741;height:1251;mso-position-horizontal:absolute;mso-position-vertical:absolute" coordsize="720,1125" path="m,1125c35,1040,130,752,210,600,290,448,395,310,480,210,565,110,670,44,720,e" filled="f">
                <v:stroke endarrow="classic" endarrowwidth="narrow"/>
                <v:path arrowok="t"/>
              </v:shape>
              <v:shape id="_x0000_s1443" style="position:absolute;left:4215;top:3553;width:1080;height:392;mso-position-horizontal:absolute;mso-position-vertical:absolute" coordsize="1080,392" path="m,17c90,22,360,,540,62v180,62,428,261,540,330e" filled="f">
                <v:stroke endarrow="classic" endarrowwidth="narrow"/>
                <v:path arrowok="t"/>
              </v:shape>
              <v:shape id="_x0000_s1444" style="position:absolute;left:3892;top:3645;width:338;height:1290;mso-position-horizontal:absolute;mso-position-vertical:absolute" coordsize="338,1290" path="m338,1290c288,1200,106,965,53,750,,535,29,156,23,e" filled="f">
                <v:stroke endarrow="classic" endarrowwidth="narrow"/>
                <v:path arrowok="t"/>
              </v:shape>
              <v:shape id="_x0000_s1445" style="position:absolute;left:4485;top:4185;width:870;height:750;mso-position-horizontal:absolute;mso-position-vertical:absolute" coordsize="870,750" path="m870,c813,83,670,370,525,495,380,620,109,697,,750e" filled="f">
                <v:stroke endarrow="classic" endarrowwidth="narrow"/>
                <v:path arrowok="t"/>
              </v:shape>
            </v:group>
            <w10:wrap type="none"/>
            <w10:anchorlock/>
          </v:group>
        </w:pict>
      </w:r>
    </w:p>
    <w:p w:rsidR="00811350" w:rsidRPr="00CD08AF" w:rsidRDefault="00811350" w:rsidP="00FF6A62">
      <w:pPr>
        <w:pStyle w:val="a9"/>
        <w:jc w:val="center"/>
        <w:outlineLvl w:val="0"/>
        <w:rPr>
          <w:color w:val="000000"/>
        </w:rPr>
      </w:pPr>
      <w:r w:rsidRPr="00CD08AF">
        <w:t xml:space="preserve">Рис. </w:t>
      </w:r>
      <w:r w:rsidR="00AE6612" w:rsidRPr="00CD08AF">
        <w:t>6</w:t>
      </w:r>
      <w:r w:rsidR="0094350A" w:rsidRPr="00CD08AF">
        <w:t>9</w:t>
      </w:r>
      <w:r w:rsidR="00AE6612" w:rsidRPr="00CD08AF">
        <w:t>. Діаграма переходів схеми</w:t>
      </w:r>
    </w:p>
    <w:p w:rsidR="00337313" w:rsidRPr="009D23D4" w:rsidRDefault="00337313">
      <w:pPr>
        <w:rPr>
          <w:rFonts w:ascii="Times New Roman" w:eastAsia="Times New Roman" w:hAnsi="Times New Roman" w:cs="Times New Roman"/>
          <w:b/>
          <w:sz w:val="28"/>
          <w:szCs w:val="28"/>
          <w:u w:val="single"/>
          <w:lang w:val="uk-UA"/>
        </w:rPr>
      </w:pPr>
      <w:r w:rsidRPr="009D23D4">
        <w:rPr>
          <w:rFonts w:ascii="Times New Roman" w:hAnsi="Times New Roman" w:cs="Times New Roman"/>
          <w:b/>
          <w:sz w:val="28"/>
          <w:szCs w:val="28"/>
          <w:u w:val="single"/>
          <w:lang w:val="uk-UA"/>
        </w:rPr>
        <w:br w:type="page"/>
      </w:r>
    </w:p>
    <w:p w:rsidR="00337313" w:rsidRPr="009D23D4" w:rsidRDefault="00337313" w:rsidP="00337313">
      <w:pPr>
        <w:pStyle w:val="a"/>
        <w:numPr>
          <w:ilvl w:val="0"/>
          <w:numId w:val="0"/>
        </w:numPr>
        <w:ind w:firstLine="360"/>
        <w:jc w:val="center"/>
        <w:rPr>
          <w:b/>
          <w:sz w:val="32"/>
          <w:szCs w:val="28"/>
          <w:lang w:val="uk-UA"/>
        </w:rPr>
      </w:pPr>
      <w:r w:rsidRPr="009D23D4">
        <w:rPr>
          <w:b/>
          <w:sz w:val="32"/>
          <w:szCs w:val="28"/>
          <w:lang w:val="uk-UA"/>
        </w:rPr>
        <w:lastRenderedPageBreak/>
        <w:t xml:space="preserve">Видалення явища </w:t>
      </w:r>
      <w:r w:rsidR="00A97D93" w:rsidRPr="009D23D4">
        <w:rPr>
          <w:b/>
          <w:sz w:val="32"/>
          <w:szCs w:val="28"/>
          <w:lang w:val="uk-UA"/>
        </w:rPr>
        <w:t>“</w:t>
      </w:r>
      <w:r w:rsidRPr="009D23D4">
        <w:rPr>
          <w:b/>
          <w:sz w:val="32"/>
          <w:szCs w:val="28"/>
          <w:lang w:val="uk-UA"/>
        </w:rPr>
        <w:t>дребезгу</w:t>
      </w:r>
      <w:r w:rsidR="00A97D93" w:rsidRPr="009D23D4">
        <w:rPr>
          <w:b/>
          <w:sz w:val="32"/>
          <w:szCs w:val="28"/>
          <w:lang w:val="uk-UA"/>
        </w:rPr>
        <w:t>”</w:t>
      </w:r>
      <w:r w:rsidRPr="009D23D4">
        <w:rPr>
          <w:b/>
          <w:sz w:val="32"/>
          <w:szCs w:val="28"/>
          <w:lang w:val="uk-UA"/>
        </w:rPr>
        <w:t xml:space="preserve"> за допомогою тригера.</w:t>
      </w:r>
    </w:p>
    <w:p w:rsidR="00337313" w:rsidRPr="009D23D4" w:rsidRDefault="00337313" w:rsidP="00337313">
      <w:pPr>
        <w:pStyle w:val="a"/>
        <w:numPr>
          <w:ilvl w:val="0"/>
          <w:numId w:val="0"/>
        </w:numPr>
        <w:ind w:firstLine="360"/>
        <w:jc w:val="both"/>
        <w:rPr>
          <w:lang w:val="uk-UA"/>
        </w:rPr>
      </w:pPr>
    </w:p>
    <w:p w:rsidR="00337313" w:rsidRPr="009D23D4" w:rsidRDefault="00337313" w:rsidP="00337313">
      <w:pPr>
        <w:pStyle w:val="a"/>
        <w:numPr>
          <w:ilvl w:val="0"/>
          <w:numId w:val="0"/>
        </w:numPr>
        <w:ind w:firstLine="360"/>
        <w:jc w:val="center"/>
        <w:rPr>
          <w:lang w:val="uk-UA"/>
        </w:rPr>
      </w:pPr>
      <w:r w:rsidRPr="009D23D4">
        <w:rPr>
          <w:noProof/>
        </w:rPr>
        <w:drawing>
          <wp:inline distT="0" distB="0" distL="0" distR="0">
            <wp:extent cx="3914775" cy="1724025"/>
            <wp:effectExtent l="19050" t="0" r="9525" b="0"/>
            <wp:docPr id="563" name="Рисунок 563" descr="ꑘꑠ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ꑘꑠx"/>
                    <pic:cNvPicPr>
                      <a:picLocks noChangeAspect="1" noChangeArrowheads="1"/>
                    </pic:cNvPicPr>
                  </pic:nvPicPr>
                  <pic:blipFill>
                    <a:blip r:embed="rId80"/>
                    <a:srcRect/>
                    <a:stretch>
                      <a:fillRect/>
                    </a:stretch>
                  </pic:blipFill>
                  <pic:spPr bwMode="auto">
                    <a:xfrm>
                      <a:off x="0" y="0"/>
                      <a:ext cx="3914775" cy="1724025"/>
                    </a:xfrm>
                    <a:prstGeom prst="rect">
                      <a:avLst/>
                    </a:prstGeom>
                    <a:noFill/>
                    <a:ln w="9525">
                      <a:noFill/>
                      <a:miter lim="800000"/>
                      <a:headEnd/>
                      <a:tailEnd/>
                    </a:ln>
                  </pic:spPr>
                </pic:pic>
              </a:graphicData>
            </a:graphic>
          </wp:inline>
        </w:drawing>
      </w:r>
    </w:p>
    <w:p w:rsidR="00A97D93" w:rsidRPr="00575F66" w:rsidRDefault="00A97D93" w:rsidP="00A97D93">
      <w:pPr>
        <w:pStyle w:val="a9"/>
        <w:jc w:val="center"/>
        <w:outlineLvl w:val="0"/>
        <w:rPr>
          <w:color w:val="000000"/>
        </w:rPr>
      </w:pPr>
      <w:r w:rsidRPr="00575F66">
        <w:t xml:space="preserve">Рис. </w:t>
      </w:r>
      <w:r w:rsidR="0094350A" w:rsidRPr="00575F66">
        <w:t>70</w:t>
      </w:r>
      <w:r w:rsidRPr="00575F66">
        <w:t>. Виникнення явища “дребезгу” при використанні кнопки</w:t>
      </w:r>
    </w:p>
    <w:p w:rsidR="00337313" w:rsidRPr="009D23D4" w:rsidRDefault="00337313" w:rsidP="00337313">
      <w:pPr>
        <w:rPr>
          <w:rFonts w:ascii="Times New Roman" w:hAnsi="Times New Roman" w:cs="Times New Roman"/>
          <w:lang w:val="uk-UA" w:eastAsia="uk-UA"/>
        </w:rPr>
      </w:pPr>
    </w:p>
    <w:p w:rsidR="00337313" w:rsidRPr="009D23D4" w:rsidRDefault="00337313" w:rsidP="00312BF6">
      <w:pPr>
        <w:pStyle w:val="a"/>
        <w:numPr>
          <w:ilvl w:val="0"/>
          <w:numId w:val="0"/>
        </w:numPr>
        <w:spacing w:after="120"/>
        <w:rPr>
          <w:lang w:val="uk-UA"/>
        </w:rPr>
      </w:pPr>
      <w:r w:rsidRPr="009D23D4">
        <w:rPr>
          <w:lang w:val="uk-UA"/>
        </w:rPr>
        <w:t>Дана схема</w:t>
      </w:r>
      <w:r w:rsidR="00575F66">
        <w:rPr>
          <w:lang w:val="uk-UA"/>
        </w:rPr>
        <w:t xml:space="preserve"> (Рис. 70)</w:t>
      </w:r>
      <w:r w:rsidRPr="009D23D4">
        <w:rPr>
          <w:lang w:val="uk-UA"/>
        </w:rPr>
        <w:t xml:space="preserve"> </w:t>
      </w:r>
      <w:r w:rsidR="00FE3CB7">
        <w:rPr>
          <w:lang w:val="uk-UA"/>
        </w:rPr>
        <w:t>керується</w:t>
      </w:r>
      <w:r w:rsidRPr="009D23D4">
        <w:rPr>
          <w:lang w:val="uk-UA"/>
        </w:rPr>
        <w:t xml:space="preserve"> вхідним синхросигналом, який поступає на вхід №1. Якщо на вході №2 низький рівень, тоді синхросигнал не поступає на вихід і на виході </w:t>
      </w:r>
      <w:r w:rsidRPr="009D23D4">
        <w:rPr>
          <w:lang w:val="uk-UA"/>
        </w:rPr>
        <w:softHyphen/>
      </w:r>
      <w:r w:rsidRPr="009D23D4">
        <w:rPr>
          <w:lang w:val="uk-UA"/>
        </w:rPr>
        <w:softHyphen/>
      </w:r>
      <w:r w:rsidRPr="009D23D4">
        <w:rPr>
          <w:lang w:val="uk-UA"/>
        </w:rPr>
        <w:softHyphen/>
        <w:t>завжди високий рівень. Якщо на вході №2 високий рівень, тоді сигнал з входу №1 проходить на вихід №3.</w:t>
      </w:r>
    </w:p>
    <w:p w:rsidR="00337313" w:rsidRPr="009D23D4" w:rsidRDefault="00337313" w:rsidP="00312BF6">
      <w:pPr>
        <w:pStyle w:val="a"/>
        <w:numPr>
          <w:ilvl w:val="0"/>
          <w:numId w:val="0"/>
        </w:numPr>
        <w:spacing w:after="120"/>
        <w:rPr>
          <w:lang w:val="uk-UA"/>
        </w:rPr>
      </w:pPr>
      <w:r w:rsidRPr="009D23D4">
        <w:rPr>
          <w:lang w:val="uk-UA"/>
        </w:rPr>
        <w:t xml:space="preserve">В момент подавання на вхід №2 виникає „дребезг”. Якщо він співпадає з високим рівнем на вході №1, тоді на виході №3 також виникає „дребезг”, що може призвести до неправильного спрацювання схеми. Якщо переключення проходить при низькому рівні на вході №1, тоді на виході №3, в більшості випадків, </w:t>
      </w:r>
      <w:r w:rsidR="00EB2E4C" w:rsidRPr="009D23D4">
        <w:rPr>
          <w:lang w:val="uk-UA"/>
        </w:rPr>
        <w:t>“</w:t>
      </w:r>
      <w:r w:rsidRPr="009D23D4">
        <w:rPr>
          <w:lang w:val="uk-UA"/>
        </w:rPr>
        <w:t>дребезг</w:t>
      </w:r>
      <w:r w:rsidR="00EB2E4C" w:rsidRPr="009D23D4">
        <w:rPr>
          <w:lang w:val="uk-UA"/>
        </w:rPr>
        <w:t>”</w:t>
      </w:r>
      <w:r w:rsidRPr="009D23D4">
        <w:rPr>
          <w:lang w:val="uk-UA"/>
        </w:rPr>
        <w:t xml:space="preserve"> не з’являється.  </w:t>
      </w:r>
    </w:p>
    <w:p w:rsidR="00337313" w:rsidRPr="009D23D4" w:rsidRDefault="00337313" w:rsidP="00337313">
      <w:pPr>
        <w:pStyle w:val="a"/>
        <w:numPr>
          <w:ilvl w:val="0"/>
          <w:numId w:val="0"/>
        </w:numPr>
        <w:ind w:firstLine="360"/>
        <w:jc w:val="center"/>
        <w:rPr>
          <w:lang w:val="uk-UA"/>
        </w:rPr>
      </w:pPr>
    </w:p>
    <w:p w:rsidR="00337313" w:rsidRPr="009D23D4" w:rsidRDefault="00337313" w:rsidP="008C7743">
      <w:pPr>
        <w:pStyle w:val="a"/>
        <w:numPr>
          <w:ilvl w:val="0"/>
          <w:numId w:val="0"/>
        </w:numPr>
        <w:jc w:val="both"/>
        <w:rPr>
          <w:lang w:val="uk-UA"/>
        </w:rPr>
      </w:pPr>
      <w:r w:rsidRPr="009D23D4">
        <w:rPr>
          <w:lang w:val="uk-UA"/>
        </w:rPr>
        <w:t>Для усунення явища „дребезгу” використовують тригер</w:t>
      </w:r>
      <w:r w:rsidR="002D75FE">
        <w:rPr>
          <w:lang w:val="uk-UA"/>
        </w:rPr>
        <w:t xml:space="preserve"> (Рис. 71)</w:t>
      </w:r>
      <w:r w:rsidRPr="009D23D4">
        <w:rPr>
          <w:lang w:val="uk-UA"/>
        </w:rPr>
        <w:t>.</w:t>
      </w:r>
    </w:p>
    <w:p w:rsidR="006B0256" w:rsidRPr="009D23D4" w:rsidRDefault="006B0256" w:rsidP="008C7743">
      <w:pPr>
        <w:pStyle w:val="a"/>
        <w:numPr>
          <w:ilvl w:val="0"/>
          <w:numId w:val="0"/>
        </w:numPr>
        <w:jc w:val="both"/>
        <w:rPr>
          <w:lang w:val="uk-UA"/>
        </w:rPr>
      </w:pPr>
    </w:p>
    <w:p w:rsidR="00337313" w:rsidRPr="009D23D4" w:rsidRDefault="00337313" w:rsidP="00337313">
      <w:pPr>
        <w:pStyle w:val="a"/>
        <w:numPr>
          <w:ilvl w:val="0"/>
          <w:numId w:val="0"/>
        </w:numPr>
        <w:ind w:firstLine="360"/>
        <w:jc w:val="center"/>
        <w:rPr>
          <w:lang w:val="uk-UA"/>
        </w:rPr>
      </w:pPr>
      <w:r w:rsidRPr="009D23D4">
        <w:rPr>
          <w:noProof/>
        </w:rPr>
        <w:drawing>
          <wp:inline distT="0" distB="0" distL="0" distR="0">
            <wp:extent cx="5200650" cy="2162175"/>
            <wp:effectExtent l="19050" t="0" r="0" b="0"/>
            <wp:docPr id="562" name="Рисунок 562" descr="pict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pict55"/>
                    <pic:cNvPicPr>
                      <a:picLocks noChangeAspect="1" noChangeArrowheads="1"/>
                    </pic:cNvPicPr>
                  </pic:nvPicPr>
                  <pic:blipFill>
                    <a:blip r:embed="rId81"/>
                    <a:srcRect/>
                    <a:stretch>
                      <a:fillRect/>
                    </a:stretch>
                  </pic:blipFill>
                  <pic:spPr bwMode="auto">
                    <a:xfrm>
                      <a:off x="0" y="0"/>
                      <a:ext cx="5200650" cy="2162175"/>
                    </a:xfrm>
                    <a:prstGeom prst="rect">
                      <a:avLst/>
                    </a:prstGeom>
                    <a:noFill/>
                    <a:ln w="9525">
                      <a:noFill/>
                      <a:miter lim="800000"/>
                      <a:headEnd/>
                      <a:tailEnd/>
                    </a:ln>
                  </pic:spPr>
                </pic:pic>
              </a:graphicData>
            </a:graphic>
          </wp:inline>
        </w:drawing>
      </w:r>
    </w:p>
    <w:p w:rsidR="008C7743" w:rsidRPr="00575F66" w:rsidRDefault="008C7743" w:rsidP="00C30AE6">
      <w:pPr>
        <w:pStyle w:val="a9"/>
        <w:spacing w:before="120" w:after="120"/>
        <w:jc w:val="center"/>
        <w:outlineLvl w:val="0"/>
        <w:rPr>
          <w:color w:val="000000"/>
        </w:rPr>
      </w:pPr>
      <w:r w:rsidRPr="00575F66">
        <w:t xml:space="preserve">Рис. </w:t>
      </w:r>
      <w:r w:rsidR="00D55E2D" w:rsidRPr="00575F66">
        <w:t>7</w:t>
      </w:r>
      <w:r w:rsidR="0094350A" w:rsidRPr="00575F66">
        <w:t>1</w:t>
      </w:r>
      <w:r w:rsidRPr="00575F66">
        <w:t>. Усунення явища “дребезгу” за допомогою тригера</w:t>
      </w:r>
    </w:p>
    <w:p w:rsidR="00C30AE6" w:rsidRPr="009D23D4" w:rsidRDefault="00C30AE6" w:rsidP="00337313">
      <w:pPr>
        <w:jc w:val="both"/>
        <w:rPr>
          <w:rFonts w:ascii="Times New Roman" w:hAnsi="Times New Roman" w:cs="Times New Roman"/>
          <w:lang w:val="uk-UA"/>
        </w:rPr>
      </w:pPr>
    </w:p>
    <w:p w:rsidR="00DC06F4" w:rsidRPr="009D23D4" w:rsidRDefault="00F054D7" w:rsidP="00337313">
      <w:pPr>
        <w:jc w:val="both"/>
        <w:rPr>
          <w:rFonts w:ascii="Times New Roman" w:hAnsi="Times New Roman" w:cs="Times New Roman"/>
          <w:lang w:val="uk-UA"/>
        </w:rPr>
      </w:pPr>
      <w:r w:rsidRPr="009D23D4">
        <w:rPr>
          <w:rFonts w:ascii="Times New Roman" w:hAnsi="Times New Roman" w:cs="Times New Roman"/>
          <w:lang w:val="uk-UA"/>
        </w:rPr>
        <w:t>“</w:t>
      </w:r>
      <w:r w:rsidR="00337313" w:rsidRPr="009D23D4">
        <w:rPr>
          <w:rFonts w:ascii="Times New Roman" w:hAnsi="Times New Roman" w:cs="Times New Roman"/>
          <w:lang w:val="uk-UA"/>
        </w:rPr>
        <w:t>Дребезг</w:t>
      </w:r>
      <w:r w:rsidRPr="009D23D4">
        <w:rPr>
          <w:rFonts w:ascii="Times New Roman" w:hAnsi="Times New Roman" w:cs="Times New Roman"/>
          <w:lang w:val="uk-UA"/>
        </w:rPr>
        <w:t>”</w:t>
      </w:r>
      <w:r w:rsidR="00337313" w:rsidRPr="009D23D4">
        <w:rPr>
          <w:rFonts w:ascii="Times New Roman" w:hAnsi="Times New Roman" w:cs="Times New Roman"/>
          <w:lang w:val="uk-UA"/>
        </w:rPr>
        <w:t xml:space="preserve"> на керуючих сигналах не передається на вихід, оскільки повторна подача на керуючий вхід нуля (подача за рахунок „дребезгу”) тільки підтверджує вихідні рівні. Недоліком цієї схеми є те, що сигнали на виході №3 можуть відрізнятися за довжиною від сигналу вхідної частоти.</w:t>
      </w:r>
    </w:p>
    <w:p w:rsidR="00DC06F4" w:rsidRPr="009D23D4" w:rsidRDefault="00DC06F4">
      <w:pPr>
        <w:rPr>
          <w:rFonts w:ascii="Times New Roman" w:hAnsi="Times New Roman" w:cs="Times New Roman"/>
          <w:lang w:val="uk-UA"/>
        </w:rPr>
      </w:pPr>
      <w:r w:rsidRPr="009D23D4">
        <w:rPr>
          <w:rFonts w:ascii="Times New Roman" w:hAnsi="Times New Roman" w:cs="Times New Roman"/>
          <w:lang w:val="uk-UA"/>
        </w:rPr>
        <w:br w:type="page"/>
      </w:r>
    </w:p>
    <w:p w:rsidR="00DC06F4" w:rsidRPr="009D23D4" w:rsidRDefault="00DC06F4" w:rsidP="003473CD">
      <w:pPr>
        <w:pStyle w:val="a"/>
        <w:numPr>
          <w:ilvl w:val="0"/>
          <w:numId w:val="0"/>
        </w:numPr>
        <w:spacing w:before="120" w:after="120"/>
        <w:jc w:val="center"/>
        <w:rPr>
          <w:b/>
          <w:sz w:val="32"/>
          <w:szCs w:val="28"/>
          <w:lang w:val="uk-UA"/>
        </w:rPr>
      </w:pPr>
      <w:r w:rsidRPr="009D23D4">
        <w:rPr>
          <w:b/>
          <w:sz w:val="32"/>
          <w:szCs w:val="28"/>
          <w:lang w:val="uk-UA"/>
        </w:rPr>
        <w:lastRenderedPageBreak/>
        <w:t>Лічильники та їх застосування</w:t>
      </w:r>
    </w:p>
    <w:p w:rsidR="00DC06F4" w:rsidRPr="009D23D4" w:rsidRDefault="00E34F96" w:rsidP="003473CD">
      <w:pPr>
        <w:pStyle w:val="a"/>
        <w:numPr>
          <w:ilvl w:val="0"/>
          <w:numId w:val="0"/>
        </w:numPr>
        <w:spacing w:before="240"/>
        <w:rPr>
          <w:szCs w:val="28"/>
          <w:lang w:val="uk-UA"/>
        </w:rPr>
      </w:pPr>
      <w:r w:rsidRPr="009D23D4">
        <w:rPr>
          <w:szCs w:val="28"/>
          <w:lang w:val="uk-UA"/>
        </w:rPr>
        <w:t>Лічильник – це автомат, призначений для виконання мікрооперацій лічби та зберігання слів. Кількість дозволених станів лічильника називається модулем. Лічильники поділяють на інкрементні, декрементні та інверсні. Залежно від основи системи числення використовуються для операції лічби двійкові, двійково-десяткові (декадні), двійково</w:t>
      </w:r>
      <w:r w:rsidR="00FA098B" w:rsidRPr="009D23D4">
        <w:rPr>
          <w:szCs w:val="28"/>
          <w:lang w:val="uk-UA"/>
        </w:rPr>
        <w:t>-</w:t>
      </w:r>
      <w:r w:rsidRPr="009D23D4">
        <w:rPr>
          <w:szCs w:val="28"/>
          <w:lang w:val="uk-UA"/>
        </w:rPr>
        <w:t>п’ятіркові та інші. Лічильники також бувають синхронні та асинхронні.</w:t>
      </w:r>
    </w:p>
    <w:p w:rsidR="003473CD" w:rsidRPr="009D23D4" w:rsidRDefault="003473CD" w:rsidP="00E34F96">
      <w:pPr>
        <w:pStyle w:val="a"/>
        <w:numPr>
          <w:ilvl w:val="0"/>
          <w:numId w:val="0"/>
        </w:numPr>
        <w:rPr>
          <w:szCs w:val="28"/>
          <w:lang w:val="uk-UA"/>
        </w:rPr>
      </w:pPr>
    </w:p>
    <w:p w:rsidR="00DC06F4" w:rsidRPr="009D23D4" w:rsidRDefault="00DC06F4" w:rsidP="00DC06F4">
      <w:pPr>
        <w:pStyle w:val="a"/>
        <w:numPr>
          <w:ilvl w:val="0"/>
          <w:numId w:val="0"/>
        </w:numPr>
        <w:jc w:val="center"/>
        <w:rPr>
          <w:b/>
          <w:sz w:val="28"/>
          <w:szCs w:val="28"/>
          <w:lang w:val="uk-UA"/>
        </w:rPr>
      </w:pPr>
      <w:r w:rsidRPr="009D23D4">
        <w:rPr>
          <w:b/>
          <w:noProof/>
          <w:sz w:val="28"/>
          <w:szCs w:val="28"/>
        </w:rPr>
        <w:drawing>
          <wp:inline distT="0" distB="0" distL="0" distR="0">
            <wp:extent cx="1457325" cy="1771650"/>
            <wp:effectExtent l="1905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2"/>
                    <a:srcRect/>
                    <a:stretch>
                      <a:fillRect/>
                    </a:stretch>
                  </pic:blipFill>
                  <pic:spPr bwMode="auto">
                    <a:xfrm>
                      <a:off x="0" y="0"/>
                      <a:ext cx="1457325" cy="1771650"/>
                    </a:xfrm>
                    <a:prstGeom prst="rect">
                      <a:avLst/>
                    </a:prstGeom>
                    <a:noFill/>
                    <a:ln w="9525">
                      <a:noFill/>
                      <a:miter lim="800000"/>
                      <a:headEnd/>
                      <a:tailEnd/>
                    </a:ln>
                  </pic:spPr>
                </pic:pic>
              </a:graphicData>
            </a:graphic>
          </wp:inline>
        </w:drawing>
      </w:r>
    </w:p>
    <w:p w:rsidR="00DC06F4" w:rsidRPr="00F15297" w:rsidRDefault="00DC06F4" w:rsidP="00DC06F4">
      <w:pPr>
        <w:pStyle w:val="a9"/>
        <w:jc w:val="center"/>
        <w:outlineLvl w:val="0"/>
        <w:rPr>
          <w:color w:val="000000"/>
        </w:rPr>
      </w:pPr>
      <w:bookmarkStart w:id="1" w:name="рис3"/>
      <w:bookmarkEnd w:id="1"/>
      <w:r w:rsidRPr="00F15297">
        <w:t xml:space="preserve">Рис. </w:t>
      </w:r>
      <w:r w:rsidR="00D55E2D" w:rsidRPr="00F15297">
        <w:t>7</w:t>
      </w:r>
      <w:r w:rsidR="0094350A" w:rsidRPr="00F15297">
        <w:t>2</w:t>
      </w:r>
      <w:r w:rsidRPr="00F15297">
        <w:t>. Лічильник</w:t>
      </w:r>
    </w:p>
    <w:p w:rsidR="00DC06F4" w:rsidRPr="009D23D4" w:rsidRDefault="00DC06F4" w:rsidP="00DC06F4">
      <w:pPr>
        <w:pStyle w:val="a"/>
        <w:numPr>
          <w:ilvl w:val="0"/>
          <w:numId w:val="0"/>
        </w:numPr>
        <w:ind w:firstLine="360"/>
        <w:jc w:val="both"/>
        <w:rPr>
          <w:lang w:val="uk-UA"/>
        </w:rPr>
      </w:pPr>
    </w:p>
    <w:p w:rsidR="00DC06F4" w:rsidRPr="009D23D4" w:rsidRDefault="00DC06F4" w:rsidP="003473CD">
      <w:pPr>
        <w:pStyle w:val="a"/>
        <w:numPr>
          <w:ilvl w:val="0"/>
          <w:numId w:val="0"/>
        </w:numPr>
        <w:spacing w:before="120"/>
        <w:jc w:val="both"/>
        <w:rPr>
          <w:lang w:val="uk-UA"/>
        </w:rPr>
      </w:pPr>
      <w:r w:rsidRPr="009D23D4">
        <w:rPr>
          <w:lang w:val="uk-UA"/>
        </w:rPr>
        <w:t xml:space="preserve">Даний лічильник (Рис. </w:t>
      </w:r>
      <w:r w:rsidR="00F818C8">
        <w:rPr>
          <w:lang w:val="uk-UA"/>
        </w:rPr>
        <w:t>72</w:t>
      </w:r>
      <w:r w:rsidRPr="009D23D4">
        <w:rPr>
          <w:lang w:val="uk-UA"/>
        </w:rPr>
        <w:t>) фізично складається з двох лічильників. Перший, із входом C1 та виходом Q1, забезпечує ділення вхідної частоти на 2. Другий, із входом C2 та виходами Q2, Q3, Q</w:t>
      </w:r>
      <w:r w:rsidR="00FA098B" w:rsidRPr="009D23D4">
        <w:rPr>
          <w:lang w:val="uk-UA"/>
        </w:rPr>
        <w:t>4</w:t>
      </w:r>
      <w:r w:rsidRPr="009D23D4">
        <w:rPr>
          <w:lang w:val="uk-UA"/>
        </w:rPr>
        <w:t>, забезпечує ділення вхідної частоти на 2 (Q2), 4 (Q3) та 8 (Q4). Поєднання цих лічильників забезпечує ділення вхідної частоти на 16. Вхід R забезпечує встановлення лічильника в початковий стан.</w:t>
      </w:r>
      <w:bookmarkStart w:id="2" w:name="рис4"/>
      <w:bookmarkEnd w:id="2"/>
    </w:p>
    <w:p w:rsidR="00DC06F4" w:rsidRPr="009D23D4" w:rsidRDefault="00FA098B" w:rsidP="003473CD">
      <w:pPr>
        <w:pStyle w:val="a"/>
        <w:numPr>
          <w:ilvl w:val="0"/>
          <w:numId w:val="0"/>
        </w:numPr>
        <w:spacing w:before="120"/>
        <w:jc w:val="both"/>
        <w:rPr>
          <w:lang w:val="uk-UA"/>
        </w:rPr>
      </w:pPr>
      <w:r w:rsidRPr="009D23D4">
        <w:rPr>
          <w:lang w:val="uk-UA"/>
        </w:rPr>
        <w:t>Для того, щоб лічильник ділив вх</w:t>
      </w:r>
      <w:r w:rsidR="00DC06F4" w:rsidRPr="009D23D4">
        <w:rPr>
          <w:lang w:val="uk-UA"/>
        </w:rPr>
        <w:t>ідну частоту на 16</w:t>
      </w:r>
      <w:r w:rsidR="00ED7724">
        <w:rPr>
          <w:lang w:val="uk-UA"/>
        </w:rPr>
        <w:t xml:space="preserve"> (Рис. 74)</w:t>
      </w:r>
      <w:r w:rsidR="00DC06F4" w:rsidRPr="009D23D4">
        <w:rPr>
          <w:lang w:val="uk-UA"/>
        </w:rPr>
        <w:t>, можна з’єднати входи та виходи лічильника двом</w:t>
      </w:r>
      <w:r w:rsidRPr="009D23D4">
        <w:rPr>
          <w:lang w:val="uk-UA"/>
        </w:rPr>
        <w:t>а</w:t>
      </w:r>
      <w:r w:rsidR="00DC06F4" w:rsidRPr="009D23D4">
        <w:rPr>
          <w:lang w:val="uk-UA"/>
        </w:rPr>
        <w:t xml:space="preserve"> способами:</w:t>
      </w:r>
    </w:p>
    <w:p w:rsidR="00DC06F4" w:rsidRPr="009D23D4" w:rsidRDefault="00A94B22" w:rsidP="007A0D7F">
      <w:pPr>
        <w:pStyle w:val="a"/>
        <w:numPr>
          <w:ilvl w:val="0"/>
          <w:numId w:val="26"/>
        </w:numPr>
        <w:spacing w:before="120"/>
        <w:jc w:val="both"/>
        <w:rPr>
          <w:lang w:val="uk-UA"/>
        </w:rPr>
      </w:pPr>
      <w:r w:rsidRPr="009D23D4">
        <w:rPr>
          <w:lang w:val="uk-UA"/>
        </w:rPr>
        <w:t>на вхід C1 подати вхідний сигнал, а до входу C2 приєднати вихід Q1</w:t>
      </w:r>
      <w:r w:rsidR="000604DE" w:rsidRPr="009D23D4">
        <w:rPr>
          <w:lang w:val="uk-UA"/>
        </w:rPr>
        <w:t xml:space="preserve"> (Рис. </w:t>
      </w:r>
      <w:r w:rsidR="00F818C8">
        <w:rPr>
          <w:lang w:val="uk-UA"/>
        </w:rPr>
        <w:t>73</w:t>
      </w:r>
      <w:r w:rsidR="000604DE" w:rsidRPr="009D23D4">
        <w:rPr>
          <w:lang w:val="uk-UA"/>
        </w:rPr>
        <w:t>)</w:t>
      </w:r>
      <w:r w:rsidRPr="009D23D4">
        <w:rPr>
          <w:lang w:val="uk-UA"/>
        </w:rPr>
        <w:t>;</w:t>
      </w:r>
    </w:p>
    <w:p w:rsidR="00A94B22" w:rsidRPr="009D23D4" w:rsidRDefault="00A94B22" w:rsidP="007A0D7F">
      <w:pPr>
        <w:pStyle w:val="a"/>
        <w:numPr>
          <w:ilvl w:val="0"/>
          <w:numId w:val="26"/>
        </w:numPr>
        <w:spacing w:before="120"/>
        <w:jc w:val="both"/>
        <w:rPr>
          <w:lang w:val="uk-UA"/>
        </w:rPr>
      </w:pPr>
      <w:r w:rsidRPr="009D23D4">
        <w:rPr>
          <w:lang w:val="uk-UA"/>
        </w:rPr>
        <w:t>на вхід C2 подати вхідний сигнал, а до входу C1 приєднати вихід Q4.</w:t>
      </w:r>
    </w:p>
    <w:p w:rsidR="000604DE" w:rsidRPr="009D23D4" w:rsidRDefault="000604DE" w:rsidP="000604DE">
      <w:pPr>
        <w:pStyle w:val="a"/>
        <w:numPr>
          <w:ilvl w:val="0"/>
          <w:numId w:val="0"/>
        </w:numPr>
        <w:ind w:firstLine="360"/>
        <w:jc w:val="center"/>
        <w:rPr>
          <w:lang w:val="uk-UA"/>
        </w:rPr>
      </w:pPr>
    </w:p>
    <w:p w:rsidR="000604DE" w:rsidRPr="009D23D4" w:rsidRDefault="000604DE" w:rsidP="000604DE">
      <w:pPr>
        <w:pStyle w:val="a"/>
        <w:numPr>
          <w:ilvl w:val="0"/>
          <w:numId w:val="0"/>
        </w:numPr>
        <w:ind w:firstLine="360"/>
        <w:jc w:val="center"/>
        <w:rPr>
          <w:lang w:val="uk-UA"/>
        </w:rPr>
      </w:pPr>
      <w:r w:rsidRPr="009D23D4">
        <w:rPr>
          <w:noProof/>
        </w:rPr>
        <w:drawing>
          <wp:inline distT="0" distB="0" distL="0" distR="0">
            <wp:extent cx="2305050" cy="1924050"/>
            <wp:effectExtent l="19050" t="0" r="0" b="0"/>
            <wp:docPr id="26"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3"/>
                    <a:srcRect/>
                    <a:stretch>
                      <a:fillRect/>
                    </a:stretch>
                  </pic:blipFill>
                  <pic:spPr bwMode="auto">
                    <a:xfrm>
                      <a:off x="0" y="0"/>
                      <a:ext cx="2305050" cy="1924050"/>
                    </a:xfrm>
                    <a:prstGeom prst="rect">
                      <a:avLst/>
                    </a:prstGeom>
                    <a:noFill/>
                    <a:ln w="9525">
                      <a:noFill/>
                      <a:miter lim="800000"/>
                      <a:headEnd/>
                      <a:tailEnd/>
                    </a:ln>
                  </pic:spPr>
                </pic:pic>
              </a:graphicData>
            </a:graphic>
          </wp:inline>
        </w:drawing>
      </w:r>
    </w:p>
    <w:p w:rsidR="000604DE" w:rsidRPr="00ED7724" w:rsidRDefault="000604DE" w:rsidP="000604DE">
      <w:pPr>
        <w:pStyle w:val="a9"/>
        <w:jc w:val="center"/>
        <w:outlineLvl w:val="0"/>
        <w:rPr>
          <w:color w:val="000000"/>
        </w:rPr>
      </w:pPr>
      <w:r w:rsidRPr="00ED7724">
        <w:t xml:space="preserve">Рис. </w:t>
      </w:r>
      <w:r w:rsidR="00D55E2D" w:rsidRPr="00ED7724">
        <w:t>7</w:t>
      </w:r>
      <w:r w:rsidR="0094350A" w:rsidRPr="00ED7724">
        <w:t>3</w:t>
      </w:r>
      <w:r w:rsidRPr="00ED7724">
        <w:t>. Ділення вхідної частоти на 16 першим способом</w:t>
      </w:r>
    </w:p>
    <w:p w:rsidR="00DC06F4" w:rsidRPr="009D23D4" w:rsidRDefault="00DC06F4" w:rsidP="00DC06F4">
      <w:pPr>
        <w:pStyle w:val="a"/>
        <w:numPr>
          <w:ilvl w:val="0"/>
          <w:numId w:val="0"/>
        </w:numPr>
        <w:ind w:firstLine="360"/>
        <w:jc w:val="both"/>
        <w:rPr>
          <w:lang w:val="uk-UA"/>
        </w:rPr>
      </w:pPr>
      <w:r w:rsidRPr="009D23D4">
        <w:rPr>
          <w:lang w:val="uk-UA"/>
        </w:rPr>
        <w:br w:type="page"/>
      </w:r>
    </w:p>
    <w:p w:rsidR="00DC06F4" w:rsidRPr="009D23D4" w:rsidRDefault="00DC06F4" w:rsidP="00DC06F4">
      <w:pPr>
        <w:pStyle w:val="a"/>
        <w:numPr>
          <w:ilvl w:val="0"/>
          <w:numId w:val="0"/>
        </w:numPr>
        <w:ind w:firstLine="360"/>
        <w:jc w:val="both"/>
        <w:rPr>
          <w:lang w:val="uk-UA"/>
        </w:rPr>
      </w:pPr>
      <w:r w:rsidRPr="009D23D4">
        <w:rPr>
          <w:noProof/>
        </w:rPr>
        <w:lastRenderedPageBreak/>
        <w:drawing>
          <wp:inline distT="0" distB="0" distL="0" distR="0">
            <wp:extent cx="5715000" cy="2762250"/>
            <wp:effectExtent l="1905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4"/>
                    <a:srcRect/>
                    <a:stretch>
                      <a:fillRect/>
                    </a:stretch>
                  </pic:blipFill>
                  <pic:spPr bwMode="auto">
                    <a:xfrm>
                      <a:off x="0" y="0"/>
                      <a:ext cx="5715000" cy="2762250"/>
                    </a:xfrm>
                    <a:prstGeom prst="rect">
                      <a:avLst/>
                    </a:prstGeom>
                    <a:noFill/>
                    <a:ln w="9525">
                      <a:noFill/>
                      <a:miter lim="800000"/>
                      <a:headEnd/>
                      <a:tailEnd/>
                    </a:ln>
                  </pic:spPr>
                </pic:pic>
              </a:graphicData>
            </a:graphic>
          </wp:inline>
        </w:drawing>
      </w:r>
    </w:p>
    <w:p w:rsidR="00E34F96" w:rsidRPr="00F15297" w:rsidRDefault="00E34F96" w:rsidP="00E34F96">
      <w:pPr>
        <w:pStyle w:val="a9"/>
        <w:jc w:val="center"/>
        <w:outlineLvl w:val="0"/>
        <w:rPr>
          <w:color w:val="000000"/>
        </w:rPr>
      </w:pPr>
      <w:r w:rsidRPr="00F15297">
        <w:t xml:space="preserve">Рис. </w:t>
      </w:r>
      <w:r w:rsidR="00D55E2D" w:rsidRPr="00F15297">
        <w:t>7</w:t>
      </w:r>
      <w:r w:rsidR="0094350A" w:rsidRPr="00F15297">
        <w:t>4</w:t>
      </w:r>
      <w:r w:rsidRPr="00F15297">
        <w:t>. Часова діаграма ділення вхідної частоти на 16 першим способом</w:t>
      </w:r>
    </w:p>
    <w:p w:rsidR="00E34F96" w:rsidRPr="009D23D4" w:rsidRDefault="00E34F96" w:rsidP="00DC06F4">
      <w:pPr>
        <w:pStyle w:val="a"/>
        <w:numPr>
          <w:ilvl w:val="0"/>
          <w:numId w:val="0"/>
        </w:numPr>
        <w:ind w:firstLine="360"/>
        <w:jc w:val="both"/>
        <w:rPr>
          <w:lang w:val="uk-UA"/>
        </w:rPr>
      </w:pPr>
    </w:p>
    <w:p w:rsidR="003473CD" w:rsidRPr="009D23D4" w:rsidRDefault="003473CD" w:rsidP="00DC06F4">
      <w:pPr>
        <w:pStyle w:val="a"/>
        <w:numPr>
          <w:ilvl w:val="0"/>
          <w:numId w:val="0"/>
        </w:numPr>
        <w:ind w:firstLine="360"/>
        <w:jc w:val="both"/>
        <w:rPr>
          <w:lang w:val="uk-UA"/>
        </w:rPr>
      </w:pPr>
    </w:p>
    <w:p w:rsidR="003473CD" w:rsidRPr="009D23D4" w:rsidRDefault="003473CD" w:rsidP="003473CD">
      <w:pPr>
        <w:pStyle w:val="a"/>
        <w:numPr>
          <w:ilvl w:val="0"/>
          <w:numId w:val="0"/>
        </w:numPr>
        <w:ind w:firstLine="360"/>
        <w:jc w:val="center"/>
        <w:rPr>
          <w:b/>
          <w:sz w:val="32"/>
          <w:lang w:val="uk-UA"/>
        </w:rPr>
      </w:pPr>
    </w:p>
    <w:p w:rsidR="003473CD" w:rsidRPr="009D23D4" w:rsidRDefault="003473CD" w:rsidP="003473CD">
      <w:pPr>
        <w:pStyle w:val="a"/>
        <w:numPr>
          <w:ilvl w:val="0"/>
          <w:numId w:val="0"/>
        </w:numPr>
        <w:ind w:firstLine="360"/>
        <w:jc w:val="center"/>
        <w:rPr>
          <w:b/>
          <w:sz w:val="32"/>
          <w:lang w:val="uk-UA"/>
        </w:rPr>
      </w:pPr>
      <w:r w:rsidRPr="009D23D4">
        <w:rPr>
          <w:b/>
          <w:sz w:val="32"/>
          <w:lang w:val="uk-UA"/>
        </w:rPr>
        <w:t>Двійково-десятковий лічильник і його застосування</w:t>
      </w:r>
    </w:p>
    <w:p w:rsidR="00DC06F4" w:rsidRPr="009D23D4" w:rsidRDefault="003473CD" w:rsidP="003473CD">
      <w:pPr>
        <w:pStyle w:val="a"/>
        <w:numPr>
          <w:ilvl w:val="0"/>
          <w:numId w:val="0"/>
        </w:numPr>
        <w:spacing w:before="240"/>
        <w:jc w:val="both"/>
        <w:rPr>
          <w:lang w:val="uk-UA"/>
        </w:rPr>
      </w:pPr>
      <w:r w:rsidRPr="009D23D4">
        <w:rPr>
          <w:lang w:val="uk-UA"/>
        </w:rPr>
        <w:t>Перший</w:t>
      </w:r>
      <w:r w:rsidR="00DC06F4" w:rsidRPr="009D23D4">
        <w:rPr>
          <w:lang w:val="uk-UA"/>
        </w:rPr>
        <w:t xml:space="preserve"> лічильник ділить </w:t>
      </w:r>
      <w:r w:rsidRPr="009D23D4">
        <w:rPr>
          <w:lang w:val="uk-UA"/>
        </w:rPr>
        <w:t xml:space="preserve">вхідну </w:t>
      </w:r>
      <w:r w:rsidR="00DC06F4" w:rsidRPr="009D23D4">
        <w:rPr>
          <w:lang w:val="uk-UA"/>
        </w:rPr>
        <w:t xml:space="preserve">частоту на </w:t>
      </w:r>
      <w:r w:rsidRPr="009D23D4">
        <w:rPr>
          <w:lang w:val="uk-UA"/>
        </w:rPr>
        <w:t xml:space="preserve">2 (вхід </w:t>
      </w:r>
      <w:r w:rsidRPr="009D23D4">
        <w:rPr>
          <w:lang w:val="en-US"/>
        </w:rPr>
        <w:t>C</w:t>
      </w:r>
      <w:r w:rsidRPr="009D23D4">
        <w:t xml:space="preserve">1, </w:t>
      </w:r>
      <w:r w:rsidRPr="009D23D4">
        <w:rPr>
          <w:lang w:val="uk-UA"/>
        </w:rPr>
        <w:t xml:space="preserve">вихід </w:t>
      </w:r>
      <w:r w:rsidRPr="009D23D4">
        <w:rPr>
          <w:lang w:val="en-US"/>
        </w:rPr>
        <w:t>Q</w:t>
      </w:r>
      <w:r w:rsidRPr="009D23D4">
        <w:t>1</w:t>
      </w:r>
      <w:r w:rsidRPr="009D23D4">
        <w:rPr>
          <w:lang w:val="uk-UA"/>
        </w:rPr>
        <w:t>)</w:t>
      </w:r>
      <w:r w:rsidR="00DC06F4" w:rsidRPr="009D23D4">
        <w:rPr>
          <w:lang w:val="uk-UA"/>
        </w:rPr>
        <w:t xml:space="preserve">, </w:t>
      </w:r>
      <w:r w:rsidRPr="009D23D4">
        <w:rPr>
          <w:lang w:val="uk-UA"/>
        </w:rPr>
        <w:t>другий</w:t>
      </w:r>
      <w:r w:rsidR="00DC06F4" w:rsidRPr="009D23D4">
        <w:rPr>
          <w:lang w:val="uk-UA"/>
        </w:rPr>
        <w:t xml:space="preserve"> – на </w:t>
      </w:r>
      <w:r w:rsidRPr="009D23D4">
        <w:rPr>
          <w:lang w:val="uk-UA"/>
        </w:rPr>
        <w:t xml:space="preserve">5 (вхід </w:t>
      </w:r>
      <w:r w:rsidRPr="009D23D4">
        <w:rPr>
          <w:lang w:val="en-US"/>
        </w:rPr>
        <w:t>C</w:t>
      </w:r>
      <w:r w:rsidRPr="009D23D4">
        <w:t xml:space="preserve">2, </w:t>
      </w:r>
      <w:r w:rsidRPr="009D23D4">
        <w:rPr>
          <w:lang w:val="uk-UA"/>
        </w:rPr>
        <w:t xml:space="preserve">виходи </w:t>
      </w:r>
      <w:r w:rsidRPr="009D23D4">
        <w:rPr>
          <w:lang w:val="en-US"/>
        </w:rPr>
        <w:t>Q</w:t>
      </w:r>
      <w:r w:rsidRPr="009D23D4">
        <w:t xml:space="preserve">2, </w:t>
      </w:r>
      <w:r w:rsidRPr="009D23D4">
        <w:rPr>
          <w:lang w:val="en-US"/>
        </w:rPr>
        <w:t>Q</w:t>
      </w:r>
      <w:r w:rsidRPr="009D23D4">
        <w:t xml:space="preserve">3, </w:t>
      </w:r>
      <w:r w:rsidRPr="009D23D4">
        <w:rPr>
          <w:lang w:val="en-US"/>
        </w:rPr>
        <w:t>Q</w:t>
      </w:r>
      <w:r w:rsidRPr="009D23D4">
        <w:t>4)</w:t>
      </w:r>
      <w:r w:rsidR="00DC06F4" w:rsidRPr="009D23D4">
        <w:rPr>
          <w:lang w:val="uk-UA"/>
        </w:rPr>
        <w:t>.</w:t>
      </w:r>
    </w:p>
    <w:p w:rsidR="00DC06F4" w:rsidRPr="009D23D4" w:rsidRDefault="00DC06F4" w:rsidP="003473CD">
      <w:pPr>
        <w:pStyle w:val="a"/>
        <w:numPr>
          <w:ilvl w:val="0"/>
          <w:numId w:val="0"/>
        </w:numPr>
        <w:spacing w:before="120"/>
        <w:jc w:val="both"/>
        <w:rPr>
          <w:lang w:val="uk-UA"/>
        </w:rPr>
      </w:pPr>
      <w:r w:rsidRPr="009D23D4">
        <w:rPr>
          <w:lang w:val="uk-UA"/>
        </w:rPr>
        <w:t xml:space="preserve">Якщо поєднати 1-й та 2-й </w:t>
      </w:r>
      <w:r w:rsidR="003473CD" w:rsidRPr="009D23D4">
        <w:rPr>
          <w:lang w:val="uk-UA"/>
        </w:rPr>
        <w:t xml:space="preserve">лічильники другим способом (Рис. </w:t>
      </w:r>
      <w:r w:rsidR="009A595A">
        <w:rPr>
          <w:lang w:val="uk-UA"/>
        </w:rPr>
        <w:t>75</w:t>
      </w:r>
      <w:r w:rsidR="003473CD" w:rsidRPr="009D23D4">
        <w:rPr>
          <w:lang w:val="uk-UA"/>
        </w:rPr>
        <w:t>), то</w:t>
      </w:r>
      <w:r w:rsidRPr="009D23D4">
        <w:rPr>
          <w:lang w:val="uk-UA"/>
        </w:rPr>
        <w:t xml:space="preserve"> на виході Q1 ми отримаємо ділення вхідної частоти на 10 зі </w:t>
      </w:r>
      <w:r w:rsidR="00E55227">
        <w:rPr>
          <w:lang w:val="uk-UA"/>
        </w:rPr>
        <w:t>шпаруватістю</w:t>
      </w:r>
      <w:r w:rsidR="003473CD" w:rsidRPr="009D23D4">
        <w:rPr>
          <w:lang w:val="uk-UA"/>
        </w:rPr>
        <w:t xml:space="preserve"> 2</w:t>
      </w:r>
      <w:r w:rsidRPr="009D23D4">
        <w:rPr>
          <w:lang w:val="uk-UA"/>
        </w:rPr>
        <w:t xml:space="preserve"> (</w:t>
      </w:r>
      <w:r w:rsidR="00E55227">
        <w:rPr>
          <w:lang w:val="uk-UA"/>
        </w:rPr>
        <w:t>шпаруватість</w:t>
      </w:r>
      <w:r w:rsidR="00E55227" w:rsidRPr="009D23D4">
        <w:rPr>
          <w:lang w:val="uk-UA"/>
        </w:rPr>
        <w:t xml:space="preserve"> </w:t>
      </w:r>
      <w:r w:rsidRPr="009D23D4">
        <w:rPr>
          <w:lang w:val="uk-UA"/>
        </w:rPr>
        <w:t xml:space="preserve">– відношення періоду </w:t>
      </w:r>
      <w:r w:rsidR="003473CD" w:rsidRPr="009D23D4">
        <w:rPr>
          <w:lang w:val="uk-UA"/>
        </w:rPr>
        <w:t xml:space="preserve">сигналу </w:t>
      </w:r>
      <w:r w:rsidRPr="009D23D4">
        <w:rPr>
          <w:lang w:val="uk-UA"/>
        </w:rPr>
        <w:t>до довжини Q</w:t>
      </w:r>
      <w:r w:rsidR="00D242F5">
        <w:rPr>
          <w:lang w:val="uk-UA"/>
        </w:rPr>
        <w:t xml:space="preserve"> </w:t>
      </w:r>
      <w:r w:rsidRPr="009D23D4">
        <w:rPr>
          <w:lang w:val="uk-UA"/>
        </w:rPr>
        <w:t>=</w:t>
      </w:r>
      <w:r w:rsidR="00D242F5">
        <w:rPr>
          <w:lang w:val="uk-UA"/>
        </w:rPr>
        <w:t xml:space="preserve"> </w:t>
      </w:r>
      <w:r w:rsidRPr="009D23D4">
        <w:rPr>
          <w:lang w:val="uk-UA"/>
        </w:rPr>
        <w:t>T</w:t>
      </w:r>
      <w:r w:rsidR="00D242F5">
        <w:rPr>
          <w:lang w:val="uk-UA"/>
        </w:rPr>
        <w:t xml:space="preserve"> </w:t>
      </w:r>
      <w:r w:rsidRPr="009D23D4">
        <w:rPr>
          <w:lang w:val="uk-UA"/>
        </w:rPr>
        <w:t>/</w:t>
      </w:r>
      <w:r w:rsidR="00D242F5">
        <w:rPr>
          <w:lang w:val="uk-UA"/>
        </w:rPr>
        <w:t xml:space="preserve"> </w:t>
      </w:r>
      <w:r w:rsidRPr="009D23D4">
        <w:rPr>
          <w:lang w:val="uk-UA"/>
        </w:rPr>
        <w:t>τ).</w:t>
      </w:r>
    </w:p>
    <w:p w:rsidR="00DC06F4" w:rsidRPr="009D23D4" w:rsidRDefault="00DC06F4" w:rsidP="003473CD">
      <w:pPr>
        <w:pStyle w:val="a"/>
        <w:numPr>
          <w:ilvl w:val="0"/>
          <w:numId w:val="0"/>
        </w:numPr>
        <w:jc w:val="center"/>
        <w:rPr>
          <w:lang w:val="uk-UA"/>
        </w:rPr>
      </w:pPr>
      <w:r w:rsidRPr="009D23D4">
        <w:rPr>
          <w:noProof/>
        </w:rPr>
        <w:drawing>
          <wp:inline distT="0" distB="0" distL="0" distR="0">
            <wp:extent cx="2247900" cy="1771650"/>
            <wp:effectExtent l="19050" t="0" r="0" b="0"/>
            <wp:docPr id="25"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5"/>
                    <a:srcRect/>
                    <a:stretch>
                      <a:fillRect/>
                    </a:stretch>
                  </pic:blipFill>
                  <pic:spPr bwMode="auto">
                    <a:xfrm>
                      <a:off x="0" y="0"/>
                      <a:ext cx="2247900" cy="1771650"/>
                    </a:xfrm>
                    <a:prstGeom prst="rect">
                      <a:avLst/>
                    </a:prstGeom>
                    <a:noFill/>
                    <a:ln w="9525">
                      <a:noFill/>
                      <a:miter lim="800000"/>
                      <a:headEnd/>
                      <a:tailEnd/>
                    </a:ln>
                  </pic:spPr>
                </pic:pic>
              </a:graphicData>
            </a:graphic>
          </wp:inline>
        </w:drawing>
      </w:r>
    </w:p>
    <w:p w:rsidR="003473CD" w:rsidRPr="009D23D4" w:rsidRDefault="003473CD" w:rsidP="003473CD">
      <w:pPr>
        <w:pStyle w:val="a"/>
        <w:numPr>
          <w:ilvl w:val="0"/>
          <w:numId w:val="0"/>
        </w:numPr>
        <w:jc w:val="center"/>
        <w:rPr>
          <w:lang w:val="uk-UA"/>
        </w:rPr>
      </w:pPr>
    </w:p>
    <w:p w:rsidR="003473CD" w:rsidRPr="00CD08AF" w:rsidRDefault="003473CD" w:rsidP="003473CD">
      <w:pPr>
        <w:pStyle w:val="a9"/>
        <w:jc w:val="center"/>
        <w:outlineLvl w:val="0"/>
      </w:pPr>
      <w:r w:rsidRPr="00CD08AF">
        <w:t xml:space="preserve">Рис. </w:t>
      </w:r>
      <w:r w:rsidR="00D55E2D" w:rsidRPr="00CD08AF">
        <w:t>7</w:t>
      </w:r>
      <w:r w:rsidR="0094350A" w:rsidRPr="00CD08AF">
        <w:t>5</w:t>
      </w:r>
      <w:r w:rsidRPr="00CD08AF">
        <w:t>. Ділення вхідної частоти на 10 другим способом</w:t>
      </w:r>
    </w:p>
    <w:p w:rsidR="00FA098B" w:rsidRPr="009D23D4" w:rsidRDefault="00FA098B" w:rsidP="00204B09">
      <w:pPr>
        <w:pStyle w:val="a"/>
        <w:numPr>
          <w:ilvl w:val="0"/>
          <w:numId w:val="0"/>
        </w:numPr>
        <w:spacing w:before="240"/>
        <w:jc w:val="both"/>
        <w:rPr>
          <w:lang w:val="uk-UA"/>
        </w:rPr>
      </w:pPr>
      <w:r w:rsidRPr="009D23D4">
        <w:rPr>
          <w:lang w:val="uk-UA"/>
        </w:rPr>
        <w:t>При підрахуванні вхідних імпульсів за допомогою двійково-десятковог</w:t>
      </w:r>
      <w:r w:rsidR="00206303" w:rsidRPr="009D23D4">
        <w:rPr>
          <w:lang w:val="uk-UA"/>
        </w:rPr>
        <w:t xml:space="preserve">о лічильника в першому випадку </w:t>
      </w:r>
      <w:r w:rsidRPr="009D23D4">
        <w:rPr>
          <w:lang w:val="uk-UA"/>
        </w:rPr>
        <w:t xml:space="preserve">з’єднання </w:t>
      </w:r>
      <w:r w:rsidR="00206303" w:rsidRPr="009D23D4">
        <w:rPr>
          <w:lang w:val="uk-UA"/>
        </w:rPr>
        <w:t>першого</w:t>
      </w:r>
      <w:r w:rsidRPr="009D23D4">
        <w:rPr>
          <w:lang w:val="uk-UA"/>
        </w:rPr>
        <w:t xml:space="preserve"> та </w:t>
      </w:r>
      <w:r w:rsidR="00206303" w:rsidRPr="009D23D4">
        <w:rPr>
          <w:lang w:val="uk-UA"/>
        </w:rPr>
        <w:t>другого лічильника</w:t>
      </w:r>
      <w:r w:rsidRPr="009D23D4">
        <w:rPr>
          <w:lang w:val="uk-UA"/>
        </w:rPr>
        <w:t xml:space="preserve"> на виходах ми отримаємо послідовність від 0 до 9 (0000 </w:t>
      </w:r>
      <w:r w:rsidR="00D242F5">
        <w:rPr>
          <w:lang w:val="uk-UA" w:eastAsia="uk-UA"/>
        </w:rPr>
        <w:t>÷</w:t>
      </w:r>
      <w:r w:rsidRPr="009D23D4">
        <w:rPr>
          <w:lang w:val="uk-UA"/>
        </w:rPr>
        <w:t xml:space="preserve"> 1001), в другому випадку (подання Q4 на C1) послідовність лічби на виходах Q1, </w:t>
      </w:r>
      <w:r w:rsidR="00206303" w:rsidRPr="009D23D4">
        <w:rPr>
          <w:lang w:val="uk-UA"/>
        </w:rPr>
        <w:t>Q2</w:t>
      </w:r>
      <w:r w:rsidRPr="009D23D4">
        <w:rPr>
          <w:lang w:val="uk-UA"/>
        </w:rPr>
        <w:t>,</w:t>
      </w:r>
      <w:r w:rsidR="00206303" w:rsidRPr="009D23D4">
        <w:rPr>
          <w:lang w:val="uk-UA"/>
        </w:rPr>
        <w:t xml:space="preserve"> Q3,</w:t>
      </w:r>
      <w:r w:rsidRPr="009D23D4">
        <w:rPr>
          <w:lang w:val="uk-UA"/>
        </w:rPr>
        <w:t xml:space="preserve"> Q4 порушується, але при цьому забезпечується </w:t>
      </w:r>
      <w:r w:rsidR="00E55227">
        <w:rPr>
          <w:lang w:val="uk-UA"/>
        </w:rPr>
        <w:t>шпаруватість</w:t>
      </w:r>
      <w:r w:rsidR="00E55227" w:rsidRPr="009D23D4">
        <w:rPr>
          <w:lang w:val="uk-UA"/>
        </w:rPr>
        <w:t xml:space="preserve"> </w:t>
      </w:r>
      <w:r w:rsidRPr="009D23D4">
        <w:rPr>
          <w:lang w:val="uk-UA"/>
        </w:rPr>
        <w:t>2 вихідного сигналу Q1. Ці особливості необхідно враховувати при послідовному з’єднанні лічильника та дешифрації вихідних сигналів для подання керуючого сигналу через визначену кількість вхідних синхросигналів.</w:t>
      </w:r>
    </w:p>
    <w:p w:rsidR="00FA098B" w:rsidRPr="009D23D4" w:rsidRDefault="00FA098B" w:rsidP="00FA098B">
      <w:pPr>
        <w:spacing w:before="120" w:after="0"/>
        <w:rPr>
          <w:rFonts w:ascii="Times New Roman" w:hAnsi="Times New Roman" w:cs="Times New Roman"/>
          <w:sz w:val="24"/>
          <w:lang w:val="uk-UA" w:eastAsia="uk-UA"/>
        </w:rPr>
      </w:pPr>
      <w:r w:rsidRPr="009D23D4">
        <w:rPr>
          <w:rFonts w:ascii="Times New Roman" w:hAnsi="Times New Roman" w:cs="Times New Roman"/>
          <w:sz w:val="24"/>
          <w:lang w:val="uk-UA" w:eastAsia="uk-UA"/>
        </w:rPr>
        <w:t xml:space="preserve">Якщо ділення вхідної частоти реалізується за першим варіантом, то при послідовному з’єднанні лічильників, як правило, вихід </w:t>
      </w:r>
      <w:r w:rsidRPr="009D23D4">
        <w:rPr>
          <w:rFonts w:ascii="Times New Roman" w:hAnsi="Times New Roman" w:cs="Times New Roman"/>
          <w:sz w:val="24"/>
          <w:lang w:val="en-US" w:eastAsia="uk-UA"/>
        </w:rPr>
        <w:t>Q</w:t>
      </w:r>
      <w:r w:rsidRPr="009D23D4">
        <w:rPr>
          <w:rFonts w:ascii="Times New Roman" w:hAnsi="Times New Roman" w:cs="Times New Roman"/>
          <w:sz w:val="24"/>
          <w:lang w:val="uk-UA" w:eastAsia="uk-UA"/>
        </w:rPr>
        <w:t xml:space="preserve">4 першого лічильника з’єднується з входом </w:t>
      </w:r>
      <w:r w:rsidRPr="009D23D4">
        <w:rPr>
          <w:rFonts w:ascii="Times New Roman" w:hAnsi="Times New Roman" w:cs="Times New Roman"/>
          <w:sz w:val="24"/>
          <w:lang w:val="en-US" w:eastAsia="uk-UA"/>
        </w:rPr>
        <w:t>C</w:t>
      </w:r>
      <w:r w:rsidRPr="009D23D4">
        <w:rPr>
          <w:rFonts w:ascii="Times New Roman" w:hAnsi="Times New Roman" w:cs="Times New Roman"/>
          <w:sz w:val="24"/>
          <w:lang w:val="uk-UA" w:eastAsia="uk-UA"/>
        </w:rPr>
        <w:t>1 наступного, при чому перший рахує одиниці, а другий – десятки.</w:t>
      </w:r>
    </w:p>
    <w:p w:rsidR="00DC06F4" w:rsidRPr="009D23D4" w:rsidRDefault="00DC06F4" w:rsidP="00DC06F4">
      <w:pPr>
        <w:pStyle w:val="a"/>
        <w:numPr>
          <w:ilvl w:val="0"/>
          <w:numId w:val="0"/>
        </w:numPr>
        <w:ind w:firstLine="360"/>
        <w:jc w:val="both"/>
        <w:rPr>
          <w:lang w:val="uk-UA"/>
        </w:rPr>
      </w:pPr>
      <w:r w:rsidRPr="009D23D4">
        <w:rPr>
          <w:noProof/>
        </w:rPr>
        <w:lastRenderedPageBreak/>
        <w:drawing>
          <wp:inline distT="0" distB="0" distL="0" distR="0">
            <wp:extent cx="5629275" cy="2990850"/>
            <wp:effectExtent l="19050" t="0" r="9525" b="0"/>
            <wp:docPr id="21"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6"/>
                    <a:srcRect/>
                    <a:stretch>
                      <a:fillRect/>
                    </a:stretch>
                  </pic:blipFill>
                  <pic:spPr bwMode="auto">
                    <a:xfrm>
                      <a:off x="0" y="0"/>
                      <a:ext cx="5629275" cy="2990850"/>
                    </a:xfrm>
                    <a:prstGeom prst="rect">
                      <a:avLst/>
                    </a:prstGeom>
                    <a:noFill/>
                    <a:ln w="9525">
                      <a:noFill/>
                      <a:miter lim="800000"/>
                      <a:headEnd/>
                      <a:tailEnd/>
                    </a:ln>
                  </pic:spPr>
                </pic:pic>
              </a:graphicData>
            </a:graphic>
          </wp:inline>
        </w:drawing>
      </w:r>
    </w:p>
    <w:p w:rsidR="00194B79" w:rsidRPr="00CD08AF" w:rsidRDefault="00194B79" w:rsidP="00194B79">
      <w:pPr>
        <w:pStyle w:val="a9"/>
        <w:jc w:val="center"/>
        <w:outlineLvl w:val="0"/>
        <w:rPr>
          <w:color w:val="000000"/>
        </w:rPr>
      </w:pPr>
      <w:r w:rsidRPr="00CD08AF">
        <w:t xml:space="preserve">Рис. </w:t>
      </w:r>
      <w:r w:rsidR="00D55E2D" w:rsidRPr="00CD08AF">
        <w:t>7</w:t>
      </w:r>
      <w:r w:rsidR="0094350A" w:rsidRPr="00CD08AF">
        <w:t>6</w:t>
      </w:r>
      <w:r w:rsidRPr="00CD08AF">
        <w:t>. Часова діаграма ділення вхідної частоти на 10 другим способом</w:t>
      </w:r>
    </w:p>
    <w:p w:rsidR="00194B79" w:rsidRPr="009D23D4" w:rsidRDefault="00194B79" w:rsidP="00194B79">
      <w:pPr>
        <w:pStyle w:val="a"/>
        <w:numPr>
          <w:ilvl w:val="0"/>
          <w:numId w:val="0"/>
        </w:numPr>
        <w:jc w:val="both"/>
        <w:rPr>
          <w:lang w:val="uk-UA"/>
        </w:rPr>
      </w:pPr>
    </w:p>
    <w:p w:rsidR="00DC06F4" w:rsidRPr="009D23D4" w:rsidRDefault="00FA098B" w:rsidP="00DC06F4">
      <w:pPr>
        <w:rPr>
          <w:rFonts w:ascii="Times New Roman" w:hAnsi="Times New Roman" w:cs="Times New Roman"/>
          <w:sz w:val="28"/>
          <w:szCs w:val="24"/>
          <w:lang w:val="uk-UA"/>
        </w:rPr>
      </w:pPr>
      <w:r w:rsidRPr="009D23D4">
        <w:rPr>
          <w:rFonts w:ascii="Times New Roman" w:hAnsi="Times New Roman" w:cs="Times New Roman"/>
          <w:sz w:val="24"/>
          <w:lang w:val="uk-UA"/>
        </w:rPr>
        <w:t>Якщо виникає необхідність тримати керуючий сигнал деякий час, то використовують тригери або одновібратори.</w:t>
      </w:r>
    </w:p>
    <w:p w:rsidR="00DB2231" w:rsidRPr="009D23D4" w:rsidRDefault="00DB2231" w:rsidP="00DC06F4">
      <w:pPr>
        <w:pStyle w:val="a"/>
        <w:numPr>
          <w:ilvl w:val="0"/>
          <w:numId w:val="0"/>
        </w:numPr>
        <w:jc w:val="center"/>
        <w:rPr>
          <w:b/>
          <w:sz w:val="32"/>
          <w:szCs w:val="28"/>
          <w:lang w:val="uk-UA"/>
        </w:rPr>
      </w:pPr>
    </w:p>
    <w:p w:rsidR="00DC06F4" w:rsidRPr="009D23D4" w:rsidRDefault="00DB2231" w:rsidP="00DC06F4">
      <w:pPr>
        <w:pStyle w:val="a"/>
        <w:numPr>
          <w:ilvl w:val="0"/>
          <w:numId w:val="0"/>
        </w:numPr>
        <w:jc w:val="center"/>
        <w:rPr>
          <w:b/>
          <w:sz w:val="32"/>
          <w:szCs w:val="28"/>
          <w:lang w:val="uk-UA"/>
        </w:rPr>
      </w:pPr>
      <w:r w:rsidRPr="009D23D4">
        <w:rPr>
          <w:b/>
          <w:sz w:val="32"/>
          <w:szCs w:val="28"/>
          <w:lang w:val="uk-UA"/>
        </w:rPr>
        <w:t>Декадні реверсивні лічильники</w:t>
      </w:r>
    </w:p>
    <w:p w:rsidR="00DC06F4" w:rsidRPr="009D23D4" w:rsidRDefault="00DC06F4" w:rsidP="00DC06F4">
      <w:pPr>
        <w:pStyle w:val="a"/>
        <w:numPr>
          <w:ilvl w:val="0"/>
          <w:numId w:val="0"/>
        </w:numPr>
        <w:jc w:val="center"/>
        <w:rPr>
          <w:lang w:val="uk-UA"/>
        </w:rPr>
      </w:pPr>
      <w:bookmarkStart w:id="3" w:name="рис5"/>
      <w:bookmarkEnd w:id="3"/>
      <w:r w:rsidRPr="009D23D4">
        <w:rPr>
          <w:noProof/>
        </w:rPr>
        <w:drawing>
          <wp:inline distT="0" distB="0" distL="0" distR="0">
            <wp:extent cx="1704975" cy="2305050"/>
            <wp:effectExtent l="1905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7"/>
                    <a:srcRect/>
                    <a:stretch>
                      <a:fillRect/>
                    </a:stretch>
                  </pic:blipFill>
                  <pic:spPr bwMode="auto">
                    <a:xfrm>
                      <a:off x="0" y="0"/>
                      <a:ext cx="1704975" cy="2305050"/>
                    </a:xfrm>
                    <a:prstGeom prst="rect">
                      <a:avLst/>
                    </a:prstGeom>
                    <a:noFill/>
                    <a:ln w="9525">
                      <a:noFill/>
                      <a:miter lim="800000"/>
                      <a:headEnd/>
                      <a:tailEnd/>
                    </a:ln>
                  </pic:spPr>
                </pic:pic>
              </a:graphicData>
            </a:graphic>
          </wp:inline>
        </w:drawing>
      </w:r>
    </w:p>
    <w:p w:rsidR="00243185" w:rsidRPr="000D0AA0" w:rsidRDefault="00243185" w:rsidP="00243185">
      <w:pPr>
        <w:pStyle w:val="a9"/>
        <w:jc w:val="center"/>
        <w:outlineLvl w:val="0"/>
        <w:rPr>
          <w:color w:val="000000"/>
        </w:rPr>
      </w:pPr>
      <w:r w:rsidRPr="000D0AA0">
        <w:t xml:space="preserve">Рис. </w:t>
      </w:r>
      <w:r w:rsidR="00D55E2D" w:rsidRPr="000D0AA0">
        <w:t>7</w:t>
      </w:r>
      <w:r w:rsidR="0094350A" w:rsidRPr="000D0AA0">
        <w:t>7</w:t>
      </w:r>
      <w:r w:rsidRPr="000D0AA0">
        <w:t>. Декадний реверсивний лічильник</w:t>
      </w:r>
    </w:p>
    <w:p w:rsidR="00243185" w:rsidRPr="009D23D4" w:rsidRDefault="00243185" w:rsidP="00DC06F4">
      <w:pPr>
        <w:pStyle w:val="a"/>
        <w:numPr>
          <w:ilvl w:val="0"/>
          <w:numId w:val="0"/>
        </w:numPr>
        <w:ind w:firstLine="360"/>
        <w:jc w:val="both"/>
        <w:rPr>
          <w:lang w:val="uk-UA"/>
        </w:rPr>
      </w:pPr>
    </w:p>
    <w:p w:rsidR="00243185" w:rsidRPr="00D242F5" w:rsidRDefault="00243185" w:rsidP="00243185">
      <w:pPr>
        <w:pStyle w:val="a"/>
        <w:numPr>
          <w:ilvl w:val="0"/>
          <w:numId w:val="0"/>
        </w:numPr>
        <w:spacing w:before="120"/>
        <w:ind w:firstLine="357"/>
        <w:jc w:val="both"/>
        <w:rPr>
          <w:b/>
          <w:i/>
          <w:lang w:val="uk-UA"/>
        </w:rPr>
      </w:pPr>
      <w:r w:rsidRPr="00D242F5">
        <w:rPr>
          <w:b/>
          <w:i/>
          <w:lang w:val="uk-UA"/>
        </w:rPr>
        <w:t xml:space="preserve">Призначення входів та виходів (Рис. </w:t>
      </w:r>
      <w:r w:rsidR="00D242F5">
        <w:rPr>
          <w:b/>
          <w:i/>
          <w:lang w:val="uk-UA"/>
        </w:rPr>
        <w:t>77</w:t>
      </w:r>
      <w:r w:rsidRPr="00D242F5">
        <w:rPr>
          <w:b/>
          <w:i/>
          <w:lang w:val="uk-UA"/>
        </w:rPr>
        <w:t>):</w:t>
      </w:r>
    </w:p>
    <w:p w:rsidR="00DC06F4" w:rsidRPr="009D23D4" w:rsidRDefault="00243185" w:rsidP="00243185">
      <w:pPr>
        <w:pStyle w:val="a"/>
        <w:numPr>
          <w:ilvl w:val="0"/>
          <w:numId w:val="0"/>
        </w:numPr>
        <w:spacing w:before="120"/>
        <w:ind w:firstLine="357"/>
        <w:jc w:val="both"/>
        <w:rPr>
          <w:lang w:val="uk-UA"/>
        </w:rPr>
      </w:pPr>
      <w:r w:rsidRPr="009D23D4">
        <w:rPr>
          <w:b/>
          <w:lang w:val="uk-UA"/>
        </w:rPr>
        <w:t>C1, С2</w:t>
      </w:r>
      <w:r w:rsidRPr="009D23D4">
        <w:rPr>
          <w:lang w:val="uk-UA"/>
        </w:rPr>
        <w:t xml:space="preserve"> – керуючі </w:t>
      </w:r>
      <w:r w:rsidRPr="009D23D4">
        <w:rPr>
          <w:noProof/>
          <w:lang w:val="uk-UA"/>
        </w:rPr>
        <w:t>синхровходи</w:t>
      </w:r>
      <w:r w:rsidRPr="009D23D4">
        <w:rPr>
          <w:lang w:val="uk-UA"/>
        </w:rPr>
        <w:t xml:space="preserve"> (</w:t>
      </w:r>
      <w:r w:rsidR="00DC06F4" w:rsidRPr="009D23D4">
        <w:rPr>
          <w:lang w:val="uk-UA"/>
        </w:rPr>
        <w:t>С1 –</w:t>
      </w:r>
      <w:r w:rsidRPr="009D23D4">
        <w:rPr>
          <w:lang w:val="uk-UA"/>
        </w:rPr>
        <w:t xml:space="preserve"> для</w:t>
      </w:r>
      <w:r w:rsidR="00DC06F4" w:rsidRPr="009D23D4">
        <w:rPr>
          <w:lang w:val="uk-UA"/>
        </w:rPr>
        <w:t xml:space="preserve"> прям</w:t>
      </w:r>
      <w:r w:rsidRPr="009D23D4">
        <w:rPr>
          <w:lang w:val="uk-UA"/>
        </w:rPr>
        <w:t>ої лічби, C2 – для зворотної);</w:t>
      </w:r>
    </w:p>
    <w:p w:rsidR="00DC06F4" w:rsidRPr="009D23D4" w:rsidRDefault="00DC06F4" w:rsidP="00243185">
      <w:pPr>
        <w:pStyle w:val="a"/>
        <w:numPr>
          <w:ilvl w:val="0"/>
          <w:numId w:val="0"/>
        </w:numPr>
        <w:spacing w:before="120"/>
        <w:ind w:firstLine="357"/>
        <w:jc w:val="both"/>
      </w:pPr>
      <w:r w:rsidRPr="009D23D4">
        <w:rPr>
          <w:b/>
          <w:lang w:val="uk-UA"/>
        </w:rPr>
        <w:t>D0</w:t>
      </w:r>
      <w:r w:rsidR="00243185" w:rsidRPr="009D23D4">
        <w:rPr>
          <w:b/>
        </w:rPr>
        <w:t xml:space="preserve">, </w:t>
      </w:r>
      <w:r w:rsidR="00243185" w:rsidRPr="009D23D4">
        <w:rPr>
          <w:b/>
          <w:lang w:val="en-US"/>
        </w:rPr>
        <w:t>D</w:t>
      </w:r>
      <w:r w:rsidR="00243185" w:rsidRPr="009D23D4">
        <w:rPr>
          <w:b/>
        </w:rPr>
        <w:t xml:space="preserve">1, </w:t>
      </w:r>
      <w:r w:rsidR="00243185" w:rsidRPr="009D23D4">
        <w:rPr>
          <w:b/>
          <w:lang w:val="en-US"/>
        </w:rPr>
        <w:t>D</w:t>
      </w:r>
      <w:r w:rsidR="00243185" w:rsidRPr="009D23D4">
        <w:rPr>
          <w:b/>
        </w:rPr>
        <w:t>2,</w:t>
      </w:r>
      <w:r w:rsidRPr="009D23D4">
        <w:rPr>
          <w:b/>
          <w:lang w:val="uk-UA"/>
        </w:rPr>
        <w:t xml:space="preserve"> D3</w:t>
      </w:r>
      <w:r w:rsidRPr="009D23D4">
        <w:rPr>
          <w:lang w:val="uk-UA"/>
        </w:rPr>
        <w:t xml:space="preserve"> – інформаційні входи для запису чис</w:t>
      </w:r>
      <w:r w:rsidR="00243185" w:rsidRPr="009D23D4">
        <w:rPr>
          <w:lang w:val="uk-UA"/>
        </w:rPr>
        <w:t>ла,  з якого починається лічба</w:t>
      </w:r>
      <w:r w:rsidR="00243185" w:rsidRPr="009D23D4">
        <w:t>;</w:t>
      </w:r>
    </w:p>
    <w:p w:rsidR="00DC06F4" w:rsidRPr="009D23D4" w:rsidRDefault="00DC06F4" w:rsidP="00243185">
      <w:pPr>
        <w:pStyle w:val="a"/>
        <w:numPr>
          <w:ilvl w:val="0"/>
          <w:numId w:val="0"/>
        </w:numPr>
        <w:spacing w:before="120"/>
        <w:ind w:firstLine="357"/>
        <w:jc w:val="both"/>
        <w:rPr>
          <w:lang w:val="uk-UA"/>
        </w:rPr>
      </w:pPr>
      <w:r w:rsidRPr="009D23D4">
        <w:rPr>
          <w:b/>
          <w:lang w:val="uk-UA"/>
        </w:rPr>
        <w:t>V</w:t>
      </w:r>
      <w:r w:rsidRPr="009D23D4">
        <w:rPr>
          <w:lang w:val="uk-UA"/>
        </w:rPr>
        <w:t xml:space="preserve"> – дозвіл </w:t>
      </w:r>
      <w:r w:rsidR="00862BBD" w:rsidRPr="009D23D4">
        <w:rPr>
          <w:lang w:val="uk-UA"/>
        </w:rPr>
        <w:t xml:space="preserve">для </w:t>
      </w:r>
      <w:r w:rsidRPr="009D23D4">
        <w:rPr>
          <w:lang w:val="uk-UA"/>
        </w:rPr>
        <w:t xml:space="preserve">запису інформації </w:t>
      </w:r>
      <w:r w:rsidR="00862BBD" w:rsidRPr="009D23D4">
        <w:rPr>
          <w:lang w:val="uk-UA"/>
        </w:rPr>
        <w:t>із входів D0 – D3;</w:t>
      </w:r>
      <w:r w:rsidRPr="009D23D4">
        <w:rPr>
          <w:lang w:val="uk-UA"/>
        </w:rPr>
        <w:t xml:space="preserve"> </w:t>
      </w:r>
    </w:p>
    <w:p w:rsidR="00862BBD" w:rsidRPr="009D23D4" w:rsidRDefault="00DC06F4" w:rsidP="00243185">
      <w:pPr>
        <w:pStyle w:val="a"/>
        <w:numPr>
          <w:ilvl w:val="0"/>
          <w:numId w:val="0"/>
        </w:numPr>
        <w:spacing w:before="120"/>
        <w:ind w:firstLine="357"/>
        <w:jc w:val="both"/>
        <w:rPr>
          <w:lang w:val="uk-UA"/>
        </w:rPr>
      </w:pPr>
      <w:r w:rsidRPr="009D23D4">
        <w:rPr>
          <w:b/>
          <w:lang w:val="uk-UA"/>
        </w:rPr>
        <w:t>R</w:t>
      </w:r>
      <w:r w:rsidRPr="009D23D4">
        <w:rPr>
          <w:lang w:val="uk-UA"/>
        </w:rPr>
        <w:t xml:space="preserve"> – вхід </w:t>
      </w:r>
      <w:r w:rsidR="00862BBD" w:rsidRPr="009D23D4">
        <w:rPr>
          <w:lang w:val="uk-UA"/>
        </w:rPr>
        <w:t xml:space="preserve">для </w:t>
      </w:r>
      <w:r w:rsidRPr="009D23D4">
        <w:rPr>
          <w:lang w:val="uk-UA"/>
        </w:rPr>
        <w:t>скидання</w:t>
      </w:r>
      <w:r w:rsidR="00862BBD" w:rsidRPr="009D23D4">
        <w:rPr>
          <w:lang w:val="uk-UA"/>
        </w:rPr>
        <w:t>;</w:t>
      </w:r>
    </w:p>
    <w:p w:rsidR="00862BBD" w:rsidRPr="009D23D4" w:rsidRDefault="00DC06F4" w:rsidP="00243185">
      <w:pPr>
        <w:pStyle w:val="a"/>
        <w:numPr>
          <w:ilvl w:val="0"/>
          <w:numId w:val="0"/>
        </w:numPr>
        <w:spacing w:before="120"/>
        <w:ind w:firstLine="357"/>
        <w:jc w:val="both"/>
        <w:rPr>
          <w:lang w:val="uk-UA"/>
        </w:rPr>
      </w:pPr>
      <w:r w:rsidRPr="009D23D4">
        <w:rPr>
          <w:b/>
          <w:lang w:val="uk-UA"/>
        </w:rPr>
        <w:t>Q0</w:t>
      </w:r>
      <w:r w:rsidR="00862BBD" w:rsidRPr="009D23D4">
        <w:rPr>
          <w:b/>
          <w:lang w:val="uk-UA"/>
        </w:rPr>
        <w:t xml:space="preserve">, </w:t>
      </w:r>
      <w:r w:rsidR="00862BBD" w:rsidRPr="009D23D4">
        <w:rPr>
          <w:b/>
          <w:lang w:val="en-US"/>
        </w:rPr>
        <w:t>Q</w:t>
      </w:r>
      <w:r w:rsidR="00862BBD" w:rsidRPr="009D23D4">
        <w:rPr>
          <w:b/>
          <w:lang w:val="uk-UA"/>
        </w:rPr>
        <w:t xml:space="preserve">1, </w:t>
      </w:r>
      <w:r w:rsidR="00862BBD" w:rsidRPr="009D23D4">
        <w:rPr>
          <w:b/>
          <w:lang w:val="en-US"/>
        </w:rPr>
        <w:t>Q</w:t>
      </w:r>
      <w:r w:rsidR="00862BBD" w:rsidRPr="009D23D4">
        <w:rPr>
          <w:b/>
          <w:lang w:val="uk-UA"/>
        </w:rPr>
        <w:t>2, Q3</w:t>
      </w:r>
      <w:r w:rsidR="00862BBD" w:rsidRPr="009D23D4">
        <w:rPr>
          <w:lang w:val="uk-UA"/>
        </w:rPr>
        <w:t xml:space="preserve"> – інформаційні виходи;</w:t>
      </w:r>
    </w:p>
    <w:p w:rsidR="00862BBD" w:rsidRPr="009D23D4" w:rsidRDefault="00862BBD" w:rsidP="00243185">
      <w:pPr>
        <w:pStyle w:val="a"/>
        <w:numPr>
          <w:ilvl w:val="0"/>
          <w:numId w:val="0"/>
        </w:numPr>
        <w:spacing w:before="120"/>
        <w:ind w:firstLine="357"/>
        <w:jc w:val="both"/>
      </w:pPr>
      <w:r w:rsidRPr="009D23D4">
        <w:rPr>
          <w:b/>
          <w:lang w:val="uk-UA"/>
        </w:rPr>
        <w:t>P</w:t>
      </w:r>
      <w:r w:rsidRPr="009D23D4">
        <w:rPr>
          <w:lang w:val="uk-UA"/>
        </w:rPr>
        <w:t xml:space="preserve"> – вихід переносу</w:t>
      </w:r>
      <w:r w:rsidRPr="009D23D4">
        <w:t>;</w:t>
      </w:r>
    </w:p>
    <w:p w:rsidR="00DC06F4" w:rsidRPr="009D23D4" w:rsidRDefault="00DC06F4" w:rsidP="00117FD5">
      <w:pPr>
        <w:pStyle w:val="a"/>
        <w:numPr>
          <w:ilvl w:val="0"/>
          <w:numId w:val="0"/>
        </w:numPr>
        <w:spacing w:before="120"/>
        <w:ind w:firstLine="357"/>
        <w:jc w:val="both"/>
        <w:rPr>
          <w:lang w:val="uk-UA"/>
        </w:rPr>
      </w:pPr>
      <w:r w:rsidRPr="009D23D4">
        <w:rPr>
          <w:b/>
          <w:lang w:val="uk-UA"/>
        </w:rPr>
        <w:t>B</w:t>
      </w:r>
      <w:r w:rsidRPr="009D23D4">
        <w:rPr>
          <w:lang w:val="uk-UA"/>
        </w:rPr>
        <w:t xml:space="preserve"> – вихід займу</w:t>
      </w:r>
      <w:r w:rsidR="00862BBD" w:rsidRPr="009D23D4">
        <w:t xml:space="preserve"> (</w:t>
      </w:r>
      <w:r w:rsidR="00862BBD" w:rsidRPr="009D23D4">
        <w:rPr>
          <w:lang w:val="uk-UA"/>
        </w:rPr>
        <w:t>позики</w:t>
      </w:r>
      <w:r w:rsidR="00862BBD" w:rsidRPr="009D23D4">
        <w:t>)</w:t>
      </w:r>
      <w:r w:rsidRPr="009D23D4">
        <w:rPr>
          <w:lang w:val="uk-UA"/>
        </w:rPr>
        <w:t>.</w:t>
      </w:r>
    </w:p>
    <w:p w:rsidR="00DC06F4" w:rsidRPr="009D23D4" w:rsidRDefault="00DC06F4" w:rsidP="00DC06F4">
      <w:pPr>
        <w:pStyle w:val="a"/>
        <w:numPr>
          <w:ilvl w:val="0"/>
          <w:numId w:val="0"/>
        </w:numPr>
        <w:ind w:firstLine="360"/>
        <w:jc w:val="both"/>
        <w:rPr>
          <w:lang w:val="uk-UA"/>
        </w:rPr>
      </w:pPr>
      <w:r w:rsidRPr="009D23D4">
        <w:rPr>
          <w:lang w:val="uk-UA"/>
        </w:rPr>
        <w:br w:type="page"/>
      </w:r>
    </w:p>
    <w:tbl>
      <w:tblPr>
        <w:tblW w:w="8028" w:type="dxa"/>
        <w:jc w:val="center"/>
        <w:tblCellMar>
          <w:left w:w="0" w:type="dxa"/>
          <w:right w:w="0" w:type="dxa"/>
        </w:tblCellMar>
        <w:tblLook w:val="0000"/>
      </w:tblPr>
      <w:tblGrid>
        <w:gridCol w:w="468"/>
        <w:gridCol w:w="360"/>
        <w:gridCol w:w="540"/>
        <w:gridCol w:w="540"/>
        <w:gridCol w:w="1260"/>
        <w:gridCol w:w="1620"/>
        <w:gridCol w:w="1980"/>
        <w:gridCol w:w="540"/>
        <w:gridCol w:w="720"/>
      </w:tblGrid>
      <w:tr w:rsidR="00DC06F4" w:rsidRPr="009D23D4" w:rsidTr="00B715AD">
        <w:trPr>
          <w:trHeight w:hRule="exact" w:val="397"/>
          <w:jc w:val="center"/>
        </w:trPr>
        <w:tc>
          <w:tcPr>
            <w:tcW w:w="3168" w:type="dxa"/>
            <w:gridSpan w:val="5"/>
            <w:tcBorders>
              <w:bottom w:val="single" w:sz="4" w:space="0" w:color="auto"/>
              <w:right w:val="single" w:sz="4" w:space="0" w:color="auto"/>
            </w:tcBorders>
            <w:vAlign w:val="center"/>
          </w:tcPr>
          <w:p w:rsidR="00DC06F4" w:rsidRPr="000C3D9B" w:rsidRDefault="00DC06F4" w:rsidP="00DC06F4">
            <w:pPr>
              <w:jc w:val="center"/>
              <w:rPr>
                <w:rFonts w:ascii="Times New Roman" w:hAnsi="Times New Roman" w:cs="Times New Roman"/>
                <w:b/>
                <w:sz w:val="20"/>
                <w:lang w:val="uk-UA"/>
              </w:rPr>
            </w:pPr>
            <w:r w:rsidRPr="000C3D9B">
              <w:rPr>
                <w:rFonts w:ascii="Times New Roman" w:hAnsi="Times New Roman" w:cs="Times New Roman"/>
                <w:b/>
                <w:sz w:val="24"/>
                <w:lang w:val="uk-UA"/>
              </w:rPr>
              <w:lastRenderedPageBreak/>
              <w:t>входи</w:t>
            </w:r>
          </w:p>
        </w:tc>
        <w:tc>
          <w:tcPr>
            <w:tcW w:w="4860" w:type="dxa"/>
            <w:gridSpan w:val="4"/>
            <w:tcBorders>
              <w:left w:val="single" w:sz="4" w:space="0" w:color="auto"/>
              <w:bottom w:val="single" w:sz="4" w:space="0" w:color="auto"/>
            </w:tcBorders>
            <w:vAlign w:val="center"/>
          </w:tcPr>
          <w:p w:rsidR="00DC06F4" w:rsidRPr="000C3D9B" w:rsidRDefault="00DC06F4" w:rsidP="00DC06F4">
            <w:pPr>
              <w:jc w:val="center"/>
              <w:rPr>
                <w:rFonts w:ascii="Times New Roman" w:hAnsi="Times New Roman" w:cs="Times New Roman"/>
                <w:b/>
                <w:sz w:val="20"/>
                <w:lang w:val="uk-UA"/>
              </w:rPr>
            </w:pPr>
            <w:r w:rsidRPr="000C3D9B">
              <w:rPr>
                <w:rFonts w:ascii="Times New Roman" w:hAnsi="Times New Roman" w:cs="Times New Roman"/>
                <w:b/>
                <w:sz w:val="24"/>
                <w:lang w:val="uk-UA"/>
              </w:rPr>
              <w:t>виходи</w:t>
            </w:r>
          </w:p>
        </w:tc>
      </w:tr>
      <w:tr w:rsidR="00DC06F4" w:rsidRPr="009D23D4" w:rsidTr="00B715AD">
        <w:trPr>
          <w:trHeight w:hRule="exact" w:val="397"/>
          <w:jc w:val="center"/>
        </w:trPr>
        <w:tc>
          <w:tcPr>
            <w:tcW w:w="468" w:type="dxa"/>
            <w:tcBorders>
              <w:top w:val="single" w:sz="4" w:space="0" w:color="auto"/>
              <w:left w:val="single" w:sz="4" w:space="0" w:color="auto"/>
              <w:bottom w:val="single" w:sz="12" w:space="0" w:color="auto"/>
              <w:right w:val="single" w:sz="4" w:space="0" w:color="auto"/>
            </w:tcBorders>
            <w:vAlign w:val="center"/>
          </w:tcPr>
          <w:p w:rsidR="00DC06F4" w:rsidRPr="009D23D4" w:rsidRDefault="00DC06F4" w:rsidP="00DC06F4">
            <w:pPr>
              <w:jc w:val="center"/>
              <w:rPr>
                <w:rFonts w:ascii="Times New Roman" w:hAnsi="Times New Roman" w:cs="Times New Roman"/>
                <w:b/>
                <w:bCs/>
                <w:sz w:val="20"/>
                <w:lang w:val="uk-UA"/>
              </w:rPr>
            </w:pPr>
            <w:r w:rsidRPr="009D23D4">
              <w:rPr>
                <w:rFonts w:ascii="Times New Roman" w:hAnsi="Times New Roman" w:cs="Times New Roman"/>
                <w:b/>
                <w:bCs/>
                <w:sz w:val="20"/>
                <w:lang w:val="uk-UA"/>
              </w:rPr>
              <w:t>R</w:t>
            </w:r>
          </w:p>
        </w:tc>
        <w:tc>
          <w:tcPr>
            <w:tcW w:w="360" w:type="dxa"/>
            <w:tcBorders>
              <w:top w:val="single" w:sz="4" w:space="0" w:color="auto"/>
              <w:left w:val="single" w:sz="4" w:space="0" w:color="auto"/>
              <w:bottom w:val="single" w:sz="12" w:space="0" w:color="auto"/>
              <w:right w:val="single" w:sz="4" w:space="0" w:color="auto"/>
            </w:tcBorders>
            <w:vAlign w:val="center"/>
          </w:tcPr>
          <w:p w:rsidR="00DC06F4" w:rsidRPr="009D23D4" w:rsidRDefault="00DC06F4" w:rsidP="00DC06F4">
            <w:pPr>
              <w:jc w:val="center"/>
              <w:rPr>
                <w:rFonts w:ascii="Times New Roman" w:hAnsi="Times New Roman" w:cs="Times New Roman"/>
                <w:b/>
                <w:bCs/>
                <w:sz w:val="20"/>
                <w:lang w:val="uk-UA"/>
              </w:rPr>
            </w:pPr>
            <w:r w:rsidRPr="009D23D4">
              <w:rPr>
                <w:rFonts w:ascii="Times New Roman" w:hAnsi="Times New Roman" w:cs="Times New Roman"/>
                <w:b/>
                <w:bCs/>
                <w:sz w:val="20"/>
                <w:lang w:val="uk-UA"/>
              </w:rPr>
              <w:t>V</w:t>
            </w:r>
          </w:p>
        </w:tc>
        <w:tc>
          <w:tcPr>
            <w:tcW w:w="540" w:type="dxa"/>
            <w:tcBorders>
              <w:top w:val="single" w:sz="4" w:space="0" w:color="auto"/>
              <w:left w:val="single" w:sz="4" w:space="0" w:color="auto"/>
              <w:bottom w:val="single" w:sz="12" w:space="0" w:color="auto"/>
              <w:right w:val="single" w:sz="4" w:space="0" w:color="auto"/>
            </w:tcBorders>
            <w:vAlign w:val="center"/>
          </w:tcPr>
          <w:p w:rsidR="00DC06F4" w:rsidRPr="009D23D4" w:rsidRDefault="00DC06F4" w:rsidP="00DC06F4">
            <w:pPr>
              <w:jc w:val="center"/>
              <w:rPr>
                <w:rFonts w:ascii="Times New Roman" w:hAnsi="Times New Roman" w:cs="Times New Roman"/>
                <w:b/>
                <w:bCs/>
                <w:sz w:val="20"/>
                <w:lang w:val="uk-UA"/>
              </w:rPr>
            </w:pPr>
            <w:r w:rsidRPr="009D23D4">
              <w:rPr>
                <w:rFonts w:ascii="Times New Roman" w:hAnsi="Times New Roman" w:cs="Times New Roman"/>
                <w:b/>
                <w:bCs/>
                <w:sz w:val="20"/>
                <w:lang w:val="uk-UA"/>
              </w:rPr>
              <w:t>C1</w:t>
            </w:r>
          </w:p>
        </w:tc>
        <w:tc>
          <w:tcPr>
            <w:tcW w:w="540" w:type="dxa"/>
            <w:tcBorders>
              <w:top w:val="single" w:sz="4" w:space="0" w:color="auto"/>
              <w:left w:val="single" w:sz="4" w:space="0" w:color="auto"/>
              <w:bottom w:val="single" w:sz="12" w:space="0" w:color="auto"/>
              <w:right w:val="single" w:sz="4" w:space="0" w:color="auto"/>
            </w:tcBorders>
            <w:vAlign w:val="center"/>
          </w:tcPr>
          <w:p w:rsidR="00DC06F4" w:rsidRPr="009D23D4" w:rsidRDefault="00DC06F4" w:rsidP="00DC06F4">
            <w:pPr>
              <w:jc w:val="center"/>
              <w:rPr>
                <w:rFonts w:ascii="Times New Roman" w:hAnsi="Times New Roman" w:cs="Times New Roman"/>
                <w:b/>
                <w:bCs/>
                <w:sz w:val="20"/>
                <w:lang w:val="uk-UA"/>
              </w:rPr>
            </w:pPr>
            <w:r w:rsidRPr="009D23D4">
              <w:rPr>
                <w:rFonts w:ascii="Times New Roman" w:hAnsi="Times New Roman" w:cs="Times New Roman"/>
                <w:b/>
                <w:bCs/>
                <w:sz w:val="20"/>
                <w:lang w:val="uk-UA"/>
              </w:rPr>
              <w:t>C2</w:t>
            </w:r>
          </w:p>
        </w:tc>
        <w:tc>
          <w:tcPr>
            <w:tcW w:w="1260" w:type="dxa"/>
            <w:tcBorders>
              <w:top w:val="single" w:sz="4" w:space="0" w:color="auto"/>
              <w:left w:val="single" w:sz="4" w:space="0" w:color="auto"/>
              <w:bottom w:val="single" w:sz="12" w:space="0" w:color="auto"/>
              <w:right w:val="single" w:sz="4" w:space="0" w:color="auto"/>
            </w:tcBorders>
            <w:vAlign w:val="center"/>
          </w:tcPr>
          <w:p w:rsidR="00DC06F4" w:rsidRPr="009D23D4" w:rsidRDefault="00DC06F4" w:rsidP="00DC06F4">
            <w:pPr>
              <w:jc w:val="center"/>
              <w:rPr>
                <w:rFonts w:ascii="Times New Roman" w:hAnsi="Times New Roman" w:cs="Times New Roman"/>
                <w:b/>
                <w:bCs/>
                <w:sz w:val="20"/>
                <w:lang w:val="uk-UA"/>
              </w:rPr>
            </w:pPr>
            <w:r w:rsidRPr="009D23D4">
              <w:rPr>
                <w:rFonts w:ascii="Times New Roman" w:hAnsi="Times New Roman" w:cs="Times New Roman"/>
                <w:b/>
                <w:bCs/>
                <w:sz w:val="20"/>
                <w:lang w:val="uk-UA"/>
              </w:rPr>
              <w:t>D3-D0</w:t>
            </w:r>
          </w:p>
        </w:tc>
        <w:tc>
          <w:tcPr>
            <w:tcW w:w="1620" w:type="dxa"/>
            <w:tcBorders>
              <w:top w:val="single" w:sz="4" w:space="0" w:color="auto"/>
              <w:left w:val="single" w:sz="4" w:space="0" w:color="auto"/>
              <w:bottom w:val="single" w:sz="12" w:space="0" w:color="auto"/>
              <w:right w:val="single" w:sz="4" w:space="0" w:color="auto"/>
            </w:tcBorders>
            <w:vAlign w:val="center"/>
          </w:tcPr>
          <w:p w:rsidR="00DC06F4" w:rsidRPr="009D23D4" w:rsidRDefault="00DC06F4" w:rsidP="00DC06F4">
            <w:pPr>
              <w:jc w:val="center"/>
              <w:rPr>
                <w:rFonts w:ascii="Times New Roman" w:hAnsi="Times New Roman" w:cs="Times New Roman"/>
                <w:b/>
                <w:bCs/>
                <w:sz w:val="20"/>
                <w:lang w:val="uk-UA"/>
              </w:rPr>
            </w:pPr>
            <w:r w:rsidRPr="009D23D4">
              <w:rPr>
                <w:rFonts w:ascii="Times New Roman" w:hAnsi="Times New Roman" w:cs="Times New Roman"/>
                <w:b/>
                <w:bCs/>
                <w:sz w:val="20"/>
                <w:lang w:val="uk-UA"/>
              </w:rPr>
              <w:t>Q</w:t>
            </w:r>
            <w:r w:rsidRPr="009D23D4">
              <w:rPr>
                <w:rFonts w:ascii="Times New Roman" w:hAnsi="Times New Roman" w:cs="Times New Roman"/>
                <w:b/>
                <w:bCs/>
                <w:sz w:val="20"/>
                <w:vertAlign w:val="subscript"/>
                <w:lang w:val="uk-UA"/>
              </w:rPr>
              <w:t>i</w:t>
            </w:r>
            <w:r w:rsidRPr="009D23D4">
              <w:rPr>
                <w:rFonts w:ascii="Times New Roman" w:hAnsi="Times New Roman" w:cs="Times New Roman"/>
                <w:b/>
                <w:bCs/>
                <w:sz w:val="20"/>
                <w:lang w:val="uk-UA"/>
              </w:rPr>
              <w:t>3-Q</w:t>
            </w:r>
            <w:r w:rsidRPr="009D23D4">
              <w:rPr>
                <w:rFonts w:ascii="Times New Roman" w:hAnsi="Times New Roman" w:cs="Times New Roman"/>
                <w:b/>
                <w:bCs/>
                <w:sz w:val="20"/>
                <w:vertAlign w:val="subscript"/>
                <w:lang w:val="uk-UA"/>
              </w:rPr>
              <w:t>i</w:t>
            </w:r>
            <w:r w:rsidRPr="009D23D4">
              <w:rPr>
                <w:rFonts w:ascii="Times New Roman" w:hAnsi="Times New Roman" w:cs="Times New Roman"/>
                <w:b/>
                <w:bCs/>
                <w:sz w:val="20"/>
                <w:lang w:val="uk-UA"/>
              </w:rPr>
              <w:t>0</w:t>
            </w:r>
          </w:p>
        </w:tc>
        <w:tc>
          <w:tcPr>
            <w:tcW w:w="1980" w:type="dxa"/>
            <w:tcBorders>
              <w:top w:val="single" w:sz="4" w:space="0" w:color="auto"/>
              <w:left w:val="single" w:sz="4" w:space="0" w:color="auto"/>
              <w:bottom w:val="single" w:sz="12" w:space="0" w:color="auto"/>
              <w:right w:val="single" w:sz="4" w:space="0" w:color="auto"/>
            </w:tcBorders>
            <w:vAlign w:val="center"/>
          </w:tcPr>
          <w:p w:rsidR="00DC06F4" w:rsidRPr="009D23D4" w:rsidRDefault="00DC06F4" w:rsidP="00DC06F4">
            <w:pPr>
              <w:jc w:val="center"/>
              <w:rPr>
                <w:rFonts w:ascii="Times New Roman" w:hAnsi="Times New Roman" w:cs="Times New Roman"/>
                <w:b/>
                <w:bCs/>
                <w:sz w:val="20"/>
                <w:lang w:val="uk-UA"/>
              </w:rPr>
            </w:pPr>
            <w:r w:rsidRPr="009D23D4">
              <w:rPr>
                <w:rFonts w:ascii="Times New Roman" w:hAnsi="Times New Roman" w:cs="Times New Roman"/>
                <w:b/>
                <w:bCs/>
                <w:sz w:val="20"/>
                <w:lang w:val="uk-UA"/>
              </w:rPr>
              <w:t>Q</w:t>
            </w:r>
            <w:r w:rsidRPr="009D23D4">
              <w:rPr>
                <w:rFonts w:ascii="Times New Roman" w:hAnsi="Times New Roman" w:cs="Times New Roman"/>
                <w:b/>
                <w:bCs/>
                <w:sz w:val="20"/>
                <w:vertAlign w:val="subscript"/>
                <w:lang w:val="uk-UA"/>
              </w:rPr>
              <w:t>i+1</w:t>
            </w:r>
            <w:r w:rsidRPr="009D23D4">
              <w:rPr>
                <w:rFonts w:ascii="Times New Roman" w:hAnsi="Times New Roman" w:cs="Times New Roman"/>
                <w:b/>
                <w:bCs/>
                <w:sz w:val="20"/>
                <w:lang w:val="uk-UA"/>
              </w:rPr>
              <w:t>3-Q</w:t>
            </w:r>
            <w:r w:rsidRPr="009D23D4">
              <w:rPr>
                <w:rFonts w:ascii="Times New Roman" w:hAnsi="Times New Roman" w:cs="Times New Roman"/>
                <w:b/>
                <w:bCs/>
                <w:sz w:val="20"/>
                <w:vertAlign w:val="subscript"/>
                <w:lang w:val="uk-UA"/>
              </w:rPr>
              <w:t>i+1</w:t>
            </w:r>
            <w:r w:rsidRPr="009D23D4">
              <w:rPr>
                <w:rFonts w:ascii="Times New Roman" w:hAnsi="Times New Roman" w:cs="Times New Roman"/>
                <w:b/>
                <w:bCs/>
                <w:sz w:val="20"/>
                <w:lang w:val="uk-UA"/>
              </w:rPr>
              <w:t>0</w:t>
            </w:r>
          </w:p>
        </w:tc>
        <w:tc>
          <w:tcPr>
            <w:tcW w:w="540" w:type="dxa"/>
            <w:tcBorders>
              <w:top w:val="single" w:sz="4" w:space="0" w:color="auto"/>
              <w:left w:val="single" w:sz="4" w:space="0" w:color="auto"/>
              <w:bottom w:val="single" w:sz="12" w:space="0" w:color="auto"/>
              <w:right w:val="single" w:sz="4" w:space="0" w:color="auto"/>
            </w:tcBorders>
            <w:vAlign w:val="center"/>
          </w:tcPr>
          <w:p w:rsidR="00DC06F4" w:rsidRPr="009D23D4" w:rsidRDefault="00DC06F4" w:rsidP="00DC06F4">
            <w:pPr>
              <w:jc w:val="center"/>
              <w:rPr>
                <w:rFonts w:ascii="Times New Roman" w:hAnsi="Times New Roman" w:cs="Times New Roman"/>
                <w:b/>
                <w:bCs/>
                <w:sz w:val="20"/>
                <w:lang w:val="uk-UA"/>
              </w:rPr>
            </w:pPr>
            <w:r w:rsidRPr="009D23D4">
              <w:rPr>
                <w:rFonts w:ascii="Times New Roman" w:hAnsi="Times New Roman" w:cs="Times New Roman"/>
                <w:b/>
                <w:bCs/>
                <w:sz w:val="20"/>
                <w:lang w:val="uk-UA"/>
              </w:rPr>
              <w:t>P</w:t>
            </w:r>
          </w:p>
        </w:tc>
        <w:tc>
          <w:tcPr>
            <w:tcW w:w="720" w:type="dxa"/>
            <w:tcBorders>
              <w:top w:val="single" w:sz="4" w:space="0" w:color="auto"/>
              <w:left w:val="single" w:sz="4" w:space="0" w:color="auto"/>
              <w:bottom w:val="single" w:sz="12" w:space="0" w:color="auto"/>
              <w:right w:val="single" w:sz="4" w:space="0" w:color="auto"/>
            </w:tcBorders>
            <w:vAlign w:val="center"/>
          </w:tcPr>
          <w:p w:rsidR="00DC06F4" w:rsidRPr="009D23D4" w:rsidRDefault="00DC06F4" w:rsidP="00DC06F4">
            <w:pPr>
              <w:jc w:val="center"/>
              <w:rPr>
                <w:rFonts w:ascii="Times New Roman" w:hAnsi="Times New Roman" w:cs="Times New Roman"/>
                <w:b/>
                <w:bCs/>
                <w:sz w:val="20"/>
                <w:lang w:val="uk-UA"/>
              </w:rPr>
            </w:pPr>
            <w:r w:rsidRPr="009D23D4">
              <w:rPr>
                <w:rFonts w:ascii="Times New Roman" w:hAnsi="Times New Roman" w:cs="Times New Roman"/>
                <w:b/>
                <w:bCs/>
                <w:sz w:val="20"/>
                <w:lang w:val="uk-UA"/>
              </w:rPr>
              <w:t>B</w:t>
            </w:r>
          </w:p>
        </w:tc>
      </w:tr>
      <w:tr w:rsidR="00DC06F4" w:rsidRPr="009D23D4" w:rsidTr="00B715AD">
        <w:trPr>
          <w:trHeight w:hRule="exact" w:val="397"/>
          <w:jc w:val="center"/>
        </w:trPr>
        <w:tc>
          <w:tcPr>
            <w:tcW w:w="468" w:type="dxa"/>
            <w:tcBorders>
              <w:top w:val="single" w:sz="12" w:space="0" w:color="auto"/>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L</w:t>
            </w:r>
          </w:p>
        </w:tc>
        <w:tc>
          <w:tcPr>
            <w:tcW w:w="360" w:type="dxa"/>
            <w:tcBorders>
              <w:top w:val="single" w:sz="12" w:space="0" w:color="auto"/>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H</w:t>
            </w:r>
          </w:p>
        </w:tc>
        <w:tc>
          <w:tcPr>
            <w:tcW w:w="540" w:type="dxa"/>
            <w:tcBorders>
              <w:top w:val="single" w:sz="12" w:space="0" w:color="auto"/>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H</w:t>
            </w:r>
          </w:p>
        </w:tc>
        <w:tc>
          <w:tcPr>
            <w:tcW w:w="540" w:type="dxa"/>
            <w:tcBorders>
              <w:top w:val="single" w:sz="12" w:space="0" w:color="auto"/>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H</w:t>
            </w:r>
          </w:p>
        </w:tc>
        <w:tc>
          <w:tcPr>
            <w:tcW w:w="1260" w:type="dxa"/>
            <w:tcBorders>
              <w:top w:val="single" w:sz="12" w:space="0" w:color="auto"/>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w:t>
            </w:r>
          </w:p>
        </w:tc>
        <w:tc>
          <w:tcPr>
            <w:tcW w:w="1620" w:type="dxa"/>
            <w:tcBorders>
              <w:top w:val="single" w:sz="12" w:space="0" w:color="auto"/>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q</w:t>
            </w:r>
            <w:r w:rsidRPr="009D23D4">
              <w:rPr>
                <w:rFonts w:ascii="Times New Roman" w:hAnsi="Times New Roman" w:cs="Times New Roman"/>
                <w:sz w:val="20"/>
                <w:vertAlign w:val="subscript"/>
                <w:lang w:val="uk-UA"/>
              </w:rPr>
              <w:t>3</w:t>
            </w:r>
            <w:r w:rsidRPr="009D23D4">
              <w:rPr>
                <w:rFonts w:ascii="Times New Roman" w:hAnsi="Times New Roman" w:cs="Times New Roman"/>
                <w:sz w:val="20"/>
                <w:lang w:val="uk-UA"/>
              </w:rPr>
              <w:t xml:space="preserve"> q</w:t>
            </w:r>
            <w:r w:rsidRPr="009D23D4">
              <w:rPr>
                <w:rFonts w:ascii="Times New Roman" w:hAnsi="Times New Roman" w:cs="Times New Roman"/>
                <w:sz w:val="20"/>
                <w:vertAlign w:val="subscript"/>
                <w:lang w:val="uk-UA"/>
              </w:rPr>
              <w:t>2</w:t>
            </w:r>
            <w:r w:rsidRPr="009D23D4">
              <w:rPr>
                <w:rFonts w:ascii="Times New Roman" w:hAnsi="Times New Roman" w:cs="Times New Roman"/>
                <w:sz w:val="20"/>
                <w:lang w:val="uk-UA"/>
              </w:rPr>
              <w:t xml:space="preserve"> q</w:t>
            </w:r>
            <w:r w:rsidRPr="009D23D4">
              <w:rPr>
                <w:rFonts w:ascii="Times New Roman" w:hAnsi="Times New Roman" w:cs="Times New Roman"/>
                <w:sz w:val="20"/>
                <w:vertAlign w:val="subscript"/>
                <w:lang w:val="uk-UA"/>
              </w:rPr>
              <w:t>1</w:t>
            </w:r>
            <w:r w:rsidRPr="009D23D4">
              <w:rPr>
                <w:rFonts w:ascii="Times New Roman" w:hAnsi="Times New Roman" w:cs="Times New Roman"/>
                <w:sz w:val="20"/>
                <w:lang w:val="uk-UA"/>
              </w:rPr>
              <w:t xml:space="preserve"> q</w:t>
            </w:r>
            <w:r w:rsidRPr="009D23D4">
              <w:rPr>
                <w:rFonts w:ascii="Times New Roman" w:hAnsi="Times New Roman" w:cs="Times New Roman"/>
                <w:sz w:val="20"/>
                <w:vertAlign w:val="subscript"/>
                <w:lang w:val="uk-UA"/>
              </w:rPr>
              <w:t>0</w:t>
            </w:r>
          </w:p>
        </w:tc>
        <w:tc>
          <w:tcPr>
            <w:tcW w:w="1980" w:type="dxa"/>
            <w:tcBorders>
              <w:top w:val="single" w:sz="12" w:space="0" w:color="auto"/>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q</w:t>
            </w:r>
            <w:r w:rsidRPr="009D23D4">
              <w:rPr>
                <w:rFonts w:ascii="Times New Roman" w:hAnsi="Times New Roman" w:cs="Times New Roman"/>
                <w:sz w:val="20"/>
                <w:vertAlign w:val="subscript"/>
                <w:lang w:val="uk-UA"/>
              </w:rPr>
              <w:t>3</w:t>
            </w:r>
            <w:r w:rsidRPr="009D23D4">
              <w:rPr>
                <w:rFonts w:ascii="Times New Roman" w:hAnsi="Times New Roman" w:cs="Times New Roman"/>
                <w:sz w:val="20"/>
                <w:lang w:val="uk-UA"/>
              </w:rPr>
              <w:t xml:space="preserve"> q</w:t>
            </w:r>
            <w:r w:rsidRPr="009D23D4">
              <w:rPr>
                <w:rFonts w:ascii="Times New Roman" w:hAnsi="Times New Roman" w:cs="Times New Roman"/>
                <w:sz w:val="20"/>
                <w:vertAlign w:val="subscript"/>
                <w:lang w:val="uk-UA"/>
              </w:rPr>
              <w:t>2</w:t>
            </w:r>
            <w:r w:rsidRPr="009D23D4">
              <w:rPr>
                <w:rFonts w:ascii="Times New Roman" w:hAnsi="Times New Roman" w:cs="Times New Roman"/>
                <w:sz w:val="20"/>
                <w:lang w:val="uk-UA"/>
              </w:rPr>
              <w:t xml:space="preserve"> q</w:t>
            </w:r>
            <w:r w:rsidRPr="009D23D4">
              <w:rPr>
                <w:rFonts w:ascii="Times New Roman" w:hAnsi="Times New Roman" w:cs="Times New Roman"/>
                <w:sz w:val="20"/>
                <w:vertAlign w:val="subscript"/>
                <w:lang w:val="uk-UA"/>
              </w:rPr>
              <w:t>1</w:t>
            </w:r>
            <w:r w:rsidRPr="009D23D4">
              <w:rPr>
                <w:rFonts w:ascii="Times New Roman" w:hAnsi="Times New Roman" w:cs="Times New Roman"/>
                <w:sz w:val="20"/>
                <w:lang w:val="uk-UA"/>
              </w:rPr>
              <w:t xml:space="preserve"> q</w:t>
            </w:r>
            <w:r w:rsidRPr="009D23D4">
              <w:rPr>
                <w:rFonts w:ascii="Times New Roman" w:hAnsi="Times New Roman" w:cs="Times New Roman"/>
                <w:sz w:val="20"/>
                <w:vertAlign w:val="subscript"/>
                <w:lang w:val="uk-UA"/>
              </w:rPr>
              <w:t>0</w:t>
            </w:r>
          </w:p>
        </w:tc>
        <w:tc>
          <w:tcPr>
            <w:tcW w:w="540" w:type="dxa"/>
            <w:tcBorders>
              <w:top w:val="single" w:sz="12" w:space="0" w:color="auto"/>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H</w:t>
            </w:r>
          </w:p>
        </w:tc>
        <w:tc>
          <w:tcPr>
            <w:tcW w:w="720" w:type="dxa"/>
            <w:tcBorders>
              <w:top w:val="single" w:sz="12" w:space="0" w:color="auto"/>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H</w:t>
            </w:r>
          </w:p>
        </w:tc>
      </w:tr>
      <w:tr w:rsidR="00DC06F4" w:rsidRPr="009D23D4" w:rsidTr="00B715AD">
        <w:trPr>
          <w:trHeight w:hRule="exact" w:val="397"/>
          <w:jc w:val="center"/>
        </w:trPr>
        <w:tc>
          <w:tcPr>
            <w:tcW w:w="468"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H</w:t>
            </w:r>
          </w:p>
        </w:tc>
        <w:tc>
          <w:tcPr>
            <w:tcW w:w="36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w:t>
            </w:r>
          </w:p>
        </w:tc>
        <w:tc>
          <w:tcPr>
            <w:tcW w:w="54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w:t>
            </w:r>
          </w:p>
        </w:tc>
        <w:tc>
          <w:tcPr>
            <w:tcW w:w="54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w:t>
            </w:r>
          </w:p>
        </w:tc>
        <w:tc>
          <w:tcPr>
            <w:tcW w:w="126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w:t>
            </w:r>
          </w:p>
        </w:tc>
        <w:tc>
          <w:tcPr>
            <w:tcW w:w="162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w:t>
            </w:r>
          </w:p>
        </w:tc>
        <w:tc>
          <w:tcPr>
            <w:tcW w:w="198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L L L L</w:t>
            </w:r>
          </w:p>
        </w:tc>
        <w:tc>
          <w:tcPr>
            <w:tcW w:w="54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H</w:t>
            </w:r>
          </w:p>
        </w:tc>
        <w:tc>
          <w:tcPr>
            <w:tcW w:w="72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H</w:t>
            </w:r>
          </w:p>
        </w:tc>
      </w:tr>
      <w:tr w:rsidR="00DC06F4" w:rsidRPr="009D23D4" w:rsidTr="00B715AD">
        <w:trPr>
          <w:trHeight w:hRule="exact" w:val="397"/>
          <w:jc w:val="center"/>
        </w:trPr>
        <w:tc>
          <w:tcPr>
            <w:tcW w:w="468"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L</w:t>
            </w:r>
          </w:p>
        </w:tc>
        <w:tc>
          <w:tcPr>
            <w:tcW w:w="36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L</w:t>
            </w:r>
          </w:p>
        </w:tc>
        <w:tc>
          <w:tcPr>
            <w:tcW w:w="54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H</w:t>
            </w:r>
          </w:p>
        </w:tc>
        <w:tc>
          <w:tcPr>
            <w:tcW w:w="54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H</w:t>
            </w:r>
          </w:p>
        </w:tc>
        <w:tc>
          <w:tcPr>
            <w:tcW w:w="126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d</w:t>
            </w:r>
            <w:r w:rsidRPr="009D23D4">
              <w:rPr>
                <w:rFonts w:ascii="Times New Roman" w:hAnsi="Times New Roman" w:cs="Times New Roman"/>
                <w:sz w:val="20"/>
                <w:vertAlign w:val="subscript"/>
                <w:lang w:val="uk-UA"/>
              </w:rPr>
              <w:t>3</w:t>
            </w:r>
            <w:r w:rsidRPr="009D23D4">
              <w:rPr>
                <w:rFonts w:ascii="Times New Roman" w:hAnsi="Times New Roman" w:cs="Times New Roman"/>
                <w:sz w:val="20"/>
                <w:lang w:val="uk-UA"/>
              </w:rPr>
              <w:t xml:space="preserve"> d</w:t>
            </w:r>
            <w:r w:rsidRPr="009D23D4">
              <w:rPr>
                <w:rFonts w:ascii="Times New Roman" w:hAnsi="Times New Roman" w:cs="Times New Roman"/>
                <w:sz w:val="20"/>
                <w:vertAlign w:val="subscript"/>
                <w:lang w:val="uk-UA"/>
              </w:rPr>
              <w:t>2</w:t>
            </w:r>
            <w:r w:rsidRPr="009D23D4">
              <w:rPr>
                <w:rFonts w:ascii="Times New Roman" w:hAnsi="Times New Roman" w:cs="Times New Roman"/>
                <w:sz w:val="20"/>
                <w:lang w:val="uk-UA"/>
              </w:rPr>
              <w:t xml:space="preserve"> d</w:t>
            </w:r>
            <w:r w:rsidRPr="009D23D4">
              <w:rPr>
                <w:rFonts w:ascii="Times New Roman" w:hAnsi="Times New Roman" w:cs="Times New Roman"/>
                <w:sz w:val="20"/>
                <w:vertAlign w:val="subscript"/>
                <w:lang w:val="uk-UA"/>
              </w:rPr>
              <w:t>1</w:t>
            </w:r>
            <w:r w:rsidRPr="009D23D4">
              <w:rPr>
                <w:rFonts w:ascii="Times New Roman" w:hAnsi="Times New Roman" w:cs="Times New Roman"/>
                <w:sz w:val="20"/>
                <w:lang w:val="uk-UA"/>
              </w:rPr>
              <w:t xml:space="preserve"> d</w:t>
            </w:r>
            <w:r w:rsidRPr="009D23D4">
              <w:rPr>
                <w:rFonts w:ascii="Times New Roman" w:hAnsi="Times New Roman" w:cs="Times New Roman"/>
                <w:sz w:val="20"/>
                <w:vertAlign w:val="subscript"/>
                <w:lang w:val="uk-UA"/>
              </w:rPr>
              <w:t>0</w:t>
            </w:r>
          </w:p>
        </w:tc>
        <w:tc>
          <w:tcPr>
            <w:tcW w:w="162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w:t>
            </w:r>
          </w:p>
        </w:tc>
        <w:tc>
          <w:tcPr>
            <w:tcW w:w="198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d</w:t>
            </w:r>
            <w:r w:rsidRPr="009D23D4">
              <w:rPr>
                <w:rFonts w:ascii="Times New Roman" w:hAnsi="Times New Roman" w:cs="Times New Roman"/>
                <w:sz w:val="20"/>
                <w:vertAlign w:val="subscript"/>
                <w:lang w:val="uk-UA"/>
              </w:rPr>
              <w:t>3</w:t>
            </w:r>
            <w:r w:rsidRPr="009D23D4">
              <w:rPr>
                <w:rFonts w:ascii="Times New Roman" w:hAnsi="Times New Roman" w:cs="Times New Roman"/>
                <w:sz w:val="20"/>
                <w:lang w:val="uk-UA"/>
              </w:rPr>
              <w:t xml:space="preserve"> d</w:t>
            </w:r>
            <w:r w:rsidRPr="009D23D4">
              <w:rPr>
                <w:rFonts w:ascii="Times New Roman" w:hAnsi="Times New Roman" w:cs="Times New Roman"/>
                <w:sz w:val="20"/>
                <w:vertAlign w:val="subscript"/>
                <w:lang w:val="uk-UA"/>
              </w:rPr>
              <w:t>2</w:t>
            </w:r>
            <w:r w:rsidRPr="009D23D4">
              <w:rPr>
                <w:rFonts w:ascii="Times New Roman" w:hAnsi="Times New Roman" w:cs="Times New Roman"/>
                <w:sz w:val="20"/>
                <w:lang w:val="uk-UA"/>
              </w:rPr>
              <w:t xml:space="preserve"> d</w:t>
            </w:r>
            <w:r w:rsidRPr="009D23D4">
              <w:rPr>
                <w:rFonts w:ascii="Times New Roman" w:hAnsi="Times New Roman" w:cs="Times New Roman"/>
                <w:sz w:val="20"/>
                <w:vertAlign w:val="subscript"/>
                <w:lang w:val="uk-UA"/>
              </w:rPr>
              <w:t>1</w:t>
            </w:r>
            <w:r w:rsidRPr="009D23D4">
              <w:rPr>
                <w:rFonts w:ascii="Times New Roman" w:hAnsi="Times New Roman" w:cs="Times New Roman"/>
                <w:sz w:val="20"/>
                <w:lang w:val="uk-UA"/>
              </w:rPr>
              <w:t xml:space="preserve"> d</w:t>
            </w:r>
            <w:r w:rsidRPr="009D23D4">
              <w:rPr>
                <w:rFonts w:ascii="Times New Roman" w:hAnsi="Times New Roman" w:cs="Times New Roman"/>
                <w:sz w:val="20"/>
                <w:vertAlign w:val="subscript"/>
                <w:lang w:val="uk-UA"/>
              </w:rPr>
              <w:t>0</w:t>
            </w:r>
          </w:p>
        </w:tc>
        <w:tc>
          <w:tcPr>
            <w:tcW w:w="54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H</w:t>
            </w:r>
          </w:p>
        </w:tc>
        <w:tc>
          <w:tcPr>
            <w:tcW w:w="72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H</w:t>
            </w:r>
          </w:p>
        </w:tc>
      </w:tr>
      <w:tr w:rsidR="00DC06F4" w:rsidRPr="009D23D4" w:rsidTr="00B715AD">
        <w:trPr>
          <w:trHeight w:hRule="exact" w:val="397"/>
          <w:jc w:val="center"/>
        </w:trPr>
        <w:tc>
          <w:tcPr>
            <w:tcW w:w="468"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L</w:t>
            </w:r>
          </w:p>
        </w:tc>
        <w:tc>
          <w:tcPr>
            <w:tcW w:w="36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H</w:t>
            </w:r>
          </w:p>
        </w:tc>
        <w:tc>
          <w:tcPr>
            <w:tcW w:w="54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L</w:t>
            </w:r>
          </w:p>
        </w:tc>
        <w:tc>
          <w:tcPr>
            <w:tcW w:w="54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H</w:t>
            </w:r>
          </w:p>
        </w:tc>
        <w:tc>
          <w:tcPr>
            <w:tcW w:w="126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w:t>
            </w:r>
          </w:p>
        </w:tc>
        <w:tc>
          <w:tcPr>
            <w:tcW w:w="162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q’</w:t>
            </w:r>
            <w:r w:rsidRPr="009D23D4">
              <w:rPr>
                <w:rFonts w:ascii="Times New Roman" w:hAnsi="Times New Roman" w:cs="Times New Roman"/>
                <w:sz w:val="20"/>
                <w:vertAlign w:val="subscript"/>
                <w:lang w:val="uk-UA"/>
              </w:rPr>
              <w:t>3</w:t>
            </w:r>
            <w:r w:rsidRPr="009D23D4">
              <w:rPr>
                <w:rFonts w:ascii="Times New Roman" w:hAnsi="Times New Roman" w:cs="Times New Roman"/>
                <w:sz w:val="20"/>
                <w:lang w:val="uk-UA"/>
              </w:rPr>
              <w:t xml:space="preserve"> q’</w:t>
            </w:r>
            <w:r w:rsidRPr="009D23D4">
              <w:rPr>
                <w:rFonts w:ascii="Times New Roman" w:hAnsi="Times New Roman" w:cs="Times New Roman"/>
                <w:sz w:val="20"/>
                <w:vertAlign w:val="subscript"/>
                <w:lang w:val="uk-UA"/>
              </w:rPr>
              <w:t>2</w:t>
            </w:r>
            <w:r w:rsidRPr="009D23D4">
              <w:rPr>
                <w:rFonts w:ascii="Times New Roman" w:hAnsi="Times New Roman" w:cs="Times New Roman"/>
                <w:sz w:val="20"/>
                <w:lang w:val="uk-UA"/>
              </w:rPr>
              <w:t xml:space="preserve"> q’</w:t>
            </w:r>
            <w:r w:rsidRPr="009D23D4">
              <w:rPr>
                <w:rFonts w:ascii="Times New Roman" w:hAnsi="Times New Roman" w:cs="Times New Roman"/>
                <w:sz w:val="20"/>
                <w:vertAlign w:val="subscript"/>
                <w:lang w:val="uk-UA"/>
              </w:rPr>
              <w:t>1</w:t>
            </w:r>
            <w:r w:rsidRPr="009D23D4">
              <w:rPr>
                <w:rFonts w:ascii="Times New Roman" w:hAnsi="Times New Roman" w:cs="Times New Roman"/>
                <w:sz w:val="20"/>
                <w:lang w:val="uk-UA"/>
              </w:rPr>
              <w:t xml:space="preserve"> q’</w:t>
            </w:r>
            <w:r w:rsidRPr="009D23D4">
              <w:rPr>
                <w:rFonts w:ascii="Times New Roman" w:hAnsi="Times New Roman" w:cs="Times New Roman"/>
                <w:sz w:val="20"/>
                <w:vertAlign w:val="subscript"/>
                <w:lang w:val="uk-UA"/>
              </w:rPr>
              <w:t>0</w:t>
            </w:r>
          </w:p>
        </w:tc>
        <w:tc>
          <w:tcPr>
            <w:tcW w:w="198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q’</w:t>
            </w:r>
            <w:r w:rsidRPr="009D23D4">
              <w:rPr>
                <w:rFonts w:ascii="Times New Roman" w:hAnsi="Times New Roman" w:cs="Times New Roman"/>
                <w:sz w:val="20"/>
                <w:vertAlign w:val="subscript"/>
                <w:lang w:val="uk-UA"/>
              </w:rPr>
              <w:t>3</w:t>
            </w:r>
            <w:r w:rsidRPr="009D23D4">
              <w:rPr>
                <w:rFonts w:ascii="Times New Roman" w:hAnsi="Times New Roman" w:cs="Times New Roman"/>
                <w:sz w:val="20"/>
                <w:lang w:val="uk-UA"/>
              </w:rPr>
              <w:t xml:space="preserve"> q’</w:t>
            </w:r>
            <w:r w:rsidRPr="009D23D4">
              <w:rPr>
                <w:rFonts w:ascii="Times New Roman" w:hAnsi="Times New Roman" w:cs="Times New Roman"/>
                <w:sz w:val="20"/>
                <w:vertAlign w:val="subscript"/>
                <w:lang w:val="uk-UA"/>
              </w:rPr>
              <w:t>2</w:t>
            </w:r>
            <w:r w:rsidRPr="009D23D4">
              <w:rPr>
                <w:rFonts w:ascii="Times New Roman" w:hAnsi="Times New Roman" w:cs="Times New Roman"/>
                <w:sz w:val="20"/>
                <w:lang w:val="uk-UA"/>
              </w:rPr>
              <w:t xml:space="preserve"> q’</w:t>
            </w:r>
            <w:r w:rsidRPr="009D23D4">
              <w:rPr>
                <w:rFonts w:ascii="Times New Roman" w:hAnsi="Times New Roman" w:cs="Times New Roman"/>
                <w:sz w:val="20"/>
                <w:vertAlign w:val="subscript"/>
                <w:lang w:val="uk-UA"/>
              </w:rPr>
              <w:t>1</w:t>
            </w:r>
            <w:r w:rsidRPr="009D23D4">
              <w:rPr>
                <w:rFonts w:ascii="Times New Roman" w:hAnsi="Times New Roman" w:cs="Times New Roman"/>
                <w:sz w:val="20"/>
                <w:lang w:val="uk-UA"/>
              </w:rPr>
              <w:t xml:space="preserve"> q’</w:t>
            </w:r>
            <w:r w:rsidRPr="009D23D4">
              <w:rPr>
                <w:rFonts w:ascii="Times New Roman" w:hAnsi="Times New Roman" w:cs="Times New Roman"/>
                <w:sz w:val="20"/>
                <w:vertAlign w:val="subscript"/>
                <w:lang w:val="uk-UA"/>
              </w:rPr>
              <w:t>0</w:t>
            </w:r>
          </w:p>
        </w:tc>
        <w:tc>
          <w:tcPr>
            <w:tcW w:w="54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H</w:t>
            </w:r>
          </w:p>
        </w:tc>
        <w:tc>
          <w:tcPr>
            <w:tcW w:w="72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H</w:t>
            </w:r>
          </w:p>
        </w:tc>
      </w:tr>
      <w:tr w:rsidR="00DC06F4" w:rsidRPr="009D23D4" w:rsidTr="00B715AD">
        <w:trPr>
          <w:trHeight w:hRule="exact" w:val="397"/>
          <w:jc w:val="center"/>
        </w:trPr>
        <w:tc>
          <w:tcPr>
            <w:tcW w:w="468"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L</w:t>
            </w:r>
          </w:p>
        </w:tc>
        <w:tc>
          <w:tcPr>
            <w:tcW w:w="36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H</w:t>
            </w:r>
          </w:p>
        </w:tc>
        <w:tc>
          <w:tcPr>
            <w:tcW w:w="54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noProof/>
                <w:sz w:val="20"/>
              </w:rPr>
              <w:drawing>
                <wp:inline distT="0" distB="0" distL="0" distR="0">
                  <wp:extent cx="142875" cy="142875"/>
                  <wp:effectExtent l="19050" t="0" r="9525" b="0"/>
                  <wp:docPr id="20" name="Рисунок 36" descr="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RROW"/>
                          <pic:cNvPicPr>
                            <a:picLocks noChangeAspect="1" noChangeArrowheads="1"/>
                          </pic:cNvPicPr>
                        </pic:nvPicPr>
                        <pic:blipFill>
                          <a:blip r:embed="rId88"/>
                          <a:srcRect/>
                          <a:stretch>
                            <a:fillRect/>
                          </a:stretch>
                        </pic:blipFill>
                        <pic:spPr bwMode="auto">
                          <a:xfrm>
                            <a:off x="0" y="0"/>
                            <a:ext cx="142875" cy="142875"/>
                          </a:xfrm>
                          <a:prstGeom prst="rect">
                            <a:avLst/>
                          </a:prstGeom>
                          <a:noFill/>
                          <a:ln w="9525">
                            <a:noFill/>
                            <a:miter lim="800000"/>
                            <a:headEnd/>
                            <a:tailEnd/>
                          </a:ln>
                        </pic:spPr>
                      </pic:pic>
                    </a:graphicData>
                  </a:graphic>
                </wp:inline>
              </w:drawing>
            </w:r>
          </w:p>
        </w:tc>
        <w:tc>
          <w:tcPr>
            <w:tcW w:w="54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H</w:t>
            </w:r>
          </w:p>
        </w:tc>
        <w:tc>
          <w:tcPr>
            <w:tcW w:w="126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w:t>
            </w:r>
          </w:p>
        </w:tc>
        <w:tc>
          <w:tcPr>
            <w:tcW w:w="162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q’</w:t>
            </w:r>
            <w:r w:rsidRPr="009D23D4">
              <w:rPr>
                <w:rFonts w:ascii="Times New Roman" w:hAnsi="Times New Roman" w:cs="Times New Roman"/>
                <w:sz w:val="20"/>
                <w:vertAlign w:val="subscript"/>
                <w:lang w:val="uk-UA"/>
              </w:rPr>
              <w:t>3</w:t>
            </w:r>
            <w:r w:rsidRPr="009D23D4">
              <w:rPr>
                <w:rFonts w:ascii="Times New Roman" w:hAnsi="Times New Roman" w:cs="Times New Roman"/>
                <w:sz w:val="20"/>
                <w:lang w:val="uk-UA"/>
              </w:rPr>
              <w:t xml:space="preserve"> q’</w:t>
            </w:r>
            <w:r w:rsidRPr="009D23D4">
              <w:rPr>
                <w:rFonts w:ascii="Times New Roman" w:hAnsi="Times New Roman" w:cs="Times New Roman"/>
                <w:sz w:val="20"/>
                <w:vertAlign w:val="subscript"/>
                <w:lang w:val="uk-UA"/>
              </w:rPr>
              <w:t>2</w:t>
            </w:r>
            <w:r w:rsidRPr="009D23D4">
              <w:rPr>
                <w:rFonts w:ascii="Times New Roman" w:hAnsi="Times New Roman" w:cs="Times New Roman"/>
                <w:sz w:val="20"/>
                <w:lang w:val="uk-UA"/>
              </w:rPr>
              <w:t xml:space="preserve"> q’</w:t>
            </w:r>
            <w:r w:rsidRPr="009D23D4">
              <w:rPr>
                <w:rFonts w:ascii="Times New Roman" w:hAnsi="Times New Roman" w:cs="Times New Roman"/>
                <w:sz w:val="20"/>
                <w:vertAlign w:val="subscript"/>
                <w:lang w:val="uk-UA"/>
              </w:rPr>
              <w:t>1</w:t>
            </w:r>
            <w:r w:rsidRPr="009D23D4">
              <w:rPr>
                <w:rFonts w:ascii="Times New Roman" w:hAnsi="Times New Roman" w:cs="Times New Roman"/>
                <w:sz w:val="20"/>
                <w:lang w:val="uk-UA"/>
              </w:rPr>
              <w:t xml:space="preserve"> q’</w:t>
            </w:r>
            <w:r w:rsidRPr="009D23D4">
              <w:rPr>
                <w:rFonts w:ascii="Times New Roman" w:hAnsi="Times New Roman" w:cs="Times New Roman"/>
                <w:sz w:val="20"/>
                <w:vertAlign w:val="subscript"/>
                <w:lang w:val="uk-UA"/>
              </w:rPr>
              <w:t>0</w:t>
            </w:r>
          </w:p>
        </w:tc>
        <w:tc>
          <w:tcPr>
            <w:tcW w:w="198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q’</w:t>
            </w:r>
            <w:r w:rsidRPr="009D23D4">
              <w:rPr>
                <w:rFonts w:ascii="Times New Roman" w:hAnsi="Times New Roman" w:cs="Times New Roman"/>
                <w:sz w:val="20"/>
                <w:vertAlign w:val="subscript"/>
                <w:lang w:val="uk-UA"/>
              </w:rPr>
              <w:t>3</w:t>
            </w:r>
            <w:r w:rsidRPr="009D23D4">
              <w:rPr>
                <w:rFonts w:ascii="Times New Roman" w:hAnsi="Times New Roman" w:cs="Times New Roman"/>
                <w:sz w:val="20"/>
                <w:lang w:val="uk-UA"/>
              </w:rPr>
              <w:t xml:space="preserve"> q’</w:t>
            </w:r>
            <w:r w:rsidRPr="009D23D4">
              <w:rPr>
                <w:rFonts w:ascii="Times New Roman" w:hAnsi="Times New Roman" w:cs="Times New Roman"/>
                <w:sz w:val="20"/>
                <w:vertAlign w:val="subscript"/>
                <w:lang w:val="uk-UA"/>
              </w:rPr>
              <w:t>2</w:t>
            </w:r>
            <w:r w:rsidRPr="009D23D4">
              <w:rPr>
                <w:rFonts w:ascii="Times New Roman" w:hAnsi="Times New Roman" w:cs="Times New Roman"/>
                <w:sz w:val="20"/>
                <w:lang w:val="uk-UA"/>
              </w:rPr>
              <w:t xml:space="preserve"> q’</w:t>
            </w:r>
            <w:r w:rsidRPr="009D23D4">
              <w:rPr>
                <w:rFonts w:ascii="Times New Roman" w:hAnsi="Times New Roman" w:cs="Times New Roman"/>
                <w:sz w:val="20"/>
                <w:vertAlign w:val="subscript"/>
                <w:lang w:val="uk-UA"/>
              </w:rPr>
              <w:t>1</w:t>
            </w:r>
            <w:r w:rsidRPr="009D23D4">
              <w:rPr>
                <w:rFonts w:ascii="Times New Roman" w:hAnsi="Times New Roman" w:cs="Times New Roman"/>
                <w:sz w:val="20"/>
                <w:lang w:val="uk-UA"/>
              </w:rPr>
              <w:t xml:space="preserve"> (q’</w:t>
            </w:r>
            <w:r w:rsidRPr="009D23D4">
              <w:rPr>
                <w:rFonts w:ascii="Times New Roman" w:hAnsi="Times New Roman" w:cs="Times New Roman"/>
                <w:sz w:val="20"/>
                <w:vertAlign w:val="subscript"/>
                <w:lang w:val="uk-UA"/>
              </w:rPr>
              <w:t>0</w:t>
            </w:r>
            <w:r w:rsidRPr="009D23D4">
              <w:rPr>
                <w:rFonts w:ascii="Times New Roman" w:hAnsi="Times New Roman" w:cs="Times New Roman"/>
                <w:sz w:val="20"/>
                <w:lang w:val="uk-UA"/>
              </w:rPr>
              <w:t>+1)</w:t>
            </w:r>
          </w:p>
        </w:tc>
        <w:tc>
          <w:tcPr>
            <w:tcW w:w="54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H</w:t>
            </w:r>
          </w:p>
        </w:tc>
        <w:tc>
          <w:tcPr>
            <w:tcW w:w="72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H</w:t>
            </w:r>
          </w:p>
        </w:tc>
      </w:tr>
      <w:tr w:rsidR="00DC06F4" w:rsidRPr="009D23D4" w:rsidTr="00B715AD">
        <w:trPr>
          <w:trHeight w:hRule="exact" w:val="397"/>
          <w:jc w:val="center"/>
        </w:trPr>
        <w:tc>
          <w:tcPr>
            <w:tcW w:w="468"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L</w:t>
            </w:r>
          </w:p>
        </w:tc>
        <w:tc>
          <w:tcPr>
            <w:tcW w:w="36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H</w:t>
            </w:r>
          </w:p>
        </w:tc>
        <w:tc>
          <w:tcPr>
            <w:tcW w:w="54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L</w:t>
            </w:r>
          </w:p>
        </w:tc>
        <w:tc>
          <w:tcPr>
            <w:tcW w:w="54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H</w:t>
            </w:r>
          </w:p>
        </w:tc>
        <w:tc>
          <w:tcPr>
            <w:tcW w:w="126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w:t>
            </w:r>
          </w:p>
        </w:tc>
        <w:tc>
          <w:tcPr>
            <w:tcW w:w="162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H L L H</w:t>
            </w:r>
          </w:p>
        </w:tc>
        <w:tc>
          <w:tcPr>
            <w:tcW w:w="198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H L L H</w:t>
            </w:r>
          </w:p>
        </w:tc>
        <w:tc>
          <w:tcPr>
            <w:tcW w:w="54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L</w:t>
            </w:r>
          </w:p>
        </w:tc>
        <w:tc>
          <w:tcPr>
            <w:tcW w:w="72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H</w:t>
            </w:r>
          </w:p>
        </w:tc>
      </w:tr>
      <w:tr w:rsidR="00DC06F4" w:rsidRPr="009D23D4" w:rsidTr="00B715AD">
        <w:trPr>
          <w:trHeight w:hRule="exact" w:val="397"/>
          <w:jc w:val="center"/>
        </w:trPr>
        <w:tc>
          <w:tcPr>
            <w:tcW w:w="468"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L</w:t>
            </w:r>
          </w:p>
        </w:tc>
        <w:tc>
          <w:tcPr>
            <w:tcW w:w="36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H</w:t>
            </w:r>
          </w:p>
        </w:tc>
        <w:tc>
          <w:tcPr>
            <w:tcW w:w="54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noProof/>
                <w:sz w:val="20"/>
              </w:rPr>
              <w:drawing>
                <wp:inline distT="0" distB="0" distL="0" distR="0">
                  <wp:extent cx="142875" cy="142875"/>
                  <wp:effectExtent l="19050" t="0" r="9525" b="0"/>
                  <wp:docPr id="37" name="Рисунок 37" descr="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RROW"/>
                          <pic:cNvPicPr>
                            <a:picLocks noChangeAspect="1" noChangeArrowheads="1"/>
                          </pic:cNvPicPr>
                        </pic:nvPicPr>
                        <pic:blipFill>
                          <a:blip r:embed="rId88"/>
                          <a:srcRect/>
                          <a:stretch>
                            <a:fillRect/>
                          </a:stretch>
                        </pic:blipFill>
                        <pic:spPr bwMode="auto">
                          <a:xfrm>
                            <a:off x="0" y="0"/>
                            <a:ext cx="142875" cy="142875"/>
                          </a:xfrm>
                          <a:prstGeom prst="rect">
                            <a:avLst/>
                          </a:prstGeom>
                          <a:noFill/>
                          <a:ln w="9525">
                            <a:noFill/>
                            <a:miter lim="800000"/>
                            <a:headEnd/>
                            <a:tailEnd/>
                          </a:ln>
                        </pic:spPr>
                      </pic:pic>
                    </a:graphicData>
                  </a:graphic>
                </wp:inline>
              </w:drawing>
            </w:r>
          </w:p>
        </w:tc>
        <w:tc>
          <w:tcPr>
            <w:tcW w:w="54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H</w:t>
            </w:r>
          </w:p>
        </w:tc>
        <w:tc>
          <w:tcPr>
            <w:tcW w:w="126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w:t>
            </w:r>
          </w:p>
        </w:tc>
        <w:tc>
          <w:tcPr>
            <w:tcW w:w="162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H L L H</w:t>
            </w:r>
          </w:p>
        </w:tc>
        <w:tc>
          <w:tcPr>
            <w:tcW w:w="198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L L L L</w:t>
            </w:r>
          </w:p>
        </w:tc>
        <w:tc>
          <w:tcPr>
            <w:tcW w:w="54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noProof/>
                <w:sz w:val="20"/>
              </w:rPr>
              <w:drawing>
                <wp:inline distT="0" distB="0" distL="0" distR="0">
                  <wp:extent cx="142875" cy="142875"/>
                  <wp:effectExtent l="19050" t="0" r="9525" b="0"/>
                  <wp:docPr id="19" name="Рисунок 38" descr="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RROW"/>
                          <pic:cNvPicPr>
                            <a:picLocks noChangeAspect="1" noChangeArrowheads="1"/>
                          </pic:cNvPicPr>
                        </pic:nvPicPr>
                        <pic:blipFill>
                          <a:blip r:embed="rId88"/>
                          <a:srcRect/>
                          <a:stretch>
                            <a:fillRect/>
                          </a:stretch>
                        </pic:blipFill>
                        <pic:spPr bwMode="auto">
                          <a:xfrm>
                            <a:off x="0" y="0"/>
                            <a:ext cx="142875" cy="142875"/>
                          </a:xfrm>
                          <a:prstGeom prst="rect">
                            <a:avLst/>
                          </a:prstGeom>
                          <a:noFill/>
                          <a:ln w="9525">
                            <a:noFill/>
                            <a:miter lim="800000"/>
                            <a:headEnd/>
                            <a:tailEnd/>
                          </a:ln>
                        </pic:spPr>
                      </pic:pic>
                    </a:graphicData>
                  </a:graphic>
                </wp:inline>
              </w:drawing>
            </w:r>
          </w:p>
        </w:tc>
        <w:tc>
          <w:tcPr>
            <w:tcW w:w="72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H</w:t>
            </w:r>
          </w:p>
        </w:tc>
      </w:tr>
      <w:tr w:rsidR="00DC06F4" w:rsidRPr="009D23D4" w:rsidTr="00B715AD">
        <w:trPr>
          <w:trHeight w:hRule="exact" w:val="397"/>
          <w:jc w:val="center"/>
        </w:trPr>
        <w:tc>
          <w:tcPr>
            <w:tcW w:w="468"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L</w:t>
            </w:r>
          </w:p>
        </w:tc>
        <w:tc>
          <w:tcPr>
            <w:tcW w:w="36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H</w:t>
            </w:r>
          </w:p>
        </w:tc>
        <w:tc>
          <w:tcPr>
            <w:tcW w:w="54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H</w:t>
            </w:r>
          </w:p>
        </w:tc>
        <w:tc>
          <w:tcPr>
            <w:tcW w:w="54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L</w:t>
            </w:r>
          </w:p>
        </w:tc>
        <w:tc>
          <w:tcPr>
            <w:tcW w:w="126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w:t>
            </w:r>
          </w:p>
        </w:tc>
        <w:tc>
          <w:tcPr>
            <w:tcW w:w="162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q’’</w:t>
            </w:r>
            <w:r w:rsidRPr="009D23D4">
              <w:rPr>
                <w:rFonts w:ascii="Times New Roman" w:hAnsi="Times New Roman" w:cs="Times New Roman"/>
                <w:sz w:val="20"/>
                <w:vertAlign w:val="subscript"/>
                <w:lang w:val="uk-UA"/>
              </w:rPr>
              <w:t>3</w:t>
            </w:r>
            <w:r w:rsidRPr="009D23D4">
              <w:rPr>
                <w:rFonts w:ascii="Times New Roman" w:hAnsi="Times New Roman" w:cs="Times New Roman"/>
                <w:sz w:val="20"/>
                <w:lang w:val="uk-UA"/>
              </w:rPr>
              <w:t xml:space="preserve"> q’’</w:t>
            </w:r>
            <w:r w:rsidRPr="009D23D4">
              <w:rPr>
                <w:rFonts w:ascii="Times New Roman" w:hAnsi="Times New Roman" w:cs="Times New Roman"/>
                <w:sz w:val="20"/>
                <w:vertAlign w:val="subscript"/>
                <w:lang w:val="uk-UA"/>
              </w:rPr>
              <w:t>2</w:t>
            </w:r>
            <w:r w:rsidRPr="009D23D4">
              <w:rPr>
                <w:rFonts w:ascii="Times New Roman" w:hAnsi="Times New Roman" w:cs="Times New Roman"/>
                <w:sz w:val="20"/>
                <w:lang w:val="uk-UA"/>
              </w:rPr>
              <w:t xml:space="preserve"> q’’</w:t>
            </w:r>
            <w:r w:rsidRPr="009D23D4">
              <w:rPr>
                <w:rFonts w:ascii="Times New Roman" w:hAnsi="Times New Roman" w:cs="Times New Roman"/>
                <w:sz w:val="20"/>
                <w:vertAlign w:val="subscript"/>
                <w:lang w:val="uk-UA"/>
              </w:rPr>
              <w:t>1</w:t>
            </w:r>
            <w:r w:rsidRPr="009D23D4">
              <w:rPr>
                <w:rFonts w:ascii="Times New Roman" w:hAnsi="Times New Roman" w:cs="Times New Roman"/>
                <w:sz w:val="20"/>
                <w:lang w:val="uk-UA"/>
              </w:rPr>
              <w:t xml:space="preserve"> q’’</w:t>
            </w:r>
            <w:r w:rsidRPr="009D23D4">
              <w:rPr>
                <w:rFonts w:ascii="Times New Roman" w:hAnsi="Times New Roman" w:cs="Times New Roman"/>
                <w:sz w:val="20"/>
                <w:vertAlign w:val="subscript"/>
                <w:lang w:val="uk-UA"/>
              </w:rPr>
              <w:t>0</w:t>
            </w:r>
          </w:p>
        </w:tc>
        <w:tc>
          <w:tcPr>
            <w:tcW w:w="198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q’’</w:t>
            </w:r>
            <w:r w:rsidRPr="009D23D4">
              <w:rPr>
                <w:rFonts w:ascii="Times New Roman" w:hAnsi="Times New Roman" w:cs="Times New Roman"/>
                <w:sz w:val="20"/>
                <w:vertAlign w:val="subscript"/>
                <w:lang w:val="uk-UA"/>
              </w:rPr>
              <w:t>3</w:t>
            </w:r>
            <w:r w:rsidRPr="009D23D4">
              <w:rPr>
                <w:rFonts w:ascii="Times New Roman" w:hAnsi="Times New Roman" w:cs="Times New Roman"/>
                <w:sz w:val="20"/>
                <w:lang w:val="uk-UA"/>
              </w:rPr>
              <w:t xml:space="preserve"> q’’</w:t>
            </w:r>
            <w:r w:rsidRPr="009D23D4">
              <w:rPr>
                <w:rFonts w:ascii="Times New Roman" w:hAnsi="Times New Roman" w:cs="Times New Roman"/>
                <w:sz w:val="20"/>
                <w:vertAlign w:val="subscript"/>
                <w:lang w:val="uk-UA"/>
              </w:rPr>
              <w:t>2</w:t>
            </w:r>
            <w:r w:rsidRPr="009D23D4">
              <w:rPr>
                <w:rFonts w:ascii="Times New Roman" w:hAnsi="Times New Roman" w:cs="Times New Roman"/>
                <w:sz w:val="20"/>
                <w:lang w:val="uk-UA"/>
              </w:rPr>
              <w:t xml:space="preserve"> q’’</w:t>
            </w:r>
            <w:r w:rsidRPr="009D23D4">
              <w:rPr>
                <w:rFonts w:ascii="Times New Roman" w:hAnsi="Times New Roman" w:cs="Times New Roman"/>
                <w:sz w:val="20"/>
                <w:vertAlign w:val="subscript"/>
                <w:lang w:val="uk-UA"/>
              </w:rPr>
              <w:t>1</w:t>
            </w:r>
            <w:r w:rsidRPr="009D23D4">
              <w:rPr>
                <w:rFonts w:ascii="Times New Roman" w:hAnsi="Times New Roman" w:cs="Times New Roman"/>
                <w:sz w:val="20"/>
                <w:lang w:val="uk-UA"/>
              </w:rPr>
              <w:t xml:space="preserve"> q’’</w:t>
            </w:r>
            <w:r w:rsidRPr="009D23D4">
              <w:rPr>
                <w:rFonts w:ascii="Times New Roman" w:hAnsi="Times New Roman" w:cs="Times New Roman"/>
                <w:sz w:val="20"/>
                <w:vertAlign w:val="subscript"/>
                <w:lang w:val="uk-UA"/>
              </w:rPr>
              <w:t>0</w:t>
            </w:r>
          </w:p>
        </w:tc>
        <w:tc>
          <w:tcPr>
            <w:tcW w:w="54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H</w:t>
            </w:r>
          </w:p>
        </w:tc>
        <w:tc>
          <w:tcPr>
            <w:tcW w:w="72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H</w:t>
            </w:r>
          </w:p>
        </w:tc>
      </w:tr>
      <w:tr w:rsidR="00DC06F4" w:rsidRPr="009D23D4" w:rsidTr="00B715AD">
        <w:trPr>
          <w:trHeight w:hRule="exact" w:val="397"/>
          <w:jc w:val="center"/>
        </w:trPr>
        <w:tc>
          <w:tcPr>
            <w:tcW w:w="468"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L</w:t>
            </w:r>
          </w:p>
        </w:tc>
        <w:tc>
          <w:tcPr>
            <w:tcW w:w="36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H</w:t>
            </w:r>
          </w:p>
        </w:tc>
        <w:tc>
          <w:tcPr>
            <w:tcW w:w="54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H</w:t>
            </w:r>
          </w:p>
        </w:tc>
        <w:tc>
          <w:tcPr>
            <w:tcW w:w="54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noProof/>
                <w:sz w:val="20"/>
              </w:rPr>
              <w:drawing>
                <wp:inline distT="0" distB="0" distL="0" distR="0">
                  <wp:extent cx="142875" cy="142875"/>
                  <wp:effectExtent l="19050" t="0" r="9525" b="0"/>
                  <wp:docPr id="39" name="Рисунок 39" descr="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RROW"/>
                          <pic:cNvPicPr>
                            <a:picLocks noChangeAspect="1" noChangeArrowheads="1"/>
                          </pic:cNvPicPr>
                        </pic:nvPicPr>
                        <pic:blipFill>
                          <a:blip r:embed="rId88"/>
                          <a:srcRect/>
                          <a:stretch>
                            <a:fillRect/>
                          </a:stretch>
                        </pic:blipFill>
                        <pic:spPr bwMode="auto">
                          <a:xfrm>
                            <a:off x="0" y="0"/>
                            <a:ext cx="142875" cy="142875"/>
                          </a:xfrm>
                          <a:prstGeom prst="rect">
                            <a:avLst/>
                          </a:prstGeom>
                          <a:noFill/>
                          <a:ln w="9525">
                            <a:noFill/>
                            <a:miter lim="800000"/>
                            <a:headEnd/>
                            <a:tailEnd/>
                          </a:ln>
                        </pic:spPr>
                      </pic:pic>
                    </a:graphicData>
                  </a:graphic>
                </wp:inline>
              </w:drawing>
            </w:r>
          </w:p>
        </w:tc>
        <w:tc>
          <w:tcPr>
            <w:tcW w:w="126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w:t>
            </w:r>
          </w:p>
        </w:tc>
        <w:tc>
          <w:tcPr>
            <w:tcW w:w="162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q’’</w:t>
            </w:r>
            <w:r w:rsidRPr="009D23D4">
              <w:rPr>
                <w:rFonts w:ascii="Times New Roman" w:hAnsi="Times New Roman" w:cs="Times New Roman"/>
                <w:sz w:val="20"/>
                <w:vertAlign w:val="subscript"/>
                <w:lang w:val="uk-UA"/>
              </w:rPr>
              <w:t>3</w:t>
            </w:r>
            <w:r w:rsidRPr="009D23D4">
              <w:rPr>
                <w:rFonts w:ascii="Times New Roman" w:hAnsi="Times New Roman" w:cs="Times New Roman"/>
                <w:sz w:val="20"/>
                <w:lang w:val="uk-UA"/>
              </w:rPr>
              <w:t xml:space="preserve"> q’’</w:t>
            </w:r>
            <w:r w:rsidRPr="009D23D4">
              <w:rPr>
                <w:rFonts w:ascii="Times New Roman" w:hAnsi="Times New Roman" w:cs="Times New Roman"/>
                <w:sz w:val="20"/>
                <w:vertAlign w:val="subscript"/>
                <w:lang w:val="uk-UA"/>
              </w:rPr>
              <w:t>2</w:t>
            </w:r>
            <w:r w:rsidRPr="009D23D4">
              <w:rPr>
                <w:rFonts w:ascii="Times New Roman" w:hAnsi="Times New Roman" w:cs="Times New Roman"/>
                <w:sz w:val="20"/>
                <w:lang w:val="uk-UA"/>
              </w:rPr>
              <w:t xml:space="preserve"> q’’</w:t>
            </w:r>
            <w:r w:rsidRPr="009D23D4">
              <w:rPr>
                <w:rFonts w:ascii="Times New Roman" w:hAnsi="Times New Roman" w:cs="Times New Roman"/>
                <w:sz w:val="20"/>
                <w:vertAlign w:val="subscript"/>
                <w:lang w:val="uk-UA"/>
              </w:rPr>
              <w:t>1</w:t>
            </w:r>
            <w:r w:rsidRPr="009D23D4">
              <w:rPr>
                <w:rFonts w:ascii="Times New Roman" w:hAnsi="Times New Roman" w:cs="Times New Roman"/>
                <w:sz w:val="20"/>
                <w:lang w:val="uk-UA"/>
              </w:rPr>
              <w:t xml:space="preserve"> q’’</w:t>
            </w:r>
            <w:r w:rsidRPr="009D23D4">
              <w:rPr>
                <w:rFonts w:ascii="Times New Roman" w:hAnsi="Times New Roman" w:cs="Times New Roman"/>
                <w:sz w:val="20"/>
                <w:vertAlign w:val="subscript"/>
                <w:lang w:val="uk-UA"/>
              </w:rPr>
              <w:t>0</w:t>
            </w:r>
          </w:p>
        </w:tc>
        <w:tc>
          <w:tcPr>
            <w:tcW w:w="198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q’’</w:t>
            </w:r>
            <w:r w:rsidRPr="009D23D4">
              <w:rPr>
                <w:rFonts w:ascii="Times New Roman" w:hAnsi="Times New Roman" w:cs="Times New Roman"/>
                <w:sz w:val="20"/>
                <w:vertAlign w:val="subscript"/>
                <w:lang w:val="uk-UA"/>
              </w:rPr>
              <w:t>3</w:t>
            </w:r>
            <w:r w:rsidRPr="009D23D4">
              <w:rPr>
                <w:rFonts w:ascii="Times New Roman" w:hAnsi="Times New Roman" w:cs="Times New Roman"/>
                <w:sz w:val="20"/>
                <w:lang w:val="uk-UA"/>
              </w:rPr>
              <w:t xml:space="preserve"> q’’</w:t>
            </w:r>
            <w:r w:rsidRPr="009D23D4">
              <w:rPr>
                <w:rFonts w:ascii="Times New Roman" w:hAnsi="Times New Roman" w:cs="Times New Roman"/>
                <w:sz w:val="20"/>
                <w:vertAlign w:val="subscript"/>
                <w:lang w:val="uk-UA"/>
              </w:rPr>
              <w:t>2</w:t>
            </w:r>
            <w:r w:rsidRPr="009D23D4">
              <w:rPr>
                <w:rFonts w:ascii="Times New Roman" w:hAnsi="Times New Roman" w:cs="Times New Roman"/>
                <w:sz w:val="20"/>
                <w:lang w:val="uk-UA"/>
              </w:rPr>
              <w:t xml:space="preserve"> q’’</w:t>
            </w:r>
            <w:r w:rsidRPr="009D23D4">
              <w:rPr>
                <w:rFonts w:ascii="Times New Roman" w:hAnsi="Times New Roman" w:cs="Times New Roman"/>
                <w:sz w:val="20"/>
                <w:vertAlign w:val="subscript"/>
                <w:lang w:val="uk-UA"/>
              </w:rPr>
              <w:t>1</w:t>
            </w:r>
            <w:r w:rsidRPr="009D23D4">
              <w:rPr>
                <w:rFonts w:ascii="Times New Roman" w:hAnsi="Times New Roman" w:cs="Times New Roman"/>
                <w:sz w:val="20"/>
                <w:lang w:val="uk-UA"/>
              </w:rPr>
              <w:t xml:space="preserve"> (q’’</w:t>
            </w:r>
            <w:r w:rsidRPr="009D23D4">
              <w:rPr>
                <w:rFonts w:ascii="Times New Roman" w:hAnsi="Times New Roman" w:cs="Times New Roman"/>
                <w:sz w:val="20"/>
                <w:vertAlign w:val="subscript"/>
                <w:lang w:val="uk-UA"/>
              </w:rPr>
              <w:t>0</w:t>
            </w:r>
            <w:r w:rsidRPr="009D23D4">
              <w:rPr>
                <w:rFonts w:ascii="Times New Roman" w:hAnsi="Times New Roman" w:cs="Times New Roman"/>
                <w:sz w:val="20"/>
                <w:lang w:val="uk-UA"/>
              </w:rPr>
              <w:t>-1)</w:t>
            </w:r>
          </w:p>
        </w:tc>
        <w:tc>
          <w:tcPr>
            <w:tcW w:w="54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H</w:t>
            </w:r>
          </w:p>
        </w:tc>
        <w:tc>
          <w:tcPr>
            <w:tcW w:w="72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H</w:t>
            </w:r>
          </w:p>
        </w:tc>
      </w:tr>
      <w:tr w:rsidR="00DC06F4" w:rsidRPr="009D23D4" w:rsidTr="00B715AD">
        <w:trPr>
          <w:trHeight w:hRule="exact" w:val="397"/>
          <w:jc w:val="center"/>
        </w:trPr>
        <w:tc>
          <w:tcPr>
            <w:tcW w:w="468"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L</w:t>
            </w:r>
          </w:p>
        </w:tc>
        <w:tc>
          <w:tcPr>
            <w:tcW w:w="36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H</w:t>
            </w:r>
          </w:p>
        </w:tc>
        <w:tc>
          <w:tcPr>
            <w:tcW w:w="54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H</w:t>
            </w:r>
          </w:p>
        </w:tc>
        <w:tc>
          <w:tcPr>
            <w:tcW w:w="54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L</w:t>
            </w:r>
          </w:p>
        </w:tc>
        <w:tc>
          <w:tcPr>
            <w:tcW w:w="126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w:t>
            </w:r>
          </w:p>
        </w:tc>
        <w:tc>
          <w:tcPr>
            <w:tcW w:w="162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L L L L</w:t>
            </w:r>
          </w:p>
        </w:tc>
        <w:tc>
          <w:tcPr>
            <w:tcW w:w="198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L L L L</w:t>
            </w:r>
          </w:p>
        </w:tc>
        <w:tc>
          <w:tcPr>
            <w:tcW w:w="54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H</w:t>
            </w:r>
          </w:p>
        </w:tc>
        <w:tc>
          <w:tcPr>
            <w:tcW w:w="720" w:type="dxa"/>
            <w:tcBorders>
              <w:left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L</w:t>
            </w:r>
          </w:p>
        </w:tc>
      </w:tr>
      <w:tr w:rsidR="00DC06F4" w:rsidRPr="009D23D4" w:rsidTr="00B715AD">
        <w:trPr>
          <w:trHeight w:hRule="exact" w:val="397"/>
          <w:jc w:val="center"/>
        </w:trPr>
        <w:tc>
          <w:tcPr>
            <w:tcW w:w="468" w:type="dxa"/>
            <w:tcBorders>
              <w:left w:val="single" w:sz="4" w:space="0" w:color="auto"/>
              <w:bottom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L</w:t>
            </w:r>
          </w:p>
        </w:tc>
        <w:tc>
          <w:tcPr>
            <w:tcW w:w="360" w:type="dxa"/>
            <w:tcBorders>
              <w:left w:val="single" w:sz="4" w:space="0" w:color="auto"/>
              <w:bottom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H</w:t>
            </w:r>
          </w:p>
        </w:tc>
        <w:tc>
          <w:tcPr>
            <w:tcW w:w="540" w:type="dxa"/>
            <w:tcBorders>
              <w:left w:val="single" w:sz="4" w:space="0" w:color="auto"/>
              <w:bottom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H</w:t>
            </w:r>
          </w:p>
        </w:tc>
        <w:tc>
          <w:tcPr>
            <w:tcW w:w="540" w:type="dxa"/>
            <w:tcBorders>
              <w:left w:val="single" w:sz="4" w:space="0" w:color="auto"/>
              <w:bottom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noProof/>
                <w:sz w:val="20"/>
              </w:rPr>
              <w:drawing>
                <wp:inline distT="0" distB="0" distL="0" distR="0">
                  <wp:extent cx="142875" cy="142875"/>
                  <wp:effectExtent l="19050" t="0" r="9525" b="0"/>
                  <wp:docPr id="18" name="Рисунок 40" descr="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RROW"/>
                          <pic:cNvPicPr>
                            <a:picLocks noChangeAspect="1" noChangeArrowheads="1"/>
                          </pic:cNvPicPr>
                        </pic:nvPicPr>
                        <pic:blipFill>
                          <a:blip r:embed="rId88"/>
                          <a:srcRect/>
                          <a:stretch>
                            <a:fillRect/>
                          </a:stretch>
                        </pic:blipFill>
                        <pic:spPr bwMode="auto">
                          <a:xfrm>
                            <a:off x="0" y="0"/>
                            <a:ext cx="142875" cy="142875"/>
                          </a:xfrm>
                          <a:prstGeom prst="rect">
                            <a:avLst/>
                          </a:prstGeom>
                          <a:noFill/>
                          <a:ln w="9525">
                            <a:noFill/>
                            <a:miter lim="800000"/>
                            <a:headEnd/>
                            <a:tailEnd/>
                          </a:ln>
                        </pic:spPr>
                      </pic:pic>
                    </a:graphicData>
                  </a:graphic>
                </wp:inline>
              </w:drawing>
            </w:r>
          </w:p>
        </w:tc>
        <w:tc>
          <w:tcPr>
            <w:tcW w:w="1260" w:type="dxa"/>
            <w:tcBorders>
              <w:left w:val="single" w:sz="4" w:space="0" w:color="auto"/>
              <w:bottom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w:t>
            </w:r>
          </w:p>
        </w:tc>
        <w:tc>
          <w:tcPr>
            <w:tcW w:w="1620" w:type="dxa"/>
            <w:tcBorders>
              <w:left w:val="single" w:sz="4" w:space="0" w:color="auto"/>
              <w:bottom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L L L L</w:t>
            </w:r>
          </w:p>
        </w:tc>
        <w:tc>
          <w:tcPr>
            <w:tcW w:w="1980" w:type="dxa"/>
            <w:tcBorders>
              <w:left w:val="single" w:sz="4" w:space="0" w:color="auto"/>
              <w:bottom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H L L H</w:t>
            </w:r>
          </w:p>
        </w:tc>
        <w:tc>
          <w:tcPr>
            <w:tcW w:w="540" w:type="dxa"/>
            <w:tcBorders>
              <w:left w:val="single" w:sz="4" w:space="0" w:color="auto"/>
              <w:bottom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sz w:val="20"/>
                <w:lang w:val="uk-UA"/>
              </w:rPr>
              <w:t>H</w:t>
            </w:r>
          </w:p>
        </w:tc>
        <w:tc>
          <w:tcPr>
            <w:tcW w:w="720" w:type="dxa"/>
            <w:tcBorders>
              <w:left w:val="single" w:sz="4" w:space="0" w:color="auto"/>
              <w:bottom w:val="single" w:sz="4" w:space="0" w:color="auto"/>
              <w:right w:val="single" w:sz="4" w:space="0" w:color="auto"/>
            </w:tcBorders>
            <w:vAlign w:val="center"/>
          </w:tcPr>
          <w:p w:rsidR="00DC06F4" w:rsidRPr="009D23D4" w:rsidRDefault="00DC06F4" w:rsidP="00DC06F4">
            <w:pPr>
              <w:jc w:val="center"/>
              <w:rPr>
                <w:rFonts w:ascii="Times New Roman" w:hAnsi="Times New Roman" w:cs="Times New Roman"/>
                <w:sz w:val="20"/>
                <w:lang w:val="uk-UA"/>
              </w:rPr>
            </w:pPr>
            <w:r w:rsidRPr="009D23D4">
              <w:rPr>
                <w:rFonts w:ascii="Times New Roman" w:hAnsi="Times New Roman" w:cs="Times New Roman"/>
                <w:noProof/>
                <w:sz w:val="20"/>
              </w:rPr>
              <w:drawing>
                <wp:inline distT="0" distB="0" distL="0" distR="0">
                  <wp:extent cx="142875" cy="142875"/>
                  <wp:effectExtent l="19050" t="0" r="9525" b="0"/>
                  <wp:docPr id="17" name="Рисунок 41" descr="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RROW"/>
                          <pic:cNvPicPr>
                            <a:picLocks noChangeAspect="1" noChangeArrowheads="1"/>
                          </pic:cNvPicPr>
                        </pic:nvPicPr>
                        <pic:blipFill>
                          <a:blip r:embed="rId88"/>
                          <a:srcRect/>
                          <a:stretch>
                            <a:fillRect/>
                          </a:stretch>
                        </pic:blipFill>
                        <pic:spPr bwMode="auto">
                          <a:xfrm>
                            <a:off x="0" y="0"/>
                            <a:ext cx="142875" cy="142875"/>
                          </a:xfrm>
                          <a:prstGeom prst="rect">
                            <a:avLst/>
                          </a:prstGeom>
                          <a:noFill/>
                          <a:ln w="9525">
                            <a:noFill/>
                            <a:miter lim="800000"/>
                            <a:headEnd/>
                            <a:tailEnd/>
                          </a:ln>
                        </pic:spPr>
                      </pic:pic>
                    </a:graphicData>
                  </a:graphic>
                </wp:inline>
              </w:drawing>
            </w:r>
          </w:p>
        </w:tc>
      </w:tr>
    </w:tbl>
    <w:p w:rsidR="00DD118A" w:rsidRPr="009D23D4" w:rsidRDefault="00DD118A" w:rsidP="00B715AD">
      <w:pPr>
        <w:pStyle w:val="a9"/>
        <w:jc w:val="center"/>
        <w:outlineLvl w:val="0"/>
        <w:rPr>
          <w:sz w:val="22"/>
        </w:rPr>
      </w:pPr>
    </w:p>
    <w:p w:rsidR="00B715AD" w:rsidRPr="000D0AA0" w:rsidRDefault="00B715AD" w:rsidP="00B715AD">
      <w:pPr>
        <w:pStyle w:val="a9"/>
        <w:jc w:val="center"/>
        <w:outlineLvl w:val="0"/>
        <w:rPr>
          <w:color w:val="000000"/>
        </w:rPr>
      </w:pPr>
      <w:r w:rsidRPr="000D0AA0">
        <w:t xml:space="preserve">Рис. </w:t>
      </w:r>
      <w:r w:rsidR="00D55E2D" w:rsidRPr="000D0AA0">
        <w:t>7</w:t>
      </w:r>
      <w:r w:rsidR="0094350A" w:rsidRPr="000D0AA0">
        <w:t>8</w:t>
      </w:r>
      <w:r w:rsidRPr="000D0AA0">
        <w:t>. Таблиця переходів декадного реверсивного лічильника</w:t>
      </w:r>
    </w:p>
    <w:p w:rsidR="00B715AD" w:rsidRPr="009D23D4" w:rsidRDefault="00B715AD" w:rsidP="00DC06F4">
      <w:pPr>
        <w:pStyle w:val="a"/>
        <w:numPr>
          <w:ilvl w:val="0"/>
          <w:numId w:val="0"/>
        </w:numPr>
        <w:ind w:firstLine="360"/>
        <w:jc w:val="both"/>
        <w:rPr>
          <w:lang w:val="uk-UA"/>
        </w:rPr>
      </w:pPr>
    </w:p>
    <w:p w:rsidR="00B715AD" w:rsidRPr="009D23D4" w:rsidRDefault="00B715AD" w:rsidP="00DC06F4">
      <w:pPr>
        <w:pStyle w:val="a"/>
        <w:numPr>
          <w:ilvl w:val="0"/>
          <w:numId w:val="0"/>
        </w:numPr>
        <w:ind w:firstLine="360"/>
        <w:jc w:val="both"/>
        <w:rPr>
          <w:lang w:val="uk-UA"/>
        </w:rPr>
      </w:pPr>
    </w:p>
    <w:p w:rsidR="00DC06F4" w:rsidRPr="009D23D4" w:rsidRDefault="00DC06F4" w:rsidP="00DC06F4">
      <w:pPr>
        <w:pStyle w:val="a"/>
        <w:numPr>
          <w:ilvl w:val="0"/>
          <w:numId w:val="0"/>
        </w:numPr>
        <w:ind w:firstLine="360"/>
        <w:jc w:val="both"/>
        <w:rPr>
          <w:lang w:val="uk-UA"/>
        </w:rPr>
      </w:pPr>
      <w:r w:rsidRPr="009D23D4">
        <w:rPr>
          <w:noProof/>
        </w:rPr>
        <w:drawing>
          <wp:inline distT="0" distB="0" distL="0" distR="0">
            <wp:extent cx="5400675" cy="4572000"/>
            <wp:effectExtent l="19050" t="0" r="9525" b="0"/>
            <wp:docPr id="1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9"/>
                    <a:srcRect/>
                    <a:stretch>
                      <a:fillRect/>
                    </a:stretch>
                  </pic:blipFill>
                  <pic:spPr bwMode="auto">
                    <a:xfrm>
                      <a:off x="0" y="0"/>
                      <a:ext cx="5400675" cy="4572000"/>
                    </a:xfrm>
                    <a:prstGeom prst="rect">
                      <a:avLst/>
                    </a:prstGeom>
                    <a:noFill/>
                    <a:ln w="9525">
                      <a:noFill/>
                      <a:miter lim="800000"/>
                      <a:headEnd/>
                      <a:tailEnd/>
                    </a:ln>
                  </pic:spPr>
                </pic:pic>
              </a:graphicData>
            </a:graphic>
          </wp:inline>
        </w:drawing>
      </w:r>
    </w:p>
    <w:p w:rsidR="00B715AD" w:rsidRPr="000D0AA0" w:rsidRDefault="00D55E2D" w:rsidP="00B715AD">
      <w:pPr>
        <w:pStyle w:val="a9"/>
        <w:jc w:val="center"/>
        <w:outlineLvl w:val="0"/>
        <w:rPr>
          <w:color w:val="000000"/>
        </w:rPr>
      </w:pPr>
      <w:r w:rsidRPr="000D0AA0">
        <w:t>Рис. 7</w:t>
      </w:r>
      <w:r w:rsidR="0094350A" w:rsidRPr="000D0AA0">
        <w:t>9</w:t>
      </w:r>
      <w:r w:rsidR="00B715AD" w:rsidRPr="000D0AA0">
        <w:t>. Часова діаграма декадного реверсивного лічильника</w:t>
      </w:r>
      <w:r w:rsidR="00DF3775" w:rsidRPr="000D0AA0">
        <w:t xml:space="preserve"> на додавання</w:t>
      </w:r>
    </w:p>
    <w:p w:rsidR="00DD118A" w:rsidRPr="009D23D4" w:rsidRDefault="00DD118A">
      <w:pPr>
        <w:rPr>
          <w:rFonts w:ascii="Times New Roman" w:hAnsi="Times New Roman" w:cs="Times New Roman"/>
          <w:lang w:val="uk-UA"/>
        </w:rPr>
      </w:pPr>
      <w:r w:rsidRPr="009D23D4">
        <w:rPr>
          <w:rFonts w:ascii="Times New Roman" w:hAnsi="Times New Roman" w:cs="Times New Roman"/>
          <w:lang w:val="uk-UA"/>
        </w:rPr>
        <w:br w:type="page"/>
      </w:r>
    </w:p>
    <w:p w:rsidR="00DC06F4" w:rsidRPr="009D23D4" w:rsidRDefault="00DC06F4" w:rsidP="001C2AB0">
      <w:pPr>
        <w:spacing w:before="120" w:after="0" w:line="240" w:lineRule="auto"/>
        <w:rPr>
          <w:rFonts w:ascii="Times New Roman" w:hAnsi="Times New Roman" w:cs="Times New Roman"/>
          <w:sz w:val="24"/>
          <w:szCs w:val="24"/>
          <w:lang w:val="uk-UA"/>
        </w:rPr>
      </w:pPr>
      <w:r w:rsidRPr="009D23D4">
        <w:rPr>
          <w:rFonts w:ascii="Times New Roman" w:hAnsi="Times New Roman" w:cs="Times New Roman"/>
          <w:sz w:val="24"/>
          <w:szCs w:val="24"/>
          <w:lang w:val="uk-UA"/>
        </w:rPr>
        <w:lastRenderedPageBreak/>
        <w:t xml:space="preserve">Двійково-десятковий реверсивний лічильник побудовано на базі </w:t>
      </w:r>
      <w:r w:rsidR="005507BC">
        <w:rPr>
          <w:rFonts w:ascii="Times New Roman" w:hAnsi="Times New Roman" w:cs="Times New Roman"/>
          <w:sz w:val="24"/>
          <w:szCs w:val="24"/>
          <w:lang w:val="uk-UA"/>
        </w:rPr>
        <w:t>чотирьох</w:t>
      </w:r>
      <w:r w:rsidRPr="009D23D4">
        <w:rPr>
          <w:rFonts w:ascii="Times New Roman" w:hAnsi="Times New Roman" w:cs="Times New Roman"/>
          <w:sz w:val="24"/>
          <w:szCs w:val="24"/>
          <w:lang w:val="uk-UA"/>
        </w:rPr>
        <w:t xml:space="preserve"> JK-тригерів. Особливістю лічильника є побудова за синхронним принципом, за яким всі тригери перемикаються одночасно від одного імпульсу. </w:t>
      </w:r>
    </w:p>
    <w:p w:rsidR="00DC06F4" w:rsidRPr="009D23D4" w:rsidRDefault="00DC06F4" w:rsidP="001C2AB0">
      <w:pPr>
        <w:spacing w:before="120" w:after="0" w:line="240" w:lineRule="auto"/>
        <w:rPr>
          <w:rFonts w:ascii="Times New Roman" w:hAnsi="Times New Roman" w:cs="Times New Roman"/>
          <w:sz w:val="24"/>
          <w:szCs w:val="24"/>
          <w:lang w:val="uk-UA"/>
        </w:rPr>
      </w:pPr>
      <w:r w:rsidRPr="009D23D4">
        <w:rPr>
          <w:rFonts w:ascii="Times New Roman" w:hAnsi="Times New Roman" w:cs="Times New Roman"/>
          <w:sz w:val="24"/>
          <w:szCs w:val="24"/>
          <w:lang w:val="uk-UA"/>
        </w:rPr>
        <w:t xml:space="preserve">Напрямок лічби задається станом керуючих входів. При прямій лічбі </w:t>
      </w:r>
      <w:r w:rsidR="001C2AB0" w:rsidRPr="009D23D4">
        <w:rPr>
          <w:rFonts w:ascii="Times New Roman" w:hAnsi="Times New Roman" w:cs="Times New Roman"/>
          <w:sz w:val="24"/>
          <w:szCs w:val="24"/>
          <w:lang w:val="uk-UA"/>
        </w:rPr>
        <w:t xml:space="preserve">повинна бути напруга високого рівня на </w:t>
      </w:r>
      <w:r w:rsidRPr="009D23D4">
        <w:rPr>
          <w:rFonts w:ascii="Times New Roman" w:hAnsi="Times New Roman" w:cs="Times New Roman"/>
          <w:sz w:val="24"/>
          <w:szCs w:val="24"/>
          <w:lang w:val="uk-UA"/>
        </w:rPr>
        <w:t xml:space="preserve">вході зворотної лічби. При зворотній лічбі – на вході прямої лічби. </w:t>
      </w:r>
    </w:p>
    <w:p w:rsidR="00DC06F4" w:rsidRPr="009D23D4" w:rsidRDefault="001C2AB0" w:rsidP="001C2AB0">
      <w:pPr>
        <w:spacing w:before="120" w:after="0" w:line="240" w:lineRule="auto"/>
        <w:rPr>
          <w:rFonts w:ascii="Times New Roman" w:hAnsi="Times New Roman" w:cs="Times New Roman"/>
          <w:sz w:val="24"/>
          <w:szCs w:val="24"/>
          <w:lang w:val="uk-UA"/>
        </w:rPr>
      </w:pPr>
      <w:r w:rsidRPr="009D23D4">
        <w:rPr>
          <w:rFonts w:ascii="Times New Roman" w:hAnsi="Times New Roman" w:cs="Times New Roman"/>
          <w:sz w:val="24"/>
          <w:szCs w:val="24"/>
          <w:lang w:val="uk-UA"/>
        </w:rPr>
        <w:t xml:space="preserve">Встановлення в „0” реалізується за допомогою входу </w:t>
      </w:r>
      <w:r w:rsidRPr="009D23D4">
        <w:rPr>
          <w:rFonts w:ascii="Times New Roman" w:hAnsi="Times New Roman" w:cs="Times New Roman"/>
          <w:sz w:val="24"/>
          <w:szCs w:val="24"/>
          <w:lang w:val="en-US"/>
        </w:rPr>
        <w:t>R</w:t>
      </w:r>
      <w:r w:rsidR="00DC06F4" w:rsidRPr="009D23D4">
        <w:rPr>
          <w:rFonts w:ascii="Times New Roman" w:hAnsi="Times New Roman" w:cs="Times New Roman"/>
          <w:sz w:val="24"/>
          <w:szCs w:val="24"/>
          <w:lang w:val="uk-UA"/>
        </w:rPr>
        <w:t xml:space="preserve"> незалежно від стану інформаційних, керуючих та входів попереднього запису.</w:t>
      </w:r>
    </w:p>
    <w:p w:rsidR="00DC06F4" w:rsidRPr="009D23D4" w:rsidRDefault="00DC06F4" w:rsidP="001C2AB0">
      <w:pPr>
        <w:spacing w:before="120" w:after="0" w:line="240" w:lineRule="auto"/>
        <w:rPr>
          <w:rFonts w:ascii="Times New Roman" w:hAnsi="Times New Roman" w:cs="Times New Roman"/>
          <w:sz w:val="24"/>
          <w:szCs w:val="24"/>
          <w:lang w:val="uk-UA"/>
        </w:rPr>
      </w:pPr>
      <w:r w:rsidRPr="009D23D4">
        <w:rPr>
          <w:rFonts w:ascii="Times New Roman" w:hAnsi="Times New Roman" w:cs="Times New Roman"/>
          <w:sz w:val="24"/>
          <w:szCs w:val="24"/>
          <w:lang w:val="uk-UA"/>
        </w:rPr>
        <w:t>Для побудови лічильників з більшою розрядністю використовують виходи прямого та зворотного переносів. З виходу прямого подають сигнал на вхід прямого керуючого входу наступного каскаду. Сигнал займу подається на вхід зворотної лічби наступного каскаду.</w:t>
      </w:r>
    </w:p>
    <w:p w:rsidR="00DC06F4" w:rsidRPr="009D23D4" w:rsidRDefault="00DC06F4" w:rsidP="001C2AB0">
      <w:pPr>
        <w:spacing w:before="120" w:after="0" w:line="240" w:lineRule="auto"/>
        <w:rPr>
          <w:rFonts w:ascii="Times New Roman" w:hAnsi="Times New Roman" w:cs="Times New Roman"/>
          <w:sz w:val="24"/>
          <w:szCs w:val="24"/>
          <w:lang w:val="uk-UA"/>
        </w:rPr>
      </w:pPr>
      <w:r w:rsidRPr="009D23D4">
        <w:rPr>
          <w:rFonts w:ascii="Times New Roman" w:hAnsi="Times New Roman" w:cs="Times New Roman"/>
          <w:sz w:val="24"/>
          <w:szCs w:val="24"/>
          <w:lang w:val="uk-UA"/>
        </w:rPr>
        <w:t xml:space="preserve">Інформація </w:t>
      </w:r>
      <w:r w:rsidR="00677D6E" w:rsidRPr="009D23D4">
        <w:rPr>
          <w:rFonts w:ascii="Times New Roman" w:hAnsi="Times New Roman" w:cs="Times New Roman"/>
          <w:sz w:val="24"/>
          <w:szCs w:val="24"/>
          <w:lang w:val="uk-UA"/>
        </w:rPr>
        <w:t>із</w:t>
      </w:r>
      <w:r w:rsidRPr="009D23D4">
        <w:rPr>
          <w:rFonts w:ascii="Times New Roman" w:hAnsi="Times New Roman" w:cs="Times New Roman"/>
          <w:sz w:val="24"/>
          <w:szCs w:val="24"/>
          <w:lang w:val="uk-UA"/>
        </w:rPr>
        <w:t xml:space="preserve"> входів D0 – D3 знімається тільки після за</w:t>
      </w:r>
      <w:r w:rsidR="0043751A" w:rsidRPr="009D23D4">
        <w:rPr>
          <w:rFonts w:ascii="Times New Roman" w:hAnsi="Times New Roman" w:cs="Times New Roman"/>
          <w:sz w:val="24"/>
          <w:szCs w:val="24"/>
          <w:lang w:val="uk-UA"/>
        </w:rPr>
        <w:t>вершення сигналу дозволу запису, при цьому переводити виходи в нульовий стан не обов</w:t>
      </w:r>
      <w:r w:rsidR="0043751A" w:rsidRPr="009D23D4">
        <w:rPr>
          <w:rFonts w:ascii="Times New Roman" w:hAnsi="Times New Roman" w:cs="Times New Roman"/>
          <w:sz w:val="24"/>
          <w:szCs w:val="24"/>
        </w:rPr>
        <w:t>’</w:t>
      </w:r>
      <w:r w:rsidR="0043751A" w:rsidRPr="009D23D4">
        <w:rPr>
          <w:rFonts w:ascii="Times New Roman" w:hAnsi="Times New Roman" w:cs="Times New Roman"/>
          <w:sz w:val="24"/>
          <w:szCs w:val="24"/>
          <w:lang w:val="uk-UA"/>
        </w:rPr>
        <w:t>язково.</w:t>
      </w:r>
      <w:r w:rsidR="00CC5A1D" w:rsidRPr="009D23D4">
        <w:rPr>
          <w:rFonts w:ascii="Times New Roman" w:hAnsi="Times New Roman" w:cs="Times New Roman"/>
          <w:sz w:val="24"/>
          <w:szCs w:val="24"/>
          <w:lang w:val="uk-UA"/>
        </w:rPr>
        <w:t xml:space="preserve"> Змінювати сигнали на входах D0 – D3 необхідно з урахуванням довжини сигналу на вході </w:t>
      </w:r>
      <w:r w:rsidR="00CC5A1D" w:rsidRPr="009D23D4">
        <w:rPr>
          <w:rFonts w:ascii="Times New Roman" w:hAnsi="Times New Roman" w:cs="Times New Roman"/>
          <w:sz w:val="24"/>
          <w:szCs w:val="24"/>
          <w:lang w:val="en-US"/>
        </w:rPr>
        <w:t>V</w:t>
      </w:r>
      <w:r w:rsidR="00CC5A1D" w:rsidRPr="009D23D4">
        <w:rPr>
          <w:rFonts w:ascii="Times New Roman" w:hAnsi="Times New Roman" w:cs="Times New Roman"/>
          <w:sz w:val="24"/>
          <w:szCs w:val="24"/>
          <w:lang w:val="uk-UA"/>
        </w:rPr>
        <w:t>.</w:t>
      </w:r>
    </w:p>
    <w:p w:rsidR="00DC06F4" w:rsidRPr="009D23D4" w:rsidRDefault="00DC06F4" w:rsidP="001C2AB0">
      <w:pPr>
        <w:pStyle w:val="a"/>
        <w:numPr>
          <w:ilvl w:val="0"/>
          <w:numId w:val="0"/>
        </w:numPr>
        <w:spacing w:before="120"/>
        <w:jc w:val="both"/>
        <w:rPr>
          <w:lang w:val="uk-UA"/>
        </w:rPr>
      </w:pPr>
      <w:r w:rsidRPr="009D23D4">
        <w:rPr>
          <w:lang w:val="uk-UA"/>
        </w:rPr>
        <w:t>При такій побудові перший лічильник буде рахувати одиниці, а другий – десятки.</w:t>
      </w:r>
    </w:p>
    <w:p w:rsidR="00DC06F4" w:rsidRPr="009D23D4" w:rsidRDefault="00DC06F4" w:rsidP="00DC06F4">
      <w:pPr>
        <w:pStyle w:val="a"/>
        <w:numPr>
          <w:ilvl w:val="0"/>
          <w:numId w:val="0"/>
        </w:numPr>
        <w:ind w:firstLine="360"/>
        <w:jc w:val="both"/>
        <w:rPr>
          <w:lang w:val="uk-UA"/>
        </w:rPr>
      </w:pPr>
    </w:p>
    <w:p w:rsidR="00DC06F4" w:rsidRPr="009D23D4" w:rsidRDefault="00DC06F4" w:rsidP="00DC06F4">
      <w:pPr>
        <w:pStyle w:val="a"/>
        <w:numPr>
          <w:ilvl w:val="0"/>
          <w:numId w:val="0"/>
        </w:numPr>
        <w:ind w:firstLine="360"/>
        <w:jc w:val="both"/>
        <w:rPr>
          <w:lang w:val="uk-UA"/>
        </w:rPr>
      </w:pPr>
    </w:p>
    <w:p w:rsidR="00DC06F4" w:rsidRPr="009D23D4" w:rsidRDefault="00DC06F4" w:rsidP="00DC06F4">
      <w:pPr>
        <w:pStyle w:val="a"/>
        <w:numPr>
          <w:ilvl w:val="0"/>
          <w:numId w:val="0"/>
        </w:numPr>
        <w:ind w:firstLine="360"/>
        <w:jc w:val="both"/>
        <w:rPr>
          <w:lang w:val="uk-UA"/>
        </w:rPr>
      </w:pPr>
      <w:r w:rsidRPr="009D23D4">
        <w:rPr>
          <w:noProof/>
        </w:rPr>
        <w:drawing>
          <wp:inline distT="0" distB="0" distL="0" distR="0">
            <wp:extent cx="5429250" cy="3524250"/>
            <wp:effectExtent l="19050" t="0" r="0" b="0"/>
            <wp:docPr id="10"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0"/>
                    <a:srcRect/>
                    <a:stretch>
                      <a:fillRect/>
                    </a:stretch>
                  </pic:blipFill>
                  <pic:spPr bwMode="auto">
                    <a:xfrm>
                      <a:off x="0" y="0"/>
                      <a:ext cx="5429250" cy="3524250"/>
                    </a:xfrm>
                    <a:prstGeom prst="rect">
                      <a:avLst/>
                    </a:prstGeom>
                    <a:noFill/>
                    <a:ln w="9525">
                      <a:noFill/>
                      <a:miter lim="800000"/>
                      <a:headEnd/>
                      <a:tailEnd/>
                    </a:ln>
                  </pic:spPr>
                </pic:pic>
              </a:graphicData>
            </a:graphic>
          </wp:inline>
        </w:drawing>
      </w:r>
    </w:p>
    <w:p w:rsidR="00DF3775" w:rsidRPr="008216BD" w:rsidRDefault="00DF3775" w:rsidP="00DF3775">
      <w:pPr>
        <w:pStyle w:val="a9"/>
        <w:jc w:val="center"/>
        <w:outlineLvl w:val="0"/>
        <w:rPr>
          <w:color w:val="000000"/>
        </w:rPr>
      </w:pPr>
      <w:r w:rsidRPr="008216BD">
        <w:t xml:space="preserve">Рис. </w:t>
      </w:r>
      <w:r w:rsidR="0094350A" w:rsidRPr="008216BD">
        <w:t>80</w:t>
      </w:r>
      <w:r w:rsidRPr="008216BD">
        <w:t>. Часова діаграма декадного реверсивного лічильника на віднімання</w:t>
      </w:r>
    </w:p>
    <w:p w:rsidR="00191DE1" w:rsidRPr="009D23D4" w:rsidRDefault="00191DE1" w:rsidP="00337313">
      <w:pPr>
        <w:jc w:val="both"/>
        <w:rPr>
          <w:rFonts w:ascii="Times New Roman" w:hAnsi="Times New Roman" w:cs="Times New Roman"/>
          <w:sz w:val="24"/>
        </w:rPr>
      </w:pPr>
    </w:p>
    <w:p w:rsidR="00340E03" w:rsidRPr="009D23D4" w:rsidRDefault="00340E03">
      <w:pPr>
        <w:rPr>
          <w:rFonts w:ascii="Times New Roman" w:eastAsia="Times New Roman" w:hAnsi="Times New Roman" w:cs="Times New Roman"/>
          <w:b/>
          <w:sz w:val="28"/>
          <w:szCs w:val="28"/>
          <w:u w:val="single"/>
          <w:lang w:val="uk-UA"/>
        </w:rPr>
      </w:pPr>
      <w:r w:rsidRPr="009D23D4">
        <w:rPr>
          <w:rFonts w:ascii="Times New Roman" w:hAnsi="Times New Roman" w:cs="Times New Roman"/>
          <w:b/>
          <w:sz w:val="28"/>
          <w:szCs w:val="28"/>
          <w:u w:val="single"/>
          <w:lang w:val="uk-UA"/>
        </w:rPr>
        <w:br w:type="page"/>
      </w:r>
    </w:p>
    <w:p w:rsidR="00340E03" w:rsidRPr="009D23D4" w:rsidRDefault="00340E03" w:rsidP="00340E03">
      <w:pPr>
        <w:pStyle w:val="a"/>
        <w:numPr>
          <w:ilvl w:val="0"/>
          <w:numId w:val="0"/>
        </w:numPr>
        <w:jc w:val="center"/>
        <w:rPr>
          <w:b/>
          <w:sz w:val="32"/>
          <w:szCs w:val="28"/>
          <w:lang w:val="uk-UA"/>
        </w:rPr>
      </w:pPr>
      <w:r w:rsidRPr="009D23D4">
        <w:rPr>
          <w:b/>
          <w:sz w:val="32"/>
          <w:szCs w:val="28"/>
          <w:lang w:val="uk-UA"/>
        </w:rPr>
        <w:lastRenderedPageBreak/>
        <w:t>Програмований лічильник, що ділить частоту від 3 до 21327</w:t>
      </w:r>
    </w:p>
    <w:p w:rsidR="00340E03" w:rsidRPr="009D23D4" w:rsidRDefault="00340E03" w:rsidP="00340E03">
      <w:pPr>
        <w:pStyle w:val="a"/>
        <w:numPr>
          <w:ilvl w:val="0"/>
          <w:numId w:val="0"/>
        </w:numPr>
        <w:jc w:val="center"/>
        <w:rPr>
          <w:b/>
          <w:sz w:val="28"/>
          <w:szCs w:val="28"/>
          <w:u w:val="single"/>
          <w:lang w:val="uk-UA"/>
        </w:rPr>
      </w:pPr>
    </w:p>
    <w:p w:rsidR="00340E03" w:rsidRPr="009D23D4" w:rsidRDefault="00340E03" w:rsidP="00340E03">
      <w:pPr>
        <w:pStyle w:val="a"/>
        <w:numPr>
          <w:ilvl w:val="0"/>
          <w:numId w:val="0"/>
        </w:numPr>
        <w:ind w:firstLine="360"/>
        <w:jc w:val="center"/>
        <w:rPr>
          <w:lang w:val="uk-UA"/>
        </w:rPr>
      </w:pPr>
      <w:bookmarkStart w:id="4" w:name="рис8"/>
      <w:bookmarkEnd w:id="4"/>
      <w:r w:rsidRPr="009D23D4">
        <w:rPr>
          <w:noProof/>
        </w:rPr>
        <w:drawing>
          <wp:inline distT="0" distB="0" distL="0" distR="0">
            <wp:extent cx="1885950" cy="3181350"/>
            <wp:effectExtent l="19050" t="0" r="0" b="0"/>
            <wp:docPr id="27"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1"/>
                    <a:srcRect/>
                    <a:stretch>
                      <a:fillRect/>
                    </a:stretch>
                  </pic:blipFill>
                  <pic:spPr bwMode="auto">
                    <a:xfrm>
                      <a:off x="0" y="0"/>
                      <a:ext cx="1885950" cy="3181350"/>
                    </a:xfrm>
                    <a:prstGeom prst="rect">
                      <a:avLst/>
                    </a:prstGeom>
                    <a:noFill/>
                    <a:ln w="9525">
                      <a:noFill/>
                      <a:miter lim="800000"/>
                      <a:headEnd/>
                      <a:tailEnd/>
                    </a:ln>
                  </pic:spPr>
                </pic:pic>
              </a:graphicData>
            </a:graphic>
          </wp:inline>
        </w:drawing>
      </w:r>
    </w:p>
    <w:p w:rsidR="00340E03" w:rsidRPr="00CD08AF" w:rsidRDefault="00340E03" w:rsidP="00340E03">
      <w:pPr>
        <w:pStyle w:val="a9"/>
        <w:jc w:val="center"/>
        <w:rPr>
          <w:color w:val="000000"/>
        </w:rPr>
      </w:pPr>
      <w:r w:rsidRPr="00CD08AF">
        <w:t xml:space="preserve">Рис. </w:t>
      </w:r>
      <w:r w:rsidR="00D55E2D" w:rsidRPr="00CD08AF">
        <w:t>8</w:t>
      </w:r>
      <w:r w:rsidR="0094350A" w:rsidRPr="00CD08AF">
        <w:t>1</w:t>
      </w:r>
    </w:p>
    <w:p w:rsidR="006E605F" w:rsidRDefault="00340E03" w:rsidP="006E605F">
      <w:pPr>
        <w:pStyle w:val="a"/>
        <w:numPr>
          <w:ilvl w:val="0"/>
          <w:numId w:val="0"/>
        </w:numPr>
        <w:jc w:val="both"/>
        <w:rPr>
          <w:lang w:val="uk-UA"/>
        </w:rPr>
      </w:pPr>
      <w:r w:rsidRPr="009D23D4">
        <w:rPr>
          <w:lang w:val="uk-UA"/>
        </w:rPr>
        <w:t>N – коефіцієнт ділення вхідної частоти</w:t>
      </w:r>
      <w:r w:rsidR="006E605F" w:rsidRPr="006E605F">
        <w:rPr>
          <w:lang w:val="uk-UA"/>
        </w:rPr>
        <w:t xml:space="preserve"> </w:t>
      </w:r>
    </w:p>
    <w:p w:rsidR="00340E03" w:rsidRPr="009D23D4" w:rsidRDefault="006E605F" w:rsidP="006160B0">
      <w:pPr>
        <w:pStyle w:val="a"/>
        <w:numPr>
          <w:ilvl w:val="0"/>
          <w:numId w:val="0"/>
        </w:numPr>
        <w:jc w:val="both"/>
        <w:rPr>
          <w:lang w:val="uk-UA"/>
        </w:rPr>
      </w:pPr>
      <w:r w:rsidRPr="009D23D4">
        <w:rPr>
          <w:lang w:val="uk-UA"/>
        </w:rPr>
        <w:t>N = M (1000 * P1 + 100 * P2 + 10 * P3 + P4) + P5</w:t>
      </w:r>
    </w:p>
    <w:p w:rsidR="00340E03" w:rsidRPr="009D23D4" w:rsidRDefault="00340E03" w:rsidP="006160B0">
      <w:pPr>
        <w:pStyle w:val="a"/>
        <w:numPr>
          <w:ilvl w:val="0"/>
          <w:numId w:val="0"/>
        </w:numPr>
        <w:jc w:val="both"/>
        <w:rPr>
          <w:lang w:val="uk-UA"/>
        </w:rPr>
      </w:pPr>
      <w:r w:rsidRPr="009D23D4">
        <w:rPr>
          <w:lang w:val="uk-UA"/>
        </w:rPr>
        <w:t>M – модуль, дорівнює 2, 4, 5, 8, 10, в залежності від реалізації.</w:t>
      </w:r>
    </w:p>
    <w:p w:rsidR="002A1FEA" w:rsidRDefault="002A1FEA" w:rsidP="006160B0">
      <w:pPr>
        <w:pStyle w:val="a"/>
        <w:numPr>
          <w:ilvl w:val="0"/>
          <w:numId w:val="0"/>
        </w:numPr>
        <w:jc w:val="both"/>
        <w:rPr>
          <w:lang w:val="uk-UA"/>
        </w:rPr>
      </w:pPr>
    </w:p>
    <w:p w:rsidR="002A1FEA" w:rsidRPr="002A1FEA" w:rsidRDefault="002A1FEA" w:rsidP="006160B0">
      <w:pPr>
        <w:pStyle w:val="a"/>
        <w:numPr>
          <w:ilvl w:val="0"/>
          <w:numId w:val="0"/>
        </w:numPr>
        <w:jc w:val="both"/>
        <w:rPr>
          <w:b/>
          <w:i/>
          <w:lang w:val="uk-UA"/>
        </w:rPr>
      </w:pPr>
      <w:r w:rsidRPr="009D23D4">
        <w:rPr>
          <w:b/>
          <w:i/>
          <w:lang w:val="uk-UA"/>
        </w:rPr>
        <w:t>Призначення входів</w:t>
      </w:r>
      <w:r>
        <w:rPr>
          <w:b/>
          <w:i/>
          <w:lang w:val="uk-UA"/>
        </w:rPr>
        <w:t xml:space="preserve"> (Рис. 81)</w:t>
      </w:r>
      <w:r w:rsidRPr="009D23D4">
        <w:rPr>
          <w:b/>
          <w:i/>
          <w:lang w:val="uk-UA"/>
        </w:rPr>
        <w:t>:</w:t>
      </w:r>
    </w:p>
    <w:p w:rsidR="006160B0" w:rsidRPr="009D23D4" w:rsidRDefault="006160B0" w:rsidP="006160B0">
      <w:pPr>
        <w:pStyle w:val="a"/>
        <w:numPr>
          <w:ilvl w:val="0"/>
          <w:numId w:val="0"/>
        </w:numPr>
        <w:jc w:val="both"/>
        <w:rPr>
          <w:lang w:val="uk-UA"/>
        </w:rPr>
      </w:pPr>
      <w:r w:rsidRPr="009D23D4">
        <w:rPr>
          <w:lang w:val="en-US"/>
        </w:rPr>
        <w:t>C</w:t>
      </w:r>
      <w:r w:rsidRPr="009D23D4">
        <w:rPr>
          <w:lang w:val="uk-UA"/>
        </w:rPr>
        <w:t xml:space="preserve"> – синхровхід.</w:t>
      </w:r>
    </w:p>
    <w:p w:rsidR="006160B0" w:rsidRPr="009D23D4" w:rsidRDefault="00340E03" w:rsidP="00D03226">
      <w:pPr>
        <w:pStyle w:val="a"/>
        <w:numPr>
          <w:ilvl w:val="0"/>
          <w:numId w:val="0"/>
        </w:numPr>
        <w:jc w:val="both"/>
        <w:rPr>
          <w:lang w:val="uk-UA"/>
        </w:rPr>
      </w:pPr>
      <w:r w:rsidRPr="009D23D4">
        <w:rPr>
          <w:lang w:val="uk-UA"/>
        </w:rPr>
        <w:t>Входи J1</w:t>
      </w:r>
      <w:r w:rsidR="00D03226" w:rsidRPr="009D23D4">
        <w:rPr>
          <w:lang w:val="uk-UA"/>
        </w:rPr>
        <w:t>÷</w:t>
      </w:r>
      <w:r w:rsidRPr="009D23D4">
        <w:rPr>
          <w:lang w:val="uk-UA"/>
        </w:rPr>
        <w:t xml:space="preserve">J16 </w:t>
      </w:r>
      <w:r w:rsidR="00D03226" w:rsidRPr="009D23D4">
        <w:rPr>
          <w:lang w:val="uk-UA"/>
        </w:rPr>
        <w:t>– інформаційні входи, за якими формуються значення для коефіцієнтів</w:t>
      </w:r>
      <w:r w:rsidRPr="009D23D4">
        <w:rPr>
          <w:lang w:val="uk-UA"/>
        </w:rPr>
        <w:t xml:space="preserve"> P1</w:t>
      </w:r>
      <w:r w:rsidR="00D03226" w:rsidRPr="009D23D4">
        <w:rPr>
          <w:lang w:val="uk-UA"/>
        </w:rPr>
        <w:t>÷</w:t>
      </w:r>
      <w:r w:rsidRPr="009D23D4">
        <w:rPr>
          <w:lang w:val="uk-UA"/>
        </w:rPr>
        <w:t xml:space="preserve">P5. </w:t>
      </w:r>
    </w:p>
    <w:p w:rsidR="006160B0" w:rsidRPr="009D23D4" w:rsidRDefault="006160B0" w:rsidP="00D03226">
      <w:pPr>
        <w:pStyle w:val="a"/>
        <w:numPr>
          <w:ilvl w:val="0"/>
          <w:numId w:val="0"/>
        </w:numPr>
        <w:jc w:val="both"/>
        <w:rPr>
          <w:lang w:val="uk-UA"/>
        </w:rPr>
      </w:pPr>
      <w:r w:rsidRPr="009D23D4">
        <w:rPr>
          <w:lang w:val="en-US"/>
        </w:rPr>
        <w:t>J</w:t>
      </w:r>
      <w:r w:rsidRPr="009D23D4">
        <w:t xml:space="preserve">16 – </w:t>
      </w:r>
      <w:r w:rsidRPr="009D23D4">
        <w:rPr>
          <w:lang w:val="uk-UA"/>
        </w:rPr>
        <w:t xml:space="preserve">старший розряд, </w:t>
      </w:r>
      <w:r w:rsidRPr="009D23D4">
        <w:rPr>
          <w:lang w:val="en-US"/>
        </w:rPr>
        <w:t>J</w:t>
      </w:r>
      <w:r w:rsidRPr="009D23D4">
        <w:t xml:space="preserve">1 – </w:t>
      </w:r>
      <w:r w:rsidRPr="009D23D4">
        <w:rPr>
          <w:lang w:val="uk-UA"/>
        </w:rPr>
        <w:t>молодший.</w:t>
      </w:r>
    </w:p>
    <w:p w:rsidR="00811441" w:rsidRPr="009D23D4" w:rsidRDefault="00340E03" w:rsidP="00D03226">
      <w:pPr>
        <w:pStyle w:val="a"/>
        <w:numPr>
          <w:ilvl w:val="0"/>
          <w:numId w:val="0"/>
        </w:numPr>
        <w:jc w:val="both"/>
        <w:rPr>
          <w:lang w:val="uk-UA"/>
        </w:rPr>
      </w:pPr>
      <w:r w:rsidRPr="009D23D4">
        <w:rPr>
          <w:lang w:val="uk-UA"/>
        </w:rPr>
        <w:t>Входи Ka</w:t>
      </w:r>
      <w:r w:rsidR="00D03226" w:rsidRPr="009D23D4">
        <w:rPr>
          <w:lang w:val="uk-UA"/>
        </w:rPr>
        <w:t xml:space="preserve">, </w:t>
      </w:r>
      <w:r w:rsidR="00D03226" w:rsidRPr="009D23D4">
        <w:rPr>
          <w:lang w:val="en-US"/>
        </w:rPr>
        <w:t>Kb</w:t>
      </w:r>
      <w:r w:rsidR="00D03226" w:rsidRPr="009D23D4">
        <w:t xml:space="preserve">, </w:t>
      </w:r>
      <w:r w:rsidRPr="009D23D4">
        <w:rPr>
          <w:lang w:val="uk-UA"/>
        </w:rPr>
        <w:t>Kc – для формування значення модул</w:t>
      </w:r>
      <w:r w:rsidR="00811441" w:rsidRPr="009D23D4">
        <w:rPr>
          <w:lang w:val="uk-UA"/>
        </w:rPr>
        <w:t>я М</w:t>
      </w:r>
      <w:r w:rsidR="00171C51">
        <w:rPr>
          <w:lang w:val="uk-UA"/>
        </w:rPr>
        <w:t xml:space="preserve"> згідно з таблицею</w:t>
      </w:r>
      <w:r w:rsidR="00811441" w:rsidRPr="009D23D4">
        <w:rPr>
          <w:lang w:val="uk-UA"/>
        </w:rPr>
        <w:t>.</w:t>
      </w:r>
    </w:p>
    <w:p w:rsidR="00340E03" w:rsidRPr="009D23D4" w:rsidRDefault="00340E03" w:rsidP="00D03226">
      <w:pPr>
        <w:pStyle w:val="a"/>
        <w:numPr>
          <w:ilvl w:val="0"/>
          <w:numId w:val="0"/>
        </w:numPr>
        <w:jc w:val="both"/>
        <w:rPr>
          <w:lang w:val="uk-UA"/>
        </w:rPr>
      </w:pPr>
      <w:r w:rsidRPr="009D23D4">
        <w:rPr>
          <w:lang w:val="uk-UA"/>
        </w:rPr>
        <w:t xml:space="preserve">Вхід L </w:t>
      </w:r>
      <w:r w:rsidR="00811441" w:rsidRPr="009D23D4">
        <w:rPr>
          <w:lang w:val="uk-UA"/>
        </w:rPr>
        <w:t xml:space="preserve">– </w:t>
      </w:r>
      <w:r w:rsidRPr="009D23D4">
        <w:rPr>
          <w:lang w:val="uk-UA"/>
        </w:rPr>
        <w:t xml:space="preserve">керуючий, для </w:t>
      </w:r>
      <w:r w:rsidR="00C05698" w:rsidRPr="009D23D4">
        <w:rPr>
          <w:lang w:val="uk-UA"/>
        </w:rPr>
        <w:t>за</w:t>
      </w:r>
      <w:r w:rsidR="00811441" w:rsidRPr="009D23D4">
        <w:rPr>
          <w:lang w:val="uk-UA"/>
        </w:rPr>
        <w:t>дання режиму роботи (одноразове або багаторазове ділення).</w:t>
      </w:r>
    </w:p>
    <w:p w:rsidR="00171C51" w:rsidRPr="009D23D4" w:rsidRDefault="00171C51" w:rsidP="00171C51">
      <w:pPr>
        <w:pStyle w:val="a"/>
        <w:numPr>
          <w:ilvl w:val="0"/>
          <w:numId w:val="0"/>
        </w:numPr>
        <w:jc w:val="both"/>
        <w:rPr>
          <w:lang w:val="uk-UA"/>
        </w:rPr>
      </w:pPr>
      <w:r w:rsidRPr="009D23D4">
        <w:rPr>
          <w:lang w:val="en-US"/>
        </w:rPr>
        <w:t>Q</w:t>
      </w:r>
      <w:r w:rsidRPr="009D23D4">
        <w:rPr>
          <w:lang w:val="uk-UA"/>
        </w:rPr>
        <w:t xml:space="preserve"> – вихід.</w:t>
      </w:r>
    </w:p>
    <w:p w:rsidR="00340E03" w:rsidRPr="009D23D4" w:rsidRDefault="00340E03" w:rsidP="006D6769">
      <w:pPr>
        <w:pStyle w:val="a"/>
        <w:numPr>
          <w:ilvl w:val="0"/>
          <w:numId w:val="0"/>
        </w:numPr>
        <w:jc w:val="both"/>
        <w:rPr>
          <w:lang w:val="uk-UA"/>
        </w:rPr>
      </w:pPr>
    </w:p>
    <w:p w:rsidR="007B436D" w:rsidRPr="009D23D4" w:rsidRDefault="007B436D" w:rsidP="007B436D">
      <w:pPr>
        <w:jc w:val="both"/>
        <w:rPr>
          <w:rFonts w:ascii="Times New Roman" w:hAnsi="Times New Roman" w:cs="Times New Roman"/>
          <w:sz w:val="24"/>
          <w:lang w:val="uk-UA"/>
        </w:rPr>
      </w:pPr>
      <w:r w:rsidRPr="009D23D4">
        <w:rPr>
          <w:rFonts w:ascii="Times New Roman" w:hAnsi="Times New Roman" w:cs="Times New Roman"/>
          <w:sz w:val="24"/>
          <w:lang w:val="uk-UA"/>
        </w:rPr>
        <w:t>Лічильник може працювати в двох режимах:</w:t>
      </w:r>
    </w:p>
    <w:p w:rsidR="007B436D" w:rsidRPr="009D23D4" w:rsidRDefault="007B436D" w:rsidP="007A0D7F">
      <w:pPr>
        <w:pStyle w:val="a4"/>
        <w:numPr>
          <w:ilvl w:val="0"/>
          <w:numId w:val="27"/>
        </w:numPr>
        <w:jc w:val="both"/>
        <w:rPr>
          <w:rFonts w:ascii="Times New Roman" w:hAnsi="Times New Roman" w:cs="Times New Roman"/>
          <w:sz w:val="24"/>
          <w:lang w:val="uk-UA"/>
        </w:rPr>
      </w:pPr>
      <w:r w:rsidRPr="009D23D4">
        <w:rPr>
          <w:rFonts w:ascii="Times New Roman" w:hAnsi="Times New Roman" w:cs="Times New Roman"/>
          <w:sz w:val="24"/>
          <w:lang w:val="uk-UA"/>
        </w:rPr>
        <w:t xml:space="preserve">режим ділення, коли на виході маємо імпульс з частотою </w:t>
      </w:r>
      <w:r w:rsidRPr="009D23D4">
        <w:rPr>
          <w:rFonts w:ascii="Times New Roman" w:hAnsi="Times New Roman" w:cs="Times New Roman"/>
          <w:sz w:val="24"/>
          <w:lang w:val="en-US"/>
        </w:rPr>
        <w:t>f</w:t>
      </w:r>
      <w:r w:rsidRPr="009D23D4">
        <w:rPr>
          <w:rFonts w:ascii="Times New Roman" w:hAnsi="Times New Roman" w:cs="Times New Roman"/>
          <w:sz w:val="24"/>
          <w:vertAlign w:val="subscript"/>
          <w:lang w:val="uk-UA"/>
        </w:rPr>
        <w:t>вх</w:t>
      </w:r>
      <w:r w:rsidRPr="009D23D4">
        <w:rPr>
          <w:rFonts w:ascii="Times New Roman" w:hAnsi="Times New Roman" w:cs="Times New Roman"/>
          <w:sz w:val="24"/>
          <w:lang w:val="uk-UA"/>
        </w:rPr>
        <w:t>/</w:t>
      </w:r>
      <w:r w:rsidRPr="009D23D4">
        <w:rPr>
          <w:rFonts w:ascii="Times New Roman" w:hAnsi="Times New Roman" w:cs="Times New Roman"/>
          <w:sz w:val="24"/>
          <w:lang w:val="en-US"/>
        </w:rPr>
        <w:t>N</w:t>
      </w:r>
      <w:r w:rsidRPr="009D23D4">
        <w:rPr>
          <w:rFonts w:ascii="Times New Roman" w:hAnsi="Times New Roman" w:cs="Times New Roman"/>
          <w:sz w:val="24"/>
          <w:lang w:val="uk-UA"/>
        </w:rPr>
        <w:t xml:space="preserve">, де </w:t>
      </w:r>
      <w:r w:rsidRPr="009D23D4">
        <w:rPr>
          <w:rFonts w:ascii="Times New Roman" w:hAnsi="Times New Roman" w:cs="Times New Roman"/>
          <w:sz w:val="24"/>
          <w:lang w:val="en-US"/>
        </w:rPr>
        <w:t>N</w:t>
      </w:r>
      <w:r w:rsidRPr="009D23D4">
        <w:rPr>
          <w:rFonts w:ascii="Times New Roman" w:hAnsi="Times New Roman" w:cs="Times New Roman"/>
          <w:sz w:val="24"/>
          <w:lang w:val="uk-UA"/>
        </w:rPr>
        <w:t xml:space="preserve"> – коефіцієнт ділення вхідної частоти, та довжиною, яка дорівнює періоду вхідної частоти;</w:t>
      </w:r>
    </w:p>
    <w:p w:rsidR="007B436D" w:rsidRPr="009D23D4" w:rsidRDefault="007B436D" w:rsidP="007A0D7F">
      <w:pPr>
        <w:pStyle w:val="a4"/>
        <w:numPr>
          <w:ilvl w:val="0"/>
          <w:numId w:val="27"/>
        </w:numPr>
        <w:jc w:val="both"/>
        <w:rPr>
          <w:rFonts w:ascii="Times New Roman" w:hAnsi="Times New Roman" w:cs="Times New Roman"/>
          <w:sz w:val="24"/>
          <w:lang w:val="uk-UA"/>
        </w:rPr>
      </w:pPr>
      <w:r w:rsidRPr="009D23D4">
        <w:rPr>
          <w:rFonts w:ascii="Times New Roman" w:hAnsi="Times New Roman" w:cs="Times New Roman"/>
          <w:sz w:val="24"/>
          <w:lang w:val="uk-UA"/>
        </w:rPr>
        <w:t xml:space="preserve">одноразова лічба, коли після подачі на вхід запрограмованих </w:t>
      </w:r>
      <w:r w:rsidRPr="009D23D4">
        <w:rPr>
          <w:rFonts w:ascii="Times New Roman" w:hAnsi="Times New Roman" w:cs="Times New Roman"/>
          <w:sz w:val="24"/>
          <w:lang w:val="en-US"/>
        </w:rPr>
        <w:t>N</w:t>
      </w:r>
      <w:r w:rsidRPr="009D23D4">
        <w:rPr>
          <w:rFonts w:ascii="Times New Roman" w:hAnsi="Times New Roman" w:cs="Times New Roman"/>
          <w:sz w:val="24"/>
        </w:rPr>
        <w:t xml:space="preserve"> </w:t>
      </w:r>
      <w:r w:rsidRPr="009D23D4">
        <w:rPr>
          <w:rFonts w:ascii="Times New Roman" w:hAnsi="Times New Roman" w:cs="Times New Roman"/>
          <w:sz w:val="24"/>
          <w:lang w:val="uk-UA"/>
        </w:rPr>
        <w:t>імпульсів на виході встановлюється високий рівень, який не змінюється з приходом наступних синхросигналів.</w:t>
      </w:r>
    </w:p>
    <w:p w:rsidR="007B436D" w:rsidRPr="009D23D4" w:rsidRDefault="007B436D" w:rsidP="007B436D">
      <w:pPr>
        <w:jc w:val="both"/>
        <w:rPr>
          <w:rFonts w:ascii="Times New Roman" w:hAnsi="Times New Roman" w:cs="Times New Roman"/>
          <w:sz w:val="24"/>
          <w:lang w:val="uk-UA"/>
        </w:rPr>
      </w:pPr>
      <w:r w:rsidRPr="009D23D4">
        <w:rPr>
          <w:rFonts w:ascii="Times New Roman" w:hAnsi="Times New Roman" w:cs="Times New Roman"/>
          <w:sz w:val="24"/>
          <w:lang w:val="uk-UA"/>
        </w:rPr>
        <w:t xml:space="preserve">Лічильник складається з 4 секцій: </w:t>
      </w:r>
    </w:p>
    <w:p w:rsidR="007B436D" w:rsidRPr="009D23D4" w:rsidRDefault="007B436D" w:rsidP="007A0D7F">
      <w:pPr>
        <w:pStyle w:val="a4"/>
        <w:numPr>
          <w:ilvl w:val="0"/>
          <w:numId w:val="28"/>
        </w:numPr>
        <w:jc w:val="both"/>
        <w:rPr>
          <w:rFonts w:ascii="Times New Roman" w:hAnsi="Times New Roman" w:cs="Times New Roman"/>
          <w:sz w:val="24"/>
          <w:lang w:val="uk-UA"/>
        </w:rPr>
      </w:pPr>
      <w:r w:rsidRPr="009D23D4">
        <w:rPr>
          <w:rFonts w:ascii="Times New Roman" w:hAnsi="Times New Roman" w:cs="Times New Roman"/>
          <w:sz w:val="24"/>
          <w:lang w:val="uk-UA"/>
        </w:rPr>
        <w:t>основна секція, до складу якої входять дві підсекції;</w:t>
      </w:r>
    </w:p>
    <w:p w:rsidR="007B436D" w:rsidRPr="009D23D4" w:rsidRDefault="007B436D" w:rsidP="007A0D7F">
      <w:pPr>
        <w:pStyle w:val="a4"/>
        <w:numPr>
          <w:ilvl w:val="0"/>
          <w:numId w:val="28"/>
        </w:numPr>
        <w:jc w:val="both"/>
        <w:rPr>
          <w:rFonts w:ascii="Times New Roman" w:hAnsi="Times New Roman" w:cs="Times New Roman"/>
          <w:sz w:val="24"/>
          <w:lang w:val="uk-UA"/>
        </w:rPr>
      </w:pPr>
      <w:r w:rsidRPr="009D23D4">
        <w:rPr>
          <w:rFonts w:ascii="Times New Roman" w:hAnsi="Times New Roman" w:cs="Times New Roman"/>
          <w:sz w:val="24"/>
          <w:lang w:val="uk-UA"/>
        </w:rPr>
        <w:t>підсекція модуля та запису;</w:t>
      </w:r>
    </w:p>
    <w:p w:rsidR="007B436D" w:rsidRPr="009D23D4" w:rsidRDefault="007B436D" w:rsidP="007A0D7F">
      <w:pPr>
        <w:pStyle w:val="a4"/>
        <w:numPr>
          <w:ilvl w:val="0"/>
          <w:numId w:val="28"/>
        </w:numPr>
        <w:jc w:val="both"/>
        <w:rPr>
          <w:rFonts w:ascii="Times New Roman" w:hAnsi="Times New Roman" w:cs="Times New Roman"/>
          <w:sz w:val="24"/>
          <w:lang w:val="uk-UA"/>
        </w:rPr>
      </w:pPr>
      <w:r w:rsidRPr="009D23D4">
        <w:rPr>
          <w:rFonts w:ascii="Times New Roman" w:hAnsi="Times New Roman" w:cs="Times New Roman"/>
          <w:sz w:val="24"/>
          <w:lang w:val="uk-UA"/>
        </w:rPr>
        <w:t>підсекція тисяч, сотень, десятків, одиниць.</w:t>
      </w:r>
    </w:p>
    <w:p w:rsidR="007B436D" w:rsidRPr="009D23D4" w:rsidRDefault="007B436D" w:rsidP="007B436D">
      <w:pPr>
        <w:jc w:val="both"/>
        <w:rPr>
          <w:rFonts w:ascii="Times New Roman" w:hAnsi="Times New Roman" w:cs="Times New Roman"/>
          <w:sz w:val="24"/>
          <w:lang w:val="uk-UA"/>
        </w:rPr>
      </w:pPr>
      <w:r w:rsidRPr="009D23D4">
        <w:rPr>
          <w:rFonts w:ascii="Times New Roman" w:hAnsi="Times New Roman" w:cs="Times New Roman"/>
          <w:sz w:val="24"/>
          <w:lang w:val="uk-UA"/>
        </w:rPr>
        <w:t>Секції базуються на 4-розрядних двійкових лічильниках, які працюють в режимі віднімання.</w:t>
      </w:r>
    </w:p>
    <w:p w:rsidR="00340E03" w:rsidRPr="009D23D4" w:rsidRDefault="007B436D" w:rsidP="007B436D">
      <w:pPr>
        <w:jc w:val="both"/>
        <w:rPr>
          <w:rFonts w:ascii="Times New Roman" w:hAnsi="Times New Roman" w:cs="Times New Roman"/>
          <w:sz w:val="24"/>
          <w:szCs w:val="24"/>
          <w:lang w:val="uk-UA"/>
        </w:rPr>
      </w:pPr>
      <w:r w:rsidRPr="009D23D4">
        <w:rPr>
          <w:rFonts w:ascii="Times New Roman" w:hAnsi="Times New Roman" w:cs="Times New Roman"/>
          <w:sz w:val="24"/>
          <w:lang w:val="uk-UA"/>
        </w:rPr>
        <w:t xml:space="preserve">Інформація на </w:t>
      </w:r>
      <w:r w:rsidRPr="009D23D4">
        <w:rPr>
          <w:rFonts w:ascii="Times New Roman" w:hAnsi="Times New Roman" w:cs="Times New Roman"/>
          <w:sz w:val="24"/>
          <w:szCs w:val="24"/>
          <w:lang w:val="uk-UA"/>
        </w:rPr>
        <w:t xml:space="preserve">входах </w:t>
      </w:r>
      <w:r w:rsidRPr="009D23D4">
        <w:rPr>
          <w:rFonts w:ascii="Times New Roman" w:hAnsi="Times New Roman" w:cs="Times New Roman"/>
          <w:sz w:val="24"/>
          <w:szCs w:val="24"/>
          <w:lang w:val="en-US"/>
        </w:rPr>
        <w:t>J</w:t>
      </w:r>
      <w:r w:rsidRPr="009D23D4">
        <w:rPr>
          <w:rFonts w:ascii="Times New Roman" w:hAnsi="Times New Roman" w:cs="Times New Roman"/>
          <w:sz w:val="24"/>
          <w:szCs w:val="24"/>
        </w:rPr>
        <w:t>5</w:t>
      </w:r>
      <w:r w:rsidRPr="009D23D4">
        <w:rPr>
          <w:rFonts w:ascii="Times New Roman" w:hAnsi="Times New Roman" w:cs="Times New Roman"/>
          <w:sz w:val="24"/>
          <w:szCs w:val="24"/>
          <w:lang w:val="uk-UA"/>
        </w:rPr>
        <w:t>÷</w:t>
      </w:r>
      <w:r w:rsidRPr="009D23D4">
        <w:rPr>
          <w:rFonts w:ascii="Times New Roman" w:hAnsi="Times New Roman" w:cs="Times New Roman"/>
          <w:sz w:val="24"/>
          <w:szCs w:val="24"/>
          <w:lang w:val="en-US"/>
        </w:rPr>
        <w:t>J</w:t>
      </w:r>
      <w:r w:rsidRPr="009D23D4">
        <w:rPr>
          <w:rFonts w:ascii="Times New Roman" w:hAnsi="Times New Roman" w:cs="Times New Roman"/>
          <w:sz w:val="24"/>
          <w:szCs w:val="24"/>
        </w:rPr>
        <w:t>16</w:t>
      </w:r>
      <w:r w:rsidRPr="009D23D4">
        <w:rPr>
          <w:rFonts w:ascii="Times New Roman" w:hAnsi="Times New Roman" w:cs="Times New Roman"/>
          <w:sz w:val="24"/>
          <w:szCs w:val="24"/>
          <w:lang w:val="uk-UA"/>
        </w:rPr>
        <w:t xml:space="preserve">, а відповідно до коефіцієнтів </w:t>
      </w:r>
      <w:r w:rsidRPr="009D23D4">
        <w:rPr>
          <w:rFonts w:ascii="Times New Roman" w:hAnsi="Times New Roman" w:cs="Times New Roman"/>
          <w:sz w:val="24"/>
          <w:szCs w:val="24"/>
          <w:lang w:val="en-US"/>
        </w:rPr>
        <w:t>P</w:t>
      </w:r>
      <w:r w:rsidRPr="009D23D4">
        <w:rPr>
          <w:rFonts w:ascii="Times New Roman" w:hAnsi="Times New Roman" w:cs="Times New Roman"/>
          <w:sz w:val="24"/>
          <w:szCs w:val="24"/>
        </w:rPr>
        <w:t>2</w:t>
      </w:r>
      <w:r w:rsidRPr="009D23D4">
        <w:rPr>
          <w:rFonts w:ascii="Times New Roman" w:hAnsi="Times New Roman" w:cs="Times New Roman"/>
          <w:sz w:val="24"/>
          <w:szCs w:val="24"/>
          <w:lang w:val="uk-UA"/>
        </w:rPr>
        <w:t>÷</w:t>
      </w:r>
      <w:r w:rsidRPr="009D23D4">
        <w:rPr>
          <w:rFonts w:ascii="Times New Roman" w:hAnsi="Times New Roman" w:cs="Times New Roman"/>
          <w:sz w:val="24"/>
          <w:szCs w:val="24"/>
          <w:lang w:val="en-US"/>
        </w:rPr>
        <w:t>P</w:t>
      </w:r>
      <w:r w:rsidRPr="009D23D4">
        <w:rPr>
          <w:rFonts w:ascii="Times New Roman" w:hAnsi="Times New Roman" w:cs="Times New Roman"/>
          <w:sz w:val="24"/>
          <w:szCs w:val="24"/>
        </w:rPr>
        <w:t>4</w:t>
      </w:r>
      <w:r w:rsidRPr="009D23D4">
        <w:rPr>
          <w:rFonts w:ascii="Times New Roman" w:hAnsi="Times New Roman" w:cs="Times New Roman"/>
          <w:sz w:val="24"/>
          <w:szCs w:val="24"/>
          <w:lang w:val="uk-UA"/>
        </w:rPr>
        <w:t>, може задаватись як від 0 до 9, так і від 0 до 15.</w:t>
      </w:r>
    </w:p>
    <w:p w:rsidR="00340E03" w:rsidRPr="009D23D4" w:rsidRDefault="006D6769" w:rsidP="00A2704D">
      <w:pPr>
        <w:pStyle w:val="a"/>
        <w:numPr>
          <w:ilvl w:val="0"/>
          <w:numId w:val="0"/>
        </w:numPr>
        <w:ind w:firstLine="360"/>
        <w:jc w:val="both"/>
        <w:rPr>
          <w:lang w:val="uk-UA"/>
        </w:rPr>
      </w:pPr>
      <w:r w:rsidRPr="009D23D4">
        <w:rPr>
          <w:lang w:val="uk-UA"/>
        </w:rPr>
        <w:lastRenderedPageBreak/>
        <w:t>N розраховується, виходячи з таблиці:</w:t>
      </w:r>
    </w:p>
    <w:p w:rsidR="00A2704D" w:rsidRPr="009D23D4" w:rsidRDefault="00A2704D" w:rsidP="00A2704D">
      <w:pPr>
        <w:pStyle w:val="a"/>
        <w:numPr>
          <w:ilvl w:val="0"/>
          <w:numId w:val="0"/>
        </w:numPr>
        <w:ind w:firstLine="360"/>
        <w:jc w:val="both"/>
        <w:rPr>
          <w:lang w:val="uk-UA"/>
        </w:rPr>
      </w:pPr>
    </w:p>
    <w:tbl>
      <w:tblPr>
        <w:tblW w:w="0" w:type="auto"/>
        <w:jc w:val="center"/>
        <w:tblLook w:val="0000"/>
      </w:tblPr>
      <w:tblGrid>
        <w:gridCol w:w="456"/>
        <w:gridCol w:w="776"/>
        <w:gridCol w:w="776"/>
        <w:gridCol w:w="657"/>
        <w:gridCol w:w="2097"/>
        <w:gridCol w:w="2217"/>
      </w:tblGrid>
      <w:tr w:rsidR="00340E03" w:rsidRPr="009D23D4" w:rsidTr="00631D76">
        <w:trPr>
          <w:cantSplit/>
          <w:jc w:val="center"/>
        </w:trPr>
        <w:tc>
          <w:tcPr>
            <w:tcW w:w="0" w:type="auto"/>
            <w:tcBorders>
              <w:top w:val="single" w:sz="4" w:space="0" w:color="auto"/>
              <w:left w:val="single" w:sz="4" w:space="0" w:color="auto"/>
              <w:bottom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b/>
                <w:bCs/>
                <w:sz w:val="24"/>
                <w:lang w:val="uk-UA"/>
              </w:rPr>
            </w:pPr>
            <w:r w:rsidRPr="009D23D4">
              <w:rPr>
                <w:rFonts w:ascii="Times New Roman" w:hAnsi="Times New Roman" w:cs="Times New Roman"/>
                <w:b/>
                <w:bCs/>
                <w:sz w:val="24"/>
                <w:lang w:val="uk-UA"/>
              </w:rPr>
              <w:t>M</w:t>
            </w:r>
          </w:p>
        </w:tc>
        <w:tc>
          <w:tcPr>
            <w:tcW w:w="0" w:type="auto"/>
            <w:tcBorders>
              <w:top w:val="single" w:sz="4" w:space="0" w:color="auto"/>
              <w:left w:val="single" w:sz="4" w:space="0" w:color="auto"/>
              <w:bottom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b/>
                <w:bCs/>
                <w:sz w:val="24"/>
                <w:lang w:val="uk-UA"/>
              </w:rPr>
            </w:pPr>
            <w:r w:rsidRPr="009D23D4">
              <w:rPr>
                <w:rFonts w:ascii="Times New Roman" w:hAnsi="Times New Roman" w:cs="Times New Roman"/>
                <w:b/>
                <w:bCs/>
                <w:sz w:val="24"/>
                <w:lang w:val="uk-UA"/>
              </w:rPr>
              <w:t>P1</w:t>
            </w:r>
            <w:r w:rsidRPr="009D23D4">
              <w:rPr>
                <w:rFonts w:ascii="Times New Roman" w:hAnsi="Times New Roman" w:cs="Times New Roman"/>
                <w:b/>
                <w:bCs/>
                <w:sz w:val="24"/>
                <w:vertAlign w:val="subscript"/>
                <w:lang w:val="uk-UA"/>
              </w:rPr>
              <w:t>max</w:t>
            </w:r>
          </w:p>
        </w:tc>
        <w:tc>
          <w:tcPr>
            <w:tcW w:w="0" w:type="auto"/>
            <w:tcBorders>
              <w:top w:val="single" w:sz="4" w:space="0" w:color="auto"/>
              <w:left w:val="single" w:sz="4" w:space="0" w:color="auto"/>
              <w:bottom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b/>
                <w:bCs/>
                <w:sz w:val="24"/>
                <w:lang w:val="uk-UA"/>
              </w:rPr>
            </w:pPr>
            <w:r w:rsidRPr="009D23D4">
              <w:rPr>
                <w:rFonts w:ascii="Times New Roman" w:hAnsi="Times New Roman" w:cs="Times New Roman"/>
                <w:b/>
                <w:bCs/>
                <w:sz w:val="24"/>
                <w:lang w:val="uk-UA"/>
              </w:rPr>
              <w:t>P5</w:t>
            </w:r>
            <w:r w:rsidRPr="009D23D4">
              <w:rPr>
                <w:rFonts w:ascii="Times New Roman" w:hAnsi="Times New Roman" w:cs="Times New Roman"/>
                <w:b/>
                <w:bCs/>
                <w:sz w:val="24"/>
                <w:vertAlign w:val="subscript"/>
                <w:lang w:val="uk-UA"/>
              </w:rPr>
              <w:t>max</w:t>
            </w:r>
          </w:p>
        </w:tc>
        <w:tc>
          <w:tcPr>
            <w:tcW w:w="0" w:type="auto"/>
            <w:tcBorders>
              <w:top w:val="single" w:sz="4" w:space="0" w:color="auto"/>
              <w:left w:val="single" w:sz="4" w:space="0" w:color="auto"/>
              <w:bottom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b/>
                <w:bCs/>
                <w:sz w:val="24"/>
                <w:lang w:val="uk-UA"/>
              </w:rPr>
            </w:pPr>
            <w:r w:rsidRPr="009D23D4">
              <w:rPr>
                <w:rFonts w:ascii="Times New Roman" w:hAnsi="Times New Roman" w:cs="Times New Roman"/>
                <w:b/>
                <w:bCs/>
                <w:sz w:val="24"/>
                <w:lang w:val="uk-UA"/>
              </w:rPr>
              <w:t>N</w:t>
            </w:r>
            <w:r w:rsidRPr="009D23D4">
              <w:rPr>
                <w:rFonts w:ascii="Times New Roman" w:hAnsi="Times New Roman" w:cs="Times New Roman"/>
                <w:b/>
                <w:bCs/>
                <w:sz w:val="24"/>
                <w:vertAlign w:val="subscript"/>
                <w:lang w:val="uk-UA"/>
              </w:rPr>
              <w:t>min</w:t>
            </w:r>
          </w:p>
        </w:tc>
        <w:tc>
          <w:tcPr>
            <w:tcW w:w="0" w:type="auto"/>
            <w:tcBorders>
              <w:top w:val="single" w:sz="4" w:space="0" w:color="auto"/>
              <w:left w:val="single" w:sz="4" w:space="0" w:color="auto"/>
              <w:bottom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b/>
                <w:bCs/>
                <w:sz w:val="24"/>
                <w:lang w:val="uk-UA"/>
              </w:rPr>
            </w:pPr>
            <w:r w:rsidRPr="009D23D4">
              <w:rPr>
                <w:rFonts w:ascii="Times New Roman" w:hAnsi="Times New Roman" w:cs="Times New Roman"/>
                <w:b/>
                <w:bCs/>
                <w:sz w:val="24"/>
                <w:lang w:val="uk-UA"/>
              </w:rPr>
              <w:t>N</w:t>
            </w:r>
            <w:r w:rsidRPr="009D23D4">
              <w:rPr>
                <w:rFonts w:ascii="Times New Roman" w:hAnsi="Times New Roman" w:cs="Times New Roman"/>
                <w:b/>
                <w:bCs/>
                <w:sz w:val="24"/>
                <w:vertAlign w:val="subscript"/>
                <w:lang w:val="uk-UA"/>
              </w:rPr>
              <w:t>max</w:t>
            </w:r>
            <w:r w:rsidRPr="009D23D4">
              <w:rPr>
                <w:rFonts w:ascii="Times New Roman" w:hAnsi="Times New Roman" w:cs="Times New Roman"/>
                <w:b/>
                <w:bCs/>
                <w:sz w:val="24"/>
                <w:lang w:val="uk-UA"/>
              </w:rPr>
              <w:t>(P2</w:t>
            </w:r>
            <w:r w:rsidR="00631D76" w:rsidRPr="009D23D4">
              <w:rPr>
                <w:rFonts w:ascii="Times New Roman" w:hAnsi="Times New Roman" w:cs="Times New Roman"/>
                <w:lang w:val="uk-UA"/>
              </w:rPr>
              <w:t>÷</w:t>
            </w:r>
            <w:r w:rsidRPr="009D23D4">
              <w:rPr>
                <w:rFonts w:ascii="Times New Roman" w:hAnsi="Times New Roman" w:cs="Times New Roman"/>
                <w:b/>
                <w:bCs/>
                <w:sz w:val="24"/>
                <w:lang w:val="uk-UA"/>
              </w:rPr>
              <w:t>P4, 0…9)</w:t>
            </w:r>
          </w:p>
        </w:tc>
        <w:tc>
          <w:tcPr>
            <w:tcW w:w="0" w:type="auto"/>
            <w:tcBorders>
              <w:top w:val="single" w:sz="4" w:space="0" w:color="auto"/>
              <w:left w:val="single" w:sz="4" w:space="0" w:color="auto"/>
              <w:bottom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b/>
                <w:bCs/>
                <w:sz w:val="24"/>
                <w:lang w:val="uk-UA"/>
              </w:rPr>
            </w:pPr>
            <w:r w:rsidRPr="009D23D4">
              <w:rPr>
                <w:rFonts w:ascii="Times New Roman" w:hAnsi="Times New Roman" w:cs="Times New Roman"/>
                <w:b/>
                <w:bCs/>
                <w:sz w:val="24"/>
                <w:lang w:val="uk-UA"/>
              </w:rPr>
              <w:t>N</w:t>
            </w:r>
            <w:r w:rsidRPr="009D23D4">
              <w:rPr>
                <w:rFonts w:ascii="Times New Roman" w:hAnsi="Times New Roman" w:cs="Times New Roman"/>
                <w:b/>
                <w:bCs/>
                <w:sz w:val="24"/>
                <w:vertAlign w:val="subscript"/>
                <w:lang w:val="uk-UA"/>
              </w:rPr>
              <w:t>max</w:t>
            </w:r>
            <w:r w:rsidRPr="009D23D4">
              <w:rPr>
                <w:rFonts w:ascii="Times New Roman" w:hAnsi="Times New Roman" w:cs="Times New Roman"/>
                <w:b/>
                <w:bCs/>
                <w:sz w:val="24"/>
                <w:lang w:val="uk-UA"/>
              </w:rPr>
              <w:t>(P2</w:t>
            </w:r>
            <w:r w:rsidR="00631D76" w:rsidRPr="009D23D4">
              <w:rPr>
                <w:rFonts w:ascii="Times New Roman" w:hAnsi="Times New Roman" w:cs="Times New Roman"/>
                <w:lang w:val="uk-UA"/>
              </w:rPr>
              <w:t>÷</w:t>
            </w:r>
            <w:r w:rsidRPr="009D23D4">
              <w:rPr>
                <w:rFonts w:ascii="Times New Roman" w:hAnsi="Times New Roman" w:cs="Times New Roman"/>
                <w:b/>
                <w:bCs/>
                <w:sz w:val="24"/>
                <w:lang w:val="uk-UA"/>
              </w:rPr>
              <w:t>P4, 0…15)</w:t>
            </w:r>
          </w:p>
        </w:tc>
      </w:tr>
      <w:tr w:rsidR="00340E03" w:rsidRPr="009D23D4" w:rsidTr="00631D76">
        <w:trPr>
          <w:cantSplit/>
          <w:jc w:val="center"/>
        </w:trPr>
        <w:tc>
          <w:tcPr>
            <w:tcW w:w="0" w:type="auto"/>
            <w:tcBorders>
              <w:top w:val="single" w:sz="4" w:space="0" w:color="auto"/>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2</w:t>
            </w:r>
          </w:p>
        </w:tc>
        <w:tc>
          <w:tcPr>
            <w:tcW w:w="0" w:type="auto"/>
            <w:tcBorders>
              <w:top w:val="single" w:sz="4" w:space="0" w:color="auto"/>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7</w:t>
            </w:r>
          </w:p>
        </w:tc>
        <w:tc>
          <w:tcPr>
            <w:tcW w:w="0" w:type="auto"/>
            <w:tcBorders>
              <w:top w:val="single" w:sz="4" w:space="0" w:color="auto"/>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1</w:t>
            </w:r>
          </w:p>
        </w:tc>
        <w:tc>
          <w:tcPr>
            <w:tcW w:w="0" w:type="auto"/>
            <w:tcBorders>
              <w:top w:val="single" w:sz="4" w:space="0" w:color="auto"/>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3</w:t>
            </w:r>
          </w:p>
        </w:tc>
        <w:tc>
          <w:tcPr>
            <w:tcW w:w="0" w:type="auto"/>
            <w:tcBorders>
              <w:top w:val="single" w:sz="4" w:space="0" w:color="auto"/>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15999</w:t>
            </w:r>
          </w:p>
        </w:tc>
        <w:tc>
          <w:tcPr>
            <w:tcW w:w="0" w:type="auto"/>
            <w:tcBorders>
              <w:top w:val="single" w:sz="4" w:space="0" w:color="auto"/>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17331</w:t>
            </w:r>
          </w:p>
        </w:tc>
      </w:tr>
      <w:tr w:rsidR="00340E03" w:rsidRPr="009D23D4" w:rsidTr="00631D76">
        <w:trPr>
          <w:cantSplit/>
          <w:jc w:val="center"/>
        </w:trPr>
        <w:tc>
          <w:tcPr>
            <w:tcW w:w="0" w:type="auto"/>
            <w:tcBorders>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4</w:t>
            </w:r>
          </w:p>
        </w:tc>
        <w:tc>
          <w:tcPr>
            <w:tcW w:w="0" w:type="auto"/>
            <w:tcBorders>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3</w:t>
            </w:r>
          </w:p>
        </w:tc>
        <w:tc>
          <w:tcPr>
            <w:tcW w:w="0" w:type="auto"/>
            <w:tcBorders>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3</w:t>
            </w:r>
          </w:p>
        </w:tc>
        <w:tc>
          <w:tcPr>
            <w:tcW w:w="0" w:type="auto"/>
            <w:tcBorders>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3</w:t>
            </w:r>
          </w:p>
        </w:tc>
        <w:tc>
          <w:tcPr>
            <w:tcW w:w="0" w:type="auto"/>
            <w:tcBorders>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15999</w:t>
            </w:r>
          </w:p>
        </w:tc>
        <w:tc>
          <w:tcPr>
            <w:tcW w:w="0" w:type="auto"/>
            <w:tcBorders>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18663</w:t>
            </w:r>
          </w:p>
        </w:tc>
      </w:tr>
      <w:tr w:rsidR="00340E03" w:rsidRPr="009D23D4" w:rsidTr="00631D76">
        <w:trPr>
          <w:cantSplit/>
          <w:jc w:val="center"/>
        </w:trPr>
        <w:tc>
          <w:tcPr>
            <w:tcW w:w="0" w:type="auto"/>
            <w:tcBorders>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5</w:t>
            </w:r>
          </w:p>
        </w:tc>
        <w:tc>
          <w:tcPr>
            <w:tcW w:w="0" w:type="auto"/>
            <w:tcBorders>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1</w:t>
            </w:r>
          </w:p>
        </w:tc>
        <w:tc>
          <w:tcPr>
            <w:tcW w:w="0" w:type="auto"/>
            <w:tcBorders>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4</w:t>
            </w:r>
          </w:p>
        </w:tc>
        <w:tc>
          <w:tcPr>
            <w:tcW w:w="0" w:type="auto"/>
            <w:tcBorders>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3</w:t>
            </w:r>
          </w:p>
        </w:tc>
        <w:tc>
          <w:tcPr>
            <w:tcW w:w="0" w:type="auto"/>
            <w:tcBorders>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9999</w:t>
            </w:r>
          </w:p>
        </w:tc>
        <w:tc>
          <w:tcPr>
            <w:tcW w:w="0" w:type="auto"/>
            <w:tcBorders>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13329</w:t>
            </w:r>
          </w:p>
        </w:tc>
      </w:tr>
      <w:tr w:rsidR="00340E03" w:rsidRPr="009D23D4" w:rsidTr="00631D76">
        <w:trPr>
          <w:cantSplit/>
          <w:jc w:val="center"/>
        </w:trPr>
        <w:tc>
          <w:tcPr>
            <w:tcW w:w="0" w:type="auto"/>
            <w:tcBorders>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8</w:t>
            </w:r>
          </w:p>
        </w:tc>
        <w:tc>
          <w:tcPr>
            <w:tcW w:w="0" w:type="auto"/>
            <w:tcBorders>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1</w:t>
            </w:r>
          </w:p>
        </w:tc>
        <w:tc>
          <w:tcPr>
            <w:tcW w:w="0" w:type="auto"/>
            <w:tcBorders>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7</w:t>
            </w:r>
          </w:p>
        </w:tc>
        <w:tc>
          <w:tcPr>
            <w:tcW w:w="0" w:type="auto"/>
            <w:tcBorders>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3</w:t>
            </w:r>
          </w:p>
        </w:tc>
        <w:tc>
          <w:tcPr>
            <w:tcW w:w="0" w:type="auto"/>
            <w:tcBorders>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15999</w:t>
            </w:r>
          </w:p>
        </w:tc>
        <w:tc>
          <w:tcPr>
            <w:tcW w:w="0" w:type="auto"/>
            <w:tcBorders>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21327</w:t>
            </w:r>
          </w:p>
        </w:tc>
      </w:tr>
      <w:tr w:rsidR="00340E03" w:rsidRPr="009D23D4" w:rsidTr="00631D76">
        <w:trPr>
          <w:cantSplit/>
          <w:jc w:val="center"/>
        </w:trPr>
        <w:tc>
          <w:tcPr>
            <w:tcW w:w="0" w:type="auto"/>
            <w:tcBorders>
              <w:left w:val="single" w:sz="4" w:space="0" w:color="auto"/>
              <w:bottom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10</w:t>
            </w:r>
          </w:p>
        </w:tc>
        <w:tc>
          <w:tcPr>
            <w:tcW w:w="0" w:type="auto"/>
            <w:tcBorders>
              <w:left w:val="single" w:sz="4" w:space="0" w:color="auto"/>
              <w:bottom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0</w:t>
            </w:r>
          </w:p>
        </w:tc>
        <w:tc>
          <w:tcPr>
            <w:tcW w:w="0" w:type="auto"/>
            <w:tcBorders>
              <w:left w:val="single" w:sz="4" w:space="0" w:color="auto"/>
              <w:bottom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9</w:t>
            </w:r>
          </w:p>
        </w:tc>
        <w:tc>
          <w:tcPr>
            <w:tcW w:w="0" w:type="auto"/>
            <w:tcBorders>
              <w:left w:val="single" w:sz="4" w:space="0" w:color="auto"/>
              <w:bottom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3</w:t>
            </w:r>
          </w:p>
        </w:tc>
        <w:tc>
          <w:tcPr>
            <w:tcW w:w="0" w:type="auto"/>
            <w:tcBorders>
              <w:left w:val="single" w:sz="4" w:space="0" w:color="auto"/>
              <w:bottom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9999</w:t>
            </w:r>
          </w:p>
        </w:tc>
        <w:tc>
          <w:tcPr>
            <w:tcW w:w="0" w:type="auto"/>
            <w:tcBorders>
              <w:left w:val="single" w:sz="4" w:space="0" w:color="auto"/>
              <w:bottom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16659</w:t>
            </w:r>
          </w:p>
        </w:tc>
      </w:tr>
    </w:tbl>
    <w:p w:rsidR="00340E03" w:rsidRPr="009D23D4" w:rsidRDefault="00340E03" w:rsidP="00A2704D">
      <w:pPr>
        <w:spacing w:after="0"/>
        <w:rPr>
          <w:rFonts w:ascii="Times New Roman" w:hAnsi="Times New Roman" w:cs="Times New Roman"/>
          <w:lang w:val="uk-UA"/>
        </w:rPr>
      </w:pPr>
    </w:p>
    <w:p w:rsidR="00340E03" w:rsidRPr="009D23D4" w:rsidRDefault="00340E03" w:rsidP="00631D76">
      <w:pPr>
        <w:pStyle w:val="a"/>
        <w:numPr>
          <w:ilvl w:val="0"/>
          <w:numId w:val="0"/>
        </w:numPr>
        <w:jc w:val="both"/>
        <w:rPr>
          <w:lang w:val="uk-UA"/>
        </w:rPr>
      </w:pPr>
      <w:r w:rsidRPr="009D23D4">
        <w:rPr>
          <w:lang w:val="uk-UA"/>
        </w:rPr>
        <w:t>За допомогою чотирьох розрядів J1</w:t>
      </w:r>
      <w:r w:rsidR="00631D76" w:rsidRPr="009D23D4">
        <w:rPr>
          <w:lang w:val="uk-UA"/>
        </w:rPr>
        <w:t>÷</w:t>
      </w:r>
      <w:r w:rsidRPr="009D23D4">
        <w:rPr>
          <w:lang w:val="uk-UA"/>
        </w:rPr>
        <w:t>J4 задається P1 та P5. P5 – остача від ділення. P1 займає розряди, які залишилися</w:t>
      </w:r>
      <w:r w:rsidR="00631D76" w:rsidRPr="009D23D4">
        <w:rPr>
          <w:lang w:val="uk-UA"/>
        </w:rPr>
        <w:t xml:space="preserve"> </w:t>
      </w:r>
      <w:r w:rsidR="00A2704D" w:rsidRPr="009D23D4">
        <w:rPr>
          <w:lang w:val="uk-UA"/>
        </w:rPr>
        <w:t>(максимальна кількість тисяч);</w:t>
      </w:r>
    </w:p>
    <w:p w:rsidR="00340E03" w:rsidRPr="009D23D4" w:rsidRDefault="00340E03" w:rsidP="00A2704D">
      <w:pPr>
        <w:pStyle w:val="a"/>
        <w:numPr>
          <w:ilvl w:val="0"/>
          <w:numId w:val="0"/>
        </w:numPr>
        <w:jc w:val="both"/>
        <w:rPr>
          <w:lang w:val="uk-UA"/>
        </w:rPr>
      </w:pPr>
      <w:r w:rsidRPr="009D23D4">
        <w:rPr>
          <w:lang w:val="uk-UA"/>
        </w:rPr>
        <w:t>P4</w:t>
      </w:r>
      <w:r w:rsidR="00631D76" w:rsidRPr="009D23D4">
        <w:rPr>
          <w:lang w:val="uk-UA"/>
        </w:rPr>
        <w:t>: J8, J7, J6, J5;</w:t>
      </w:r>
    </w:p>
    <w:p w:rsidR="00340E03" w:rsidRPr="009D23D4" w:rsidRDefault="00340E03" w:rsidP="00A2704D">
      <w:pPr>
        <w:pStyle w:val="a"/>
        <w:numPr>
          <w:ilvl w:val="0"/>
          <w:numId w:val="0"/>
        </w:numPr>
        <w:jc w:val="both"/>
        <w:rPr>
          <w:lang w:val="uk-UA"/>
        </w:rPr>
      </w:pPr>
      <w:r w:rsidRPr="009D23D4">
        <w:rPr>
          <w:lang w:val="uk-UA"/>
        </w:rPr>
        <w:t>P3</w:t>
      </w:r>
      <w:r w:rsidR="00631D76" w:rsidRPr="009D23D4">
        <w:rPr>
          <w:lang w:val="uk-UA"/>
        </w:rPr>
        <w:t>:</w:t>
      </w:r>
      <w:r w:rsidRPr="009D23D4">
        <w:rPr>
          <w:lang w:val="uk-UA"/>
        </w:rPr>
        <w:t xml:space="preserve"> J12</w:t>
      </w:r>
      <w:r w:rsidR="00631D76" w:rsidRPr="009D23D4">
        <w:rPr>
          <w:lang w:val="uk-UA"/>
        </w:rPr>
        <w:t>,</w:t>
      </w:r>
      <w:r w:rsidRPr="009D23D4">
        <w:rPr>
          <w:lang w:val="uk-UA"/>
        </w:rPr>
        <w:t xml:space="preserve"> J11</w:t>
      </w:r>
      <w:r w:rsidR="00631D76" w:rsidRPr="009D23D4">
        <w:rPr>
          <w:lang w:val="uk-UA"/>
        </w:rPr>
        <w:t>,</w:t>
      </w:r>
      <w:r w:rsidRPr="009D23D4">
        <w:rPr>
          <w:lang w:val="uk-UA"/>
        </w:rPr>
        <w:t xml:space="preserve"> J10</w:t>
      </w:r>
      <w:r w:rsidR="00631D76" w:rsidRPr="009D23D4">
        <w:rPr>
          <w:lang w:val="uk-UA"/>
        </w:rPr>
        <w:t>, J9;</w:t>
      </w:r>
    </w:p>
    <w:p w:rsidR="00340E03" w:rsidRPr="009D23D4" w:rsidRDefault="00340E03" w:rsidP="00A2704D">
      <w:pPr>
        <w:pStyle w:val="a"/>
        <w:numPr>
          <w:ilvl w:val="0"/>
          <w:numId w:val="0"/>
        </w:numPr>
        <w:jc w:val="both"/>
        <w:rPr>
          <w:lang w:val="uk-UA"/>
        </w:rPr>
      </w:pPr>
      <w:r w:rsidRPr="009D23D4">
        <w:rPr>
          <w:lang w:val="uk-UA"/>
        </w:rPr>
        <w:t>P2</w:t>
      </w:r>
      <w:r w:rsidR="00631D76" w:rsidRPr="009D23D4">
        <w:rPr>
          <w:lang w:val="uk-UA"/>
        </w:rPr>
        <w:t>:</w:t>
      </w:r>
      <w:r w:rsidRPr="009D23D4">
        <w:rPr>
          <w:lang w:val="uk-UA"/>
        </w:rPr>
        <w:t xml:space="preserve"> </w:t>
      </w:r>
      <w:r w:rsidR="00631D76" w:rsidRPr="009D23D4">
        <w:rPr>
          <w:lang w:val="uk-UA"/>
        </w:rPr>
        <w:t>J16, J15,  J14, J13.</w:t>
      </w:r>
    </w:p>
    <w:p w:rsidR="00A2704D" w:rsidRPr="009D23D4" w:rsidRDefault="00A2704D" w:rsidP="00340E03">
      <w:pPr>
        <w:rPr>
          <w:rFonts w:ascii="Times New Roman" w:hAnsi="Times New Roman" w:cs="Times New Roman"/>
          <w:lang w:val="uk-UA"/>
        </w:rPr>
      </w:pPr>
    </w:p>
    <w:p w:rsidR="00340E03" w:rsidRPr="009D23D4" w:rsidRDefault="00340E03" w:rsidP="00340E03">
      <w:pPr>
        <w:pStyle w:val="a"/>
        <w:numPr>
          <w:ilvl w:val="0"/>
          <w:numId w:val="0"/>
        </w:numPr>
        <w:ind w:firstLine="360"/>
        <w:jc w:val="both"/>
        <w:rPr>
          <w:lang w:val="uk-UA"/>
        </w:rPr>
      </w:pPr>
      <w:r w:rsidRPr="009D23D4">
        <w:rPr>
          <w:lang w:val="uk-UA"/>
        </w:rPr>
        <w:t>Таблиця режимів роботи:</w:t>
      </w:r>
    </w:p>
    <w:p w:rsidR="00A2704D" w:rsidRPr="009D23D4" w:rsidRDefault="00A2704D" w:rsidP="00340E03">
      <w:pPr>
        <w:pStyle w:val="a"/>
        <w:numPr>
          <w:ilvl w:val="0"/>
          <w:numId w:val="0"/>
        </w:numPr>
        <w:ind w:firstLine="360"/>
        <w:jc w:val="both"/>
        <w:rPr>
          <w:lang w:val="uk-UA"/>
        </w:rPr>
      </w:pPr>
    </w:p>
    <w:tbl>
      <w:tblPr>
        <w:tblW w:w="0" w:type="auto"/>
        <w:jc w:val="center"/>
        <w:tblLayout w:type="fixed"/>
        <w:tblLook w:val="0000"/>
      </w:tblPr>
      <w:tblGrid>
        <w:gridCol w:w="629"/>
        <w:gridCol w:w="629"/>
        <w:gridCol w:w="629"/>
        <w:gridCol w:w="629"/>
        <w:gridCol w:w="630"/>
        <w:gridCol w:w="4220"/>
      </w:tblGrid>
      <w:tr w:rsidR="00340E03" w:rsidRPr="009D23D4" w:rsidTr="00340E03">
        <w:trPr>
          <w:jc w:val="center"/>
        </w:trPr>
        <w:tc>
          <w:tcPr>
            <w:tcW w:w="629" w:type="dxa"/>
            <w:tcBorders>
              <w:top w:val="single" w:sz="4" w:space="0" w:color="auto"/>
              <w:left w:val="single" w:sz="4" w:space="0" w:color="auto"/>
              <w:bottom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b/>
                <w:bCs/>
                <w:sz w:val="24"/>
                <w:szCs w:val="24"/>
                <w:lang w:val="uk-UA"/>
              </w:rPr>
            </w:pPr>
            <w:r w:rsidRPr="009D23D4">
              <w:rPr>
                <w:rFonts w:ascii="Times New Roman" w:hAnsi="Times New Roman" w:cs="Times New Roman"/>
                <w:b/>
                <w:bCs/>
                <w:sz w:val="24"/>
                <w:szCs w:val="24"/>
                <w:lang w:val="uk-UA"/>
              </w:rPr>
              <w:t>L</w:t>
            </w:r>
          </w:p>
        </w:tc>
        <w:tc>
          <w:tcPr>
            <w:tcW w:w="629" w:type="dxa"/>
            <w:tcBorders>
              <w:top w:val="single" w:sz="4" w:space="0" w:color="auto"/>
              <w:left w:val="single" w:sz="4" w:space="0" w:color="auto"/>
              <w:bottom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b/>
                <w:bCs/>
                <w:sz w:val="24"/>
                <w:szCs w:val="24"/>
                <w:lang w:val="uk-UA"/>
              </w:rPr>
            </w:pPr>
            <w:r w:rsidRPr="009D23D4">
              <w:rPr>
                <w:rFonts w:ascii="Times New Roman" w:hAnsi="Times New Roman" w:cs="Times New Roman"/>
                <w:b/>
                <w:bCs/>
                <w:sz w:val="24"/>
                <w:szCs w:val="24"/>
                <w:lang w:val="uk-UA"/>
              </w:rPr>
              <w:t>K</w:t>
            </w:r>
            <w:r w:rsidRPr="009D23D4">
              <w:rPr>
                <w:rFonts w:ascii="Times New Roman" w:hAnsi="Times New Roman" w:cs="Times New Roman"/>
                <w:b/>
                <w:bCs/>
                <w:sz w:val="24"/>
                <w:szCs w:val="24"/>
                <w:vertAlign w:val="subscript"/>
                <w:lang w:val="uk-UA"/>
              </w:rPr>
              <w:t>a</w:t>
            </w:r>
          </w:p>
        </w:tc>
        <w:tc>
          <w:tcPr>
            <w:tcW w:w="629" w:type="dxa"/>
            <w:tcBorders>
              <w:top w:val="single" w:sz="4" w:space="0" w:color="auto"/>
              <w:left w:val="single" w:sz="4" w:space="0" w:color="auto"/>
              <w:bottom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b/>
                <w:bCs/>
                <w:sz w:val="24"/>
                <w:szCs w:val="24"/>
                <w:lang w:val="uk-UA"/>
              </w:rPr>
            </w:pPr>
            <w:r w:rsidRPr="009D23D4">
              <w:rPr>
                <w:rFonts w:ascii="Times New Roman" w:hAnsi="Times New Roman" w:cs="Times New Roman"/>
                <w:b/>
                <w:bCs/>
                <w:sz w:val="24"/>
                <w:szCs w:val="24"/>
                <w:lang w:val="uk-UA"/>
              </w:rPr>
              <w:t>K</w:t>
            </w:r>
            <w:r w:rsidRPr="009D23D4">
              <w:rPr>
                <w:rFonts w:ascii="Times New Roman" w:hAnsi="Times New Roman" w:cs="Times New Roman"/>
                <w:b/>
                <w:bCs/>
                <w:sz w:val="24"/>
                <w:szCs w:val="24"/>
                <w:vertAlign w:val="subscript"/>
                <w:lang w:val="uk-UA"/>
              </w:rPr>
              <w:t>b</w:t>
            </w:r>
          </w:p>
        </w:tc>
        <w:tc>
          <w:tcPr>
            <w:tcW w:w="629" w:type="dxa"/>
            <w:tcBorders>
              <w:top w:val="single" w:sz="4" w:space="0" w:color="auto"/>
              <w:left w:val="single" w:sz="4" w:space="0" w:color="auto"/>
              <w:bottom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b/>
                <w:bCs/>
                <w:sz w:val="24"/>
                <w:szCs w:val="24"/>
                <w:lang w:val="uk-UA"/>
              </w:rPr>
            </w:pPr>
            <w:r w:rsidRPr="009D23D4">
              <w:rPr>
                <w:rFonts w:ascii="Times New Roman" w:hAnsi="Times New Roman" w:cs="Times New Roman"/>
                <w:b/>
                <w:bCs/>
                <w:sz w:val="24"/>
                <w:szCs w:val="24"/>
                <w:lang w:val="uk-UA"/>
              </w:rPr>
              <w:t>K</w:t>
            </w:r>
            <w:r w:rsidRPr="009D23D4">
              <w:rPr>
                <w:rFonts w:ascii="Times New Roman" w:hAnsi="Times New Roman" w:cs="Times New Roman"/>
                <w:b/>
                <w:bCs/>
                <w:sz w:val="24"/>
                <w:szCs w:val="24"/>
                <w:vertAlign w:val="subscript"/>
                <w:lang w:val="uk-UA"/>
              </w:rPr>
              <w:t>c</w:t>
            </w:r>
          </w:p>
        </w:tc>
        <w:tc>
          <w:tcPr>
            <w:tcW w:w="630" w:type="dxa"/>
            <w:tcBorders>
              <w:top w:val="single" w:sz="4" w:space="0" w:color="auto"/>
              <w:left w:val="single" w:sz="4" w:space="0" w:color="auto"/>
              <w:bottom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b/>
                <w:bCs/>
                <w:sz w:val="24"/>
                <w:szCs w:val="24"/>
                <w:lang w:val="uk-UA"/>
              </w:rPr>
            </w:pPr>
            <w:r w:rsidRPr="009D23D4">
              <w:rPr>
                <w:rFonts w:ascii="Times New Roman" w:hAnsi="Times New Roman" w:cs="Times New Roman"/>
                <w:b/>
                <w:bCs/>
                <w:sz w:val="24"/>
                <w:szCs w:val="24"/>
                <w:lang w:val="uk-UA"/>
              </w:rPr>
              <w:t>M</w:t>
            </w:r>
          </w:p>
        </w:tc>
        <w:tc>
          <w:tcPr>
            <w:tcW w:w="4220" w:type="dxa"/>
            <w:tcBorders>
              <w:top w:val="single" w:sz="4" w:space="0" w:color="auto"/>
              <w:left w:val="single" w:sz="4" w:space="0" w:color="auto"/>
              <w:bottom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b/>
                <w:bCs/>
                <w:sz w:val="24"/>
                <w:szCs w:val="24"/>
                <w:lang w:val="uk-UA"/>
              </w:rPr>
            </w:pPr>
            <w:r w:rsidRPr="009D23D4">
              <w:rPr>
                <w:rFonts w:ascii="Times New Roman" w:hAnsi="Times New Roman" w:cs="Times New Roman"/>
                <w:b/>
                <w:bCs/>
                <w:sz w:val="24"/>
                <w:szCs w:val="24"/>
                <w:lang w:val="uk-UA"/>
              </w:rPr>
              <w:t>Режим роботи</w:t>
            </w:r>
          </w:p>
        </w:tc>
      </w:tr>
      <w:tr w:rsidR="00340E03" w:rsidRPr="009D23D4" w:rsidTr="00340E03">
        <w:trPr>
          <w:jc w:val="center"/>
        </w:trPr>
        <w:tc>
          <w:tcPr>
            <w:tcW w:w="629" w:type="dxa"/>
            <w:tcBorders>
              <w:top w:val="single" w:sz="4" w:space="0" w:color="auto"/>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r w:rsidRPr="009D23D4">
              <w:rPr>
                <w:rFonts w:ascii="Times New Roman" w:hAnsi="Times New Roman" w:cs="Times New Roman"/>
                <w:sz w:val="24"/>
                <w:szCs w:val="24"/>
                <w:lang w:val="uk-UA"/>
              </w:rPr>
              <w:t>0</w:t>
            </w:r>
          </w:p>
        </w:tc>
        <w:tc>
          <w:tcPr>
            <w:tcW w:w="629" w:type="dxa"/>
            <w:tcBorders>
              <w:top w:val="single" w:sz="4" w:space="0" w:color="auto"/>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r w:rsidRPr="009D23D4">
              <w:rPr>
                <w:rFonts w:ascii="Times New Roman" w:hAnsi="Times New Roman" w:cs="Times New Roman"/>
                <w:sz w:val="24"/>
                <w:szCs w:val="24"/>
                <w:lang w:val="uk-UA"/>
              </w:rPr>
              <w:t>1</w:t>
            </w:r>
          </w:p>
        </w:tc>
        <w:tc>
          <w:tcPr>
            <w:tcW w:w="629" w:type="dxa"/>
            <w:tcBorders>
              <w:top w:val="single" w:sz="4" w:space="0" w:color="auto"/>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r w:rsidRPr="009D23D4">
              <w:rPr>
                <w:rFonts w:ascii="Times New Roman" w:hAnsi="Times New Roman" w:cs="Times New Roman"/>
                <w:sz w:val="24"/>
                <w:szCs w:val="24"/>
                <w:lang w:val="uk-UA"/>
              </w:rPr>
              <w:t>1</w:t>
            </w:r>
          </w:p>
        </w:tc>
        <w:tc>
          <w:tcPr>
            <w:tcW w:w="629" w:type="dxa"/>
            <w:tcBorders>
              <w:top w:val="single" w:sz="4" w:space="0" w:color="auto"/>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r w:rsidRPr="009D23D4">
              <w:rPr>
                <w:rFonts w:ascii="Times New Roman" w:hAnsi="Times New Roman" w:cs="Times New Roman"/>
                <w:sz w:val="24"/>
                <w:szCs w:val="24"/>
                <w:lang w:val="uk-UA"/>
              </w:rPr>
              <w:t>1</w:t>
            </w:r>
          </w:p>
        </w:tc>
        <w:tc>
          <w:tcPr>
            <w:tcW w:w="630" w:type="dxa"/>
            <w:tcBorders>
              <w:top w:val="single" w:sz="4" w:space="0" w:color="auto"/>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r w:rsidRPr="009D23D4">
              <w:rPr>
                <w:rFonts w:ascii="Times New Roman" w:hAnsi="Times New Roman" w:cs="Times New Roman"/>
                <w:sz w:val="24"/>
                <w:szCs w:val="24"/>
                <w:lang w:val="uk-UA"/>
              </w:rPr>
              <w:t>2</w:t>
            </w:r>
          </w:p>
        </w:tc>
        <w:tc>
          <w:tcPr>
            <w:tcW w:w="4220" w:type="dxa"/>
            <w:tcBorders>
              <w:top w:val="single" w:sz="4" w:space="0" w:color="auto"/>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r w:rsidRPr="009D23D4">
              <w:rPr>
                <w:rFonts w:ascii="Times New Roman" w:hAnsi="Times New Roman" w:cs="Times New Roman"/>
                <w:sz w:val="24"/>
                <w:szCs w:val="24"/>
                <w:lang w:val="uk-UA"/>
              </w:rPr>
              <w:t>Багаторазовий</w:t>
            </w:r>
          </w:p>
        </w:tc>
      </w:tr>
      <w:tr w:rsidR="00340E03" w:rsidRPr="009D23D4" w:rsidTr="00340E03">
        <w:trPr>
          <w:jc w:val="center"/>
        </w:trPr>
        <w:tc>
          <w:tcPr>
            <w:tcW w:w="629" w:type="dxa"/>
            <w:tcBorders>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r w:rsidRPr="009D23D4">
              <w:rPr>
                <w:rFonts w:ascii="Times New Roman" w:hAnsi="Times New Roman" w:cs="Times New Roman"/>
                <w:sz w:val="24"/>
                <w:szCs w:val="24"/>
                <w:lang w:val="uk-UA"/>
              </w:rPr>
              <w:t>0</w:t>
            </w:r>
          </w:p>
        </w:tc>
        <w:tc>
          <w:tcPr>
            <w:tcW w:w="629" w:type="dxa"/>
            <w:tcBorders>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r w:rsidRPr="009D23D4">
              <w:rPr>
                <w:rFonts w:ascii="Times New Roman" w:hAnsi="Times New Roman" w:cs="Times New Roman"/>
                <w:sz w:val="24"/>
                <w:szCs w:val="24"/>
                <w:lang w:val="uk-UA"/>
              </w:rPr>
              <w:t>0</w:t>
            </w:r>
          </w:p>
        </w:tc>
        <w:tc>
          <w:tcPr>
            <w:tcW w:w="629" w:type="dxa"/>
            <w:tcBorders>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r w:rsidRPr="009D23D4">
              <w:rPr>
                <w:rFonts w:ascii="Times New Roman" w:hAnsi="Times New Roman" w:cs="Times New Roman"/>
                <w:sz w:val="24"/>
                <w:szCs w:val="24"/>
                <w:lang w:val="uk-UA"/>
              </w:rPr>
              <w:t>1</w:t>
            </w:r>
          </w:p>
        </w:tc>
        <w:tc>
          <w:tcPr>
            <w:tcW w:w="629" w:type="dxa"/>
            <w:tcBorders>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r w:rsidRPr="009D23D4">
              <w:rPr>
                <w:rFonts w:ascii="Times New Roman" w:hAnsi="Times New Roman" w:cs="Times New Roman"/>
                <w:sz w:val="24"/>
                <w:szCs w:val="24"/>
                <w:lang w:val="uk-UA"/>
              </w:rPr>
              <w:t>1</w:t>
            </w:r>
          </w:p>
        </w:tc>
        <w:tc>
          <w:tcPr>
            <w:tcW w:w="630" w:type="dxa"/>
            <w:tcBorders>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r w:rsidRPr="009D23D4">
              <w:rPr>
                <w:rFonts w:ascii="Times New Roman" w:hAnsi="Times New Roman" w:cs="Times New Roman"/>
                <w:sz w:val="24"/>
                <w:szCs w:val="24"/>
                <w:lang w:val="uk-UA"/>
              </w:rPr>
              <w:t>4</w:t>
            </w:r>
          </w:p>
        </w:tc>
        <w:tc>
          <w:tcPr>
            <w:tcW w:w="4220" w:type="dxa"/>
            <w:tcBorders>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p>
        </w:tc>
      </w:tr>
      <w:tr w:rsidR="00340E03" w:rsidRPr="009D23D4" w:rsidTr="00340E03">
        <w:trPr>
          <w:jc w:val="center"/>
        </w:trPr>
        <w:tc>
          <w:tcPr>
            <w:tcW w:w="629" w:type="dxa"/>
            <w:tcBorders>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r w:rsidRPr="009D23D4">
              <w:rPr>
                <w:rFonts w:ascii="Times New Roman" w:hAnsi="Times New Roman" w:cs="Times New Roman"/>
                <w:sz w:val="24"/>
                <w:szCs w:val="24"/>
                <w:lang w:val="uk-UA"/>
              </w:rPr>
              <w:t>0</w:t>
            </w:r>
          </w:p>
        </w:tc>
        <w:tc>
          <w:tcPr>
            <w:tcW w:w="629" w:type="dxa"/>
            <w:tcBorders>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r w:rsidRPr="009D23D4">
              <w:rPr>
                <w:rFonts w:ascii="Times New Roman" w:hAnsi="Times New Roman" w:cs="Times New Roman"/>
                <w:sz w:val="24"/>
                <w:szCs w:val="24"/>
                <w:lang w:val="uk-UA"/>
              </w:rPr>
              <w:t>1</w:t>
            </w:r>
          </w:p>
        </w:tc>
        <w:tc>
          <w:tcPr>
            <w:tcW w:w="629" w:type="dxa"/>
            <w:tcBorders>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r w:rsidRPr="009D23D4">
              <w:rPr>
                <w:rFonts w:ascii="Times New Roman" w:hAnsi="Times New Roman" w:cs="Times New Roman"/>
                <w:sz w:val="24"/>
                <w:szCs w:val="24"/>
                <w:lang w:val="uk-UA"/>
              </w:rPr>
              <w:t>0</w:t>
            </w:r>
          </w:p>
        </w:tc>
        <w:tc>
          <w:tcPr>
            <w:tcW w:w="629" w:type="dxa"/>
            <w:tcBorders>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r w:rsidRPr="009D23D4">
              <w:rPr>
                <w:rFonts w:ascii="Times New Roman" w:hAnsi="Times New Roman" w:cs="Times New Roman"/>
                <w:sz w:val="24"/>
                <w:szCs w:val="24"/>
                <w:lang w:val="uk-UA"/>
              </w:rPr>
              <w:t>1</w:t>
            </w:r>
          </w:p>
        </w:tc>
        <w:tc>
          <w:tcPr>
            <w:tcW w:w="630" w:type="dxa"/>
            <w:tcBorders>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r w:rsidRPr="009D23D4">
              <w:rPr>
                <w:rFonts w:ascii="Times New Roman" w:hAnsi="Times New Roman" w:cs="Times New Roman"/>
                <w:sz w:val="24"/>
                <w:szCs w:val="24"/>
                <w:lang w:val="uk-UA"/>
              </w:rPr>
              <w:t>5</w:t>
            </w:r>
          </w:p>
        </w:tc>
        <w:tc>
          <w:tcPr>
            <w:tcW w:w="4220" w:type="dxa"/>
            <w:tcBorders>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p>
        </w:tc>
      </w:tr>
      <w:tr w:rsidR="00340E03" w:rsidRPr="009D23D4" w:rsidTr="00340E03">
        <w:trPr>
          <w:jc w:val="center"/>
        </w:trPr>
        <w:tc>
          <w:tcPr>
            <w:tcW w:w="629" w:type="dxa"/>
            <w:tcBorders>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r w:rsidRPr="009D23D4">
              <w:rPr>
                <w:rFonts w:ascii="Times New Roman" w:hAnsi="Times New Roman" w:cs="Times New Roman"/>
                <w:sz w:val="24"/>
                <w:szCs w:val="24"/>
                <w:lang w:val="uk-UA"/>
              </w:rPr>
              <w:t>0</w:t>
            </w:r>
          </w:p>
        </w:tc>
        <w:tc>
          <w:tcPr>
            <w:tcW w:w="629" w:type="dxa"/>
            <w:tcBorders>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r w:rsidRPr="009D23D4">
              <w:rPr>
                <w:rFonts w:ascii="Times New Roman" w:hAnsi="Times New Roman" w:cs="Times New Roman"/>
                <w:sz w:val="24"/>
                <w:szCs w:val="24"/>
                <w:lang w:val="uk-UA"/>
              </w:rPr>
              <w:t>0</w:t>
            </w:r>
          </w:p>
        </w:tc>
        <w:tc>
          <w:tcPr>
            <w:tcW w:w="629" w:type="dxa"/>
            <w:tcBorders>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r w:rsidRPr="009D23D4">
              <w:rPr>
                <w:rFonts w:ascii="Times New Roman" w:hAnsi="Times New Roman" w:cs="Times New Roman"/>
                <w:sz w:val="24"/>
                <w:szCs w:val="24"/>
                <w:lang w:val="uk-UA"/>
              </w:rPr>
              <w:t>0</w:t>
            </w:r>
          </w:p>
        </w:tc>
        <w:tc>
          <w:tcPr>
            <w:tcW w:w="629" w:type="dxa"/>
            <w:tcBorders>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r w:rsidRPr="009D23D4">
              <w:rPr>
                <w:rFonts w:ascii="Times New Roman" w:hAnsi="Times New Roman" w:cs="Times New Roman"/>
                <w:sz w:val="24"/>
                <w:szCs w:val="24"/>
                <w:lang w:val="uk-UA"/>
              </w:rPr>
              <w:t>1</w:t>
            </w:r>
          </w:p>
        </w:tc>
        <w:tc>
          <w:tcPr>
            <w:tcW w:w="630" w:type="dxa"/>
            <w:tcBorders>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r w:rsidRPr="009D23D4">
              <w:rPr>
                <w:rFonts w:ascii="Times New Roman" w:hAnsi="Times New Roman" w:cs="Times New Roman"/>
                <w:sz w:val="24"/>
                <w:szCs w:val="24"/>
                <w:lang w:val="uk-UA"/>
              </w:rPr>
              <w:t>8</w:t>
            </w:r>
          </w:p>
        </w:tc>
        <w:tc>
          <w:tcPr>
            <w:tcW w:w="4220" w:type="dxa"/>
            <w:tcBorders>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p>
        </w:tc>
      </w:tr>
      <w:tr w:rsidR="00340E03" w:rsidRPr="009D23D4" w:rsidTr="00340E03">
        <w:trPr>
          <w:jc w:val="center"/>
        </w:trPr>
        <w:tc>
          <w:tcPr>
            <w:tcW w:w="629" w:type="dxa"/>
            <w:tcBorders>
              <w:left w:val="single" w:sz="4" w:space="0" w:color="auto"/>
              <w:bottom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r w:rsidRPr="009D23D4">
              <w:rPr>
                <w:rFonts w:ascii="Times New Roman" w:hAnsi="Times New Roman" w:cs="Times New Roman"/>
                <w:sz w:val="24"/>
                <w:szCs w:val="24"/>
                <w:lang w:val="uk-UA"/>
              </w:rPr>
              <w:t>0</w:t>
            </w:r>
          </w:p>
        </w:tc>
        <w:tc>
          <w:tcPr>
            <w:tcW w:w="629" w:type="dxa"/>
            <w:tcBorders>
              <w:left w:val="single" w:sz="4" w:space="0" w:color="auto"/>
              <w:bottom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r w:rsidRPr="009D23D4">
              <w:rPr>
                <w:rFonts w:ascii="Times New Roman" w:hAnsi="Times New Roman" w:cs="Times New Roman"/>
                <w:sz w:val="24"/>
                <w:szCs w:val="24"/>
                <w:lang w:val="uk-UA"/>
              </w:rPr>
              <w:t>0</w:t>
            </w:r>
          </w:p>
        </w:tc>
        <w:tc>
          <w:tcPr>
            <w:tcW w:w="629" w:type="dxa"/>
            <w:tcBorders>
              <w:left w:val="single" w:sz="4" w:space="0" w:color="auto"/>
              <w:bottom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r w:rsidRPr="009D23D4">
              <w:rPr>
                <w:rFonts w:ascii="Times New Roman" w:hAnsi="Times New Roman" w:cs="Times New Roman"/>
                <w:sz w:val="24"/>
                <w:szCs w:val="24"/>
                <w:lang w:val="uk-UA"/>
              </w:rPr>
              <w:t>1</w:t>
            </w:r>
          </w:p>
        </w:tc>
        <w:tc>
          <w:tcPr>
            <w:tcW w:w="629" w:type="dxa"/>
            <w:tcBorders>
              <w:left w:val="single" w:sz="4" w:space="0" w:color="auto"/>
              <w:bottom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r w:rsidRPr="009D23D4">
              <w:rPr>
                <w:rFonts w:ascii="Times New Roman" w:hAnsi="Times New Roman" w:cs="Times New Roman"/>
                <w:sz w:val="24"/>
                <w:szCs w:val="24"/>
                <w:lang w:val="uk-UA"/>
              </w:rPr>
              <w:t>0</w:t>
            </w:r>
          </w:p>
        </w:tc>
        <w:tc>
          <w:tcPr>
            <w:tcW w:w="630" w:type="dxa"/>
            <w:tcBorders>
              <w:left w:val="single" w:sz="4" w:space="0" w:color="auto"/>
              <w:bottom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r w:rsidRPr="009D23D4">
              <w:rPr>
                <w:rFonts w:ascii="Times New Roman" w:hAnsi="Times New Roman" w:cs="Times New Roman"/>
                <w:sz w:val="24"/>
                <w:szCs w:val="24"/>
                <w:lang w:val="uk-UA"/>
              </w:rPr>
              <w:t>10</w:t>
            </w:r>
          </w:p>
        </w:tc>
        <w:tc>
          <w:tcPr>
            <w:tcW w:w="4220" w:type="dxa"/>
            <w:tcBorders>
              <w:left w:val="single" w:sz="4" w:space="0" w:color="auto"/>
              <w:bottom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p>
        </w:tc>
      </w:tr>
      <w:tr w:rsidR="00340E03" w:rsidRPr="009D23D4" w:rsidTr="00340E03">
        <w:trPr>
          <w:jc w:val="center"/>
        </w:trPr>
        <w:tc>
          <w:tcPr>
            <w:tcW w:w="629" w:type="dxa"/>
            <w:tcBorders>
              <w:top w:val="single" w:sz="4" w:space="0" w:color="auto"/>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r w:rsidRPr="009D23D4">
              <w:rPr>
                <w:rFonts w:ascii="Times New Roman" w:hAnsi="Times New Roman" w:cs="Times New Roman"/>
                <w:sz w:val="24"/>
                <w:szCs w:val="24"/>
                <w:lang w:val="uk-UA"/>
              </w:rPr>
              <w:t>1</w:t>
            </w:r>
          </w:p>
        </w:tc>
        <w:tc>
          <w:tcPr>
            <w:tcW w:w="629" w:type="dxa"/>
            <w:tcBorders>
              <w:top w:val="single" w:sz="4" w:space="0" w:color="auto"/>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r w:rsidRPr="009D23D4">
              <w:rPr>
                <w:rFonts w:ascii="Times New Roman" w:hAnsi="Times New Roman" w:cs="Times New Roman"/>
                <w:sz w:val="24"/>
                <w:szCs w:val="24"/>
                <w:lang w:val="uk-UA"/>
              </w:rPr>
              <w:t>1</w:t>
            </w:r>
          </w:p>
        </w:tc>
        <w:tc>
          <w:tcPr>
            <w:tcW w:w="629" w:type="dxa"/>
            <w:tcBorders>
              <w:top w:val="single" w:sz="4" w:space="0" w:color="auto"/>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r w:rsidRPr="009D23D4">
              <w:rPr>
                <w:rFonts w:ascii="Times New Roman" w:hAnsi="Times New Roman" w:cs="Times New Roman"/>
                <w:sz w:val="24"/>
                <w:szCs w:val="24"/>
                <w:lang w:val="uk-UA"/>
              </w:rPr>
              <w:t>1</w:t>
            </w:r>
          </w:p>
        </w:tc>
        <w:tc>
          <w:tcPr>
            <w:tcW w:w="629" w:type="dxa"/>
            <w:tcBorders>
              <w:top w:val="single" w:sz="4" w:space="0" w:color="auto"/>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r w:rsidRPr="009D23D4">
              <w:rPr>
                <w:rFonts w:ascii="Times New Roman" w:hAnsi="Times New Roman" w:cs="Times New Roman"/>
                <w:sz w:val="24"/>
                <w:szCs w:val="24"/>
                <w:lang w:val="uk-UA"/>
              </w:rPr>
              <w:t>1</w:t>
            </w:r>
          </w:p>
        </w:tc>
        <w:tc>
          <w:tcPr>
            <w:tcW w:w="630" w:type="dxa"/>
            <w:tcBorders>
              <w:top w:val="single" w:sz="4" w:space="0" w:color="auto"/>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r w:rsidRPr="009D23D4">
              <w:rPr>
                <w:rFonts w:ascii="Times New Roman" w:hAnsi="Times New Roman" w:cs="Times New Roman"/>
                <w:sz w:val="24"/>
                <w:szCs w:val="24"/>
                <w:lang w:val="uk-UA"/>
              </w:rPr>
              <w:t>2</w:t>
            </w:r>
          </w:p>
        </w:tc>
        <w:tc>
          <w:tcPr>
            <w:tcW w:w="4220" w:type="dxa"/>
            <w:tcBorders>
              <w:top w:val="single" w:sz="4" w:space="0" w:color="auto"/>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r w:rsidRPr="009D23D4">
              <w:rPr>
                <w:rFonts w:ascii="Times New Roman" w:hAnsi="Times New Roman" w:cs="Times New Roman"/>
                <w:sz w:val="24"/>
                <w:szCs w:val="24"/>
                <w:lang w:val="uk-UA"/>
              </w:rPr>
              <w:t>Одноразовий</w:t>
            </w:r>
          </w:p>
        </w:tc>
      </w:tr>
      <w:tr w:rsidR="00340E03" w:rsidRPr="009D23D4" w:rsidTr="00340E03">
        <w:trPr>
          <w:jc w:val="center"/>
        </w:trPr>
        <w:tc>
          <w:tcPr>
            <w:tcW w:w="629" w:type="dxa"/>
            <w:tcBorders>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r w:rsidRPr="009D23D4">
              <w:rPr>
                <w:rFonts w:ascii="Times New Roman" w:hAnsi="Times New Roman" w:cs="Times New Roman"/>
                <w:sz w:val="24"/>
                <w:szCs w:val="24"/>
                <w:lang w:val="uk-UA"/>
              </w:rPr>
              <w:t>1</w:t>
            </w:r>
          </w:p>
        </w:tc>
        <w:tc>
          <w:tcPr>
            <w:tcW w:w="629" w:type="dxa"/>
            <w:tcBorders>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r w:rsidRPr="009D23D4">
              <w:rPr>
                <w:rFonts w:ascii="Times New Roman" w:hAnsi="Times New Roman" w:cs="Times New Roman"/>
                <w:sz w:val="24"/>
                <w:szCs w:val="24"/>
                <w:lang w:val="uk-UA"/>
              </w:rPr>
              <w:t>0</w:t>
            </w:r>
          </w:p>
        </w:tc>
        <w:tc>
          <w:tcPr>
            <w:tcW w:w="629" w:type="dxa"/>
            <w:tcBorders>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r w:rsidRPr="009D23D4">
              <w:rPr>
                <w:rFonts w:ascii="Times New Roman" w:hAnsi="Times New Roman" w:cs="Times New Roman"/>
                <w:sz w:val="24"/>
                <w:szCs w:val="24"/>
                <w:lang w:val="uk-UA"/>
              </w:rPr>
              <w:t>1</w:t>
            </w:r>
          </w:p>
        </w:tc>
        <w:tc>
          <w:tcPr>
            <w:tcW w:w="629" w:type="dxa"/>
            <w:tcBorders>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r w:rsidRPr="009D23D4">
              <w:rPr>
                <w:rFonts w:ascii="Times New Roman" w:hAnsi="Times New Roman" w:cs="Times New Roman"/>
                <w:sz w:val="24"/>
                <w:szCs w:val="24"/>
                <w:lang w:val="uk-UA"/>
              </w:rPr>
              <w:t>1</w:t>
            </w:r>
          </w:p>
        </w:tc>
        <w:tc>
          <w:tcPr>
            <w:tcW w:w="630" w:type="dxa"/>
            <w:tcBorders>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r w:rsidRPr="009D23D4">
              <w:rPr>
                <w:rFonts w:ascii="Times New Roman" w:hAnsi="Times New Roman" w:cs="Times New Roman"/>
                <w:sz w:val="24"/>
                <w:szCs w:val="24"/>
                <w:lang w:val="uk-UA"/>
              </w:rPr>
              <w:t>4</w:t>
            </w:r>
          </w:p>
        </w:tc>
        <w:tc>
          <w:tcPr>
            <w:tcW w:w="4220" w:type="dxa"/>
            <w:tcBorders>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p>
        </w:tc>
      </w:tr>
      <w:tr w:rsidR="00340E03" w:rsidRPr="009D23D4" w:rsidTr="00340E03">
        <w:trPr>
          <w:jc w:val="center"/>
        </w:trPr>
        <w:tc>
          <w:tcPr>
            <w:tcW w:w="629" w:type="dxa"/>
            <w:tcBorders>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r w:rsidRPr="009D23D4">
              <w:rPr>
                <w:rFonts w:ascii="Times New Roman" w:hAnsi="Times New Roman" w:cs="Times New Roman"/>
                <w:sz w:val="24"/>
                <w:szCs w:val="24"/>
                <w:lang w:val="uk-UA"/>
              </w:rPr>
              <w:t>1</w:t>
            </w:r>
          </w:p>
        </w:tc>
        <w:tc>
          <w:tcPr>
            <w:tcW w:w="629" w:type="dxa"/>
            <w:tcBorders>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r w:rsidRPr="009D23D4">
              <w:rPr>
                <w:rFonts w:ascii="Times New Roman" w:hAnsi="Times New Roman" w:cs="Times New Roman"/>
                <w:sz w:val="24"/>
                <w:szCs w:val="24"/>
                <w:lang w:val="uk-UA"/>
              </w:rPr>
              <w:t>1</w:t>
            </w:r>
          </w:p>
        </w:tc>
        <w:tc>
          <w:tcPr>
            <w:tcW w:w="629" w:type="dxa"/>
            <w:tcBorders>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r w:rsidRPr="009D23D4">
              <w:rPr>
                <w:rFonts w:ascii="Times New Roman" w:hAnsi="Times New Roman" w:cs="Times New Roman"/>
                <w:sz w:val="24"/>
                <w:szCs w:val="24"/>
                <w:lang w:val="uk-UA"/>
              </w:rPr>
              <w:t>0</w:t>
            </w:r>
          </w:p>
        </w:tc>
        <w:tc>
          <w:tcPr>
            <w:tcW w:w="629" w:type="dxa"/>
            <w:tcBorders>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r w:rsidRPr="009D23D4">
              <w:rPr>
                <w:rFonts w:ascii="Times New Roman" w:hAnsi="Times New Roman" w:cs="Times New Roman"/>
                <w:sz w:val="24"/>
                <w:szCs w:val="24"/>
                <w:lang w:val="uk-UA"/>
              </w:rPr>
              <w:t>1</w:t>
            </w:r>
          </w:p>
        </w:tc>
        <w:tc>
          <w:tcPr>
            <w:tcW w:w="630" w:type="dxa"/>
            <w:tcBorders>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r w:rsidRPr="009D23D4">
              <w:rPr>
                <w:rFonts w:ascii="Times New Roman" w:hAnsi="Times New Roman" w:cs="Times New Roman"/>
                <w:sz w:val="24"/>
                <w:szCs w:val="24"/>
                <w:lang w:val="uk-UA"/>
              </w:rPr>
              <w:t>5</w:t>
            </w:r>
          </w:p>
        </w:tc>
        <w:tc>
          <w:tcPr>
            <w:tcW w:w="4220" w:type="dxa"/>
            <w:tcBorders>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p>
        </w:tc>
      </w:tr>
      <w:tr w:rsidR="00340E03" w:rsidRPr="009D23D4" w:rsidTr="00340E03">
        <w:trPr>
          <w:jc w:val="center"/>
        </w:trPr>
        <w:tc>
          <w:tcPr>
            <w:tcW w:w="629" w:type="dxa"/>
            <w:tcBorders>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r w:rsidRPr="009D23D4">
              <w:rPr>
                <w:rFonts w:ascii="Times New Roman" w:hAnsi="Times New Roman" w:cs="Times New Roman"/>
                <w:sz w:val="24"/>
                <w:szCs w:val="24"/>
                <w:lang w:val="uk-UA"/>
              </w:rPr>
              <w:t>1</w:t>
            </w:r>
          </w:p>
        </w:tc>
        <w:tc>
          <w:tcPr>
            <w:tcW w:w="629" w:type="dxa"/>
            <w:tcBorders>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r w:rsidRPr="009D23D4">
              <w:rPr>
                <w:rFonts w:ascii="Times New Roman" w:hAnsi="Times New Roman" w:cs="Times New Roman"/>
                <w:sz w:val="24"/>
                <w:szCs w:val="24"/>
                <w:lang w:val="uk-UA"/>
              </w:rPr>
              <w:t>0</w:t>
            </w:r>
          </w:p>
        </w:tc>
        <w:tc>
          <w:tcPr>
            <w:tcW w:w="629" w:type="dxa"/>
            <w:tcBorders>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r w:rsidRPr="009D23D4">
              <w:rPr>
                <w:rFonts w:ascii="Times New Roman" w:hAnsi="Times New Roman" w:cs="Times New Roman"/>
                <w:sz w:val="24"/>
                <w:szCs w:val="24"/>
                <w:lang w:val="uk-UA"/>
              </w:rPr>
              <w:t>0</w:t>
            </w:r>
          </w:p>
        </w:tc>
        <w:tc>
          <w:tcPr>
            <w:tcW w:w="629" w:type="dxa"/>
            <w:tcBorders>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r w:rsidRPr="009D23D4">
              <w:rPr>
                <w:rFonts w:ascii="Times New Roman" w:hAnsi="Times New Roman" w:cs="Times New Roman"/>
                <w:sz w:val="24"/>
                <w:szCs w:val="24"/>
                <w:lang w:val="uk-UA"/>
              </w:rPr>
              <w:t>1</w:t>
            </w:r>
          </w:p>
        </w:tc>
        <w:tc>
          <w:tcPr>
            <w:tcW w:w="630" w:type="dxa"/>
            <w:tcBorders>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r w:rsidRPr="009D23D4">
              <w:rPr>
                <w:rFonts w:ascii="Times New Roman" w:hAnsi="Times New Roman" w:cs="Times New Roman"/>
                <w:sz w:val="24"/>
                <w:szCs w:val="24"/>
                <w:lang w:val="uk-UA"/>
              </w:rPr>
              <w:t>8</w:t>
            </w:r>
          </w:p>
        </w:tc>
        <w:tc>
          <w:tcPr>
            <w:tcW w:w="4220" w:type="dxa"/>
            <w:tcBorders>
              <w:left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p>
        </w:tc>
      </w:tr>
      <w:tr w:rsidR="00340E03" w:rsidRPr="009D23D4" w:rsidTr="00340E03">
        <w:trPr>
          <w:jc w:val="center"/>
        </w:trPr>
        <w:tc>
          <w:tcPr>
            <w:tcW w:w="629" w:type="dxa"/>
            <w:tcBorders>
              <w:left w:val="single" w:sz="4" w:space="0" w:color="auto"/>
              <w:bottom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r w:rsidRPr="009D23D4">
              <w:rPr>
                <w:rFonts w:ascii="Times New Roman" w:hAnsi="Times New Roman" w:cs="Times New Roman"/>
                <w:sz w:val="24"/>
                <w:szCs w:val="24"/>
                <w:lang w:val="uk-UA"/>
              </w:rPr>
              <w:t>1</w:t>
            </w:r>
          </w:p>
        </w:tc>
        <w:tc>
          <w:tcPr>
            <w:tcW w:w="629" w:type="dxa"/>
            <w:tcBorders>
              <w:left w:val="single" w:sz="4" w:space="0" w:color="auto"/>
              <w:bottom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r w:rsidRPr="009D23D4">
              <w:rPr>
                <w:rFonts w:ascii="Times New Roman" w:hAnsi="Times New Roman" w:cs="Times New Roman"/>
                <w:sz w:val="24"/>
                <w:szCs w:val="24"/>
                <w:lang w:val="uk-UA"/>
              </w:rPr>
              <w:t>0</w:t>
            </w:r>
          </w:p>
        </w:tc>
        <w:tc>
          <w:tcPr>
            <w:tcW w:w="629" w:type="dxa"/>
            <w:tcBorders>
              <w:left w:val="single" w:sz="4" w:space="0" w:color="auto"/>
              <w:bottom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r w:rsidRPr="009D23D4">
              <w:rPr>
                <w:rFonts w:ascii="Times New Roman" w:hAnsi="Times New Roman" w:cs="Times New Roman"/>
                <w:sz w:val="24"/>
                <w:szCs w:val="24"/>
                <w:lang w:val="uk-UA"/>
              </w:rPr>
              <w:t>1</w:t>
            </w:r>
          </w:p>
        </w:tc>
        <w:tc>
          <w:tcPr>
            <w:tcW w:w="629" w:type="dxa"/>
            <w:tcBorders>
              <w:left w:val="single" w:sz="4" w:space="0" w:color="auto"/>
              <w:bottom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r w:rsidRPr="009D23D4">
              <w:rPr>
                <w:rFonts w:ascii="Times New Roman" w:hAnsi="Times New Roman" w:cs="Times New Roman"/>
                <w:sz w:val="24"/>
                <w:szCs w:val="24"/>
                <w:lang w:val="uk-UA"/>
              </w:rPr>
              <w:t>0</w:t>
            </w:r>
          </w:p>
        </w:tc>
        <w:tc>
          <w:tcPr>
            <w:tcW w:w="630" w:type="dxa"/>
            <w:tcBorders>
              <w:left w:val="single" w:sz="4" w:space="0" w:color="auto"/>
              <w:bottom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r w:rsidRPr="009D23D4">
              <w:rPr>
                <w:rFonts w:ascii="Times New Roman" w:hAnsi="Times New Roman" w:cs="Times New Roman"/>
                <w:sz w:val="24"/>
                <w:szCs w:val="24"/>
                <w:lang w:val="uk-UA"/>
              </w:rPr>
              <w:t>10</w:t>
            </w:r>
          </w:p>
        </w:tc>
        <w:tc>
          <w:tcPr>
            <w:tcW w:w="4220" w:type="dxa"/>
            <w:tcBorders>
              <w:left w:val="single" w:sz="4" w:space="0" w:color="auto"/>
              <w:bottom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p>
        </w:tc>
      </w:tr>
      <w:tr w:rsidR="00340E03" w:rsidRPr="009D23D4" w:rsidTr="00340E03">
        <w:trPr>
          <w:jc w:val="center"/>
        </w:trPr>
        <w:tc>
          <w:tcPr>
            <w:tcW w:w="629" w:type="dxa"/>
            <w:tcBorders>
              <w:top w:val="single" w:sz="4" w:space="0" w:color="auto"/>
              <w:left w:val="single" w:sz="4" w:space="0" w:color="auto"/>
              <w:bottom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r w:rsidRPr="009D23D4">
              <w:rPr>
                <w:rFonts w:ascii="Times New Roman" w:hAnsi="Times New Roman" w:cs="Times New Roman"/>
                <w:sz w:val="24"/>
                <w:szCs w:val="24"/>
                <w:lang w:val="uk-UA"/>
              </w:rPr>
              <w:t>*</w:t>
            </w:r>
          </w:p>
        </w:tc>
        <w:tc>
          <w:tcPr>
            <w:tcW w:w="629" w:type="dxa"/>
            <w:tcBorders>
              <w:top w:val="single" w:sz="4" w:space="0" w:color="auto"/>
              <w:left w:val="single" w:sz="4" w:space="0" w:color="auto"/>
              <w:bottom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r w:rsidRPr="009D23D4">
              <w:rPr>
                <w:rFonts w:ascii="Times New Roman" w:hAnsi="Times New Roman" w:cs="Times New Roman"/>
                <w:sz w:val="24"/>
                <w:szCs w:val="24"/>
                <w:lang w:val="uk-UA"/>
              </w:rPr>
              <w:t>*</w:t>
            </w:r>
          </w:p>
        </w:tc>
        <w:tc>
          <w:tcPr>
            <w:tcW w:w="629" w:type="dxa"/>
            <w:tcBorders>
              <w:top w:val="single" w:sz="4" w:space="0" w:color="auto"/>
              <w:left w:val="single" w:sz="4" w:space="0" w:color="auto"/>
              <w:bottom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r w:rsidRPr="009D23D4">
              <w:rPr>
                <w:rFonts w:ascii="Times New Roman" w:hAnsi="Times New Roman" w:cs="Times New Roman"/>
                <w:sz w:val="24"/>
                <w:szCs w:val="24"/>
                <w:lang w:val="uk-UA"/>
              </w:rPr>
              <w:t>0</w:t>
            </w:r>
          </w:p>
        </w:tc>
        <w:tc>
          <w:tcPr>
            <w:tcW w:w="629" w:type="dxa"/>
            <w:tcBorders>
              <w:top w:val="single" w:sz="4" w:space="0" w:color="auto"/>
              <w:left w:val="single" w:sz="4" w:space="0" w:color="auto"/>
              <w:bottom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r w:rsidRPr="009D23D4">
              <w:rPr>
                <w:rFonts w:ascii="Times New Roman" w:hAnsi="Times New Roman" w:cs="Times New Roman"/>
                <w:sz w:val="24"/>
                <w:szCs w:val="24"/>
                <w:lang w:val="uk-UA"/>
              </w:rPr>
              <w:t>0</w:t>
            </w:r>
          </w:p>
        </w:tc>
        <w:tc>
          <w:tcPr>
            <w:tcW w:w="630" w:type="dxa"/>
            <w:tcBorders>
              <w:top w:val="single" w:sz="4" w:space="0" w:color="auto"/>
              <w:left w:val="single" w:sz="4" w:space="0" w:color="auto"/>
              <w:bottom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r w:rsidRPr="009D23D4">
              <w:rPr>
                <w:rFonts w:ascii="Times New Roman" w:hAnsi="Times New Roman" w:cs="Times New Roman"/>
                <w:sz w:val="24"/>
                <w:szCs w:val="24"/>
                <w:lang w:val="uk-UA"/>
              </w:rPr>
              <w:t>*</w:t>
            </w:r>
          </w:p>
        </w:tc>
        <w:tc>
          <w:tcPr>
            <w:tcW w:w="4220" w:type="dxa"/>
            <w:tcBorders>
              <w:top w:val="single" w:sz="4" w:space="0" w:color="auto"/>
              <w:left w:val="single" w:sz="4" w:space="0" w:color="auto"/>
              <w:bottom w:val="single" w:sz="4" w:space="0" w:color="auto"/>
              <w:right w:val="single" w:sz="4" w:space="0" w:color="auto"/>
            </w:tcBorders>
            <w:noWrap/>
          </w:tcPr>
          <w:p w:rsidR="00340E03" w:rsidRPr="009D23D4" w:rsidRDefault="00340E03" w:rsidP="00A2704D">
            <w:pPr>
              <w:spacing w:after="0" w:line="240" w:lineRule="auto"/>
              <w:jc w:val="center"/>
              <w:rPr>
                <w:rFonts w:ascii="Times New Roman" w:hAnsi="Times New Roman" w:cs="Times New Roman"/>
                <w:sz w:val="24"/>
                <w:szCs w:val="24"/>
                <w:lang w:val="uk-UA"/>
              </w:rPr>
            </w:pPr>
            <w:r w:rsidRPr="009D23D4">
              <w:rPr>
                <w:rFonts w:ascii="Times New Roman" w:hAnsi="Times New Roman" w:cs="Times New Roman"/>
                <w:sz w:val="24"/>
                <w:szCs w:val="24"/>
                <w:lang w:val="uk-UA"/>
              </w:rPr>
              <w:t>Заборонена лічба/перезапис</w:t>
            </w:r>
          </w:p>
        </w:tc>
      </w:tr>
    </w:tbl>
    <w:p w:rsidR="00340E03" w:rsidRPr="009D23D4" w:rsidRDefault="00340E03" w:rsidP="00A2704D">
      <w:pPr>
        <w:spacing w:after="0"/>
        <w:rPr>
          <w:rFonts w:ascii="Times New Roman" w:hAnsi="Times New Roman" w:cs="Times New Roman"/>
          <w:lang w:val="uk-UA"/>
        </w:rPr>
      </w:pPr>
    </w:p>
    <w:p w:rsidR="00A2704D" w:rsidRPr="009D23D4" w:rsidRDefault="00340E03" w:rsidP="00340E03">
      <w:pPr>
        <w:pStyle w:val="a"/>
        <w:numPr>
          <w:ilvl w:val="0"/>
          <w:numId w:val="0"/>
        </w:numPr>
        <w:ind w:firstLine="360"/>
        <w:jc w:val="both"/>
        <w:rPr>
          <w:b/>
          <w:i/>
          <w:lang w:val="uk-UA"/>
        </w:rPr>
      </w:pPr>
      <w:r w:rsidRPr="009D23D4">
        <w:rPr>
          <w:b/>
          <w:i/>
          <w:lang w:val="uk-UA"/>
        </w:rPr>
        <w:t>Приклад:</w:t>
      </w:r>
    </w:p>
    <w:p w:rsidR="00340E03" w:rsidRPr="009D23D4" w:rsidRDefault="00A2704D" w:rsidP="00340E03">
      <w:pPr>
        <w:pStyle w:val="a"/>
        <w:numPr>
          <w:ilvl w:val="0"/>
          <w:numId w:val="0"/>
        </w:numPr>
        <w:ind w:firstLine="360"/>
        <w:jc w:val="both"/>
        <w:rPr>
          <w:lang w:val="uk-UA"/>
        </w:rPr>
      </w:pPr>
      <w:r w:rsidRPr="009D23D4">
        <w:rPr>
          <w:lang w:val="uk-UA"/>
        </w:rPr>
        <w:t>з</w:t>
      </w:r>
      <w:r w:rsidR="00340E03" w:rsidRPr="009D23D4">
        <w:rPr>
          <w:lang w:val="uk-UA"/>
        </w:rPr>
        <w:t xml:space="preserve">аповнити </w:t>
      </w:r>
      <w:r w:rsidRPr="009D23D4">
        <w:rPr>
          <w:lang w:val="uk-UA"/>
        </w:rPr>
        <w:t>таблицю керування, якщо:</w:t>
      </w:r>
    </w:p>
    <w:p w:rsidR="00340E03" w:rsidRPr="009D23D4" w:rsidRDefault="00A2704D" w:rsidP="00340E03">
      <w:pPr>
        <w:pStyle w:val="a"/>
        <w:numPr>
          <w:ilvl w:val="0"/>
          <w:numId w:val="0"/>
        </w:numPr>
        <w:ind w:firstLine="360"/>
        <w:jc w:val="both"/>
        <w:rPr>
          <w:lang w:val="uk-UA"/>
        </w:rPr>
      </w:pPr>
      <w:r w:rsidRPr="009D23D4">
        <w:rPr>
          <w:lang w:val="uk-UA"/>
        </w:rPr>
        <w:t>1)</w:t>
      </w:r>
      <w:r w:rsidRPr="009D23D4">
        <w:rPr>
          <w:lang w:val="uk-UA"/>
        </w:rPr>
        <w:tab/>
      </w:r>
      <w:r w:rsidR="00340E03" w:rsidRPr="009D23D4">
        <w:rPr>
          <w:lang w:val="uk-UA"/>
        </w:rPr>
        <w:t xml:space="preserve">N=10131 (M=4, P1=2, P2=5, P3=3, P4=2, P5=3, поділ </w:t>
      </w:r>
      <w:r w:rsidRPr="009D23D4">
        <w:rPr>
          <w:lang w:val="uk-UA"/>
        </w:rPr>
        <w:t>багато</w:t>
      </w:r>
      <w:r w:rsidR="00340E03" w:rsidRPr="009D23D4">
        <w:rPr>
          <w:lang w:val="uk-UA"/>
        </w:rPr>
        <w:t>кратний)</w:t>
      </w:r>
    </w:p>
    <w:p w:rsidR="00340E03" w:rsidRPr="009D23D4" w:rsidRDefault="00A2704D" w:rsidP="00340E03">
      <w:pPr>
        <w:pStyle w:val="a"/>
        <w:numPr>
          <w:ilvl w:val="0"/>
          <w:numId w:val="0"/>
        </w:numPr>
        <w:ind w:firstLine="360"/>
        <w:jc w:val="both"/>
        <w:rPr>
          <w:lang w:val="uk-UA"/>
        </w:rPr>
      </w:pPr>
      <w:r w:rsidRPr="009D23D4">
        <w:rPr>
          <w:lang w:val="uk-UA"/>
        </w:rPr>
        <w:t>2)</w:t>
      </w:r>
      <w:r w:rsidRPr="009D23D4">
        <w:rPr>
          <w:lang w:val="uk-UA"/>
        </w:rPr>
        <w:tab/>
      </w:r>
      <w:r w:rsidR="00340E03" w:rsidRPr="009D23D4">
        <w:rPr>
          <w:lang w:val="uk-UA"/>
        </w:rPr>
        <w:t>N=18143 (M=8, P1=1, P2=12, P3=6, P4=7, P5=7, поділ однократний)</w:t>
      </w:r>
    </w:p>
    <w:p w:rsidR="00340E03" w:rsidRPr="009D23D4" w:rsidRDefault="00340E03" w:rsidP="00340E03">
      <w:pPr>
        <w:ind w:firstLine="708"/>
        <w:rPr>
          <w:rFonts w:ascii="Times New Roman" w:hAnsi="Times New Roman" w:cs="Times New Roman"/>
          <w:highlight w:val="yellow"/>
          <w:lang w:val="uk-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26"/>
        <w:gridCol w:w="483"/>
        <w:gridCol w:w="492"/>
        <w:gridCol w:w="474"/>
        <w:gridCol w:w="496"/>
        <w:gridCol w:w="496"/>
        <w:gridCol w:w="496"/>
        <w:gridCol w:w="496"/>
        <w:gridCol w:w="496"/>
        <w:gridCol w:w="496"/>
        <w:gridCol w:w="496"/>
        <w:gridCol w:w="441"/>
        <w:gridCol w:w="441"/>
        <w:gridCol w:w="441"/>
        <w:gridCol w:w="441"/>
        <w:gridCol w:w="441"/>
        <w:gridCol w:w="441"/>
        <w:gridCol w:w="441"/>
        <w:gridCol w:w="441"/>
        <w:gridCol w:w="441"/>
        <w:gridCol w:w="822"/>
      </w:tblGrid>
      <w:tr w:rsidR="00340E03" w:rsidRPr="009D23D4" w:rsidTr="00593901">
        <w:tc>
          <w:tcPr>
            <w:tcW w:w="455" w:type="dxa"/>
          </w:tcPr>
          <w:p w:rsidR="00340E03" w:rsidRPr="009D23D4" w:rsidRDefault="00340E03" w:rsidP="00A2704D">
            <w:pPr>
              <w:spacing w:line="240" w:lineRule="auto"/>
              <w:rPr>
                <w:rFonts w:ascii="Times New Roman" w:hAnsi="Times New Roman" w:cs="Times New Roman"/>
                <w:b/>
                <w:sz w:val="24"/>
                <w:szCs w:val="20"/>
                <w:lang w:val="uk-UA"/>
              </w:rPr>
            </w:pPr>
            <w:r w:rsidRPr="009D23D4">
              <w:rPr>
                <w:rFonts w:ascii="Times New Roman" w:hAnsi="Times New Roman" w:cs="Times New Roman"/>
                <w:b/>
                <w:sz w:val="24"/>
                <w:szCs w:val="20"/>
                <w:lang w:val="uk-UA"/>
              </w:rPr>
              <w:t>L</w:t>
            </w:r>
          </w:p>
        </w:tc>
        <w:tc>
          <w:tcPr>
            <w:tcW w:w="455" w:type="dxa"/>
          </w:tcPr>
          <w:p w:rsidR="00340E03" w:rsidRPr="009D23D4" w:rsidRDefault="00340E03" w:rsidP="00A2704D">
            <w:pPr>
              <w:spacing w:line="240" w:lineRule="auto"/>
              <w:rPr>
                <w:rFonts w:ascii="Times New Roman" w:hAnsi="Times New Roman" w:cs="Times New Roman"/>
                <w:b/>
                <w:sz w:val="24"/>
                <w:szCs w:val="20"/>
                <w:vertAlign w:val="subscript"/>
                <w:lang w:val="uk-UA"/>
              </w:rPr>
            </w:pPr>
            <w:r w:rsidRPr="009D23D4">
              <w:rPr>
                <w:rFonts w:ascii="Times New Roman" w:hAnsi="Times New Roman" w:cs="Times New Roman"/>
                <w:b/>
                <w:sz w:val="24"/>
                <w:szCs w:val="20"/>
                <w:lang w:val="uk-UA"/>
              </w:rPr>
              <w:t>K</w:t>
            </w:r>
            <w:r w:rsidRPr="009D23D4">
              <w:rPr>
                <w:rFonts w:ascii="Times New Roman" w:hAnsi="Times New Roman" w:cs="Times New Roman"/>
                <w:b/>
                <w:sz w:val="24"/>
                <w:szCs w:val="20"/>
                <w:vertAlign w:val="subscript"/>
                <w:lang w:val="uk-UA"/>
              </w:rPr>
              <w:t>a</w:t>
            </w:r>
          </w:p>
        </w:tc>
        <w:tc>
          <w:tcPr>
            <w:tcW w:w="455" w:type="dxa"/>
          </w:tcPr>
          <w:p w:rsidR="00340E03" w:rsidRPr="009D23D4" w:rsidRDefault="00340E03" w:rsidP="00A2704D">
            <w:pPr>
              <w:spacing w:line="240" w:lineRule="auto"/>
              <w:rPr>
                <w:rFonts w:ascii="Times New Roman" w:hAnsi="Times New Roman" w:cs="Times New Roman"/>
                <w:b/>
                <w:sz w:val="24"/>
                <w:szCs w:val="20"/>
                <w:lang w:val="uk-UA"/>
              </w:rPr>
            </w:pPr>
            <w:r w:rsidRPr="009D23D4">
              <w:rPr>
                <w:rFonts w:ascii="Times New Roman" w:hAnsi="Times New Roman" w:cs="Times New Roman"/>
                <w:b/>
                <w:sz w:val="24"/>
                <w:szCs w:val="20"/>
                <w:lang w:val="uk-UA"/>
              </w:rPr>
              <w:t>K</w:t>
            </w:r>
            <w:r w:rsidRPr="009D23D4">
              <w:rPr>
                <w:rFonts w:ascii="Times New Roman" w:hAnsi="Times New Roman" w:cs="Times New Roman"/>
                <w:b/>
                <w:sz w:val="24"/>
                <w:szCs w:val="20"/>
                <w:vertAlign w:val="subscript"/>
                <w:lang w:val="uk-UA"/>
              </w:rPr>
              <w:t>b</w:t>
            </w:r>
          </w:p>
        </w:tc>
        <w:tc>
          <w:tcPr>
            <w:tcW w:w="455" w:type="dxa"/>
          </w:tcPr>
          <w:p w:rsidR="00340E03" w:rsidRPr="009D23D4" w:rsidRDefault="00340E03" w:rsidP="00A2704D">
            <w:pPr>
              <w:spacing w:line="240" w:lineRule="auto"/>
              <w:rPr>
                <w:rFonts w:ascii="Times New Roman" w:hAnsi="Times New Roman" w:cs="Times New Roman"/>
                <w:b/>
                <w:sz w:val="24"/>
                <w:szCs w:val="20"/>
                <w:lang w:val="uk-UA"/>
              </w:rPr>
            </w:pPr>
            <w:r w:rsidRPr="009D23D4">
              <w:rPr>
                <w:rFonts w:ascii="Times New Roman" w:hAnsi="Times New Roman" w:cs="Times New Roman"/>
                <w:b/>
                <w:sz w:val="24"/>
                <w:szCs w:val="20"/>
                <w:lang w:val="uk-UA"/>
              </w:rPr>
              <w:t>K</w:t>
            </w:r>
            <w:r w:rsidRPr="009D23D4">
              <w:rPr>
                <w:rFonts w:ascii="Times New Roman" w:hAnsi="Times New Roman" w:cs="Times New Roman"/>
                <w:b/>
                <w:sz w:val="24"/>
                <w:szCs w:val="20"/>
                <w:vertAlign w:val="subscript"/>
                <w:lang w:val="uk-UA"/>
              </w:rPr>
              <w:t>c</w:t>
            </w:r>
          </w:p>
        </w:tc>
        <w:tc>
          <w:tcPr>
            <w:tcW w:w="472" w:type="dxa"/>
          </w:tcPr>
          <w:p w:rsidR="00340E03" w:rsidRPr="009D23D4" w:rsidRDefault="00340E03" w:rsidP="00A2704D">
            <w:pPr>
              <w:spacing w:line="240" w:lineRule="auto"/>
              <w:rPr>
                <w:rFonts w:ascii="Times New Roman" w:hAnsi="Times New Roman" w:cs="Times New Roman"/>
                <w:b/>
                <w:sz w:val="24"/>
                <w:szCs w:val="20"/>
                <w:vertAlign w:val="subscript"/>
                <w:lang w:val="uk-UA"/>
              </w:rPr>
            </w:pPr>
            <w:r w:rsidRPr="009D23D4">
              <w:rPr>
                <w:rFonts w:ascii="Times New Roman" w:hAnsi="Times New Roman" w:cs="Times New Roman"/>
                <w:b/>
                <w:sz w:val="24"/>
                <w:szCs w:val="20"/>
                <w:lang w:val="uk-UA"/>
              </w:rPr>
              <w:t>J</w:t>
            </w:r>
            <w:r w:rsidRPr="009D23D4">
              <w:rPr>
                <w:rFonts w:ascii="Times New Roman" w:hAnsi="Times New Roman" w:cs="Times New Roman"/>
                <w:b/>
                <w:sz w:val="24"/>
                <w:szCs w:val="20"/>
                <w:vertAlign w:val="subscript"/>
                <w:lang w:val="uk-UA"/>
              </w:rPr>
              <w:t>16</w:t>
            </w:r>
          </w:p>
        </w:tc>
        <w:tc>
          <w:tcPr>
            <w:tcW w:w="472" w:type="dxa"/>
          </w:tcPr>
          <w:p w:rsidR="00340E03" w:rsidRPr="009D23D4" w:rsidRDefault="00340E03" w:rsidP="00A2704D">
            <w:pPr>
              <w:spacing w:line="240" w:lineRule="auto"/>
              <w:rPr>
                <w:rFonts w:ascii="Times New Roman" w:hAnsi="Times New Roman" w:cs="Times New Roman"/>
                <w:b/>
                <w:sz w:val="24"/>
                <w:szCs w:val="20"/>
                <w:lang w:val="uk-UA"/>
              </w:rPr>
            </w:pPr>
            <w:r w:rsidRPr="009D23D4">
              <w:rPr>
                <w:rFonts w:ascii="Times New Roman" w:hAnsi="Times New Roman" w:cs="Times New Roman"/>
                <w:b/>
                <w:sz w:val="24"/>
                <w:szCs w:val="20"/>
                <w:lang w:val="uk-UA"/>
              </w:rPr>
              <w:t>J</w:t>
            </w:r>
            <w:r w:rsidRPr="009D23D4">
              <w:rPr>
                <w:rFonts w:ascii="Times New Roman" w:hAnsi="Times New Roman" w:cs="Times New Roman"/>
                <w:b/>
                <w:sz w:val="24"/>
                <w:szCs w:val="20"/>
                <w:vertAlign w:val="subscript"/>
                <w:lang w:val="uk-UA"/>
              </w:rPr>
              <w:t>15</w:t>
            </w:r>
          </w:p>
        </w:tc>
        <w:tc>
          <w:tcPr>
            <w:tcW w:w="472" w:type="dxa"/>
          </w:tcPr>
          <w:p w:rsidR="00340E03" w:rsidRPr="009D23D4" w:rsidRDefault="00340E03" w:rsidP="00A2704D">
            <w:pPr>
              <w:spacing w:line="240" w:lineRule="auto"/>
              <w:rPr>
                <w:rFonts w:ascii="Times New Roman" w:hAnsi="Times New Roman" w:cs="Times New Roman"/>
                <w:b/>
                <w:sz w:val="24"/>
                <w:szCs w:val="20"/>
                <w:lang w:val="uk-UA"/>
              </w:rPr>
            </w:pPr>
            <w:r w:rsidRPr="009D23D4">
              <w:rPr>
                <w:rFonts w:ascii="Times New Roman" w:hAnsi="Times New Roman" w:cs="Times New Roman"/>
                <w:b/>
                <w:sz w:val="24"/>
                <w:szCs w:val="20"/>
                <w:lang w:val="uk-UA"/>
              </w:rPr>
              <w:t>J</w:t>
            </w:r>
            <w:r w:rsidRPr="009D23D4">
              <w:rPr>
                <w:rFonts w:ascii="Times New Roman" w:hAnsi="Times New Roman" w:cs="Times New Roman"/>
                <w:b/>
                <w:sz w:val="24"/>
                <w:szCs w:val="20"/>
                <w:vertAlign w:val="subscript"/>
                <w:lang w:val="uk-UA"/>
              </w:rPr>
              <w:t>14</w:t>
            </w:r>
          </w:p>
        </w:tc>
        <w:tc>
          <w:tcPr>
            <w:tcW w:w="472" w:type="dxa"/>
          </w:tcPr>
          <w:p w:rsidR="00340E03" w:rsidRPr="009D23D4" w:rsidRDefault="00340E03" w:rsidP="00A2704D">
            <w:pPr>
              <w:spacing w:line="240" w:lineRule="auto"/>
              <w:rPr>
                <w:rFonts w:ascii="Times New Roman" w:hAnsi="Times New Roman" w:cs="Times New Roman"/>
                <w:b/>
                <w:sz w:val="24"/>
                <w:szCs w:val="20"/>
                <w:lang w:val="uk-UA"/>
              </w:rPr>
            </w:pPr>
            <w:r w:rsidRPr="009D23D4">
              <w:rPr>
                <w:rFonts w:ascii="Times New Roman" w:hAnsi="Times New Roman" w:cs="Times New Roman"/>
                <w:b/>
                <w:sz w:val="24"/>
                <w:szCs w:val="20"/>
                <w:lang w:val="uk-UA"/>
              </w:rPr>
              <w:t>J</w:t>
            </w:r>
            <w:r w:rsidRPr="009D23D4">
              <w:rPr>
                <w:rFonts w:ascii="Times New Roman" w:hAnsi="Times New Roman" w:cs="Times New Roman"/>
                <w:b/>
                <w:sz w:val="24"/>
                <w:szCs w:val="20"/>
                <w:vertAlign w:val="subscript"/>
                <w:lang w:val="uk-UA"/>
              </w:rPr>
              <w:t>13</w:t>
            </w:r>
          </w:p>
        </w:tc>
        <w:tc>
          <w:tcPr>
            <w:tcW w:w="472" w:type="dxa"/>
          </w:tcPr>
          <w:p w:rsidR="00340E03" w:rsidRPr="009D23D4" w:rsidRDefault="00340E03" w:rsidP="00A2704D">
            <w:pPr>
              <w:spacing w:line="240" w:lineRule="auto"/>
              <w:rPr>
                <w:rFonts w:ascii="Times New Roman" w:hAnsi="Times New Roman" w:cs="Times New Roman"/>
                <w:b/>
                <w:sz w:val="24"/>
                <w:szCs w:val="20"/>
                <w:lang w:val="uk-UA"/>
              </w:rPr>
            </w:pPr>
            <w:r w:rsidRPr="009D23D4">
              <w:rPr>
                <w:rFonts w:ascii="Times New Roman" w:hAnsi="Times New Roman" w:cs="Times New Roman"/>
                <w:b/>
                <w:sz w:val="24"/>
                <w:szCs w:val="20"/>
                <w:lang w:val="uk-UA"/>
              </w:rPr>
              <w:t>J</w:t>
            </w:r>
            <w:r w:rsidRPr="009D23D4">
              <w:rPr>
                <w:rFonts w:ascii="Times New Roman" w:hAnsi="Times New Roman" w:cs="Times New Roman"/>
                <w:b/>
                <w:sz w:val="24"/>
                <w:szCs w:val="20"/>
                <w:vertAlign w:val="subscript"/>
                <w:lang w:val="uk-UA"/>
              </w:rPr>
              <w:t>12</w:t>
            </w:r>
          </w:p>
        </w:tc>
        <w:tc>
          <w:tcPr>
            <w:tcW w:w="472" w:type="dxa"/>
          </w:tcPr>
          <w:p w:rsidR="00340E03" w:rsidRPr="009D23D4" w:rsidRDefault="00340E03" w:rsidP="00A2704D">
            <w:pPr>
              <w:spacing w:line="240" w:lineRule="auto"/>
              <w:rPr>
                <w:rFonts w:ascii="Times New Roman" w:hAnsi="Times New Roman" w:cs="Times New Roman"/>
                <w:b/>
                <w:sz w:val="24"/>
                <w:szCs w:val="20"/>
                <w:lang w:val="uk-UA"/>
              </w:rPr>
            </w:pPr>
            <w:r w:rsidRPr="009D23D4">
              <w:rPr>
                <w:rFonts w:ascii="Times New Roman" w:hAnsi="Times New Roman" w:cs="Times New Roman"/>
                <w:b/>
                <w:sz w:val="24"/>
                <w:szCs w:val="20"/>
                <w:lang w:val="uk-UA"/>
              </w:rPr>
              <w:t>J</w:t>
            </w:r>
            <w:r w:rsidRPr="009D23D4">
              <w:rPr>
                <w:rFonts w:ascii="Times New Roman" w:hAnsi="Times New Roman" w:cs="Times New Roman"/>
                <w:b/>
                <w:sz w:val="24"/>
                <w:szCs w:val="20"/>
                <w:vertAlign w:val="subscript"/>
                <w:lang w:val="uk-UA"/>
              </w:rPr>
              <w:t>11</w:t>
            </w:r>
          </w:p>
        </w:tc>
        <w:tc>
          <w:tcPr>
            <w:tcW w:w="472" w:type="dxa"/>
          </w:tcPr>
          <w:p w:rsidR="00340E03" w:rsidRPr="009D23D4" w:rsidRDefault="00340E03" w:rsidP="00A2704D">
            <w:pPr>
              <w:spacing w:line="240" w:lineRule="auto"/>
              <w:rPr>
                <w:rFonts w:ascii="Times New Roman" w:hAnsi="Times New Roman" w:cs="Times New Roman"/>
                <w:b/>
                <w:sz w:val="24"/>
                <w:szCs w:val="20"/>
                <w:lang w:val="uk-UA"/>
              </w:rPr>
            </w:pPr>
            <w:r w:rsidRPr="009D23D4">
              <w:rPr>
                <w:rFonts w:ascii="Times New Roman" w:hAnsi="Times New Roman" w:cs="Times New Roman"/>
                <w:b/>
                <w:sz w:val="24"/>
                <w:szCs w:val="20"/>
                <w:lang w:val="uk-UA"/>
              </w:rPr>
              <w:t>J</w:t>
            </w:r>
            <w:r w:rsidRPr="009D23D4">
              <w:rPr>
                <w:rFonts w:ascii="Times New Roman" w:hAnsi="Times New Roman" w:cs="Times New Roman"/>
                <w:b/>
                <w:sz w:val="24"/>
                <w:szCs w:val="20"/>
                <w:vertAlign w:val="subscript"/>
                <w:lang w:val="uk-UA"/>
              </w:rPr>
              <w:t>10</w:t>
            </w:r>
          </w:p>
        </w:tc>
        <w:tc>
          <w:tcPr>
            <w:tcW w:w="456" w:type="dxa"/>
          </w:tcPr>
          <w:p w:rsidR="00340E03" w:rsidRPr="009D23D4" w:rsidRDefault="00340E03" w:rsidP="00A2704D">
            <w:pPr>
              <w:spacing w:line="240" w:lineRule="auto"/>
              <w:rPr>
                <w:rFonts w:ascii="Times New Roman" w:hAnsi="Times New Roman" w:cs="Times New Roman"/>
                <w:b/>
                <w:sz w:val="24"/>
                <w:szCs w:val="20"/>
                <w:lang w:val="uk-UA"/>
              </w:rPr>
            </w:pPr>
            <w:r w:rsidRPr="009D23D4">
              <w:rPr>
                <w:rFonts w:ascii="Times New Roman" w:hAnsi="Times New Roman" w:cs="Times New Roman"/>
                <w:b/>
                <w:sz w:val="24"/>
                <w:szCs w:val="20"/>
                <w:lang w:val="uk-UA"/>
              </w:rPr>
              <w:t>J</w:t>
            </w:r>
            <w:r w:rsidRPr="009D23D4">
              <w:rPr>
                <w:rFonts w:ascii="Times New Roman" w:hAnsi="Times New Roman" w:cs="Times New Roman"/>
                <w:b/>
                <w:sz w:val="24"/>
                <w:szCs w:val="20"/>
                <w:vertAlign w:val="subscript"/>
                <w:lang w:val="uk-UA"/>
              </w:rPr>
              <w:t>9</w:t>
            </w:r>
          </w:p>
        </w:tc>
        <w:tc>
          <w:tcPr>
            <w:tcW w:w="456" w:type="dxa"/>
          </w:tcPr>
          <w:p w:rsidR="00340E03" w:rsidRPr="009D23D4" w:rsidRDefault="00340E03" w:rsidP="00A2704D">
            <w:pPr>
              <w:spacing w:line="240" w:lineRule="auto"/>
              <w:rPr>
                <w:rFonts w:ascii="Times New Roman" w:hAnsi="Times New Roman" w:cs="Times New Roman"/>
                <w:b/>
                <w:sz w:val="24"/>
                <w:szCs w:val="20"/>
                <w:lang w:val="uk-UA"/>
              </w:rPr>
            </w:pPr>
            <w:r w:rsidRPr="009D23D4">
              <w:rPr>
                <w:rFonts w:ascii="Times New Roman" w:hAnsi="Times New Roman" w:cs="Times New Roman"/>
                <w:b/>
                <w:sz w:val="24"/>
                <w:szCs w:val="20"/>
                <w:lang w:val="uk-UA"/>
              </w:rPr>
              <w:t>J</w:t>
            </w:r>
            <w:r w:rsidRPr="009D23D4">
              <w:rPr>
                <w:rFonts w:ascii="Times New Roman" w:hAnsi="Times New Roman" w:cs="Times New Roman"/>
                <w:b/>
                <w:sz w:val="24"/>
                <w:szCs w:val="20"/>
                <w:vertAlign w:val="subscript"/>
                <w:lang w:val="uk-UA"/>
              </w:rPr>
              <w:t>8</w:t>
            </w:r>
          </w:p>
        </w:tc>
        <w:tc>
          <w:tcPr>
            <w:tcW w:w="456" w:type="dxa"/>
          </w:tcPr>
          <w:p w:rsidR="00340E03" w:rsidRPr="009D23D4" w:rsidRDefault="00340E03" w:rsidP="00A2704D">
            <w:pPr>
              <w:spacing w:line="240" w:lineRule="auto"/>
              <w:rPr>
                <w:rFonts w:ascii="Times New Roman" w:hAnsi="Times New Roman" w:cs="Times New Roman"/>
                <w:b/>
                <w:sz w:val="24"/>
                <w:szCs w:val="20"/>
                <w:lang w:val="uk-UA"/>
              </w:rPr>
            </w:pPr>
            <w:r w:rsidRPr="009D23D4">
              <w:rPr>
                <w:rFonts w:ascii="Times New Roman" w:hAnsi="Times New Roman" w:cs="Times New Roman"/>
                <w:b/>
                <w:sz w:val="24"/>
                <w:szCs w:val="20"/>
                <w:lang w:val="uk-UA"/>
              </w:rPr>
              <w:t>J</w:t>
            </w:r>
            <w:r w:rsidRPr="009D23D4">
              <w:rPr>
                <w:rFonts w:ascii="Times New Roman" w:hAnsi="Times New Roman" w:cs="Times New Roman"/>
                <w:b/>
                <w:sz w:val="24"/>
                <w:szCs w:val="20"/>
                <w:vertAlign w:val="subscript"/>
                <w:lang w:val="uk-UA"/>
              </w:rPr>
              <w:t>7</w:t>
            </w:r>
          </w:p>
        </w:tc>
        <w:tc>
          <w:tcPr>
            <w:tcW w:w="456" w:type="dxa"/>
          </w:tcPr>
          <w:p w:rsidR="00340E03" w:rsidRPr="009D23D4" w:rsidRDefault="00340E03" w:rsidP="00A2704D">
            <w:pPr>
              <w:spacing w:line="240" w:lineRule="auto"/>
              <w:rPr>
                <w:rFonts w:ascii="Times New Roman" w:hAnsi="Times New Roman" w:cs="Times New Roman"/>
                <w:b/>
                <w:sz w:val="24"/>
                <w:szCs w:val="20"/>
                <w:lang w:val="uk-UA"/>
              </w:rPr>
            </w:pPr>
            <w:r w:rsidRPr="009D23D4">
              <w:rPr>
                <w:rFonts w:ascii="Times New Roman" w:hAnsi="Times New Roman" w:cs="Times New Roman"/>
                <w:b/>
                <w:sz w:val="24"/>
                <w:szCs w:val="20"/>
                <w:lang w:val="uk-UA"/>
              </w:rPr>
              <w:t>J</w:t>
            </w:r>
            <w:r w:rsidRPr="009D23D4">
              <w:rPr>
                <w:rFonts w:ascii="Times New Roman" w:hAnsi="Times New Roman" w:cs="Times New Roman"/>
                <w:b/>
                <w:sz w:val="24"/>
                <w:szCs w:val="20"/>
                <w:vertAlign w:val="subscript"/>
                <w:lang w:val="uk-UA"/>
              </w:rPr>
              <w:t>6</w:t>
            </w:r>
          </w:p>
        </w:tc>
        <w:tc>
          <w:tcPr>
            <w:tcW w:w="456" w:type="dxa"/>
          </w:tcPr>
          <w:p w:rsidR="00340E03" w:rsidRPr="009D23D4" w:rsidRDefault="00340E03" w:rsidP="00A2704D">
            <w:pPr>
              <w:spacing w:line="240" w:lineRule="auto"/>
              <w:rPr>
                <w:rFonts w:ascii="Times New Roman" w:hAnsi="Times New Roman" w:cs="Times New Roman"/>
                <w:b/>
                <w:sz w:val="24"/>
                <w:szCs w:val="20"/>
                <w:lang w:val="uk-UA"/>
              </w:rPr>
            </w:pPr>
            <w:r w:rsidRPr="009D23D4">
              <w:rPr>
                <w:rFonts w:ascii="Times New Roman" w:hAnsi="Times New Roman" w:cs="Times New Roman"/>
                <w:b/>
                <w:sz w:val="24"/>
                <w:szCs w:val="20"/>
                <w:lang w:val="uk-UA"/>
              </w:rPr>
              <w:t>J</w:t>
            </w:r>
            <w:r w:rsidRPr="009D23D4">
              <w:rPr>
                <w:rFonts w:ascii="Times New Roman" w:hAnsi="Times New Roman" w:cs="Times New Roman"/>
                <w:b/>
                <w:sz w:val="24"/>
                <w:szCs w:val="20"/>
                <w:vertAlign w:val="subscript"/>
                <w:lang w:val="uk-UA"/>
              </w:rPr>
              <w:t>5</w:t>
            </w:r>
          </w:p>
        </w:tc>
        <w:tc>
          <w:tcPr>
            <w:tcW w:w="456" w:type="dxa"/>
          </w:tcPr>
          <w:p w:rsidR="00340E03" w:rsidRPr="009D23D4" w:rsidRDefault="00340E03" w:rsidP="00A2704D">
            <w:pPr>
              <w:spacing w:line="240" w:lineRule="auto"/>
              <w:rPr>
                <w:rFonts w:ascii="Times New Roman" w:hAnsi="Times New Roman" w:cs="Times New Roman"/>
                <w:b/>
                <w:sz w:val="24"/>
                <w:szCs w:val="20"/>
                <w:lang w:val="uk-UA"/>
              </w:rPr>
            </w:pPr>
            <w:r w:rsidRPr="009D23D4">
              <w:rPr>
                <w:rFonts w:ascii="Times New Roman" w:hAnsi="Times New Roman" w:cs="Times New Roman"/>
                <w:b/>
                <w:sz w:val="24"/>
                <w:szCs w:val="20"/>
                <w:lang w:val="uk-UA"/>
              </w:rPr>
              <w:t>J</w:t>
            </w:r>
            <w:r w:rsidRPr="009D23D4">
              <w:rPr>
                <w:rFonts w:ascii="Times New Roman" w:hAnsi="Times New Roman" w:cs="Times New Roman"/>
                <w:b/>
                <w:sz w:val="24"/>
                <w:szCs w:val="20"/>
                <w:vertAlign w:val="subscript"/>
                <w:lang w:val="uk-UA"/>
              </w:rPr>
              <w:t>4</w:t>
            </w:r>
          </w:p>
        </w:tc>
        <w:tc>
          <w:tcPr>
            <w:tcW w:w="456" w:type="dxa"/>
          </w:tcPr>
          <w:p w:rsidR="00340E03" w:rsidRPr="009D23D4" w:rsidRDefault="00340E03" w:rsidP="00A2704D">
            <w:pPr>
              <w:spacing w:line="240" w:lineRule="auto"/>
              <w:rPr>
                <w:rFonts w:ascii="Times New Roman" w:hAnsi="Times New Roman" w:cs="Times New Roman"/>
                <w:b/>
                <w:sz w:val="24"/>
                <w:szCs w:val="20"/>
                <w:lang w:val="uk-UA"/>
              </w:rPr>
            </w:pPr>
            <w:r w:rsidRPr="009D23D4">
              <w:rPr>
                <w:rFonts w:ascii="Times New Roman" w:hAnsi="Times New Roman" w:cs="Times New Roman"/>
                <w:b/>
                <w:sz w:val="24"/>
                <w:szCs w:val="20"/>
                <w:lang w:val="uk-UA"/>
              </w:rPr>
              <w:t>J</w:t>
            </w:r>
            <w:r w:rsidRPr="009D23D4">
              <w:rPr>
                <w:rFonts w:ascii="Times New Roman" w:hAnsi="Times New Roman" w:cs="Times New Roman"/>
                <w:b/>
                <w:sz w:val="24"/>
                <w:szCs w:val="20"/>
                <w:vertAlign w:val="subscript"/>
                <w:lang w:val="uk-UA"/>
              </w:rPr>
              <w:t>3</w:t>
            </w:r>
          </w:p>
        </w:tc>
        <w:tc>
          <w:tcPr>
            <w:tcW w:w="456" w:type="dxa"/>
          </w:tcPr>
          <w:p w:rsidR="00340E03" w:rsidRPr="009D23D4" w:rsidRDefault="00340E03" w:rsidP="00A2704D">
            <w:pPr>
              <w:spacing w:line="240" w:lineRule="auto"/>
              <w:rPr>
                <w:rFonts w:ascii="Times New Roman" w:hAnsi="Times New Roman" w:cs="Times New Roman"/>
                <w:b/>
                <w:sz w:val="24"/>
                <w:szCs w:val="20"/>
                <w:lang w:val="uk-UA"/>
              </w:rPr>
            </w:pPr>
            <w:r w:rsidRPr="009D23D4">
              <w:rPr>
                <w:rFonts w:ascii="Times New Roman" w:hAnsi="Times New Roman" w:cs="Times New Roman"/>
                <w:b/>
                <w:sz w:val="24"/>
                <w:szCs w:val="20"/>
                <w:lang w:val="uk-UA"/>
              </w:rPr>
              <w:t>J</w:t>
            </w:r>
            <w:r w:rsidRPr="009D23D4">
              <w:rPr>
                <w:rFonts w:ascii="Times New Roman" w:hAnsi="Times New Roman" w:cs="Times New Roman"/>
                <w:b/>
                <w:sz w:val="24"/>
                <w:szCs w:val="20"/>
                <w:vertAlign w:val="subscript"/>
                <w:lang w:val="uk-UA"/>
              </w:rPr>
              <w:t>2</w:t>
            </w:r>
          </w:p>
        </w:tc>
        <w:tc>
          <w:tcPr>
            <w:tcW w:w="456" w:type="dxa"/>
          </w:tcPr>
          <w:p w:rsidR="00340E03" w:rsidRPr="009D23D4" w:rsidRDefault="00340E03" w:rsidP="00A2704D">
            <w:pPr>
              <w:spacing w:line="240" w:lineRule="auto"/>
              <w:rPr>
                <w:rFonts w:ascii="Times New Roman" w:hAnsi="Times New Roman" w:cs="Times New Roman"/>
                <w:b/>
                <w:sz w:val="24"/>
                <w:szCs w:val="20"/>
                <w:lang w:val="uk-UA"/>
              </w:rPr>
            </w:pPr>
            <w:r w:rsidRPr="009D23D4">
              <w:rPr>
                <w:rFonts w:ascii="Times New Roman" w:hAnsi="Times New Roman" w:cs="Times New Roman"/>
                <w:b/>
                <w:sz w:val="24"/>
                <w:szCs w:val="20"/>
                <w:lang w:val="uk-UA"/>
              </w:rPr>
              <w:t>J</w:t>
            </w:r>
            <w:r w:rsidRPr="009D23D4">
              <w:rPr>
                <w:rFonts w:ascii="Times New Roman" w:hAnsi="Times New Roman" w:cs="Times New Roman"/>
                <w:b/>
                <w:sz w:val="24"/>
                <w:szCs w:val="20"/>
                <w:vertAlign w:val="subscript"/>
                <w:lang w:val="uk-UA"/>
              </w:rPr>
              <w:t>1</w:t>
            </w:r>
          </w:p>
        </w:tc>
        <w:tc>
          <w:tcPr>
            <w:tcW w:w="825" w:type="dxa"/>
          </w:tcPr>
          <w:p w:rsidR="00340E03" w:rsidRPr="009D23D4" w:rsidRDefault="00340E03" w:rsidP="00A2704D">
            <w:pPr>
              <w:spacing w:line="240" w:lineRule="auto"/>
              <w:rPr>
                <w:rFonts w:ascii="Times New Roman" w:hAnsi="Times New Roman" w:cs="Times New Roman"/>
                <w:sz w:val="24"/>
                <w:lang w:val="uk-UA"/>
              </w:rPr>
            </w:pPr>
            <w:r w:rsidRPr="009D23D4">
              <w:rPr>
                <w:rFonts w:ascii="Times New Roman" w:hAnsi="Times New Roman" w:cs="Times New Roman"/>
                <w:b/>
                <w:sz w:val="24"/>
                <w:szCs w:val="20"/>
                <w:lang w:val="uk-UA"/>
              </w:rPr>
              <w:t>N</w:t>
            </w:r>
          </w:p>
        </w:tc>
      </w:tr>
      <w:tr w:rsidR="00340E03" w:rsidRPr="009D23D4" w:rsidTr="00593901">
        <w:tc>
          <w:tcPr>
            <w:tcW w:w="455" w:type="dxa"/>
          </w:tcPr>
          <w:p w:rsidR="00340E03" w:rsidRPr="009D23D4" w:rsidRDefault="00340E03" w:rsidP="00A2704D">
            <w:pPr>
              <w:spacing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0</w:t>
            </w:r>
          </w:p>
        </w:tc>
        <w:tc>
          <w:tcPr>
            <w:tcW w:w="455" w:type="dxa"/>
          </w:tcPr>
          <w:p w:rsidR="00340E03" w:rsidRPr="009D23D4" w:rsidRDefault="00340E03" w:rsidP="00A2704D">
            <w:pPr>
              <w:spacing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0</w:t>
            </w:r>
          </w:p>
        </w:tc>
        <w:tc>
          <w:tcPr>
            <w:tcW w:w="455" w:type="dxa"/>
          </w:tcPr>
          <w:p w:rsidR="00340E03" w:rsidRPr="009D23D4" w:rsidRDefault="00340E03" w:rsidP="00A2704D">
            <w:pPr>
              <w:spacing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1</w:t>
            </w:r>
          </w:p>
        </w:tc>
        <w:tc>
          <w:tcPr>
            <w:tcW w:w="455" w:type="dxa"/>
          </w:tcPr>
          <w:p w:rsidR="00340E03" w:rsidRPr="009D23D4" w:rsidRDefault="00340E03" w:rsidP="00A2704D">
            <w:pPr>
              <w:spacing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1</w:t>
            </w:r>
          </w:p>
        </w:tc>
        <w:tc>
          <w:tcPr>
            <w:tcW w:w="472" w:type="dxa"/>
          </w:tcPr>
          <w:p w:rsidR="00340E03" w:rsidRPr="009D23D4" w:rsidRDefault="00340E03" w:rsidP="00A2704D">
            <w:pPr>
              <w:spacing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0</w:t>
            </w:r>
          </w:p>
        </w:tc>
        <w:tc>
          <w:tcPr>
            <w:tcW w:w="472" w:type="dxa"/>
          </w:tcPr>
          <w:p w:rsidR="00340E03" w:rsidRPr="009D23D4" w:rsidRDefault="00340E03" w:rsidP="00A2704D">
            <w:pPr>
              <w:spacing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1</w:t>
            </w:r>
          </w:p>
        </w:tc>
        <w:tc>
          <w:tcPr>
            <w:tcW w:w="472" w:type="dxa"/>
          </w:tcPr>
          <w:p w:rsidR="00340E03" w:rsidRPr="009D23D4" w:rsidRDefault="00340E03" w:rsidP="00A2704D">
            <w:pPr>
              <w:spacing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0</w:t>
            </w:r>
          </w:p>
        </w:tc>
        <w:tc>
          <w:tcPr>
            <w:tcW w:w="472" w:type="dxa"/>
          </w:tcPr>
          <w:p w:rsidR="00340E03" w:rsidRPr="009D23D4" w:rsidRDefault="00340E03" w:rsidP="00A2704D">
            <w:pPr>
              <w:spacing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1</w:t>
            </w:r>
          </w:p>
        </w:tc>
        <w:tc>
          <w:tcPr>
            <w:tcW w:w="472" w:type="dxa"/>
          </w:tcPr>
          <w:p w:rsidR="00340E03" w:rsidRPr="009D23D4" w:rsidRDefault="00340E03" w:rsidP="00A2704D">
            <w:pPr>
              <w:spacing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0</w:t>
            </w:r>
          </w:p>
        </w:tc>
        <w:tc>
          <w:tcPr>
            <w:tcW w:w="472" w:type="dxa"/>
          </w:tcPr>
          <w:p w:rsidR="00340E03" w:rsidRPr="009D23D4" w:rsidRDefault="00340E03" w:rsidP="00A2704D">
            <w:pPr>
              <w:spacing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0</w:t>
            </w:r>
          </w:p>
        </w:tc>
        <w:tc>
          <w:tcPr>
            <w:tcW w:w="472" w:type="dxa"/>
          </w:tcPr>
          <w:p w:rsidR="00340E03" w:rsidRPr="009D23D4" w:rsidRDefault="00340E03" w:rsidP="00A2704D">
            <w:pPr>
              <w:spacing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1</w:t>
            </w:r>
          </w:p>
        </w:tc>
        <w:tc>
          <w:tcPr>
            <w:tcW w:w="456" w:type="dxa"/>
          </w:tcPr>
          <w:p w:rsidR="00340E03" w:rsidRPr="009D23D4" w:rsidRDefault="00340E03" w:rsidP="00A2704D">
            <w:pPr>
              <w:spacing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1</w:t>
            </w:r>
          </w:p>
        </w:tc>
        <w:tc>
          <w:tcPr>
            <w:tcW w:w="456" w:type="dxa"/>
          </w:tcPr>
          <w:p w:rsidR="00340E03" w:rsidRPr="009D23D4" w:rsidRDefault="00340E03" w:rsidP="00A2704D">
            <w:pPr>
              <w:spacing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0</w:t>
            </w:r>
          </w:p>
        </w:tc>
        <w:tc>
          <w:tcPr>
            <w:tcW w:w="456" w:type="dxa"/>
          </w:tcPr>
          <w:p w:rsidR="00340E03" w:rsidRPr="009D23D4" w:rsidRDefault="00340E03" w:rsidP="00A2704D">
            <w:pPr>
              <w:spacing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0</w:t>
            </w:r>
          </w:p>
        </w:tc>
        <w:tc>
          <w:tcPr>
            <w:tcW w:w="456" w:type="dxa"/>
          </w:tcPr>
          <w:p w:rsidR="00340E03" w:rsidRPr="009D23D4" w:rsidRDefault="00340E03" w:rsidP="00A2704D">
            <w:pPr>
              <w:spacing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1</w:t>
            </w:r>
          </w:p>
        </w:tc>
        <w:tc>
          <w:tcPr>
            <w:tcW w:w="456" w:type="dxa"/>
          </w:tcPr>
          <w:p w:rsidR="00340E03" w:rsidRPr="009D23D4" w:rsidRDefault="00340E03" w:rsidP="00A2704D">
            <w:pPr>
              <w:spacing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0</w:t>
            </w:r>
          </w:p>
        </w:tc>
        <w:tc>
          <w:tcPr>
            <w:tcW w:w="456" w:type="dxa"/>
          </w:tcPr>
          <w:p w:rsidR="00340E03" w:rsidRPr="009D23D4" w:rsidRDefault="00340E03" w:rsidP="00A2704D">
            <w:pPr>
              <w:spacing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1</w:t>
            </w:r>
          </w:p>
        </w:tc>
        <w:tc>
          <w:tcPr>
            <w:tcW w:w="456" w:type="dxa"/>
          </w:tcPr>
          <w:p w:rsidR="00340E03" w:rsidRPr="009D23D4" w:rsidRDefault="00340E03" w:rsidP="00A2704D">
            <w:pPr>
              <w:spacing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0</w:t>
            </w:r>
          </w:p>
        </w:tc>
        <w:tc>
          <w:tcPr>
            <w:tcW w:w="456" w:type="dxa"/>
          </w:tcPr>
          <w:p w:rsidR="00340E03" w:rsidRPr="009D23D4" w:rsidRDefault="00340E03" w:rsidP="00A2704D">
            <w:pPr>
              <w:spacing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1</w:t>
            </w:r>
          </w:p>
        </w:tc>
        <w:tc>
          <w:tcPr>
            <w:tcW w:w="456" w:type="dxa"/>
          </w:tcPr>
          <w:p w:rsidR="00340E03" w:rsidRPr="009D23D4" w:rsidRDefault="00340E03" w:rsidP="00A2704D">
            <w:pPr>
              <w:spacing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1</w:t>
            </w:r>
          </w:p>
        </w:tc>
        <w:tc>
          <w:tcPr>
            <w:tcW w:w="825" w:type="dxa"/>
          </w:tcPr>
          <w:p w:rsidR="00340E03" w:rsidRPr="009D23D4" w:rsidRDefault="00340E03" w:rsidP="00A2704D">
            <w:pPr>
              <w:spacing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10131</w:t>
            </w:r>
          </w:p>
        </w:tc>
      </w:tr>
      <w:tr w:rsidR="00340E03" w:rsidRPr="009D23D4" w:rsidTr="00593901">
        <w:tc>
          <w:tcPr>
            <w:tcW w:w="455" w:type="dxa"/>
          </w:tcPr>
          <w:p w:rsidR="00340E03" w:rsidRPr="009D23D4" w:rsidRDefault="00340E03" w:rsidP="00A2704D">
            <w:pPr>
              <w:spacing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1</w:t>
            </w:r>
          </w:p>
        </w:tc>
        <w:tc>
          <w:tcPr>
            <w:tcW w:w="455" w:type="dxa"/>
          </w:tcPr>
          <w:p w:rsidR="00340E03" w:rsidRPr="009D23D4" w:rsidRDefault="00340E03" w:rsidP="00A2704D">
            <w:pPr>
              <w:spacing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0</w:t>
            </w:r>
          </w:p>
        </w:tc>
        <w:tc>
          <w:tcPr>
            <w:tcW w:w="455" w:type="dxa"/>
          </w:tcPr>
          <w:p w:rsidR="00340E03" w:rsidRPr="009D23D4" w:rsidRDefault="00340E03" w:rsidP="00A2704D">
            <w:pPr>
              <w:spacing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0</w:t>
            </w:r>
          </w:p>
        </w:tc>
        <w:tc>
          <w:tcPr>
            <w:tcW w:w="455" w:type="dxa"/>
          </w:tcPr>
          <w:p w:rsidR="00340E03" w:rsidRPr="009D23D4" w:rsidRDefault="00340E03" w:rsidP="00A2704D">
            <w:pPr>
              <w:spacing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1</w:t>
            </w:r>
          </w:p>
        </w:tc>
        <w:tc>
          <w:tcPr>
            <w:tcW w:w="472" w:type="dxa"/>
          </w:tcPr>
          <w:p w:rsidR="00340E03" w:rsidRPr="009D23D4" w:rsidRDefault="00340E03" w:rsidP="00A2704D">
            <w:pPr>
              <w:spacing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1</w:t>
            </w:r>
          </w:p>
        </w:tc>
        <w:tc>
          <w:tcPr>
            <w:tcW w:w="472" w:type="dxa"/>
          </w:tcPr>
          <w:p w:rsidR="00340E03" w:rsidRPr="009D23D4" w:rsidRDefault="00340E03" w:rsidP="00A2704D">
            <w:pPr>
              <w:spacing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1</w:t>
            </w:r>
          </w:p>
        </w:tc>
        <w:tc>
          <w:tcPr>
            <w:tcW w:w="472" w:type="dxa"/>
          </w:tcPr>
          <w:p w:rsidR="00340E03" w:rsidRPr="009D23D4" w:rsidRDefault="00340E03" w:rsidP="00A2704D">
            <w:pPr>
              <w:spacing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0</w:t>
            </w:r>
          </w:p>
        </w:tc>
        <w:tc>
          <w:tcPr>
            <w:tcW w:w="472" w:type="dxa"/>
          </w:tcPr>
          <w:p w:rsidR="00340E03" w:rsidRPr="009D23D4" w:rsidRDefault="00340E03" w:rsidP="00A2704D">
            <w:pPr>
              <w:spacing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0</w:t>
            </w:r>
          </w:p>
        </w:tc>
        <w:tc>
          <w:tcPr>
            <w:tcW w:w="472" w:type="dxa"/>
          </w:tcPr>
          <w:p w:rsidR="00340E03" w:rsidRPr="009D23D4" w:rsidRDefault="00340E03" w:rsidP="00A2704D">
            <w:pPr>
              <w:spacing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0</w:t>
            </w:r>
          </w:p>
        </w:tc>
        <w:tc>
          <w:tcPr>
            <w:tcW w:w="472" w:type="dxa"/>
          </w:tcPr>
          <w:p w:rsidR="00340E03" w:rsidRPr="009D23D4" w:rsidRDefault="00340E03" w:rsidP="00A2704D">
            <w:pPr>
              <w:spacing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1</w:t>
            </w:r>
          </w:p>
        </w:tc>
        <w:tc>
          <w:tcPr>
            <w:tcW w:w="472" w:type="dxa"/>
          </w:tcPr>
          <w:p w:rsidR="00340E03" w:rsidRPr="009D23D4" w:rsidRDefault="00340E03" w:rsidP="00A2704D">
            <w:pPr>
              <w:spacing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1</w:t>
            </w:r>
          </w:p>
        </w:tc>
        <w:tc>
          <w:tcPr>
            <w:tcW w:w="456" w:type="dxa"/>
          </w:tcPr>
          <w:p w:rsidR="00340E03" w:rsidRPr="009D23D4" w:rsidRDefault="00340E03" w:rsidP="00A2704D">
            <w:pPr>
              <w:spacing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0</w:t>
            </w:r>
          </w:p>
        </w:tc>
        <w:tc>
          <w:tcPr>
            <w:tcW w:w="456" w:type="dxa"/>
          </w:tcPr>
          <w:p w:rsidR="00340E03" w:rsidRPr="009D23D4" w:rsidRDefault="00340E03" w:rsidP="00A2704D">
            <w:pPr>
              <w:spacing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0</w:t>
            </w:r>
          </w:p>
        </w:tc>
        <w:tc>
          <w:tcPr>
            <w:tcW w:w="456" w:type="dxa"/>
          </w:tcPr>
          <w:p w:rsidR="00340E03" w:rsidRPr="009D23D4" w:rsidRDefault="00340E03" w:rsidP="00A2704D">
            <w:pPr>
              <w:spacing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1</w:t>
            </w:r>
          </w:p>
        </w:tc>
        <w:tc>
          <w:tcPr>
            <w:tcW w:w="456" w:type="dxa"/>
          </w:tcPr>
          <w:p w:rsidR="00340E03" w:rsidRPr="009D23D4" w:rsidRDefault="00340E03" w:rsidP="00A2704D">
            <w:pPr>
              <w:spacing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1</w:t>
            </w:r>
          </w:p>
        </w:tc>
        <w:tc>
          <w:tcPr>
            <w:tcW w:w="456" w:type="dxa"/>
          </w:tcPr>
          <w:p w:rsidR="00340E03" w:rsidRPr="009D23D4" w:rsidRDefault="00340E03" w:rsidP="00A2704D">
            <w:pPr>
              <w:spacing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1</w:t>
            </w:r>
          </w:p>
        </w:tc>
        <w:tc>
          <w:tcPr>
            <w:tcW w:w="456" w:type="dxa"/>
          </w:tcPr>
          <w:p w:rsidR="00340E03" w:rsidRPr="009D23D4" w:rsidRDefault="00340E03" w:rsidP="00A2704D">
            <w:pPr>
              <w:spacing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1</w:t>
            </w:r>
          </w:p>
        </w:tc>
        <w:tc>
          <w:tcPr>
            <w:tcW w:w="456" w:type="dxa"/>
          </w:tcPr>
          <w:p w:rsidR="00340E03" w:rsidRPr="009D23D4" w:rsidRDefault="00340E03" w:rsidP="00A2704D">
            <w:pPr>
              <w:spacing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1</w:t>
            </w:r>
          </w:p>
        </w:tc>
        <w:tc>
          <w:tcPr>
            <w:tcW w:w="456" w:type="dxa"/>
          </w:tcPr>
          <w:p w:rsidR="00340E03" w:rsidRPr="009D23D4" w:rsidRDefault="00340E03" w:rsidP="00A2704D">
            <w:pPr>
              <w:spacing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1</w:t>
            </w:r>
          </w:p>
        </w:tc>
        <w:tc>
          <w:tcPr>
            <w:tcW w:w="456" w:type="dxa"/>
          </w:tcPr>
          <w:p w:rsidR="00340E03" w:rsidRPr="009D23D4" w:rsidRDefault="00340E03" w:rsidP="00A2704D">
            <w:pPr>
              <w:spacing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1</w:t>
            </w:r>
          </w:p>
        </w:tc>
        <w:tc>
          <w:tcPr>
            <w:tcW w:w="825" w:type="dxa"/>
          </w:tcPr>
          <w:p w:rsidR="00340E03" w:rsidRPr="009D23D4" w:rsidRDefault="00340E03" w:rsidP="00A2704D">
            <w:pPr>
              <w:spacing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18143</w:t>
            </w:r>
          </w:p>
        </w:tc>
      </w:tr>
    </w:tbl>
    <w:p w:rsidR="00593901" w:rsidRPr="009D23D4" w:rsidRDefault="00593901" w:rsidP="00593901">
      <w:pPr>
        <w:pStyle w:val="a"/>
        <w:numPr>
          <w:ilvl w:val="0"/>
          <w:numId w:val="0"/>
        </w:numPr>
        <w:jc w:val="center"/>
        <w:rPr>
          <w:b/>
          <w:sz w:val="28"/>
          <w:szCs w:val="28"/>
          <w:u w:val="single"/>
          <w:lang w:val="uk-UA"/>
        </w:rPr>
      </w:pPr>
    </w:p>
    <w:p w:rsidR="00593901" w:rsidRPr="009D23D4" w:rsidRDefault="00593901">
      <w:pPr>
        <w:rPr>
          <w:rFonts w:ascii="Times New Roman" w:eastAsia="Times New Roman" w:hAnsi="Times New Roman" w:cs="Times New Roman"/>
          <w:b/>
          <w:sz w:val="28"/>
          <w:szCs w:val="28"/>
          <w:u w:val="single"/>
          <w:lang w:val="uk-UA"/>
        </w:rPr>
      </w:pPr>
      <w:r w:rsidRPr="009D23D4">
        <w:rPr>
          <w:rFonts w:ascii="Times New Roman" w:hAnsi="Times New Roman" w:cs="Times New Roman"/>
          <w:b/>
          <w:sz w:val="28"/>
          <w:szCs w:val="28"/>
          <w:u w:val="single"/>
          <w:lang w:val="uk-UA"/>
        </w:rPr>
        <w:br w:type="page"/>
      </w:r>
    </w:p>
    <w:p w:rsidR="00593901" w:rsidRPr="009D23D4" w:rsidRDefault="00593901" w:rsidP="00593901">
      <w:pPr>
        <w:pStyle w:val="a"/>
        <w:numPr>
          <w:ilvl w:val="0"/>
          <w:numId w:val="0"/>
        </w:numPr>
        <w:jc w:val="center"/>
        <w:rPr>
          <w:b/>
          <w:sz w:val="28"/>
          <w:szCs w:val="28"/>
          <w:lang w:val="uk-UA"/>
        </w:rPr>
      </w:pPr>
      <w:r w:rsidRPr="009D23D4">
        <w:rPr>
          <w:b/>
          <w:sz w:val="28"/>
          <w:szCs w:val="28"/>
          <w:lang w:val="uk-UA"/>
        </w:rPr>
        <w:lastRenderedPageBreak/>
        <w:t>Синхронізатор імпульсів на базі тригерів та особливості його роботи</w:t>
      </w:r>
    </w:p>
    <w:p w:rsidR="00593901" w:rsidRPr="009D23D4" w:rsidRDefault="00593901" w:rsidP="00593901">
      <w:pPr>
        <w:pStyle w:val="a"/>
        <w:numPr>
          <w:ilvl w:val="0"/>
          <w:numId w:val="0"/>
        </w:numPr>
        <w:jc w:val="center"/>
        <w:rPr>
          <w:b/>
          <w:sz w:val="28"/>
          <w:szCs w:val="28"/>
          <w:u w:val="single"/>
          <w:lang w:val="uk-UA"/>
        </w:rPr>
      </w:pPr>
    </w:p>
    <w:p w:rsidR="00593901" w:rsidRPr="009D23D4" w:rsidRDefault="00593901" w:rsidP="00593901">
      <w:pPr>
        <w:pStyle w:val="a"/>
        <w:numPr>
          <w:ilvl w:val="0"/>
          <w:numId w:val="0"/>
        </w:numPr>
        <w:ind w:firstLine="360"/>
        <w:jc w:val="center"/>
        <w:rPr>
          <w:lang w:val="uk-UA"/>
        </w:rPr>
      </w:pPr>
      <w:bookmarkStart w:id="5" w:name="рис9"/>
      <w:bookmarkEnd w:id="5"/>
      <w:r w:rsidRPr="009D23D4">
        <w:rPr>
          <w:noProof/>
        </w:rPr>
        <w:drawing>
          <wp:inline distT="0" distB="0" distL="0" distR="0">
            <wp:extent cx="5010150" cy="2628900"/>
            <wp:effectExtent l="19050" t="0" r="0" b="0"/>
            <wp:docPr id="227"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2"/>
                    <a:srcRect/>
                    <a:stretch>
                      <a:fillRect/>
                    </a:stretch>
                  </pic:blipFill>
                  <pic:spPr bwMode="auto">
                    <a:xfrm>
                      <a:off x="0" y="0"/>
                      <a:ext cx="5010150" cy="2628900"/>
                    </a:xfrm>
                    <a:prstGeom prst="rect">
                      <a:avLst/>
                    </a:prstGeom>
                    <a:noFill/>
                    <a:ln w="9525">
                      <a:noFill/>
                      <a:miter lim="800000"/>
                      <a:headEnd/>
                      <a:tailEnd/>
                    </a:ln>
                  </pic:spPr>
                </pic:pic>
              </a:graphicData>
            </a:graphic>
          </wp:inline>
        </w:drawing>
      </w:r>
    </w:p>
    <w:p w:rsidR="00593901" w:rsidRPr="00DA480E" w:rsidRDefault="00593901" w:rsidP="00593901">
      <w:pPr>
        <w:pStyle w:val="a9"/>
        <w:jc w:val="center"/>
        <w:rPr>
          <w:color w:val="000000"/>
        </w:rPr>
      </w:pPr>
      <w:r w:rsidRPr="00DA480E">
        <w:t xml:space="preserve">Рис. </w:t>
      </w:r>
      <w:r w:rsidR="00D55E2D" w:rsidRPr="00DA480E">
        <w:t>8</w:t>
      </w:r>
      <w:r w:rsidR="0094350A" w:rsidRPr="00DA480E">
        <w:t>2</w:t>
      </w:r>
      <w:r w:rsidR="00D55E2D" w:rsidRPr="00DA480E">
        <w:t>.</w:t>
      </w:r>
      <w:r w:rsidRPr="00DA480E">
        <w:rPr>
          <w:lang w:val="ru-RU"/>
        </w:rPr>
        <w:t xml:space="preserve"> </w:t>
      </w:r>
      <w:r w:rsidRPr="00DA480E">
        <w:t>Синхронізатор імпульсів на базі тригерів</w:t>
      </w:r>
    </w:p>
    <w:p w:rsidR="00593901" w:rsidRPr="009D23D4" w:rsidRDefault="00593901" w:rsidP="00593901">
      <w:pPr>
        <w:pStyle w:val="a"/>
        <w:numPr>
          <w:ilvl w:val="0"/>
          <w:numId w:val="0"/>
        </w:numPr>
        <w:ind w:firstLine="360"/>
        <w:jc w:val="center"/>
        <w:rPr>
          <w:lang w:val="uk-UA"/>
        </w:rPr>
      </w:pPr>
    </w:p>
    <w:p w:rsidR="00593901" w:rsidRPr="009D23D4" w:rsidRDefault="00593901" w:rsidP="00593901">
      <w:pPr>
        <w:pStyle w:val="a"/>
        <w:numPr>
          <w:ilvl w:val="0"/>
          <w:numId w:val="0"/>
        </w:numPr>
        <w:ind w:firstLine="360"/>
        <w:jc w:val="center"/>
        <w:rPr>
          <w:lang w:val="uk-UA"/>
        </w:rPr>
      </w:pPr>
    </w:p>
    <w:p w:rsidR="00593901" w:rsidRPr="009D23D4" w:rsidRDefault="00593901" w:rsidP="00593901">
      <w:pPr>
        <w:pStyle w:val="a"/>
        <w:numPr>
          <w:ilvl w:val="0"/>
          <w:numId w:val="0"/>
        </w:numPr>
        <w:ind w:firstLine="360"/>
        <w:jc w:val="center"/>
        <w:rPr>
          <w:lang w:val="uk-UA"/>
        </w:rPr>
      </w:pPr>
      <w:r w:rsidRPr="009D23D4">
        <w:rPr>
          <w:noProof/>
        </w:rPr>
        <w:drawing>
          <wp:inline distT="0" distB="0" distL="0" distR="0">
            <wp:extent cx="6334125" cy="2886075"/>
            <wp:effectExtent l="19050" t="0" r="9525" b="0"/>
            <wp:docPr id="226"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3"/>
                    <a:srcRect/>
                    <a:stretch>
                      <a:fillRect/>
                    </a:stretch>
                  </pic:blipFill>
                  <pic:spPr bwMode="auto">
                    <a:xfrm>
                      <a:off x="0" y="0"/>
                      <a:ext cx="6334125" cy="2886075"/>
                    </a:xfrm>
                    <a:prstGeom prst="rect">
                      <a:avLst/>
                    </a:prstGeom>
                    <a:noFill/>
                    <a:ln w="9525">
                      <a:noFill/>
                      <a:miter lim="800000"/>
                      <a:headEnd/>
                      <a:tailEnd/>
                    </a:ln>
                  </pic:spPr>
                </pic:pic>
              </a:graphicData>
            </a:graphic>
          </wp:inline>
        </w:drawing>
      </w:r>
    </w:p>
    <w:p w:rsidR="00593901" w:rsidRPr="00DA480E" w:rsidRDefault="00593901" w:rsidP="00593901">
      <w:pPr>
        <w:pStyle w:val="a9"/>
        <w:jc w:val="center"/>
        <w:rPr>
          <w:color w:val="000000"/>
        </w:rPr>
      </w:pPr>
      <w:r w:rsidRPr="00DA480E">
        <w:t xml:space="preserve">Рис. </w:t>
      </w:r>
      <w:r w:rsidR="00D55E2D" w:rsidRPr="00DA480E">
        <w:t>8</w:t>
      </w:r>
      <w:r w:rsidR="0094350A" w:rsidRPr="00DA480E">
        <w:t>3</w:t>
      </w:r>
      <w:r w:rsidR="00D55E2D" w:rsidRPr="00DA480E">
        <w:t>.</w:t>
      </w:r>
      <w:r w:rsidRPr="00DA480E">
        <w:t xml:space="preserve"> Часова діаграма роботи синхронізатора</w:t>
      </w:r>
    </w:p>
    <w:p w:rsidR="00593901" w:rsidRPr="009D23D4" w:rsidRDefault="00593901" w:rsidP="00593901">
      <w:pPr>
        <w:pStyle w:val="a"/>
        <w:numPr>
          <w:ilvl w:val="0"/>
          <w:numId w:val="0"/>
        </w:numPr>
        <w:ind w:firstLine="360"/>
        <w:jc w:val="center"/>
        <w:rPr>
          <w:b/>
          <w:lang w:val="uk-UA"/>
        </w:rPr>
      </w:pPr>
    </w:p>
    <w:p w:rsidR="00593901" w:rsidRPr="009D23D4" w:rsidRDefault="00593901" w:rsidP="00593901">
      <w:pPr>
        <w:pStyle w:val="a"/>
        <w:numPr>
          <w:ilvl w:val="0"/>
          <w:numId w:val="0"/>
        </w:numPr>
        <w:ind w:firstLine="360"/>
        <w:jc w:val="center"/>
        <w:rPr>
          <w:b/>
          <w:lang w:val="uk-UA"/>
        </w:rPr>
      </w:pPr>
    </w:p>
    <w:p w:rsidR="00593901" w:rsidRPr="009D23D4" w:rsidRDefault="00593901" w:rsidP="00593901">
      <w:pPr>
        <w:pStyle w:val="a"/>
        <w:numPr>
          <w:ilvl w:val="0"/>
          <w:numId w:val="0"/>
        </w:numPr>
        <w:ind w:firstLine="360"/>
        <w:jc w:val="center"/>
        <w:rPr>
          <w:b/>
          <w:lang w:val="uk-UA"/>
        </w:rPr>
      </w:pPr>
    </w:p>
    <w:p w:rsidR="00593901" w:rsidRPr="009D23D4" w:rsidRDefault="00593901" w:rsidP="00593901">
      <w:pPr>
        <w:pStyle w:val="a"/>
        <w:numPr>
          <w:ilvl w:val="0"/>
          <w:numId w:val="0"/>
        </w:numPr>
        <w:ind w:firstLine="360"/>
        <w:jc w:val="center"/>
        <w:rPr>
          <w:b/>
          <w:lang w:val="uk-UA"/>
        </w:rPr>
      </w:pPr>
      <w:r w:rsidRPr="009D23D4">
        <w:rPr>
          <w:b/>
          <w:lang w:val="uk-UA"/>
        </w:rPr>
        <w:t>Задача</w:t>
      </w:r>
    </w:p>
    <w:p w:rsidR="00593901" w:rsidRPr="009D23D4" w:rsidRDefault="00593901" w:rsidP="00D55E2D">
      <w:pPr>
        <w:pStyle w:val="a"/>
        <w:numPr>
          <w:ilvl w:val="0"/>
          <w:numId w:val="0"/>
        </w:numPr>
        <w:rPr>
          <w:lang w:val="uk-UA"/>
        </w:rPr>
      </w:pPr>
      <w:r w:rsidRPr="009D23D4">
        <w:rPr>
          <w:lang w:val="uk-UA"/>
        </w:rPr>
        <w:t xml:space="preserve">З’єднати два реверсивних двійково-десяткових лічильника у каскадне з’єднання на віднімання та отримати керуючий сигнал на 12 синхроімпульсі. </w:t>
      </w:r>
    </w:p>
    <w:p w:rsidR="00593901" w:rsidRPr="009D23D4" w:rsidRDefault="00593901" w:rsidP="00593901">
      <w:pPr>
        <w:pStyle w:val="a"/>
        <w:numPr>
          <w:ilvl w:val="0"/>
          <w:numId w:val="0"/>
        </w:numPr>
        <w:ind w:firstLine="360"/>
        <w:rPr>
          <w:lang w:val="uk-UA"/>
        </w:rPr>
      </w:pPr>
    </w:p>
    <w:p w:rsidR="00593901" w:rsidRPr="009D23D4" w:rsidRDefault="00593901" w:rsidP="00593901">
      <w:pPr>
        <w:pStyle w:val="a"/>
        <w:numPr>
          <w:ilvl w:val="0"/>
          <w:numId w:val="0"/>
        </w:numPr>
        <w:ind w:firstLine="360"/>
        <w:jc w:val="both"/>
        <w:rPr>
          <w:lang w:val="uk-UA"/>
        </w:rPr>
      </w:pPr>
      <w:r w:rsidRPr="009D23D4">
        <w:rPr>
          <w:noProof/>
        </w:rPr>
        <w:lastRenderedPageBreak/>
        <w:drawing>
          <wp:inline distT="0" distB="0" distL="0" distR="0">
            <wp:extent cx="5400675" cy="2600325"/>
            <wp:effectExtent l="19050" t="0" r="9525" b="0"/>
            <wp:docPr id="225"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4"/>
                    <a:srcRect/>
                    <a:stretch>
                      <a:fillRect/>
                    </a:stretch>
                  </pic:blipFill>
                  <pic:spPr bwMode="auto">
                    <a:xfrm>
                      <a:off x="0" y="0"/>
                      <a:ext cx="5400675" cy="2600325"/>
                    </a:xfrm>
                    <a:prstGeom prst="rect">
                      <a:avLst/>
                    </a:prstGeom>
                    <a:noFill/>
                    <a:ln w="9525">
                      <a:noFill/>
                      <a:miter lim="800000"/>
                      <a:headEnd/>
                      <a:tailEnd/>
                    </a:ln>
                  </pic:spPr>
                </pic:pic>
              </a:graphicData>
            </a:graphic>
          </wp:inline>
        </w:drawing>
      </w:r>
    </w:p>
    <w:p w:rsidR="00593901" w:rsidRPr="00DA480E" w:rsidRDefault="00593901" w:rsidP="00593901">
      <w:pPr>
        <w:pStyle w:val="a9"/>
        <w:jc w:val="center"/>
      </w:pPr>
      <w:r w:rsidRPr="00DA480E">
        <w:t xml:space="preserve">Рис. </w:t>
      </w:r>
      <w:r w:rsidR="00D55E2D" w:rsidRPr="00DA480E">
        <w:t>8</w:t>
      </w:r>
      <w:r w:rsidR="0094350A" w:rsidRPr="00DA480E">
        <w:t>4</w:t>
      </w:r>
    </w:p>
    <w:p w:rsidR="00593901" w:rsidRPr="009D23D4" w:rsidRDefault="00593901" w:rsidP="00593901">
      <w:pPr>
        <w:rPr>
          <w:rFonts w:ascii="Times New Roman" w:hAnsi="Times New Roman" w:cs="Times New Roman"/>
          <w:lang w:val="uk-UA" w:eastAsia="uk-UA"/>
        </w:rPr>
      </w:pPr>
    </w:p>
    <w:p w:rsidR="00593901" w:rsidRPr="009D23D4" w:rsidRDefault="00593901" w:rsidP="00593901">
      <w:pPr>
        <w:pStyle w:val="a"/>
        <w:numPr>
          <w:ilvl w:val="0"/>
          <w:numId w:val="0"/>
        </w:numPr>
        <w:jc w:val="both"/>
        <w:rPr>
          <w:lang w:val="uk-UA"/>
        </w:rPr>
      </w:pPr>
      <w:r w:rsidRPr="009D23D4">
        <w:rPr>
          <w:noProof/>
        </w:rPr>
        <w:drawing>
          <wp:inline distT="0" distB="0" distL="0" distR="0">
            <wp:extent cx="6276975" cy="3524250"/>
            <wp:effectExtent l="19050" t="0" r="9525" b="0"/>
            <wp:docPr id="224"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5"/>
                    <a:srcRect/>
                    <a:stretch>
                      <a:fillRect/>
                    </a:stretch>
                  </pic:blipFill>
                  <pic:spPr bwMode="auto">
                    <a:xfrm>
                      <a:off x="0" y="0"/>
                      <a:ext cx="6276975" cy="3524250"/>
                    </a:xfrm>
                    <a:prstGeom prst="rect">
                      <a:avLst/>
                    </a:prstGeom>
                    <a:noFill/>
                    <a:ln w="9525">
                      <a:noFill/>
                      <a:miter lim="800000"/>
                      <a:headEnd/>
                      <a:tailEnd/>
                    </a:ln>
                  </pic:spPr>
                </pic:pic>
              </a:graphicData>
            </a:graphic>
          </wp:inline>
        </w:drawing>
      </w:r>
    </w:p>
    <w:p w:rsidR="00593901" w:rsidRPr="00DA480E" w:rsidRDefault="00593901" w:rsidP="00593901">
      <w:pPr>
        <w:pStyle w:val="a9"/>
        <w:jc w:val="center"/>
      </w:pPr>
      <w:r w:rsidRPr="00DA480E">
        <w:t xml:space="preserve">Рис. </w:t>
      </w:r>
      <w:r w:rsidR="00D55E2D" w:rsidRPr="00DA480E">
        <w:t>8</w:t>
      </w:r>
      <w:r w:rsidR="0094350A" w:rsidRPr="00DA480E">
        <w:t>5</w:t>
      </w:r>
      <w:r w:rsidR="00D55E2D" w:rsidRPr="00DA480E">
        <w:t>.</w:t>
      </w:r>
      <w:r w:rsidRPr="00DA480E">
        <w:t xml:space="preserve"> Часова діаграма роботи схеми</w:t>
      </w:r>
    </w:p>
    <w:p w:rsidR="00593901" w:rsidRPr="009D23D4" w:rsidRDefault="00593901" w:rsidP="00593901">
      <w:pPr>
        <w:rPr>
          <w:rFonts w:ascii="Times New Roman" w:hAnsi="Times New Roman" w:cs="Times New Roman"/>
          <w:lang w:val="uk-UA" w:eastAsia="uk-UA"/>
        </w:rPr>
      </w:pPr>
    </w:p>
    <w:p w:rsidR="00593901" w:rsidRPr="009D23D4" w:rsidRDefault="00593901" w:rsidP="003E4184">
      <w:pPr>
        <w:pStyle w:val="a"/>
        <w:numPr>
          <w:ilvl w:val="0"/>
          <w:numId w:val="0"/>
        </w:numPr>
        <w:jc w:val="both"/>
        <w:rPr>
          <w:lang w:val="uk-UA"/>
        </w:rPr>
      </w:pPr>
      <w:r w:rsidRPr="009D23D4">
        <w:rPr>
          <w:lang w:val="uk-UA"/>
        </w:rPr>
        <w:t>Якщо синхронізаці</w:t>
      </w:r>
      <w:r w:rsidR="00A23718">
        <w:rPr>
          <w:lang w:val="uk-UA"/>
        </w:rPr>
        <w:t>я тригера D проходить за додатни</w:t>
      </w:r>
      <w:r w:rsidRPr="009D23D4">
        <w:rPr>
          <w:lang w:val="uk-UA"/>
        </w:rPr>
        <w:t>м переходом, тоді наприкінці серії імпульсів на виході може спостерігатися сплеск, який виникає за рахунок затримки розповсюдження сигналу через тригер.</w:t>
      </w:r>
    </w:p>
    <w:p w:rsidR="00593901" w:rsidRPr="009D23D4" w:rsidRDefault="00593901" w:rsidP="00593901">
      <w:pPr>
        <w:rPr>
          <w:rFonts w:ascii="Times New Roman" w:hAnsi="Times New Roman" w:cs="Times New Roman"/>
          <w:lang w:val="uk-UA"/>
        </w:rPr>
      </w:pPr>
    </w:p>
    <w:p w:rsidR="00593901" w:rsidRPr="009D23D4" w:rsidRDefault="00593901" w:rsidP="00593901">
      <w:pPr>
        <w:pStyle w:val="a"/>
        <w:numPr>
          <w:ilvl w:val="0"/>
          <w:numId w:val="0"/>
        </w:numPr>
        <w:jc w:val="center"/>
        <w:rPr>
          <w:b/>
          <w:sz w:val="32"/>
          <w:szCs w:val="28"/>
          <w:lang w:val="uk-UA"/>
        </w:rPr>
      </w:pPr>
      <w:r w:rsidRPr="009D23D4">
        <w:rPr>
          <w:b/>
          <w:sz w:val="28"/>
          <w:szCs w:val="28"/>
          <w:u w:val="single"/>
          <w:lang w:val="uk-UA"/>
        </w:rPr>
        <w:br w:type="page"/>
      </w:r>
      <w:r w:rsidR="000E176D" w:rsidRPr="009D23D4">
        <w:rPr>
          <w:b/>
          <w:sz w:val="32"/>
          <w:szCs w:val="28"/>
          <w:lang w:val="uk-UA"/>
        </w:rPr>
        <w:lastRenderedPageBreak/>
        <w:t>Файл–</w:t>
      </w:r>
      <w:r w:rsidRPr="009D23D4">
        <w:rPr>
          <w:b/>
          <w:sz w:val="32"/>
          <w:szCs w:val="28"/>
          <w:lang w:val="uk-UA"/>
        </w:rPr>
        <w:t>регістр 4x4</w:t>
      </w:r>
    </w:p>
    <w:p w:rsidR="00593901" w:rsidRPr="009D23D4" w:rsidRDefault="00593901" w:rsidP="00593901">
      <w:pPr>
        <w:pStyle w:val="a"/>
        <w:numPr>
          <w:ilvl w:val="0"/>
          <w:numId w:val="0"/>
        </w:numPr>
        <w:jc w:val="center"/>
        <w:rPr>
          <w:b/>
          <w:sz w:val="28"/>
          <w:szCs w:val="28"/>
          <w:u w:val="single"/>
          <w:lang w:val="uk-UA"/>
        </w:rPr>
      </w:pPr>
    </w:p>
    <w:p w:rsidR="00593901" w:rsidRPr="009D23D4" w:rsidRDefault="00373331" w:rsidP="00593901">
      <w:pPr>
        <w:pStyle w:val="a"/>
        <w:numPr>
          <w:ilvl w:val="0"/>
          <w:numId w:val="0"/>
        </w:numPr>
        <w:ind w:firstLine="360"/>
        <w:jc w:val="center"/>
        <w:rPr>
          <w:lang w:val="en-US"/>
        </w:rPr>
      </w:pPr>
      <w:bookmarkStart w:id="6" w:name="рис10"/>
      <w:bookmarkEnd w:id="6"/>
      <w:r w:rsidRPr="009D23D4">
        <w:rPr>
          <w:noProof/>
        </w:rPr>
        <w:drawing>
          <wp:inline distT="0" distB="0" distL="0" distR="0">
            <wp:extent cx="1914525" cy="1962150"/>
            <wp:effectExtent l="19050" t="0" r="952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6"/>
                    <a:srcRect/>
                    <a:stretch>
                      <a:fillRect/>
                    </a:stretch>
                  </pic:blipFill>
                  <pic:spPr bwMode="auto">
                    <a:xfrm>
                      <a:off x="0" y="0"/>
                      <a:ext cx="1914525" cy="1962150"/>
                    </a:xfrm>
                    <a:prstGeom prst="rect">
                      <a:avLst/>
                    </a:prstGeom>
                    <a:noFill/>
                    <a:ln w="9525">
                      <a:noFill/>
                      <a:miter lim="800000"/>
                      <a:headEnd/>
                      <a:tailEnd/>
                    </a:ln>
                  </pic:spPr>
                </pic:pic>
              </a:graphicData>
            </a:graphic>
          </wp:inline>
        </w:drawing>
      </w:r>
    </w:p>
    <w:p w:rsidR="00593901" w:rsidRPr="00A32373" w:rsidRDefault="00593901" w:rsidP="00593901">
      <w:pPr>
        <w:pStyle w:val="a9"/>
        <w:jc w:val="center"/>
      </w:pPr>
      <w:r w:rsidRPr="00A32373">
        <w:t xml:space="preserve">Рис. </w:t>
      </w:r>
      <w:r w:rsidR="00D55E2D" w:rsidRPr="00A32373">
        <w:t>8</w:t>
      </w:r>
      <w:r w:rsidR="0094350A" w:rsidRPr="00A32373">
        <w:t>6</w:t>
      </w:r>
      <w:r w:rsidR="000E176D" w:rsidRPr="00A32373">
        <w:t>.</w:t>
      </w:r>
      <w:r w:rsidRPr="00A32373">
        <w:rPr>
          <w:lang w:val="en-US"/>
        </w:rPr>
        <w:t xml:space="preserve"> </w:t>
      </w:r>
      <w:r w:rsidRPr="00A32373">
        <w:t>Файл</w:t>
      </w:r>
      <w:r w:rsidRPr="00A32373">
        <w:rPr>
          <w:lang w:val="en-US"/>
        </w:rPr>
        <w:t>–</w:t>
      </w:r>
      <w:r w:rsidRPr="00A32373">
        <w:t>регістр</w:t>
      </w:r>
      <w:r w:rsidRPr="00A32373">
        <w:rPr>
          <w:lang w:val="en-US"/>
        </w:rPr>
        <w:t xml:space="preserve"> </w:t>
      </w:r>
      <w:r w:rsidRPr="00A32373">
        <w:t>4×4</w:t>
      </w:r>
    </w:p>
    <w:p w:rsidR="00A32373" w:rsidRDefault="00A32373" w:rsidP="007F5F94">
      <w:pPr>
        <w:pStyle w:val="a"/>
        <w:numPr>
          <w:ilvl w:val="0"/>
          <w:numId w:val="0"/>
        </w:numPr>
        <w:jc w:val="both"/>
        <w:rPr>
          <w:lang w:val="uk-UA"/>
        </w:rPr>
      </w:pPr>
    </w:p>
    <w:p w:rsidR="007F5F94" w:rsidRPr="009D23D4" w:rsidRDefault="00593901" w:rsidP="007F5F94">
      <w:pPr>
        <w:pStyle w:val="a"/>
        <w:numPr>
          <w:ilvl w:val="0"/>
          <w:numId w:val="0"/>
        </w:numPr>
        <w:jc w:val="both"/>
        <w:rPr>
          <w:lang w:val="uk-UA"/>
        </w:rPr>
      </w:pPr>
      <w:r w:rsidRPr="009D23D4">
        <w:rPr>
          <w:lang w:val="uk-UA"/>
        </w:rPr>
        <w:t>D0</w:t>
      </w:r>
      <w:r w:rsidR="00722E06" w:rsidRPr="009D23D4">
        <w:rPr>
          <w:lang w:val="uk-UA"/>
        </w:rPr>
        <w:t>÷</w:t>
      </w:r>
      <w:r w:rsidRPr="009D23D4">
        <w:rPr>
          <w:lang w:val="uk-UA"/>
        </w:rPr>
        <w:t xml:space="preserve">D3 – інформаційні входи (Рис. </w:t>
      </w:r>
      <w:r w:rsidR="00DA480E">
        <w:rPr>
          <w:lang w:val="uk-UA"/>
        </w:rPr>
        <w:t>86</w:t>
      </w:r>
      <w:r w:rsidRPr="009D23D4">
        <w:rPr>
          <w:lang w:val="uk-UA"/>
        </w:rPr>
        <w:t xml:space="preserve">), </w:t>
      </w:r>
      <w:r w:rsidR="0034313F" w:rsidRPr="009D23D4">
        <w:rPr>
          <w:lang w:val="uk-UA"/>
        </w:rPr>
        <w:t>через</w:t>
      </w:r>
      <w:r w:rsidRPr="009D23D4">
        <w:rPr>
          <w:lang w:val="uk-UA"/>
        </w:rPr>
        <w:t xml:space="preserve"> які відбувається запис </w:t>
      </w:r>
      <w:r w:rsidR="007F5F94" w:rsidRPr="009D23D4">
        <w:rPr>
          <w:lang w:val="uk-UA"/>
        </w:rPr>
        <w:t>у</w:t>
      </w:r>
      <w:r w:rsidRPr="009D23D4">
        <w:rPr>
          <w:lang w:val="uk-UA"/>
        </w:rPr>
        <w:t xml:space="preserve"> внутрішні регістри RG0</w:t>
      </w:r>
      <w:r w:rsidR="0034313F" w:rsidRPr="009D23D4">
        <w:rPr>
          <w:lang w:val="uk-UA"/>
        </w:rPr>
        <w:t>÷</w:t>
      </w:r>
      <w:r w:rsidR="007F5F94" w:rsidRPr="009D23D4">
        <w:rPr>
          <w:lang w:val="uk-UA"/>
        </w:rPr>
        <w:t>RG3.</w:t>
      </w:r>
    </w:p>
    <w:p w:rsidR="007F5F94" w:rsidRPr="009D23D4" w:rsidRDefault="00593901" w:rsidP="007F5F94">
      <w:pPr>
        <w:pStyle w:val="a"/>
        <w:numPr>
          <w:ilvl w:val="0"/>
          <w:numId w:val="0"/>
        </w:numPr>
        <w:jc w:val="both"/>
      </w:pPr>
      <w:r w:rsidRPr="009D23D4">
        <w:rPr>
          <w:lang w:val="uk-UA"/>
        </w:rPr>
        <w:t>SW</w:t>
      </w:r>
      <w:r w:rsidR="001D0E70" w:rsidRPr="009D23D4">
        <w:rPr>
          <w:lang w:val="en-US"/>
        </w:rPr>
        <w:t>R</w:t>
      </w:r>
      <w:r w:rsidRPr="009D23D4">
        <w:rPr>
          <w:lang w:val="uk-UA"/>
        </w:rPr>
        <w:t>0, SW</w:t>
      </w:r>
      <w:r w:rsidR="001D0E70" w:rsidRPr="009D23D4">
        <w:rPr>
          <w:lang w:val="en-US"/>
        </w:rPr>
        <w:t>R</w:t>
      </w:r>
      <w:r w:rsidRPr="009D23D4">
        <w:rPr>
          <w:lang w:val="uk-UA"/>
        </w:rPr>
        <w:t>1 визначають номер внутрішнього регістра</w:t>
      </w:r>
      <w:r w:rsidR="007F5F94" w:rsidRPr="009D23D4">
        <w:rPr>
          <w:lang w:val="uk-UA"/>
        </w:rPr>
        <w:t xml:space="preserve"> (RG0÷RG3)</w:t>
      </w:r>
      <w:r w:rsidRPr="009D23D4">
        <w:rPr>
          <w:lang w:val="uk-UA"/>
        </w:rPr>
        <w:t>,</w:t>
      </w:r>
      <w:r w:rsidR="007F5F94" w:rsidRPr="009D23D4">
        <w:rPr>
          <w:lang w:val="uk-UA"/>
        </w:rPr>
        <w:t xml:space="preserve"> в який буде здійснено запис,</w:t>
      </w:r>
      <w:r w:rsidRPr="009D23D4">
        <w:rPr>
          <w:lang w:val="uk-UA"/>
        </w:rPr>
        <w:t xml:space="preserve"> </w:t>
      </w:r>
      <m:oMath>
        <m:acc>
          <m:accPr>
            <m:chr m:val="̅"/>
            <m:ctrlPr>
              <w:rPr>
                <w:rFonts w:ascii="Cambria Math" w:hAnsi="Cambria Math"/>
                <w:i/>
                <w:lang w:val="uk-UA"/>
              </w:rPr>
            </m:ctrlPr>
          </m:accPr>
          <m:e>
            <m:r>
              <w:rPr>
                <w:rFonts w:ascii="Cambria Math" w:hAnsi="Cambria Math"/>
                <w:lang w:val="en-US"/>
              </w:rPr>
              <m:t>EWR</m:t>
            </m:r>
          </m:e>
        </m:acc>
      </m:oMath>
      <w:r w:rsidR="007F5F94" w:rsidRPr="009D23D4">
        <w:rPr>
          <w:lang w:val="uk-UA"/>
        </w:rPr>
        <w:t>– строб запису.</w:t>
      </w:r>
    </w:p>
    <w:p w:rsidR="00593901" w:rsidRPr="009D23D4" w:rsidRDefault="00593901" w:rsidP="007F5F94">
      <w:pPr>
        <w:pStyle w:val="a"/>
        <w:numPr>
          <w:ilvl w:val="0"/>
          <w:numId w:val="0"/>
        </w:numPr>
        <w:jc w:val="both"/>
      </w:pPr>
      <w:r w:rsidRPr="009D23D4">
        <w:rPr>
          <w:lang w:val="uk-UA"/>
        </w:rPr>
        <w:t>SRD0, SRD1 визначають регістр</w:t>
      </w:r>
      <w:r w:rsidR="007F5F94" w:rsidRPr="009D23D4">
        <w:rPr>
          <w:lang w:val="uk-UA"/>
        </w:rPr>
        <w:t>, з якого буде здійснено</w:t>
      </w:r>
      <w:r w:rsidRPr="009D23D4">
        <w:rPr>
          <w:lang w:val="uk-UA"/>
        </w:rPr>
        <w:t xml:space="preserve"> читання, </w:t>
      </w:r>
      <m:oMath>
        <m:acc>
          <m:accPr>
            <m:chr m:val="̅"/>
            <m:ctrlPr>
              <w:rPr>
                <w:rFonts w:ascii="Cambria Math" w:hAnsi="Cambria Math"/>
                <w:i/>
                <w:lang w:val="uk-UA"/>
              </w:rPr>
            </m:ctrlPr>
          </m:accPr>
          <m:e>
            <m:r>
              <w:rPr>
                <w:rFonts w:ascii="Cambria Math" w:hAnsi="Cambria Math"/>
                <w:lang w:val="en-US"/>
              </w:rPr>
              <m:t>ERD</m:t>
            </m:r>
          </m:e>
        </m:acc>
      </m:oMath>
      <w:r w:rsidR="007F5F94" w:rsidRPr="009D23D4">
        <w:t xml:space="preserve"> </w:t>
      </w:r>
      <w:r w:rsidRPr="009D23D4">
        <w:rPr>
          <w:lang w:val="uk-UA"/>
        </w:rPr>
        <w:t>– строб читання і задання третього стану</w:t>
      </w:r>
      <w:r w:rsidR="007F5F94" w:rsidRPr="009D23D4">
        <w:rPr>
          <w:lang w:val="uk-UA"/>
        </w:rPr>
        <w:t xml:space="preserve"> на виходах</w:t>
      </w:r>
      <w:r w:rsidRPr="009D23D4">
        <w:rPr>
          <w:lang w:val="uk-UA"/>
        </w:rPr>
        <w:t>.</w:t>
      </w:r>
    </w:p>
    <w:p w:rsidR="001D0E70" w:rsidRPr="009D23D4" w:rsidRDefault="001D0E70" w:rsidP="007F5F94">
      <w:pPr>
        <w:pStyle w:val="a"/>
        <w:numPr>
          <w:ilvl w:val="0"/>
          <w:numId w:val="0"/>
        </w:numPr>
        <w:jc w:val="both"/>
        <w:rPr>
          <w:lang w:val="uk-UA"/>
        </w:rPr>
      </w:pPr>
      <w:r w:rsidRPr="009D23D4">
        <w:rPr>
          <w:lang w:val="en-US"/>
        </w:rPr>
        <w:t>Q</w:t>
      </w:r>
      <w:r w:rsidRPr="009D23D4">
        <w:t>0</w:t>
      </w:r>
      <w:r w:rsidRPr="009D23D4">
        <w:rPr>
          <w:lang w:val="uk-UA"/>
        </w:rPr>
        <w:t>÷</w:t>
      </w:r>
      <w:r w:rsidRPr="009D23D4">
        <w:rPr>
          <w:lang w:val="en-US"/>
        </w:rPr>
        <w:t>Q</w:t>
      </w:r>
      <w:r w:rsidRPr="009D23D4">
        <w:t xml:space="preserve">3 – </w:t>
      </w:r>
      <w:r w:rsidRPr="009D23D4">
        <w:rPr>
          <w:lang w:val="uk-UA"/>
        </w:rPr>
        <w:t>виходи.</w:t>
      </w:r>
    </w:p>
    <w:p w:rsidR="00593901" w:rsidRPr="009D23D4" w:rsidRDefault="00593901" w:rsidP="00593901">
      <w:pPr>
        <w:pStyle w:val="a"/>
        <w:numPr>
          <w:ilvl w:val="0"/>
          <w:numId w:val="0"/>
        </w:numPr>
        <w:ind w:firstLine="360"/>
        <w:jc w:val="both"/>
        <w:rPr>
          <w:lang w:val="uk-UA"/>
        </w:rPr>
      </w:pPr>
    </w:p>
    <w:p w:rsidR="00593901" w:rsidRPr="009D23D4" w:rsidRDefault="00593901" w:rsidP="00593901">
      <w:pPr>
        <w:pStyle w:val="a"/>
        <w:numPr>
          <w:ilvl w:val="0"/>
          <w:numId w:val="0"/>
        </w:numPr>
        <w:ind w:firstLine="360"/>
        <w:jc w:val="both"/>
        <w:rPr>
          <w:lang w:val="uk-UA"/>
        </w:rPr>
      </w:pPr>
    </w:p>
    <w:p w:rsidR="00593901" w:rsidRPr="009D23D4" w:rsidRDefault="00593901" w:rsidP="00CF7B3B">
      <w:pPr>
        <w:pStyle w:val="a"/>
        <w:numPr>
          <w:ilvl w:val="0"/>
          <w:numId w:val="0"/>
        </w:numPr>
        <w:ind w:firstLine="360"/>
        <w:jc w:val="both"/>
        <w:rPr>
          <w:lang w:val="uk-UA"/>
        </w:rPr>
      </w:pPr>
      <w:r w:rsidRPr="009D23D4">
        <w:rPr>
          <w:lang w:val="uk-UA"/>
        </w:rPr>
        <w:t>Режим запису:</w:t>
      </w:r>
    </w:p>
    <w:p w:rsidR="00CF7B3B" w:rsidRPr="009D23D4" w:rsidRDefault="00CF7B3B" w:rsidP="00CF7B3B">
      <w:pPr>
        <w:pStyle w:val="a"/>
        <w:numPr>
          <w:ilvl w:val="0"/>
          <w:numId w:val="0"/>
        </w:numPr>
        <w:ind w:firstLine="360"/>
        <w:jc w:val="both"/>
        <w:rPr>
          <w:lang w:val="uk-UA"/>
        </w:rPr>
      </w:pPr>
    </w:p>
    <w:tbl>
      <w:tblPr>
        <w:tblW w:w="0" w:type="auto"/>
        <w:jc w:val="center"/>
        <w:tblLook w:val="0000"/>
      </w:tblPr>
      <w:tblGrid>
        <w:gridCol w:w="883"/>
        <w:gridCol w:w="883"/>
        <w:gridCol w:w="790"/>
        <w:gridCol w:w="1232"/>
        <w:gridCol w:w="1232"/>
        <w:gridCol w:w="1232"/>
        <w:gridCol w:w="1232"/>
      </w:tblGrid>
      <w:tr w:rsidR="00593901" w:rsidRPr="009D23D4" w:rsidTr="00E87568">
        <w:trPr>
          <w:cantSplit/>
          <w:jc w:val="center"/>
        </w:trPr>
        <w:tc>
          <w:tcPr>
            <w:tcW w:w="0" w:type="auto"/>
            <w:gridSpan w:val="3"/>
            <w:tcBorders>
              <w:top w:val="single" w:sz="4" w:space="0" w:color="auto"/>
              <w:left w:val="single" w:sz="4" w:space="0" w:color="auto"/>
              <w:bottom w:val="single" w:sz="4" w:space="0" w:color="auto"/>
              <w:right w:val="single" w:sz="4" w:space="0" w:color="auto"/>
            </w:tcBorders>
            <w:noWrap/>
          </w:tcPr>
          <w:p w:rsidR="00593901" w:rsidRPr="009D23D4" w:rsidRDefault="00593901" w:rsidP="00CF7B3B">
            <w:pPr>
              <w:spacing w:after="0" w:line="240" w:lineRule="auto"/>
              <w:jc w:val="center"/>
              <w:rPr>
                <w:rFonts w:ascii="Times New Roman" w:hAnsi="Times New Roman" w:cs="Times New Roman"/>
                <w:b/>
                <w:bCs/>
                <w:sz w:val="24"/>
                <w:lang w:val="uk-UA"/>
              </w:rPr>
            </w:pPr>
            <w:r w:rsidRPr="009D23D4">
              <w:rPr>
                <w:rFonts w:ascii="Times New Roman" w:hAnsi="Times New Roman" w:cs="Times New Roman"/>
                <w:b/>
                <w:bCs/>
                <w:sz w:val="24"/>
                <w:lang w:val="uk-UA"/>
              </w:rPr>
              <w:t>Керуючі сигнали</w:t>
            </w:r>
          </w:p>
        </w:tc>
        <w:tc>
          <w:tcPr>
            <w:tcW w:w="0" w:type="auto"/>
            <w:gridSpan w:val="4"/>
            <w:tcBorders>
              <w:top w:val="single" w:sz="4" w:space="0" w:color="auto"/>
              <w:left w:val="single" w:sz="4" w:space="0" w:color="auto"/>
              <w:bottom w:val="single" w:sz="4" w:space="0" w:color="auto"/>
              <w:right w:val="single" w:sz="4" w:space="0" w:color="auto"/>
            </w:tcBorders>
            <w:noWrap/>
          </w:tcPr>
          <w:p w:rsidR="00593901" w:rsidRPr="009D23D4" w:rsidRDefault="00593901" w:rsidP="00CF7B3B">
            <w:pPr>
              <w:spacing w:after="0" w:line="240" w:lineRule="auto"/>
              <w:jc w:val="center"/>
              <w:rPr>
                <w:rFonts w:ascii="Times New Roman" w:hAnsi="Times New Roman" w:cs="Times New Roman"/>
                <w:b/>
                <w:bCs/>
                <w:sz w:val="24"/>
                <w:lang w:val="uk-UA"/>
              </w:rPr>
            </w:pPr>
            <w:r w:rsidRPr="009D23D4">
              <w:rPr>
                <w:rFonts w:ascii="Times New Roman" w:hAnsi="Times New Roman" w:cs="Times New Roman"/>
                <w:b/>
                <w:bCs/>
                <w:sz w:val="24"/>
                <w:lang w:val="uk-UA"/>
              </w:rPr>
              <w:t>Регістри</w:t>
            </w:r>
          </w:p>
        </w:tc>
      </w:tr>
      <w:tr w:rsidR="00593901" w:rsidRPr="009D23D4" w:rsidTr="00E87568">
        <w:trPr>
          <w:jc w:val="center"/>
        </w:trPr>
        <w:tc>
          <w:tcPr>
            <w:tcW w:w="0" w:type="auto"/>
            <w:tcBorders>
              <w:top w:val="single" w:sz="4" w:space="0" w:color="auto"/>
              <w:left w:val="single" w:sz="4" w:space="0" w:color="auto"/>
              <w:bottom w:val="single" w:sz="4" w:space="0" w:color="auto"/>
              <w:right w:val="single" w:sz="4" w:space="0" w:color="auto"/>
            </w:tcBorders>
            <w:noWrap/>
          </w:tcPr>
          <w:p w:rsidR="00593901" w:rsidRPr="009D23D4" w:rsidRDefault="00593901" w:rsidP="0089390E">
            <w:pPr>
              <w:spacing w:after="0" w:line="240" w:lineRule="auto"/>
              <w:jc w:val="center"/>
              <w:rPr>
                <w:rFonts w:ascii="Times New Roman" w:hAnsi="Times New Roman" w:cs="Times New Roman"/>
                <w:b/>
                <w:bCs/>
                <w:sz w:val="24"/>
                <w:lang w:val="uk-UA"/>
              </w:rPr>
            </w:pPr>
            <w:r w:rsidRPr="009D23D4">
              <w:rPr>
                <w:rFonts w:ascii="Times New Roman" w:hAnsi="Times New Roman" w:cs="Times New Roman"/>
                <w:b/>
                <w:bCs/>
                <w:sz w:val="24"/>
                <w:lang w:val="uk-UA"/>
              </w:rPr>
              <w:t>SW</w:t>
            </w:r>
            <w:r w:rsidR="0089390E" w:rsidRPr="009D23D4">
              <w:rPr>
                <w:rFonts w:ascii="Times New Roman" w:hAnsi="Times New Roman" w:cs="Times New Roman"/>
                <w:b/>
                <w:bCs/>
                <w:sz w:val="24"/>
                <w:lang w:val="en-US"/>
              </w:rPr>
              <w:t>R</w:t>
            </w:r>
            <w:r w:rsidRPr="009D23D4">
              <w:rPr>
                <w:rFonts w:ascii="Times New Roman" w:hAnsi="Times New Roman" w:cs="Times New Roman"/>
                <w:b/>
                <w:bCs/>
                <w:sz w:val="24"/>
                <w:lang w:val="uk-UA"/>
              </w:rPr>
              <w:t>0</w:t>
            </w:r>
          </w:p>
        </w:tc>
        <w:tc>
          <w:tcPr>
            <w:tcW w:w="0" w:type="auto"/>
            <w:tcBorders>
              <w:top w:val="single" w:sz="4" w:space="0" w:color="auto"/>
              <w:left w:val="single" w:sz="4" w:space="0" w:color="auto"/>
              <w:bottom w:val="single" w:sz="4" w:space="0" w:color="auto"/>
              <w:right w:val="single" w:sz="4" w:space="0" w:color="auto"/>
            </w:tcBorders>
            <w:noWrap/>
          </w:tcPr>
          <w:p w:rsidR="00593901" w:rsidRPr="009D23D4" w:rsidRDefault="00593901" w:rsidP="0089390E">
            <w:pPr>
              <w:spacing w:after="0" w:line="240" w:lineRule="auto"/>
              <w:jc w:val="center"/>
              <w:rPr>
                <w:rFonts w:ascii="Times New Roman" w:hAnsi="Times New Roman" w:cs="Times New Roman"/>
                <w:b/>
                <w:bCs/>
                <w:sz w:val="24"/>
                <w:lang w:val="uk-UA"/>
              </w:rPr>
            </w:pPr>
            <w:r w:rsidRPr="009D23D4">
              <w:rPr>
                <w:rFonts w:ascii="Times New Roman" w:hAnsi="Times New Roman" w:cs="Times New Roman"/>
                <w:b/>
                <w:bCs/>
                <w:sz w:val="24"/>
                <w:lang w:val="uk-UA"/>
              </w:rPr>
              <w:t>SW</w:t>
            </w:r>
            <w:r w:rsidR="0089390E" w:rsidRPr="009D23D4">
              <w:rPr>
                <w:rFonts w:ascii="Times New Roman" w:hAnsi="Times New Roman" w:cs="Times New Roman"/>
                <w:b/>
                <w:bCs/>
                <w:sz w:val="24"/>
                <w:lang w:val="en-US"/>
              </w:rPr>
              <w:t>R</w:t>
            </w:r>
            <w:r w:rsidRPr="009D23D4">
              <w:rPr>
                <w:rFonts w:ascii="Times New Roman" w:hAnsi="Times New Roman" w:cs="Times New Roman"/>
                <w:b/>
                <w:bCs/>
                <w:sz w:val="24"/>
                <w:lang w:val="uk-UA"/>
              </w:rPr>
              <w:t>1</w:t>
            </w:r>
          </w:p>
        </w:tc>
        <w:tc>
          <w:tcPr>
            <w:tcW w:w="0" w:type="auto"/>
            <w:tcBorders>
              <w:top w:val="single" w:sz="4" w:space="0" w:color="auto"/>
              <w:left w:val="single" w:sz="4" w:space="0" w:color="auto"/>
              <w:bottom w:val="single" w:sz="4" w:space="0" w:color="auto"/>
              <w:right w:val="single" w:sz="4" w:space="0" w:color="auto"/>
            </w:tcBorders>
            <w:noWrap/>
          </w:tcPr>
          <w:p w:rsidR="00593901" w:rsidRPr="009D23D4" w:rsidRDefault="00593901" w:rsidP="0089390E">
            <w:pPr>
              <w:spacing w:after="0" w:line="240" w:lineRule="auto"/>
              <w:jc w:val="center"/>
              <w:rPr>
                <w:rFonts w:ascii="Times New Roman" w:hAnsi="Times New Roman" w:cs="Times New Roman"/>
                <w:b/>
                <w:bCs/>
                <w:sz w:val="24"/>
                <w:lang w:val="en-US"/>
              </w:rPr>
            </w:pPr>
            <w:r w:rsidRPr="009D23D4">
              <w:rPr>
                <w:rFonts w:ascii="Times New Roman" w:hAnsi="Times New Roman" w:cs="Times New Roman"/>
                <w:b/>
                <w:bCs/>
                <w:sz w:val="24"/>
                <w:lang w:val="uk-UA"/>
              </w:rPr>
              <w:t>EW</w:t>
            </w:r>
            <w:r w:rsidR="0089390E" w:rsidRPr="009D23D4">
              <w:rPr>
                <w:rFonts w:ascii="Times New Roman" w:hAnsi="Times New Roman" w:cs="Times New Roman"/>
                <w:b/>
                <w:bCs/>
                <w:sz w:val="24"/>
                <w:lang w:val="en-US"/>
              </w:rPr>
              <w:t>R</w:t>
            </w:r>
          </w:p>
        </w:tc>
        <w:tc>
          <w:tcPr>
            <w:tcW w:w="0" w:type="auto"/>
            <w:tcBorders>
              <w:top w:val="single" w:sz="4" w:space="0" w:color="auto"/>
              <w:left w:val="single" w:sz="4" w:space="0" w:color="auto"/>
              <w:bottom w:val="single" w:sz="4" w:space="0" w:color="auto"/>
              <w:right w:val="single" w:sz="4" w:space="0" w:color="auto"/>
            </w:tcBorders>
            <w:noWrap/>
          </w:tcPr>
          <w:p w:rsidR="00593901" w:rsidRPr="009D23D4" w:rsidRDefault="00593901" w:rsidP="00CF7B3B">
            <w:pPr>
              <w:spacing w:after="0" w:line="240" w:lineRule="auto"/>
              <w:jc w:val="center"/>
              <w:rPr>
                <w:rFonts w:ascii="Times New Roman" w:hAnsi="Times New Roman" w:cs="Times New Roman"/>
                <w:b/>
                <w:bCs/>
                <w:sz w:val="24"/>
                <w:lang w:val="uk-UA"/>
              </w:rPr>
            </w:pPr>
            <w:r w:rsidRPr="009D23D4">
              <w:rPr>
                <w:rFonts w:ascii="Times New Roman" w:hAnsi="Times New Roman" w:cs="Times New Roman"/>
                <w:b/>
                <w:bCs/>
                <w:sz w:val="24"/>
                <w:lang w:val="uk-UA"/>
              </w:rPr>
              <w:t>RG0</w:t>
            </w:r>
          </w:p>
        </w:tc>
        <w:tc>
          <w:tcPr>
            <w:tcW w:w="0" w:type="auto"/>
            <w:tcBorders>
              <w:top w:val="single" w:sz="4" w:space="0" w:color="auto"/>
              <w:left w:val="single" w:sz="4" w:space="0" w:color="auto"/>
              <w:bottom w:val="single" w:sz="4" w:space="0" w:color="auto"/>
              <w:right w:val="single" w:sz="4" w:space="0" w:color="auto"/>
            </w:tcBorders>
            <w:noWrap/>
          </w:tcPr>
          <w:p w:rsidR="00593901" w:rsidRPr="009D23D4" w:rsidRDefault="00593901" w:rsidP="00CF7B3B">
            <w:pPr>
              <w:spacing w:after="0" w:line="240" w:lineRule="auto"/>
              <w:jc w:val="center"/>
              <w:rPr>
                <w:rFonts w:ascii="Times New Roman" w:hAnsi="Times New Roman" w:cs="Times New Roman"/>
                <w:b/>
                <w:bCs/>
                <w:sz w:val="24"/>
                <w:lang w:val="uk-UA"/>
              </w:rPr>
            </w:pPr>
            <w:r w:rsidRPr="009D23D4">
              <w:rPr>
                <w:rFonts w:ascii="Times New Roman" w:hAnsi="Times New Roman" w:cs="Times New Roman"/>
                <w:b/>
                <w:bCs/>
                <w:sz w:val="24"/>
                <w:lang w:val="uk-UA"/>
              </w:rPr>
              <w:t>RG1</w:t>
            </w:r>
          </w:p>
        </w:tc>
        <w:tc>
          <w:tcPr>
            <w:tcW w:w="0" w:type="auto"/>
            <w:tcBorders>
              <w:top w:val="single" w:sz="4" w:space="0" w:color="auto"/>
              <w:left w:val="single" w:sz="4" w:space="0" w:color="auto"/>
              <w:bottom w:val="single" w:sz="4" w:space="0" w:color="auto"/>
              <w:right w:val="single" w:sz="4" w:space="0" w:color="auto"/>
            </w:tcBorders>
          </w:tcPr>
          <w:p w:rsidR="00593901" w:rsidRPr="009D23D4" w:rsidRDefault="00593901" w:rsidP="00CF7B3B">
            <w:pPr>
              <w:spacing w:after="0" w:line="240" w:lineRule="auto"/>
              <w:jc w:val="center"/>
              <w:rPr>
                <w:rFonts w:ascii="Times New Roman" w:hAnsi="Times New Roman" w:cs="Times New Roman"/>
                <w:b/>
                <w:bCs/>
                <w:sz w:val="24"/>
                <w:lang w:val="uk-UA"/>
              </w:rPr>
            </w:pPr>
            <w:r w:rsidRPr="009D23D4">
              <w:rPr>
                <w:rFonts w:ascii="Times New Roman" w:hAnsi="Times New Roman" w:cs="Times New Roman"/>
                <w:b/>
                <w:bCs/>
                <w:sz w:val="24"/>
                <w:lang w:val="uk-UA"/>
              </w:rPr>
              <w:t>RG2</w:t>
            </w:r>
          </w:p>
        </w:tc>
        <w:tc>
          <w:tcPr>
            <w:tcW w:w="0" w:type="auto"/>
            <w:tcBorders>
              <w:top w:val="single" w:sz="4" w:space="0" w:color="auto"/>
              <w:left w:val="single" w:sz="4" w:space="0" w:color="auto"/>
              <w:bottom w:val="single" w:sz="4" w:space="0" w:color="auto"/>
              <w:right w:val="single" w:sz="4" w:space="0" w:color="auto"/>
            </w:tcBorders>
            <w:noWrap/>
          </w:tcPr>
          <w:p w:rsidR="00593901" w:rsidRPr="009D23D4" w:rsidRDefault="00593901" w:rsidP="00CF7B3B">
            <w:pPr>
              <w:spacing w:after="0" w:line="240" w:lineRule="auto"/>
              <w:jc w:val="center"/>
              <w:rPr>
                <w:rFonts w:ascii="Times New Roman" w:hAnsi="Times New Roman" w:cs="Times New Roman"/>
                <w:b/>
                <w:bCs/>
                <w:sz w:val="24"/>
                <w:lang w:val="uk-UA"/>
              </w:rPr>
            </w:pPr>
            <w:r w:rsidRPr="009D23D4">
              <w:rPr>
                <w:rFonts w:ascii="Times New Roman" w:hAnsi="Times New Roman" w:cs="Times New Roman"/>
                <w:b/>
                <w:bCs/>
                <w:sz w:val="24"/>
                <w:lang w:val="uk-UA"/>
              </w:rPr>
              <w:t>RG3</w:t>
            </w:r>
          </w:p>
        </w:tc>
      </w:tr>
      <w:tr w:rsidR="00593901" w:rsidRPr="009D23D4" w:rsidTr="00E87568">
        <w:trPr>
          <w:jc w:val="center"/>
        </w:trPr>
        <w:tc>
          <w:tcPr>
            <w:tcW w:w="0" w:type="auto"/>
            <w:tcBorders>
              <w:top w:val="single" w:sz="4" w:space="0" w:color="auto"/>
              <w:left w:val="single" w:sz="4" w:space="0" w:color="auto"/>
              <w:right w:val="single" w:sz="4" w:space="0" w:color="auto"/>
            </w:tcBorders>
            <w:noWrap/>
          </w:tcPr>
          <w:p w:rsidR="00593901" w:rsidRPr="009D23D4" w:rsidRDefault="00593901" w:rsidP="00CF7B3B">
            <w:pPr>
              <w:spacing w:after="0"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L</w:t>
            </w:r>
          </w:p>
        </w:tc>
        <w:tc>
          <w:tcPr>
            <w:tcW w:w="0" w:type="auto"/>
            <w:tcBorders>
              <w:top w:val="single" w:sz="4" w:space="0" w:color="auto"/>
              <w:left w:val="single" w:sz="4" w:space="0" w:color="auto"/>
              <w:right w:val="single" w:sz="4" w:space="0" w:color="auto"/>
            </w:tcBorders>
            <w:noWrap/>
          </w:tcPr>
          <w:p w:rsidR="00593901" w:rsidRPr="009D23D4" w:rsidRDefault="00593901" w:rsidP="00CF7B3B">
            <w:pPr>
              <w:spacing w:after="0"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L</w:t>
            </w:r>
          </w:p>
        </w:tc>
        <w:tc>
          <w:tcPr>
            <w:tcW w:w="0" w:type="auto"/>
            <w:tcBorders>
              <w:top w:val="single" w:sz="4" w:space="0" w:color="auto"/>
              <w:left w:val="single" w:sz="4" w:space="0" w:color="auto"/>
              <w:right w:val="single" w:sz="4" w:space="0" w:color="auto"/>
            </w:tcBorders>
            <w:noWrap/>
          </w:tcPr>
          <w:p w:rsidR="00593901" w:rsidRPr="009D23D4" w:rsidRDefault="00593901" w:rsidP="00CF7B3B">
            <w:pPr>
              <w:spacing w:after="0"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L</w:t>
            </w:r>
          </w:p>
        </w:tc>
        <w:tc>
          <w:tcPr>
            <w:tcW w:w="0" w:type="auto"/>
            <w:tcBorders>
              <w:top w:val="single" w:sz="4" w:space="0" w:color="auto"/>
              <w:left w:val="single" w:sz="4" w:space="0" w:color="auto"/>
              <w:right w:val="single" w:sz="4" w:space="0" w:color="auto"/>
            </w:tcBorders>
            <w:noWrap/>
          </w:tcPr>
          <w:p w:rsidR="00593901" w:rsidRPr="009D23D4" w:rsidRDefault="00593901" w:rsidP="00CF7B3B">
            <w:pPr>
              <w:spacing w:after="0"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W0Bi:=Di</w:t>
            </w:r>
          </w:p>
        </w:tc>
        <w:tc>
          <w:tcPr>
            <w:tcW w:w="0" w:type="auto"/>
            <w:tcBorders>
              <w:top w:val="single" w:sz="4" w:space="0" w:color="auto"/>
              <w:left w:val="single" w:sz="4" w:space="0" w:color="auto"/>
              <w:right w:val="single" w:sz="4" w:space="0" w:color="auto"/>
            </w:tcBorders>
            <w:noWrap/>
          </w:tcPr>
          <w:p w:rsidR="00593901" w:rsidRPr="009D23D4" w:rsidRDefault="00593901" w:rsidP="00CF7B3B">
            <w:pPr>
              <w:spacing w:after="0"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Gi</w:t>
            </w:r>
            <w:r w:rsidRPr="009D23D4">
              <w:rPr>
                <w:rFonts w:ascii="Times New Roman" w:hAnsi="Times New Roman" w:cs="Times New Roman"/>
                <w:sz w:val="24"/>
                <w:vertAlign w:val="subscript"/>
                <w:lang w:val="uk-UA"/>
              </w:rPr>
              <w:t>t+1</w:t>
            </w:r>
            <w:r w:rsidRPr="009D23D4">
              <w:rPr>
                <w:rFonts w:ascii="Times New Roman" w:hAnsi="Times New Roman" w:cs="Times New Roman"/>
                <w:sz w:val="24"/>
                <w:lang w:val="uk-UA"/>
              </w:rPr>
              <w:t>=Gi</w:t>
            </w:r>
            <w:r w:rsidRPr="009D23D4">
              <w:rPr>
                <w:rFonts w:ascii="Times New Roman" w:hAnsi="Times New Roman" w:cs="Times New Roman"/>
                <w:sz w:val="24"/>
                <w:vertAlign w:val="subscript"/>
                <w:lang w:val="uk-UA"/>
              </w:rPr>
              <w:t>t</w:t>
            </w:r>
          </w:p>
        </w:tc>
        <w:tc>
          <w:tcPr>
            <w:tcW w:w="0" w:type="auto"/>
            <w:tcBorders>
              <w:top w:val="single" w:sz="4" w:space="0" w:color="auto"/>
              <w:left w:val="single" w:sz="4" w:space="0" w:color="auto"/>
              <w:right w:val="single" w:sz="4" w:space="0" w:color="auto"/>
            </w:tcBorders>
          </w:tcPr>
          <w:p w:rsidR="00593901" w:rsidRPr="009D23D4" w:rsidRDefault="00593901" w:rsidP="00CF7B3B">
            <w:pPr>
              <w:spacing w:after="0"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Gi</w:t>
            </w:r>
            <w:r w:rsidRPr="009D23D4">
              <w:rPr>
                <w:rFonts w:ascii="Times New Roman" w:hAnsi="Times New Roman" w:cs="Times New Roman"/>
                <w:sz w:val="24"/>
                <w:vertAlign w:val="subscript"/>
                <w:lang w:val="uk-UA"/>
              </w:rPr>
              <w:t>t+1</w:t>
            </w:r>
            <w:r w:rsidRPr="009D23D4">
              <w:rPr>
                <w:rFonts w:ascii="Times New Roman" w:hAnsi="Times New Roman" w:cs="Times New Roman"/>
                <w:sz w:val="24"/>
                <w:lang w:val="uk-UA"/>
              </w:rPr>
              <w:t>=Gi</w:t>
            </w:r>
            <w:r w:rsidRPr="009D23D4">
              <w:rPr>
                <w:rFonts w:ascii="Times New Roman" w:hAnsi="Times New Roman" w:cs="Times New Roman"/>
                <w:sz w:val="24"/>
                <w:vertAlign w:val="subscript"/>
                <w:lang w:val="uk-UA"/>
              </w:rPr>
              <w:t>t</w:t>
            </w:r>
          </w:p>
        </w:tc>
        <w:tc>
          <w:tcPr>
            <w:tcW w:w="0" w:type="auto"/>
            <w:tcBorders>
              <w:top w:val="single" w:sz="4" w:space="0" w:color="auto"/>
              <w:left w:val="single" w:sz="4" w:space="0" w:color="auto"/>
              <w:right w:val="single" w:sz="4" w:space="0" w:color="auto"/>
            </w:tcBorders>
            <w:noWrap/>
          </w:tcPr>
          <w:p w:rsidR="00593901" w:rsidRPr="009D23D4" w:rsidRDefault="00593901" w:rsidP="00CF7B3B">
            <w:pPr>
              <w:spacing w:after="0"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Gi</w:t>
            </w:r>
            <w:r w:rsidRPr="009D23D4">
              <w:rPr>
                <w:rFonts w:ascii="Times New Roman" w:hAnsi="Times New Roman" w:cs="Times New Roman"/>
                <w:sz w:val="24"/>
                <w:vertAlign w:val="subscript"/>
                <w:lang w:val="uk-UA"/>
              </w:rPr>
              <w:t>t+1</w:t>
            </w:r>
            <w:r w:rsidRPr="009D23D4">
              <w:rPr>
                <w:rFonts w:ascii="Times New Roman" w:hAnsi="Times New Roman" w:cs="Times New Roman"/>
                <w:sz w:val="24"/>
                <w:lang w:val="uk-UA"/>
              </w:rPr>
              <w:t>=Gi</w:t>
            </w:r>
            <w:r w:rsidRPr="009D23D4">
              <w:rPr>
                <w:rFonts w:ascii="Times New Roman" w:hAnsi="Times New Roman" w:cs="Times New Roman"/>
                <w:sz w:val="24"/>
                <w:vertAlign w:val="subscript"/>
                <w:lang w:val="uk-UA"/>
              </w:rPr>
              <w:t>t</w:t>
            </w:r>
          </w:p>
        </w:tc>
      </w:tr>
      <w:tr w:rsidR="00593901" w:rsidRPr="009D23D4" w:rsidTr="00E87568">
        <w:trPr>
          <w:jc w:val="center"/>
        </w:trPr>
        <w:tc>
          <w:tcPr>
            <w:tcW w:w="0" w:type="auto"/>
            <w:tcBorders>
              <w:left w:val="single" w:sz="4" w:space="0" w:color="auto"/>
              <w:right w:val="single" w:sz="4" w:space="0" w:color="auto"/>
            </w:tcBorders>
            <w:noWrap/>
          </w:tcPr>
          <w:p w:rsidR="00593901" w:rsidRPr="009D23D4" w:rsidRDefault="00593901" w:rsidP="00CF7B3B">
            <w:pPr>
              <w:spacing w:after="0"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H</w:t>
            </w:r>
          </w:p>
        </w:tc>
        <w:tc>
          <w:tcPr>
            <w:tcW w:w="0" w:type="auto"/>
            <w:tcBorders>
              <w:left w:val="single" w:sz="4" w:space="0" w:color="auto"/>
              <w:right w:val="single" w:sz="4" w:space="0" w:color="auto"/>
            </w:tcBorders>
            <w:noWrap/>
          </w:tcPr>
          <w:p w:rsidR="00593901" w:rsidRPr="009D23D4" w:rsidRDefault="00593901" w:rsidP="00CF7B3B">
            <w:pPr>
              <w:spacing w:after="0"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L</w:t>
            </w:r>
          </w:p>
        </w:tc>
        <w:tc>
          <w:tcPr>
            <w:tcW w:w="0" w:type="auto"/>
            <w:tcBorders>
              <w:left w:val="single" w:sz="4" w:space="0" w:color="auto"/>
              <w:right w:val="single" w:sz="4" w:space="0" w:color="auto"/>
            </w:tcBorders>
            <w:noWrap/>
          </w:tcPr>
          <w:p w:rsidR="00593901" w:rsidRPr="009D23D4" w:rsidRDefault="00593901" w:rsidP="00CF7B3B">
            <w:pPr>
              <w:spacing w:after="0"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L</w:t>
            </w:r>
          </w:p>
        </w:tc>
        <w:tc>
          <w:tcPr>
            <w:tcW w:w="0" w:type="auto"/>
            <w:tcBorders>
              <w:left w:val="single" w:sz="4" w:space="0" w:color="auto"/>
              <w:right w:val="single" w:sz="4" w:space="0" w:color="auto"/>
            </w:tcBorders>
            <w:noWrap/>
          </w:tcPr>
          <w:p w:rsidR="00593901" w:rsidRPr="009D23D4" w:rsidRDefault="00593901" w:rsidP="00CF7B3B">
            <w:pPr>
              <w:spacing w:after="0"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Gi</w:t>
            </w:r>
            <w:r w:rsidRPr="009D23D4">
              <w:rPr>
                <w:rFonts w:ascii="Times New Roman" w:hAnsi="Times New Roman" w:cs="Times New Roman"/>
                <w:sz w:val="24"/>
                <w:vertAlign w:val="subscript"/>
                <w:lang w:val="uk-UA"/>
              </w:rPr>
              <w:t>t+1</w:t>
            </w:r>
            <w:r w:rsidRPr="009D23D4">
              <w:rPr>
                <w:rFonts w:ascii="Times New Roman" w:hAnsi="Times New Roman" w:cs="Times New Roman"/>
                <w:sz w:val="24"/>
                <w:lang w:val="uk-UA"/>
              </w:rPr>
              <w:t>=Gi</w:t>
            </w:r>
            <w:r w:rsidRPr="009D23D4">
              <w:rPr>
                <w:rFonts w:ascii="Times New Roman" w:hAnsi="Times New Roman" w:cs="Times New Roman"/>
                <w:sz w:val="24"/>
                <w:vertAlign w:val="subscript"/>
                <w:lang w:val="uk-UA"/>
              </w:rPr>
              <w:t>t</w:t>
            </w:r>
          </w:p>
        </w:tc>
        <w:tc>
          <w:tcPr>
            <w:tcW w:w="0" w:type="auto"/>
            <w:tcBorders>
              <w:left w:val="single" w:sz="4" w:space="0" w:color="auto"/>
              <w:right w:val="single" w:sz="4" w:space="0" w:color="auto"/>
            </w:tcBorders>
            <w:noWrap/>
          </w:tcPr>
          <w:p w:rsidR="00593901" w:rsidRPr="009D23D4" w:rsidRDefault="00593901" w:rsidP="00CF7B3B">
            <w:pPr>
              <w:spacing w:after="0"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W1Bi:=Di</w:t>
            </w:r>
          </w:p>
        </w:tc>
        <w:tc>
          <w:tcPr>
            <w:tcW w:w="0" w:type="auto"/>
            <w:tcBorders>
              <w:left w:val="single" w:sz="4" w:space="0" w:color="auto"/>
              <w:right w:val="single" w:sz="4" w:space="0" w:color="auto"/>
            </w:tcBorders>
          </w:tcPr>
          <w:p w:rsidR="00593901" w:rsidRPr="009D23D4" w:rsidRDefault="00593901" w:rsidP="00CF7B3B">
            <w:pPr>
              <w:spacing w:after="0"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w:t>
            </w:r>
          </w:p>
        </w:tc>
        <w:tc>
          <w:tcPr>
            <w:tcW w:w="0" w:type="auto"/>
            <w:tcBorders>
              <w:left w:val="single" w:sz="4" w:space="0" w:color="auto"/>
              <w:right w:val="single" w:sz="4" w:space="0" w:color="auto"/>
            </w:tcBorders>
            <w:noWrap/>
          </w:tcPr>
          <w:p w:rsidR="00593901" w:rsidRPr="009D23D4" w:rsidRDefault="00593901" w:rsidP="00CF7B3B">
            <w:pPr>
              <w:spacing w:after="0"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w:t>
            </w:r>
          </w:p>
        </w:tc>
      </w:tr>
      <w:tr w:rsidR="00593901" w:rsidRPr="009D23D4" w:rsidTr="00E87568">
        <w:trPr>
          <w:jc w:val="center"/>
        </w:trPr>
        <w:tc>
          <w:tcPr>
            <w:tcW w:w="0" w:type="auto"/>
            <w:tcBorders>
              <w:left w:val="single" w:sz="4" w:space="0" w:color="auto"/>
              <w:right w:val="single" w:sz="4" w:space="0" w:color="auto"/>
            </w:tcBorders>
            <w:noWrap/>
          </w:tcPr>
          <w:p w:rsidR="00593901" w:rsidRPr="009D23D4" w:rsidRDefault="00593901" w:rsidP="00CF7B3B">
            <w:pPr>
              <w:spacing w:after="0"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L</w:t>
            </w:r>
          </w:p>
        </w:tc>
        <w:tc>
          <w:tcPr>
            <w:tcW w:w="0" w:type="auto"/>
            <w:tcBorders>
              <w:left w:val="single" w:sz="4" w:space="0" w:color="auto"/>
              <w:right w:val="single" w:sz="4" w:space="0" w:color="auto"/>
            </w:tcBorders>
            <w:noWrap/>
          </w:tcPr>
          <w:p w:rsidR="00593901" w:rsidRPr="009D23D4" w:rsidRDefault="00593901" w:rsidP="00CF7B3B">
            <w:pPr>
              <w:spacing w:after="0"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H</w:t>
            </w:r>
          </w:p>
        </w:tc>
        <w:tc>
          <w:tcPr>
            <w:tcW w:w="0" w:type="auto"/>
            <w:tcBorders>
              <w:left w:val="single" w:sz="4" w:space="0" w:color="auto"/>
              <w:right w:val="single" w:sz="4" w:space="0" w:color="auto"/>
            </w:tcBorders>
            <w:noWrap/>
          </w:tcPr>
          <w:p w:rsidR="00593901" w:rsidRPr="009D23D4" w:rsidRDefault="00593901" w:rsidP="00CF7B3B">
            <w:pPr>
              <w:spacing w:after="0"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L</w:t>
            </w:r>
          </w:p>
        </w:tc>
        <w:tc>
          <w:tcPr>
            <w:tcW w:w="0" w:type="auto"/>
            <w:tcBorders>
              <w:left w:val="single" w:sz="4" w:space="0" w:color="auto"/>
              <w:right w:val="single" w:sz="4" w:space="0" w:color="auto"/>
            </w:tcBorders>
            <w:noWrap/>
          </w:tcPr>
          <w:p w:rsidR="00593901" w:rsidRPr="009D23D4" w:rsidRDefault="00593901" w:rsidP="00CF7B3B">
            <w:pPr>
              <w:spacing w:after="0"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w:t>
            </w:r>
          </w:p>
        </w:tc>
        <w:tc>
          <w:tcPr>
            <w:tcW w:w="0" w:type="auto"/>
            <w:tcBorders>
              <w:left w:val="single" w:sz="4" w:space="0" w:color="auto"/>
              <w:right w:val="single" w:sz="4" w:space="0" w:color="auto"/>
            </w:tcBorders>
            <w:noWrap/>
          </w:tcPr>
          <w:p w:rsidR="00593901" w:rsidRPr="009D23D4" w:rsidRDefault="00593901" w:rsidP="00CF7B3B">
            <w:pPr>
              <w:spacing w:after="0"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w:t>
            </w:r>
          </w:p>
        </w:tc>
        <w:tc>
          <w:tcPr>
            <w:tcW w:w="0" w:type="auto"/>
            <w:tcBorders>
              <w:left w:val="single" w:sz="4" w:space="0" w:color="auto"/>
              <w:right w:val="single" w:sz="4" w:space="0" w:color="auto"/>
            </w:tcBorders>
          </w:tcPr>
          <w:p w:rsidR="00593901" w:rsidRPr="009D23D4" w:rsidRDefault="00593901" w:rsidP="00CF7B3B">
            <w:pPr>
              <w:spacing w:after="0"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W2Bi:=Di</w:t>
            </w:r>
          </w:p>
        </w:tc>
        <w:tc>
          <w:tcPr>
            <w:tcW w:w="0" w:type="auto"/>
            <w:tcBorders>
              <w:left w:val="single" w:sz="4" w:space="0" w:color="auto"/>
              <w:right w:val="single" w:sz="4" w:space="0" w:color="auto"/>
            </w:tcBorders>
            <w:noWrap/>
          </w:tcPr>
          <w:p w:rsidR="00593901" w:rsidRPr="009D23D4" w:rsidRDefault="00593901" w:rsidP="00CF7B3B">
            <w:pPr>
              <w:spacing w:after="0"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w:t>
            </w:r>
          </w:p>
        </w:tc>
      </w:tr>
      <w:tr w:rsidR="00593901" w:rsidRPr="009D23D4" w:rsidTr="00E87568">
        <w:trPr>
          <w:jc w:val="center"/>
        </w:trPr>
        <w:tc>
          <w:tcPr>
            <w:tcW w:w="0" w:type="auto"/>
            <w:tcBorders>
              <w:left w:val="single" w:sz="4" w:space="0" w:color="auto"/>
              <w:right w:val="single" w:sz="4" w:space="0" w:color="auto"/>
            </w:tcBorders>
            <w:noWrap/>
          </w:tcPr>
          <w:p w:rsidR="00593901" w:rsidRPr="009D23D4" w:rsidRDefault="00593901" w:rsidP="00CF7B3B">
            <w:pPr>
              <w:spacing w:after="0"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H</w:t>
            </w:r>
          </w:p>
        </w:tc>
        <w:tc>
          <w:tcPr>
            <w:tcW w:w="0" w:type="auto"/>
            <w:tcBorders>
              <w:left w:val="single" w:sz="4" w:space="0" w:color="auto"/>
              <w:right w:val="single" w:sz="4" w:space="0" w:color="auto"/>
            </w:tcBorders>
            <w:noWrap/>
          </w:tcPr>
          <w:p w:rsidR="00593901" w:rsidRPr="009D23D4" w:rsidRDefault="00593901" w:rsidP="00CF7B3B">
            <w:pPr>
              <w:spacing w:after="0"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H</w:t>
            </w:r>
          </w:p>
        </w:tc>
        <w:tc>
          <w:tcPr>
            <w:tcW w:w="0" w:type="auto"/>
            <w:tcBorders>
              <w:left w:val="single" w:sz="4" w:space="0" w:color="auto"/>
              <w:right w:val="single" w:sz="4" w:space="0" w:color="auto"/>
            </w:tcBorders>
            <w:noWrap/>
          </w:tcPr>
          <w:p w:rsidR="00593901" w:rsidRPr="009D23D4" w:rsidRDefault="00593901" w:rsidP="00CF7B3B">
            <w:pPr>
              <w:spacing w:after="0"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L</w:t>
            </w:r>
          </w:p>
        </w:tc>
        <w:tc>
          <w:tcPr>
            <w:tcW w:w="0" w:type="auto"/>
            <w:tcBorders>
              <w:left w:val="single" w:sz="4" w:space="0" w:color="auto"/>
              <w:right w:val="single" w:sz="4" w:space="0" w:color="auto"/>
            </w:tcBorders>
            <w:noWrap/>
          </w:tcPr>
          <w:p w:rsidR="00593901" w:rsidRPr="009D23D4" w:rsidRDefault="00593901" w:rsidP="00CF7B3B">
            <w:pPr>
              <w:spacing w:after="0"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w:t>
            </w:r>
          </w:p>
        </w:tc>
        <w:tc>
          <w:tcPr>
            <w:tcW w:w="0" w:type="auto"/>
            <w:tcBorders>
              <w:left w:val="single" w:sz="4" w:space="0" w:color="auto"/>
              <w:right w:val="single" w:sz="4" w:space="0" w:color="auto"/>
            </w:tcBorders>
            <w:noWrap/>
          </w:tcPr>
          <w:p w:rsidR="00593901" w:rsidRPr="009D23D4" w:rsidRDefault="00593901" w:rsidP="00CF7B3B">
            <w:pPr>
              <w:spacing w:after="0"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w:t>
            </w:r>
          </w:p>
        </w:tc>
        <w:tc>
          <w:tcPr>
            <w:tcW w:w="0" w:type="auto"/>
            <w:tcBorders>
              <w:left w:val="single" w:sz="4" w:space="0" w:color="auto"/>
              <w:right w:val="single" w:sz="4" w:space="0" w:color="auto"/>
            </w:tcBorders>
          </w:tcPr>
          <w:p w:rsidR="00593901" w:rsidRPr="009D23D4" w:rsidRDefault="00593901" w:rsidP="00CF7B3B">
            <w:pPr>
              <w:spacing w:after="0"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w:t>
            </w:r>
          </w:p>
        </w:tc>
        <w:tc>
          <w:tcPr>
            <w:tcW w:w="0" w:type="auto"/>
            <w:tcBorders>
              <w:left w:val="single" w:sz="4" w:space="0" w:color="auto"/>
              <w:right w:val="single" w:sz="4" w:space="0" w:color="auto"/>
            </w:tcBorders>
            <w:noWrap/>
          </w:tcPr>
          <w:p w:rsidR="00593901" w:rsidRPr="009D23D4" w:rsidRDefault="00593901" w:rsidP="00CF7B3B">
            <w:pPr>
              <w:spacing w:after="0"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W3Bi:=Di</w:t>
            </w:r>
          </w:p>
        </w:tc>
      </w:tr>
      <w:tr w:rsidR="00593901" w:rsidRPr="009D23D4" w:rsidTr="00E87568">
        <w:trPr>
          <w:jc w:val="center"/>
        </w:trPr>
        <w:tc>
          <w:tcPr>
            <w:tcW w:w="0" w:type="auto"/>
            <w:tcBorders>
              <w:left w:val="single" w:sz="4" w:space="0" w:color="auto"/>
              <w:bottom w:val="single" w:sz="4" w:space="0" w:color="auto"/>
              <w:right w:val="single" w:sz="4" w:space="0" w:color="auto"/>
            </w:tcBorders>
            <w:noWrap/>
          </w:tcPr>
          <w:p w:rsidR="00593901" w:rsidRPr="009D23D4" w:rsidRDefault="00593901" w:rsidP="00CF7B3B">
            <w:pPr>
              <w:spacing w:after="0"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w:t>
            </w:r>
          </w:p>
        </w:tc>
        <w:tc>
          <w:tcPr>
            <w:tcW w:w="0" w:type="auto"/>
            <w:tcBorders>
              <w:left w:val="single" w:sz="4" w:space="0" w:color="auto"/>
              <w:bottom w:val="single" w:sz="4" w:space="0" w:color="auto"/>
              <w:right w:val="single" w:sz="4" w:space="0" w:color="auto"/>
            </w:tcBorders>
            <w:noWrap/>
          </w:tcPr>
          <w:p w:rsidR="00593901" w:rsidRPr="009D23D4" w:rsidRDefault="00593901" w:rsidP="00CF7B3B">
            <w:pPr>
              <w:spacing w:after="0"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w:t>
            </w:r>
          </w:p>
        </w:tc>
        <w:tc>
          <w:tcPr>
            <w:tcW w:w="0" w:type="auto"/>
            <w:tcBorders>
              <w:left w:val="single" w:sz="4" w:space="0" w:color="auto"/>
              <w:bottom w:val="single" w:sz="4" w:space="0" w:color="auto"/>
              <w:right w:val="single" w:sz="4" w:space="0" w:color="auto"/>
            </w:tcBorders>
            <w:noWrap/>
          </w:tcPr>
          <w:p w:rsidR="00593901" w:rsidRPr="009D23D4" w:rsidRDefault="00593901" w:rsidP="00CF7B3B">
            <w:pPr>
              <w:spacing w:after="0"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H</w:t>
            </w:r>
          </w:p>
        </w:tc>
        <w:tc>
          <w:tcPr>
            <w:tcW w:w="0" w:type="auto"/>
            <w:tcBorders>
              <w:left w:val="single" w:sz="4" w:space="0" w:color="auto"/>
              <w:bottom w:val="single" w:sz="4" w:space="0" w:color="auto"/>
              <w:right w:val="single" w:sz="4" w:space="0" w:color="auto"/>
            </w:tcBorders>
            <w:noWrap/>
          </w:tcPr>
          <w:p w:rsidR="00593901" w:rsidRPr="009D23D4" w:rsidRDefault="00593901" w:rsidP="00CF7B3B">
            <w:pPr>
              <w:spacing w:after="0" w:line="240" w:lineRule="auto"/>
              <w:jc w:val="center"/>
              <w:rPr>
                <w:rFonts w:ascii="Times New Roman" w:hAnsi="Times New Roman" w:cs="Times New Roman"/>
                <w:sz w:val="24"/>
                <w:vertAlign w:val="subscript"/>
                <w:lang w:val="uk-UA"/>
              </w:rPr>
            </w:pPr>
            <w:r w:rsidRPr="009D23D4">
              <w:rPr>
                <w:rFonts w:ascii="Times New Roman" w:hAnsi="Times New Roman" w:cs="Times New Roman"/>
                <w:sz w:val="24"/>
                <w:lang w:val="uk-UA"/>
              </w:rPr>
              <w:t>Gi</w:t>
            </w:r>
            <w:r w:rsidRPr="009D23D4">
              <w:rPr>
                <w:rFonts w:ascii="Times New Roman" w:hAnsi="Times New Roman" w:cs="Times New Roman"/>
                <w:sz w:val="24"/>
                <w:vertAlign w:val="subscript"/>
                <w:lang w:val="uk-UA"/>
              </w:rPr>
              <w:t>t</w:t>
            </w:r>
          </w:p>
        </w:tc>
        <w:tc>
          <w:tcPr>
            <w:tcW w:w="0" w:type="auto"/>
            <w:tcBorders>
              <w:left w:val="single" w:sz="4" w:space="0" w:color="auto"/>
              <w:bottom w:val="single" w:sz="4" w:space="0" w:color="auto"/>
              <w:right w:val="single" w:sz="4" w:space="0" w:color="auto"/>
            </w:tcBorders>
            <w:noWrap/>
          </w:tcPr>
          <w:p w:rsidR="00593901" w:rsidRPr="009D23D4" w:rsidRDefault="00593901" w:rsidP="00CF7B3B">
            <w:pPr>
              <w:spacing w:after="0"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Gi</w:t>
            </w:r>
            <w:r w:rsidRPr="009D23D4">
              <w:rPr>
                <w:rFonts w:ascii="Times New Roman" w:hAnsi="Times New Roman" w:cs="Times New Roman"/>
                <w:sz w:val="24"/>
                <w:vertAlign w:val="subscript"/>
                <w:lang w:val="uk-UA"/>
              </w:rPr>
              <w:t>t</w:t>
            </w:r>
          </w:p>
        </w:tc>
        <w:tc>
          <w:tcPr>
            <w:tcW w:w="0" w:type="auto"/>
            <w:tcBorders>
              <w:left w:val="single" w:sz="4" w:space="0" w:color="auto"/>
              <w:bottom w:val="single" w:sz="4" w:space="0" w:color="auto"/>
              <w:right w:val="single" w:sz="4" w:space="0" w:color="auto"/>
            </w:tcBorders>
          </w:tcPr>
          <w:p w:rsidR="00593901" w:rsidRPr="009D23D4" w:rsidRDefault="00593901" w:rsidP="00CF7B3B">
            <w:pPr>
              <w:spacing w:after="0"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Gi</w:t>
            </w:r>
            <w:r w:rsidRPr="009D23D4">
              <w:rPr>
                <w:rFonts w:ascii="Times New Roman" w:hAnsi="Times New Roman" w:cs="Times New Roman"/>
                <w:sz w:val="24"/>
                <w:vertAlign w:val="subscript"/>
                <w:lang w:val="uk-UA"/>
              </w:rPr>
              <w:t>t</w:t>
            </w:r>
          </w:p>
        </w:tc>
        <w:tc>
          <w:tcPr>
            <w:tcW w:w="0" w:type="auto"/>
            <w:tcBorders>
              <w:left w:val="single" w:sz="4" w:space="0" w:color="auto"/>
              <w:bottom w:val="single" w:sz="4" w:space="0" w:color="auto"/>
              <w:right w:val="single" w:sz="4" w:space="0" w:color="auto"/>
            </w:tcBorders>
            <w:noWrap/>
          </w:tcPr>
          <w:p w:rsidR="00593901" w:rsidRPr="009D23D4" w:rsidRDefault="00593901" w:rsidP="00CF7B3B">
            <w:pPr>
              <w:spacing w:after="0" w:line="240" w:lineRule="auto"/>
              <w:jc w:val="center"/>
              <w:rPr>
                <w:rFonts w:ascii="Times New Roman" w:hAnsi="Times New Roman" w:cs="Times New Roman"/>
                <w:sz w:val="24"/>
                <w:lang w:val="uk-UA"/>
              </w:rPr>
            </w:pPr>
            <w:r w:rsidRPr="009D23D4">
              <w:rPr>
                <w:rFonts w:ascii="Times New Roman" w:hAnsi="Times New Roman" w:cs="Times New Roman"/>
                <w:sz w:val="24"/>
                <w:lang w:val="uk-UA"/>
              </w:rPr>
              <w:t>Gi</w:t>
            </w:r>
            <w:r w:rsidRPr="009D23D4">
              <w:rPr>
                <w:rFonts w:ascii="Times New Roman" w:hAnsi="Times New Roman" w:cs="Times New Roman"/>
                <w:sz w:val="24"/>
                <w:vertAlign w:val="subscript"/>
                <w:lang w:val="uk-UA"/>
              </w:rPr>
              <w:t>t</w:t>
            </w:r>
          </w:p>
        </w:tc>
      </w:tr>
    </w:tbl>
    <w:p w:rsidR="00593901" w:rsidRPr="009D23D4" w:rsidRDefault="00593901" w:rsidP="00CF7B3B">
      <w:pPr>
        <w:spacing w:after="0"/>
        <w:rPr>
          <w:rFonts w:ascii="Times New Roman" w:hAnsi="Times New Roman" w:cs="Times New Roman"/>
          <w:lang w:val="uk-UA"/>
        </w:rPr>
      </w:pPr>
    </w:p>
    <w:p w:rsidR="00593901" w:rsidRPr="009D23D4" w:rsidRDefault="00593901" w:rsidP="00CF7B3B">
      <w:pPr>
        <w:pStyle w:val="a"/>
        <w:numPr>
          <w:ilvl w:val="0"/>
          <w:numId w:val="0"/>
        </w:numPr>
        <w:ind w:left="360"/>
        <w:jc w:val="both"/>
        <w:rPr>
          <w:lang w:val="uk-UA"/>
        </w:rPr>
      </w:pPr>
      <w:r w:rsidRPr="009D23D4">
        <w:rPr>
          <w:lang w:val="uk-UA"/>
        </w:rPr>
        <w:t>Режим читання:</w:t>
      </w:r>
    </w:p>
    <w:p w:rsidR="00CF7B3B" w:rsidRPr="009D23D4" w:rsidRDefault="00CF7B3B" w:rsidP="00CF7B3B">
      <w:pPr>
        <w:pStyle w:val="a"/>
        <w:numPr>
          <w:ilvl w:val="0"/>
          <w:numId w:val="0"/>
        </w:numPr>
        <w:ind w:left="360"/>
        <w:jc w:val="both"/>
        <w:rPr>
          <w:lang w:val="uk-UA"/>
        </w:rPr>
      </w:pPr>
    </w:p>
    <w:tbl>
      <w:tblPr>
        <w:tblW w:w="0" w:type="auto"/>
        <w:jc w:val="center"/>
        <w:tblLook w:val="0000"/>
      </w:tblPr>
      <w:tblGrid>
        <w:gridCol w:w="817"/>
        <w:gridCol w:w="817"/>
        <w:gridCol w:w="723"/>
        <w:gridCol w:w="843"/>
        <w:gridCol w:w="843"/>
        <w:gridCol w:w="843"/>
        <w:gridCol w:w="843"/>
      </w:tblGrid>
      <w:tr w:rsidR="00593901" w:rsidRPr="009D23D4" w:rsidTr="00E87568">
        <w:trPr>
          <w:cantSplit/>
          <w:jc w:val="center"/>
        </w:trPr>
        <w:tc>
          <w:tcPr>
            <w:tcW w:w="0" w:type="auto"/>
            <w:gridSpan w:val="3"/>
            <w:tcBorders>
              <w:top w:val="single" w:sz="4" w:space="0" w:color="auto"/>
              <w:left w:val="single" w:sz="4" w:space="0" w:color="auto"/>
              <w:bottom w:val="single" w:sz="4" w:space="0" w:color="auto"/>
              <w:right w:val="single" w:sz="4" w:space="0" w:color="auto"/>
            </w:tcBorders>
            <w:noWrap/>
          </w:tcPr>
          <w:p w:rsidR="00593901" w:rsidRPr="009D23D4" w:rsidRDefault="00593901" w:rsidP="00CF7B3B">
            <w:pPr>
              <w:spacing w:after="0"/>
              <w:jc w:val="center"/>
              <w:rPr>
                <w:rFonts w:ascii="Times New Roman" w:hAnsi="Times New Roman" w:cs="Times New Roman"/>
                <w:b/>
                <w:bCs/>
                <w:sz w:val="24"/>
                <w:lang w:val="uk-UA"/>
              </w:rPr>
            </w:pPr>
            <w:r w:rsidRPr="009D23D4">
              <w:rPr>
                <w:rFonts w:ascii="Times New Roman" w:hAnsi="Times New Roman" w:cs="Times New Roman"/>
                <w:b/>
                <w:bCs/>
                <w:sz w:val="24"/>
                <w:lang w:val="uk-UA"/>
              </w:rPr>
              <w:t>Керуючі сигнали</w:t>
            </w:r>
          </w:p>
        </w:tc>
        <w:tc>
          <w:tcPr>
            <w:tcW w:w="0" w:type="auto"/>
            <w:gridSpan w:val="4"/>
            <w:tcBorders>
              <w:top w:val="single" w:sz="4" w:space="0" w:color="auto"/>
              <w:left w:val="single" w:sz="4" w:space="0" w:color="auto"/>
              <w:bottom w:val="single" w:sz="4" w:space="0" w:color="auto"/>
              <w:right w:val="single" w:sz="4" w:space="0" w:color="auto"/>
            </w:tcBorders>
            <w:noWrap/>
          </w:tcPr>
          <w:p w:rsidR="00593901" w:rsidRPr="009D23D4" w:rsidRDefault="00593901" w:rsidP="00CF7B3B">
            <w:pPr>
              <w:spacing w:after="0"/>
              <w:jc w:val="center"/>
              <w:rPr>
                <w:rFonts w:ascii="Times New Roman" w:hAnsi="Times New Roman" w:cs="Times New Roman"/>
                <w:b/>
                <w:bCs/>
                <w:sz w:val="24"/>
                <w:lang w:val="uk-UA"/>
              </w:rPr>
            </w:pPr>
            <w:r w:rsidRPr="009D23D4">
              <w:rPr>
                <w:rFonts w:ascii="Times New Roman" w:hAnsi="Times New Roman" w:cs="Times New Roman"/>
                <w:b/>
                <w:bCs/>
                <w:sz w:val="24"/>
                <w:lang w:val="uk-UA"/>
              </w:rPr>
              <w:t xml:space="preserve">Регістри (Виходи) </w:t>
            </w:r>
          </w:p>
        </w:tc>
      </w:tr>
      <w:tr w:rsidR="00593901" w:rsidRPr="009D23D4" w:rsidTr="00E87568">
        <w:trPr>
          <w:jc w:val="center"/>
        </w:trPr>
        <w:tc>
          <w:tcPr>
            <w:tcW w:w="0" w:type="auto"/>
            <w:tcBorders>
              <w:top w:val="single" w:sz="4" w:space="0" w:color="auto"/>
              <w:left w:val="single" w:sz="4" w:space="0" w:color="auto"/>
              <w:bottom w:val="single" w:sz="4" w:space="0" w:color="auto"/>
              <w:right w:val="single" w:sz="4" w:space="0" w:color="auto"/>
            </w:tcBorders>
            <w:noWrap/>
          </w:tcPr>
          <w:p w:rsidR="00593901" w:rsidRPr="009D23D4" w:rsidRDefault="00593901" w:rsidP="00CF7B3B">
            <w:pPr>
              <w:spacing w:after="0"/>
              <w:jc w:val="center"/>
              <w:rPr>
                <w:rFonts w:ascii="Times New Roman" w:hAnsi="Times New Roman" w:cs="Times New Roman"/>
                <w:b/>
                <w:bCs/>
                <w:sz w:val="24"/>
                <w:lang w:val="uk-UA"/>
              </w:rPr>
            </w:pPr>
            <w:r w:rsidRPr="009D23D4">
              <w:rPr>
                <w:rFonts w:ascii="Times New Roman" w:hAnsi="Times New Roman" w:cs="Times New Roman"/>
                <w:b/>
                <w:bCs/>
                <w:sz w:val="24"/>
                <w:lang w:val="uk-UA"/>
              </w:rPr>
              <w:t>SRD0</w:t>
            </w:r>
          </w:p>
        </w:tc>
        <w:tc>
          <w:tcPr>
            <w:tcW w:w="0" w:type="auto"/>
            <w:tcBorders>
              <w:top w:val="single" w:sz="4" w:space="0" w:color="auto"/>
              <w:left w:val="single" w:sz="4" w:space="0" w:color="auto"/>
              <w:bottom w:val="single" w:sz="4" w:space="0" w:color="auto"/>
              <w:right w:val="single" w:sz="4" w:space="0" w:color="auto"/>
            </w:tcBorders>
            <w:noWrap/>
          </w:tcPr>
          <w:p w:rsidR="00593901" w:rsidRPr="009D23D4" w:rsidRDefault="00593901" w:rsidP="00CF7B3B">
            <w:pPr>
              <w:spacing w:after="0"/>
              <w:jc w:val="center"/>
              <w:rPr>
                <w:rFonts w:ascii="Times New Roman" w:hAnsi="Times New Roman" w:cs="Times New Roman"/>
                <w:b/>
                <w:bCs/>
                <w:sz w:val="24"/>
                <w:lang w:val="uk-UA"/>
              </w:rPr>
            </w:pPr>
            <w:r w:rsidRPr="009D23D4">
              <w:rPr>
                <w:rFonts w:ascii="Times New Roman" w:hAnsi="Times New Roman" w:cs="Times New Roman"/>
                <w:b/>
                <w:bCs/>
                <w:sz w:val="24"/>
                <w:lang w:val="uk-UA"/>
              </w:rPr>
              <w:t>SRD1</w:t>
            </w:r>
          </w:p>
        </w:tc>
        <w:tc>
          <w:tcPr>
            <w:tcW w:w="0" w:type="auto"/>
            <w:tcBorders>
              <w:top w:val="single" w:sz="4" w:space="0" w:color="auto"/>
              <w:left w:val="single" w:sz="4" w:space="0" w:color="auto"/>
              <w:bottom w:val="single" w:sz="4" w:space="0" w:color="auto"/>
              <w:right w:val="single" w:sz="4" w:space="0" w:color="auto"/>
            </w:tcBorders>
            <w:noWrap/>
          </w:tcPr>
          <w:p w:rsidR="00593901" w:rsidRPr="009D23D4" w:rsidRDefault="00593901" w:rsidP="00CF7B3B">
            <w:pPr>
              <w:spacing w:after="0"/>
              <w:jc w:val="center"/>
              <w:rPr>
                <w:rFonts w:ascii="Times New Roman" w:hAnsi="Times New Roman" w:cs="Times New Roman"/>
                <w:b/>
                <w:bCs/>
                <w:sz w:val="24"/>
                <w:lang w:val="uk-UA"/>
              </w:rPr>
            </w:pPr>
            <w:r w:rsidRPr="009D23D4">
              <w:rPr>
                <w:rFonts w:ascii="Times New Roman" w:hAnsi="Times New Roman" w:cs="Times New Roman"/>
                <w:b/>
                <w:bCs/>
                <w:sz w:val="24"/>
                <w:lang w:val="uk-UA"/>
              </w:rPr>
              <w:t>ERD</w:t>
            </w:r>
          </w:p>
        </w:tc>
        <w:tc>
          <w:tcPr>
            <w:tcW w:w="0" w:type="auto"/>
            <w:tcBorders>
              <w:top w:val="single" w:sz="4" w:space="0" w:color="auto"/>
              <w:left w:val="single" w:sz="4" w:space="0" w:color="auto"/>
              <w:bottom w:val="single" w:sz="4" w:space="0" w:color="auto"/>
              <w:right w:val="single" w:sz="4" w:space="0" w:color="auto"/>
            </w:tcBorders>
            <w:noWrap/>
          </w:tcPr>
          <w:p w:rsidR="00593901" w:rsidRPr="009D23D4" w:rsidRDefault="00593901" w:rsidP="00CF7B3B">
            <w:pPr>
              <w:spacing w:after="0"/>
              <w:jc w:val="center"/>
              <w:rPr>
                <w:rFonts w:ascii="Times New Roman" w:hAnsi="Times New Roman" w:cs="Times New Roman"/>
                <w:b/>
                <w:bCs/>
                <w:sz w:val="24"/>
                <w:lang w:val="uk-UA"/>
              </w:rPr>
            </w:pPr>
            <w:r w:rsidRPr="009D23D4">
              <w:rPr>
                <w:rFonts w:ascii="Times New Roman" w:hAnsi="Times New Roman" w:cs="Times New Roman"/>
                <w:b/>
                <w:bCs/>
                <w:sz w:val="24"/>
                <w:lang w:val="uk-UA"/>
              </w:rPr>
              <w:t>Q0</w:t>
            </w:r>
          </w:p>
        </w:tc>
        <w:tc>
          <w:tcPr>
            <w:tcW w:w="0" w:type="auto"/>
            <w:tcBorders>
              <w:top w:val="single" w:sz="4" w:space="0" w:color="auto"/>
              <w:left w:val="single" w:sz="4" w:space="0" w:color="auto"/>
              <w:bottom w:val="single" w:sz="4" w:space="0" w:color="auto"/>
              <w:right w:val="single" w:sz="4" w:space="0" w:color="auto"/>
            </w:tcBorders>
            <w:noWrap/>
          </w:tcPr>
          <w:p w:rsidR="00593901" w:rsidRPr="009D23D4" w:rsidRDefault="00593901" w:rsidP="00CF7B3B">
            <w:pPr>
              <w:spacing w:after="0"/>
              <w:jc w:val="center"/>
              <w:rPr>
                <w:rFonts w:ascii="Times New Roman" w:hAnsi="Times New Roman" w:cs="Times New Roman"/>
                <w:b/>
                <w:bCs/>
                <w:sz w:val="24"/>
                <w:lang w:val="uk-UA"/>
              </w:rPr>
            </w:pPr>
            <w:r w:rsidRPr="009D23D4">
              <w:rPr>
                <w:rFonts w:ascii="Times New Roman" w:hAnsi="Times New Roman" w:cs="Times New Roman"/>
                <w:b/>
                <w:bCs/>
                <w:sz w:val="24"/>
                <w:lang w:val="uk-UA"/>
              </w:rPr>
              <w:t>Q1</w:t>
            </w:r>
          </w:p>
        </w:tc>
        <w:tc>
          <w:tcPr>
            <w:tcW w:w="0" w:type="auto"/>
            <w:tcBorders>
              <w:top w:val="single" w:sz="4" w:space="0" w:color="auto"/>
              <w:left w:val="single" w:sz="4" w:space="0" w:color="auto"/>
              <w:bottom w:val="single" w:sz="4" w:space="0" w:color="auto"/>
              <w:right w:val="single" w:sz="4" w:space="0" w:color="auto"/>
            </w:tcBorders>
          </w:tcPr>
          <w:p w:rsidR="00593901" w:rsidRPr="009D23D4" w:rsidRDefault="00593901" w:rsidP="00CF7B3B">
            <w:pPr>
              <w:spacing w:after="0"/>
              <w:jc w:val="center"/>
              <w:rPr>
                <w:rFonts w:ascii="Times New Roman" w:hAnsi="Times New Roman" w:cs="Times New Roman"/>
                <w:b/>
                <w:bCs/>
                <w:sz w:val="24"/>
                <w:lang w:val="uk-UA"/>
              </w:rPr>
            </w:pPr>
            <w:r w:rsidRPr="009D23D4">
              <w:rPr>
                <w:rFonts w:ascii="Times New Roman" w:hAnsi="Times New Roman" w:cs="Times New Roman"/>
                <w:b/>
                <w:bCs/>
                <w:sz w:val="24"/>
                <w:lang w:val="uk-UA"/>
              </w:rPr>
              <w:t>Q2</w:t>
            </w:r>
          </w:p>
        </w:tc>
        <w:tc>
          <w:tcPr>
            <w:tcW w:w="0" w:type="auto"/>
            <w:tcBorders>
              <w:top w:val="single" w:sz="4" w:space="0" w:color="auto"/>
              <w:left w:val="single" w:sz="4" w:space="0" w:color="auto"/>
              <w:bottom w:val="single" w:sz="4" w:space="0" w:color="auto"/>
              <w:right w:val="single" w:sz="4" w:space="0" w:color="auto"/>
            </w:tcBorders>
            <w:noWrap/>
          </w:tcPr>
          <w:p w:rsidR="00593901" w:rsidRPr="009D23D4" w:rsidRDefault="00593901" w:rsidP="00CF7B3B">
            <w:pPr>
              <w:spacing w:after="0"/>
              <w:jc w:val="center"/>
              <w:rPr>
                <w:rFonts w:ascii="Times New Roman" w:hAnsi="Times New Roman" w:cs="Times New Roman"/>
                <w:b/>
                <w:bCs/>
                <w:sz w:val="24"/>
                <w:lang w:val="uk-UA"/>
              </w:rPr>
            </w:pPr>
            <w:r w:rsidRPr="009D23D4">
              <w:rPr>
                <w:rFonts w:ascii="Times New Roman" w:hAnsi="Times New Roman" w:cs="Times New Roman"/>
                <w:b/>
                <w:bCs/>
                <w:sz w:val="24"/>
                <w:lang w:val="uk-UA"/>
              </w:rPr>
              <w:t>Q3</w:t>
            </w:r>
          </w:p>
        </w:tc>
      </w:tr>
      <w:tr w:rsidR="00593901" w:rsidRPr="009D23D4" w:rsidTr="00E87568">
        <w:trPr>
          <w:jc w:val="center"/>
        </w:trPr>
        <w:tc>
          <w:tcPr>
            <w:tcW w:w="0" w:type="auto"/>
            <w:tcBorders>
              <w:top w:val="single" w:sz="4" w:space="0" w:color="auto"/>
              <w:left w:val="single" w:sz="4" w:space="0" w:color="auto"/>
              <w:right w:val="single" w:sz="4" w:space="0" w:color="auto"/>
            </w:tcBorders>
            <w:noWrap/>
          </w:tcPr>
          <w:p w:rsidR="00593901" w:rsidRPr="009D23D4" w:rsidRDefault="00593901" w:rsidP="00CF7B3B">
            <w:pPr>
              <w:spacing w:after="0"/>
              <w:jc w:val="center"/>
              <w:rPr>
                <w:rFonts w:ascii="Times New Roman" w:hAnsi="Times New Roman" w:cs="Times New Roman"/>
                <w:sz w:val="24"/>
                <w:lang w:val="uk-UA"/>
              </w:rPr>
            </w:pPr>
            <w:r w:rsidRPr="009D23D4">
              <w:rPr>
                <w:rFonts w:ascii="Times New Roman" w:hAnsi="Times New Roman" w:cs="Times New Roman"/>
                <w:sz w:val="24"/>
                <w:lang w:val="uk-UA"/>
              </w:rPr>
              <w:t>L</w:t>
            </w:r>
          </w:p>
        </w:tc>
        <w:tc>
          <w:tcPr>
            <w:tcW w:w="0" w:type="auto"/>
            <w:tcBorders>
              <w:top w:val="single" w:sz="4" w:space="0" w:color="auto"/>
              <w:left w:val="single" w:sz="4" w:space="0" w:color="auto"/>
              <w:right w:val="single" w:sz="4" w:space="0" w:color="auto"/>
            </w:tcBorders>
            <w:noWrap/>
          </w:tcPr>
          <w:p w:rsidR="00593901" w:rsidRPr="009D23D4" w:rsidRDefault="00593901" w:rsidP="00CF7B3B">
            <w:pPr>
              <w:spacing w:after="0"/>
              <w:jc w:val="center"/>
              <w:rPr>
                <w:rFonts w:ascii="Times New Roman" w:hAnsi="Times New Roman" w:cs="Times New Roman"/>
                <w:sz w:val="24"/>
                <w:lang w:val="uk-UA"/>
              </w:rPr>
            </w:pPr>
            <w:r w:rsidRPr="009D23D4">
              <w:rPr>
                <w:rFonts w:ascii="Times New Roman" w:hAnsi="Times New Roman" w:cs="Times New Roman"/>
                <w:sz w:val="24"/>
                <w:lang w:val="uk-UA"/>
              </w:rPr>
              <w:t>L</w:t>
            </w:r>
          </w:p>
        </w:tc>
        <w:tc>
          <w:tcPr>
            <w:tcW w:w="0" w:type="auto"/>
            <w:tcBorders>
              <w:top w:val="single" w:sz="4" w:space="0" w:color="auto"/>
              <w:left w:val="single" w:sz="4" w:space="0" w:color="auto"/>
              <w:right w:val="single" w:sz="4" w:space="0" w:color="auto"/>
            </w:tcBorders>
            <w:noWrap/>
          </w:tcPr>
          <w:p w:rsidR="00593901" w:rsidRPr="009D23D4" w:rsidRDefault="00593901" w:rsidP="00CF7B3B">
            <w:pPr>
              <w:spacing w:after="0"/>
              <w:jc w:val="center"/>
              <w:rPr>
                <w:rFonts w:ascii="Times New Roman" w:hAnsi="Times New Roman" w:cs="Times New Roman"/>
                <w:sz w:val="24"/>
                <w:lang w:val="uk-UA"/>
              </w:rPr>
            </w:pPr>
            <w:r w:rsidRPr="009D23D4">
              <w:rPr>
                <w:rFonts w:ascii="Times New Roman" w:hAnsi="Times New Roman" w:cs="Times New Roman"/>
                <w:sz w:val="24"/>
                <w:lang w:val="uk-UA"/>
              </w:rPr>
              <w:t>L</w:t>
            </w:r>
          </w:p>
        </w:tc>
        <w:tc>
          <w:tcPr>
            <w:tcW w:w="0" w:type="auto"/>
            <w:tcBorders>
              <w:top w:val="single" w:sz="4" w:space="0" w:color="auto"/>
              <w:left w:val="single" w:sz="4" w:space="0" w:color="auto"/>
              <w:right w:val="single" w:sz="4" w:space="0" w:color="auto"/>
            </w:tcBorders>
            <w:noWrap/>
          </w:tcPr>
          <w:p w:rsidR="00593901" w:rsidRPr="009D23D4" w:rsidRDefault="00593901" w:rsidP="00CF7B3B">
            <w:pPr>
              <w:spacing w:after="0"/>
              <w:jc w:val="center"/>
              <w:rPr>
                <w:rFonts w:ascii="Times New Roman" w:hAnsi="Times New Roman" w:cs="Times New Roman"/>
                <w:sz w:val="24"/>
                <w:lang w:val="uk-UA"/>
              </w:rPr>
            </w:pPr>
            <w:r w:rsidRPr="009D23D4">
              <w:rPr>
                <w:rFonts w:ascii="Times New Roman" w:hAnsi="Times New Roman" w:cs="Times New Roman"/>
                <w:sz w:val="24"/>
                <w:lang w:val="uk-UA"/>
              </w:rPr>
              <w:t>W0B0</w:t>
            </w:r>
          </w:p>
        </w:tc>
        <w:tc>
          <w:tcPr>
            <w:tcW w:w="0" w:type="auto"/>
            <w:tcBorders>
              <w:top w:val="single" w:sz="4" w:space="0" w:color="auto"/>
              <w:left w:val="single" w:sz="4" w:space="0" w:color="auto"/>
              <w:right w:val="single" w:sz="4" w:space="0" w:color="auto"/>
            </w:tcBorders>
            <w:noWrap/>
          </w:tcPr>
          <w:p w:rsidR="00593901" w:rsidRPr="009D23D4" w:rsidRDefault="00593901" w:rsidP="00CF7B3B">
            <w:pPr>
              <w:spacing w:after="0"/>
              <w:jc w:val="center"/>
              <w:rPr>
                <w:rFonts w:ascii="Times New Roman" w:hAnsi="Times New Roman" w:cs="Times New Roman"/>
                <w:sz w:val="24"/>
                <w:lang w:val="uk-UA"/>
              </w:rPr>
            </w:pPr>
            <w:r w:rsidRPr="009D23D4">
              <w:rPr>
                <w:rFonts w:ascii="Times New Roman" w:hAnsi="Times New Roman" w:cs="Times New Roman"/>
                <w:sz w:val="24"/>
                <w:lang w:val="uk-UA"/>
              </w:rPr>
              <w:t>W0B1</w:t>
            </w:r>
          </w:p>
        </w:tc>
        <w:tc>
          <w:tcPr>
            <w:tcW w:w="0" w:type="auto"/>
            <w:tcBorders>
              <w:top w:val="single" w:sz="4" w:space="0" w:color="auto"/>
              <w:left w:val="single" w:sz="4" w:space="0" w:color="auto"/>
              <w:right w:val="single" w:sz="4" w:space="0" w:color="auto"/>
            </w:tcBorders>
          </w:tcPr>
          <w:p w:rsidR="00593901" w:rsidRPr="009D23D4" w:rsidRDefault="00593901" w:rsidP="00CF7B3B">
            <w:pPr>
              <w:spacing w:after="0"/>
              <w:jc w:val="center"/>
              <w:rPr>
                <w:rFonts w:ascii="Times New Roman" w:hAnsi="Times New Roman" w:cs="Times New Roman"/>
                <w:sz w:val="24"/>
                <w:lang w:val="uk-UA"/>
              </w:rPr>
            </w:pPr>
            <w:r w:rsidRPr="009D23D4">
              <w:rPr>
                <w:rFonts w:ascii="Times New Roman" w:hAnsi="Times New Roman" w:cs="Times New Roman"/>
                <w:sz w:val="24"/>
                <w:lang w:val="uk-UA"/>
              </w:rPr>
              <w:t>W0B2</w:t>
            </w:r>
          </w:p>
        </w:tc>
        <w:tc>
          <w:tcPr>
            <w:tcW w:w="0" w:type="auto"/>
            <w:tcBorders>
              <w:top w:val="single" w:sz="4" w:space="0" w:color="auto"/>
              <w:left w:val="single" w:sz="4" w:space="0" w:color="auto"/>
              <w:right w:val="single" w:sz="4" w:space="0" w:color="auto"/>
            </w:tcBorders>
            <w:noWrap/>
          </w:tcPr>
          <w:p w:rsidR="00593901" w:rsidRPr="009D23D4" w:rsidRDefault="00593901" w:rsidP="00CF7B3B">
            <w:pPr>
              <w:spacing w:after="0"/>
              <w:jc w:val="center"/>
              <w:rPr>
                <w:rFonts w:ascii="Times New Roman" w:hAnsi="Times New Roman" w:cs="Times New Roman"/>
                <w:sz w:val="24"/>
                <w:lang w:val="uk-UA"/>
              </w:rPr>
            </w:pPr>
            <w:r w:rsidRPr="009D23D4">
              <w:rPr>
                <w:rFonts w:ascii="Times New Roman" w:hAnsi="Times New Roman" w:cs="Times New Roman"/>
                <w:sz w:val="24"/>
                <w:lang w:val="uk-UA"/>
              </w:rPr>
              <w:t>W0B3</w:t>
            </w:r>
          </w:p>
        </w:tc>
      </w:tr>
      <w:tr w:rsidR="00593901" w:rsidRPr="009D23D4" w:rsidTr="00E87568">
        <w:trPr>
          <w:jc w:val="center"/>
        </w:trPr>
        <w:tc>
          <w:tcPr>
            <w:tcW w:w="0" w:type="auto"/>
            <w:tcBorders>
              <w:left w:val="single" w:sz="4" w:space="0" w:color="auto"/>
              <w:right w:val="single" w:sz="4" w:space="0" w:color="auto"/>
            </w:tcBorders>
            <w:noWrap/>
          </w:tcPr>
          <w:p w:rsidR="00593901" w:rsidRPr="009D23D4" w:rsidRDefault="00593901" w:rsidP="00CF7B3B">
            <w:pPr>
              <w:spacing w:after="0"/>
              <w:jc w:val="center"/>
              <w:rPr>
                <w:rFonts w:ascii="Times New Roman" w:hAnsi="Times New Roman" w:cs="Times New Roman"/>
                <w:sz w:val="24"/>
                <w:lang w:val="uk-UA"/>
              </w:rPr>
            </w:pPr>
            <w:r w:rsidRPr="009D23D4">
              <w:rPr>
                <w:rFonts w:ascii="Times New Roman" w:hAnsi="Times New Roman" w:cs="Times New Roman"/>
                <w:sz w:val="24"/>
                <w:lang w:val="uk-UA"/>
              </w:rPr>
              <w:t>H</w:t>
            </w:r>
          </w:p>
        </w:tc>
        <w:tc>
          <w:tcPr>
            <w:tcW w:w="0" w:type="auto"/>
            <w:tcBorders>
              <w:left w:val="single" w:sz="4" w:space="0" w:color="auto"/>
              <w:right w:val="single" w:sz="4" w:space="0" w:color="auto"/>
            </w:tcBorders>
            <w:noWrap/>
          </w:tcPr>
          <w:p w:rsidR="00593901" w:rsidRPr="009D23D4" w:rsidRDefault="00593901" w:rsidP="00CF7B3B">
            <w:pPr>
              <w:spacing w:after="0"/>
              <w:jc w:val="center"/>
              <w:rPr>
                <w:rFonts w:ascii="Times New Roman" w:hAnsi="Times New Roman" w:cs="Times New Roman"/>
                <w:sz w:val="24"/>
                <w:lang w:val="uk-UA"/>
              </w:rPr>
            </w:pPr>
            <w:r w:rsidRPr="009D23D4">
              <w:rPr>
                <w:rFonts w:ascii="Times New Roman" w:hAnsi="Times New Roman" w:cs="Times New Roman"/>
                <w:sz w:val="24"/>
                <w:lang w:val="uk-UA"/>
              </w:rPr>
              <w:t>L</w:t>
            </w:r>
          </w:p>
        </w:tc>
        <w:tc>
          <w:tcPr>
            <w:tcW w:w="0" w:type="auto"/>
            <w:tcBorders>
              <w:left w:val="single" w:sz="4" w:space="0" w:color="auto"/>
              <w:right w:val="single" w:sz="4" w:space="0" w:color="auto"/>
            </w:tcBorders>
            <w:noWrap/>
          </w:tcPr>
          <w:p w:rsidR="00593901" w:rsidRPr="009D23D4" w:rsidRDefault="00593901" w:rsidP="00CF7B3B">
            <w:pPr>
              <w:spacing w:after="0"/>
              <w:jc w:val="center"/>
              <w:rPr>
                <w:rFonts w:ascii="Times New Roman" w:hAnsi="Times New Roman" w:cs="Times New Roman"/>
                <w:sz w:val="24"/>
                <w:lang w:val="uk-UA"/>
              </w:rPr>
            </w:pPr>
            <w:r w:rsidRPr="009D23D4">
              <w:rPr>
                <w:rFonts w:ascii="Times New Roman" w:hAnsi="Times New Roman" w:cs="Times New Roman"/>
                <w:sz w:val="24"/>
                <w:lang w:val="uk-UA"/>
              </w:rPr>
              <w:t>L</w:t>
            </w:r>
          </w:p>
        </w:tc>
        <w:tc>
          <w:tcPr>
            <w:tcW w:w="0" w:type="auto"/>
            <w:tcBorders>
              <w:left w:val="single" w:sz="4" w:space="0" w:color="auto"/>
              <w:right w:val="single" w:sz="4" w:space="0" w:color="auto"/>
            </w:tcBorders>
            <w:noWrap/>
          </w:tcPr>
          <w:p w:rsidR="00593901" w:rsidRPr="009D23D4" w:rsidRDefault="00593901" w:rsidP="00CF7B3B">
            <w:pPr>
              <w:spacing w:after="0"/>
              <w:jc w:val="center"/>
              <w:rPr>
                <w:rFonts w:ascii="Times New Roman" w:hAnsi="Times New Roman" w:cs="Times New Roman"/>
                <w:sz w:val="24"/>
                <w:lang w:val="uk-UA"/>
              </w:rPr>
            </w:pPr>
            <w:r w:rsidRPr="009D23D4">
              <w:rPr>
                <w:rFonts w:ascii="Times New Roman" w:hAnsi="Times New Roman" w:cs="Times New Roman"/>
                <w:sz w:val="24"/>
                <w:lang w:val="uk-UA"/>
              </w:rPr>
              <w:t>W1B0</w:t>
            </w:r>
          </w:p>
        </w:tc>
        <w:tc>
          <w:tcPr>
            <w:tcW w:w="0" w:type="auto"/>
            <w:tcBorders>
              <w:left w:val="single" w:sz="4" w:space="0" w:color="auto"/>
              <w:right w:val="single" w:sz="4" w:space="0" w:color="auto"/>
            </w:tcBorders>
            <w:noWrap/>
          </w:tcPr>
          <w:p w:rsidR="00593901" w:rsidRPr="009D23D4" w:rsidRDefault="00593901" w:rsidP="00CF7B3B">
            <w:pPr>
              <w:spacing w:after="0"/>
              <w:jc w:val="center"/>
              <w:rPr>
                <w:rFonts w:ascii="Times New Roman" w:hAnsi="Times New Roman" w:cs="Times New Roman"/>
                <w:sz w:val="24"/>
                <w:lang w:val="uk-UA"/>
              </w:rPr>
            </w:pPr>
            <w:r w:rsidRPr="009D23D4">
              <w:rPr>
                <w:rFonts w:ascii="Times New Roman" w:hAnsi="Times New Roman" w:cs="Times New Roman"/>
                <w:sz w:val="24"/>
                <w:lang w:val="uk-UA"/>
              </w:rPr>
              <w:t>W1B1</w:t>
            </w:r>
          </w:p>
        </w:tc>
        <w:tc>
          <w:tcPr>
            <w:tcW w:w="0" w:type="auto"/>
            <w:tcBorders>
              <w:left w:val="single" w:sz="4" w:space="0" w:color="auto"/>
              <w:right w:val="single" w:sz="4" w:space="0" w:color="auto"/>
            </w:tcBorders>
          </w:tcPr>
          <w:p w:rsidR="00593901" w:rsidRPr="009D23D4" w:rsidRDefault="00593901" w:rsidP="00CF7B3B">
            <w:pPr>
              <w:spacing w:after="0"/>
              <w:jc w:val="center"/>
              <w:rPr>
                <w:rFonts w:ascii="Times New Roman" w:hAnsi="Times New Roman" w:cs="Times New Roman"/>
                <w:sz w:val="24"/>
                <w:lang w:val="uk-UA"/>
              </w:rPr>
            </w:pPr>
            <w:r w:rsidRPr="009D23D4">
              <w:rPr>
                <w:rFonts w:ascii="Times New Roman" w:hAnsi="Times New Roman" w:cs="Times New Roman"/>
                <w:sz w:val="24"/>
                <w:lang w:val="uk-UA"/>
              </w:rPr>
              <w:t>W1B2</w:t>
            </w:r>
          </w:p>
        </w:tc>
        <w:tc>
          <w:tcPr>
            <w:tcW w:w="0" w:type="auto"/>
            <w:tcBorders>
              <w:left w:val="single" w:sz="4" w:space="0" w:color="auto"/>
              <w:right w:val="single" w:sz="4" w:space="0" w:color="auto"/>
            </w:tcBorders>
            <w:noWrap/>
          </w:tcPr>
          <w:p w:rsidR="00593901" w:rsidRPr="009D23D4" w:rsidRDefault="00593901" w:rsidP="00CF7B3B">
            <w:pPr>
              <w:spacing w:after="0"/>
              <w:jc w:val="center"/>
              <w:rPr>
                <w:rFonts w:ascii="Times New Roman" w:hAnsi="Times New Roman" w:cs="Times New Roman"/>
                <w:sz w:val="24"/>
                <w:lang w:val="uk-UA"/>
              </w:rPr>
            </w:pPr>
            <w:r w:rsidRPr="009D23D4">
              <w:rPr>
                <w:rFonts w:ascii="Times New Roman" w:hAnsi="Times New Roman" w:cs="Times New Roman"/>
                <w:sz w:val="24"/>
                <w:lang w:val="uk-UA"/>
              </w:rPr>
              <w:t>W1B3</w:t>
            </w:r>
          </w:p>
        </w:tc>
      </w:tr>
      <w:tr w:rsidR="00593901" w:rsidRPr="009D23D4" w:rsidTr="00E87568">
        <w:trPr>
          <w:jc w:val="center"/>
        </w:trPr>
        <w:tc>
          <w:tcPr>
            <w:tcW w:w="0" w:type="auto"/>
            <w:tcBorders>
              <w:left w:val="single" w:sz="4" w:space="0" w:color="auto"/>
              <w:right w:val="single" w:sz="4" w:space="0" w:color="auto"/>
            </w:tcBorders>
            <w:noWrap/>
          </w:tcPr>
          <w:p w:rsidR="00593901" w:rsidRPr="009D23D4" w:rsidRDefault="00593901" w:rsidP="00CF7B3B">
            <w:pPr>
              <w:spacing w:after="0"/>
              <w:jc w:val="center"/>
              <w:rPr>
                <w:rFonts w:ascii="Times New Roman" w:hAnsi="Times New Roman" w:cs="Times New Roman"/>
                <w:sz w:val="24"/>
                <w:lang w:val="uk-UA"/>
              </w:rPr>
            </w:pPr>
            <w:r w:rsidRPr="009D23D4">
              <w:rPr>
                <w:rFonts w:ascii="Times New Roman" w:hAnsi="Times New Roman" w:cs="Times New Roman"/>
                <w:sz w:val="24"/>
                <w:lang w:val="uk-UA"/>
              </w:rPr>
              <w:t>L</w:t>
            </w:r>
          </w:p>
        </w:tc>
        <w:tc>
          <w:tcPr>
            <w:tcW w:w="0" w:type="auto"/>
            <w:tcBorders>
              <w:left w:val="single" w:sz="4" w:space="0" w:color="auto"/>
              <w:right w:val="single" w:sz="4" w:space="0" w:color="auto"/>
            </w:tcBorders>
            <w:noWrap/>
          </w:tcPr>
          <w:p w:rsidR="00593901" w:rsidRPr="009D23D4" w:rsidRDefault="00593901" w:rsidP="00CF7B3B">
            <w:pPr>
              <w:spacing w:after="0"/>
              <w:jc w:val="center"/>
              <w:rPr>
                <w:rFonts w:ascii="Times New Roman" w:hAnsi="Times New Roman" w:cs="Times New Roman"/>
                <w:sz w:val="24"/>
                <w:lang w:val="uk-UA"/>
              </w:rPr>
            </w:pPr>
            <w:r w:rsidRPr="009D23D4">
              <w:rPr>
                <w:rFonts w:ascii="Times New Roman" w:hAnsi="Times New Roman" w:cs="Times New Roman"/>
                <w:sz w:val="24"/>
                <w:lang w:val="uk-UA"/>
              </w:rPr>
              <w:t>H</w:t>
            </w:r>
          </w:p>
        </w:tc>
        <w:tc>
          <w:tcPr>
            <w:tcW w:w="0" w:type="auto"/>
            <w:tcBorders>
              <w:left w:val="single" w:sz="4" w:space="0" w:color="auto"/>
              <w:right w:val="single" w:sz="4" w:space="0" w:color="auto"/>
            </w:tcBorders>
            <w:noWrap/>
          </w:tcPr>
          <w:p w:rsidR="00593901" w:rsidRPr="009D23D4" w:rsidRDefault="00593901" w:rsidP="00CF7B3B">
            <w:pPr>
              <w:spacing w:after="0"/>
              <w:jc w:val="center"/>
              <w:rPr>
                <w:rFonts w:ascii="Times New Roman" w:hAnsi="Times New Roman" w:cs="Times New Roman"/>
                <w:sz w:val="24"/>
                <w:lang w:val="uk-UA"/>
              </w:rPr>
            </w:pPr>
            <w:r w:rsidRPr="009D23D4">
              <w:rPr>
                <w:rFonts w:ascii="Times New Roman" w:hAnsi="Times New Roman" w:cs="Times New Roman"/>
                <w:sz w:val="24"/>
                <w:lang w:val="uk-UA"/>
              </w:rPr>
              <w:t>L</w:t>
            </w:r>
          </w:p>
        </w:tc>
        <w:tc>
          <w:tcPr>
            <w:tcW w:w="0" w:type="auto"/>
            <w:tcBorders>
              <w:left w:val="single" w:sz="4" w:space="0" w:color="auto"/>
              <w:right w:val="single" w:sz="4" w:space="0" w:color="auto"/>
            </w:tcBorders>
            <w:noWrap/>
          </w:tcPr>
          <w:p w:rsidR="00593901" w:rsidRPr="009D23D4" w:rsidRDefault="00593901" w:rsidP="00CF7B3B">
            <w:pPr>
              <w:spacing w:after="0"/>
              <w:jc w:val="center"/>
              <w:rPr>
                <w:rFonts w:ascii="Times New Roman" w:hAnsi="Times New Roman" w:cs="Times New Roman"/>
                <w:sz w:val="24"/>
                <w:lang w:val="uk-UA"/>
              </w:rPr>
            </w:pPr>
            <w:r w:rsidRPr="009D23D4">
              <w:rPr>
                <w:rFonts w:ascii="Times New Roman" w:hAnsi="Times New Roman" w:cs="Times New Roman"/>
                <w:sz w:val="24"/>
                <w:lang w:val="uk-UA"/>
              </w:rPr>
              <w:t>W2B0</w:t>
            </w:r>
          </w:p>
        </w:tc>
        <w:tc>
          <w:tcPr>
            <w:tcW w:w="0" w:type="auto"/>
            <w:tcBorders>
              <w:left w:val="single" w:sz="4" w:space="0" w:color="auto"/>
              <w:right w:val="single" w:sz="4" w:space="0" w:color="auto"/>
            </w:tcBorders>
            <w:noWrap/>
          </w:tcPr>
          <w:p w:rsidR="00593901" w:rsidRPr="009D23D4" w:rsidRDefault="00593901" w:rsidP="00CF7B3B">
            <w:pPr>
              <w:spacing w:after="0"/>
              <w:jc w:val="center"/>
              <w:rPr>
                <w:rFonts w:ascii="Times New Roman" w:hAnsi="Times New Roman" w:cs="Times New Roman"/>
                <w:sz w:val="24"/>
                <w:lang w:val="uk-UA"/>
              </w:rPr>
            </w:pPr>
            <w:r w:rsidRPr="009D23D4">
              <w:rPr>
                <w:rFonts w:ascii="Times New Roman" w:hAnsi="Times New Roman" w:cs="Times New Roman"/>
                <w:sz w:val="24"/>
                <w:lang w:val="uk-UA"/>
              </w:rPr>
              <w:t>W2B1</w:t>
            </w:r>
          </w:p>
        </w:tc>
        <w:tc>
          <w:tcPr>
            <w:tcW w:w="0" w:type="auto"/>
            <w:tcBorders>
              <w:left w:val="single" w:sz="4" w:space="0" w:color="auto"/>
              <w:right w:val="single" w:sz="4" w:space="0" w:color="auto"/>
            </w:tcBorders>
          </w:tcPr>
          <w:p w:rsidR="00593901" w:rsidRPr="009D23D4" w:rsidRDefault="00593901" w:rsidP="00CF7B3B">
            <w:pPr>
              <w:spacing w:after="0"/>
              <w:jc w:val="center"/>
              <w:rPr>
                <w:rFonts w:ascii="Times New Roman" w:hAnsi="Times New Roman" w:cs="Times New Roman"/>
                <w:sz w:val="24"/>
                <w:lang w:val="uk-UA"/>
              </w:rPr>
            </w:pPr>
            <w:r w:rsidRPr="009D23D4">
              <w:rPr>
                <w:rFonts w:ascii="Times New Roman" w:hAnsi="Times New Roman" w:cs="Times New Roman"/>
                <w:sz w:val="24"/>
                <w:lang w:val="uk-UA"/>
              </w:rPr>
              <w:t>W2B2</w:t>
            </w:r>
          </w:p>
        </w:tc>
        <w:tc>
          <w:tcPr>
            <w:tcW w:w="0" w:type="auto"/>
            <w:tcBorders>
              <w:left w:val="single" w:sz="4" w:space="0" w:color="auto"/>
              <w:right w:val="single" w:sz="4" w:space="0" w:color="auto"/>
            </w:tcBorders>
            <w:noWrap/>
          </w:tcPr>
          <w:p w:rsidR="00593901" w:rsidRPr="009D23D4" w:rsidRDefault="00593901" w:rsidP="00CF7B3B">
            <w:pPr>
              <w:spacing w:after="0"/>
              <w:jc w:val="center"/>
              <w:rPr>
                <w:rFonts w:ascii="Times New Roman" w:hAnsi="Times New Roman" w:cs="Times New Roman"/>
                <w:sz w:val="24"/>
                <w:lang w:val="uk-UA"/>
              </w:rPr>
            </w:pPr>
            <w:r w:rsidRPr="009D23D4">
              <w:rPr>
                <w:rFonts w:ascii="Times New Roman" w:hAnsi="Times New Roman" w:cs="Times New Roman"/>
                <w:sz w:val="24"/>
                <w:lang w:val="uk-UA"/>
              </w:rPr>
              <w:t>W2B3</w:t>
            </w:r>
          </w:p>
        </w:tc>
      </w:tr>
      <w:tr w:rsidR="00593901" w:rsidRPr="009D23D4" w:rsidTr="00E87568">
        <w:trPr>
          <w:jc w:val="center"/>
        </w:trPr>
        <w:tc>
          <w:tcPr>
            <w:tcW w:w="0" w:type="auto"/>
            <w:tcBorders>
              <w:left w:val="single" w:sz="4" w:space="0" w:color="auto"/>
              <w:right w:val="single" w:sz="4" w:space="0" w:color="auto"/>
            </w:tcBorders>
            <w:noWrap/>
          </w:tcPr>
          <w:p w:rsidR="00593901" w:rsidRPr="009D23D4" w:rsidRDefault="00593901" w:rsidP="00CF7B3B">
            <w:pPr>
              <w:spacing w:after="0"/>
              <w:jc w:val="center"/>
              <w:rPr>
                <w:rFonts w:ascii="Times New Roman" w:hAnsi="Times New Roman" w:cs="Times New Roman"/>
                <w:sz w:val="24"/>
                <w:lang w:val="uk-UA"/>
              </w:rPr>
            </w:pPr>
            <w:r w:rsidRPr="009D23D4">
              <w:rPr>
                <w:rFonts w:ascii="Times New Roman" w:hAnsi="Times New Roman" w:cs="Times New Roman"/>
                <w:sz w:val="24"/>
                <w:lang w:val="uk-UA"/>
              </w:rPr>
              <w:t>H</w:t>
            </w:r>
          </w:p>
        </w:tc>
        <w:tc>
          <w:tcPr>
            <w:tcW w:w="0" w:type="auto"/>
            <w:tcBorders>
              <w:left w:val="single" w:sz="4" w:space="0" w:color="auto"/>
              <w:right w:val="single" w:sz="4" w:space="0" w:color="auto"/>
            </w:tcBorders>
            <w:noWrap/>
          </w:tcPr>
          <w:p w:rsidR="00593901" w:rsidRPr="009D23D4" w:rsidRDefault="00593901" w:rsidP="00CF7B3B">
            <w:pPr>
              <w:spacing w:after="0"/>
              <w:jc w:val="center"/>
              <w:rPr>
                <w:rFonts w:ascii="Times New Roman" w:hAnsi="Times New Roman" w:cs="Times New Roman"/>
                <w:sz w:val="24"/>
                <w:lang w:val="uk-UA"/>
              </w:rPr>
            </w:pPr>
            <w:r w:rsidRPr="009D23D4">
              <w:rPr>
                <w:rFonts w:ascii="Times New Roman" w:hAnsi="Times New Roman" w:cs="Times New Roman"/>
                <w:sz w:val="24"/>
                <w:lang w:val="uk-UA"/>
              </w:rPr>
              <w:t>H</w:t>
            </w:r>
          </w:p>
        </w:tc>
        <w:tc>
          <w:tcPr>
            <w:tcW w:w="0" w:type="auto"/>
            <w:tcBorders>
              <w:left w:val="single" w:sz="4" w:space="0" w:color="auto"/>
              <w:right w:val="single" w:sz="4" w:space="0" w:color="auto"/>
            </w:tcBorders>
            <w:noWrap/>
          </w:tcPr>
          <w:p w:rsidR="00593901" w:rsidRPr="009D23D4" w:rsidRDefault="00593901" w:rsidP="00CF7B3B">
            <w:pPr>
              <w:spacing w:after="0"/>
              <w:jc w:val="center"/>
              <w:rPr>
                <w:rFonts w:ascii="Times New Roman" w:hAnsi="Times New Roman" w:cs="Times New Roman"/>
                <w:sz w:val="24"/>
                <w:lang w:val="uk-UA"/>
              </w:rPr>
            </w:pPr>
            <w:r w:rsidRPr="009D23D4">
              <w:rPr>
                <w:rFonts w:ascii="Times New Roman" w:hAnsi="Times New Roman" w:cs="Times New Roman"/>
                <w:sz w:val="24"/>
                <w:lang w:val="uk-UA"/>
              </w:rPr>
              <w:t>L</w:t>
            </w:r>
          </w:p>
        </w:tc>
        <w:tc>
          <w:tcPr>
            <w:tcW w:w="0" w:type="auto"/>
            <w:tcBorders>
              <w:left w:val="single" w:sz="4" w:space="0" w:color="auto"/>
              <w:right w:val="single" w:sz="4" w:space="0" w:color="auto"/>
            </w:tcBorders>
            <w:noWrap/>
          </w:tcPr>
          <w:p w:rsidR="00593901" w:rsidRPr="009D23D4" w:rsidRDefault="00593901" w:rsidP="00CF7B3B">
            <w:pPr>
              <w:spacing w:after="0"/>
              <w:jc w:val="center"/>
              <w:rPr>
                <w:rFonts w:ascii="Times New Roman" w:hAnsi="Times New Roman" w:cs="Times New Roman"/>
                <w:sz w:val="24"/>
                <w:lang w:val="uk-UA"/>
              </w:rPr>
            </w:pPr>
            <w:r w:rsidRPr="009D23D4">
              <w:rPr>
                <w:rFonts w:ascii="Times New Roman" w:hAnsi="Times New Roman" w:cs="Times New Roman"/>
                <w:sz w:val="24"/>
                <w:lang w:val="uk-UA"/>
              </w:rPr>
              <w:t>W3B0</w:t>
            </w:r>
          </w:p>
        </w:tc>
        <w:tc>
          <w:tcPr>
            <w:tcW w:w="0" w:type="auto"/>
            <w:tcBorders>
              <w:left w:val="single" w:sz="4" w:space="0" w:color="auto"/>
              <w:right w:val="single" w:sz="4" w:space="0" w:color="auto"/>
            </w:tcBorders>
            <w:noWrap/>
          </w:tcPr>
          <w:p w:rsidR="00593901" w:rsidRPr="009D23D4" w:rsidRDefault="00593901" w:rsidP="00CF7B3B">
            <w:pPr>
              <w:spacing w:after="0"/>
              <w:jc w:val="center"/>
              <w:rPr>
                <w:rFonts w:ascii="Times New Roman" w:hAnsi="Times New Roman" w:cs="Times New Roman"/>
                <w:sz w:val="24"/>
                <w:lang w:val="uk-UA"/>
              </w:rPr>
            </w:pPr>
            <w:r w:rsidRPr="009D23D4">
              <w:rPr>
                <w:rFonts w:ascii="Times New Roman" w:hAnsi="Times New Roman" w:cs="Times New Roman"/>
                <w:sz w:val="24"/>
                <w:lang w:val="uk-UA"/>
              </w:rPr>
              <w:t>W3B1</w:t>
            </w:r>
          </w:p>
        </w:tc>
        <w:tc>
          <w:tcPr>
            <w:tcW w:w="0" w:type="auto"/>
            <w:tcBorders>
              <w:left w:val="single" w:sz="4" w:space="0" w:color="auto"/>
              <w:right w:val="single" w:sz="4" w:space="0" w:color="auto"/>
            </w:tcBorders>
          </w:tcPr>
          <w:p w:rsidR="00593901" w:rsidRPr="009D23D4" w:rsidRDefault="00593901" w:rsidP="00CF7B3B">
            <w:pPr>
              <w:spacing w:after="0"/>
              <w:jc w:val="center"/>
              <w:rPr>
                <w:rFonts w:ascii="Times New Roman" w:hAnsi="Times New Roman" w:cs="Times New Roman"/>
                <w:sz w:val="24"/>
                <w:lang w:val="uk-UA"/>
              </w:rPr>
            </w:pPr>
            <w:r w:rsidRPr="009D23D4">
              <w:rPr>
                <w:rFonts w:ascii="Times New Roman" w:hAnsi="Times New Roman" w:cs="Times New Roman"/>
                <w:sz w:val="24"/>
                <w:lang w:val="uk-UA"/>
              </w:rPr>
              <w:t>W3B2</w:t>
            </w:r>
          </w:p>
        </w:tc>
        <w:tc>
          <w:tcPr>
            <w:tcW w:w="0" w:type="auto"/>
            <w:tcBorders>
              <w:left w:val="single" w:sz="4" w:space="0" w:color="auto"/>
              <w:right w:val="single" w:sz="4" w:space="0" w:color="auto"/>
            </w:tcBorders>
            <w:noWrap/>
          </w:tcPr>
          <w:p w:rsidR="00593901" w:rsidRPr="009D23D4" w:rsidRDefault="00593901" w:rsidP="00CF7B3B">
            <w:pPr>
              <w:spacing w:after="0"/>
              <w:jc w:val="center"/>
              <w:rPr>
                <w:rFonts w:ascii="Times New Roman" w:hAnsi="Times New Roman" w:cs="Times New Roman"/>
                <w:sz w:val="24"/>
                <w:lang w:val="uk-UA"/>
              </w:rPr>
            </w:pPr>
            <w:r w:rsidRPr="009D23D4">
              <w:rPr>
                <w:rFonts w:ascii="Times New Roman" w:hAnsi="Times New Roman" w:cs="Times New Roman"/>
                <w:sz w:val="24"/>
                <w:lang w:val="uk-UA"/>
              </w:rPr>
              <w:t>W3B3</w:t>
            </w:r>
          </w:p>
        </w:tc>
      </w:tr>
      <w:tr w:rsidR="00593901" w:rsidRPr="009D23D4" w:rsidTr="00E87568">
        <w:trPr>
          <w:jc w:val="center"/>
        </w:trPr>
        <w:tc>
          <w:tcPr>
            <w:tcW w:w="0" w:type="auto"/>
            <w:tcBorders>
              <w:left w:val="single" w:sz="4" w:space="0" w:color="auto"/>
              <w:bottom w:val="single" w:sz="4" w:space="0" w:color="auto"/>
              <w:right w:val="single" w:sz="4" w:space="0" w:color="auto"/>
            </w:tcBorders>
            <w:noWrap/>
          </w:tcPr>
          <w:p w:rsidR="00593901" w:rsidRPr="009D23D4" w:rsidRDefault="00593901" w:rsidP="00CF7B3B">
            <w:pPr>
              <w:spacing w:after="0"/>
              <w:jc w:val="center"/>
              <w:rPr>
                <w:rFonts w:ascii="Times New Roman" w:hAnsi="Times New Roman" w:cs="Times New Roman"/>
                <w:sz w:val="24"/>
                <w:lang w:val="uk-UA"/>
              </w:rPr>
            </w:pPr>
            <w:r w:rsidRPr="009D23D4">
              <w:rPr>
                <w:rFonts w:ascii="Times New Roman" w:hAnsi="Times New Roman" w:cs="Times New Roman"/>
                <w:sz w:val="24"/>
                <w:lang w:val="uk-UA"/>
              </w:rPr>
              <w:t>*</w:t>
            </w:r>
          </w:p>
        </w:tc>
        <w:tc>
          <w:tcPr>
            <w:tcW w:w="0" w:type="auto"/>
            <w:tcBorders>
              <w:left w:val="single" w:sz="4" w:space="0" w:color="auto"/>
              <w:bottom w:val="single" w:sz="4" w:space="0" w:color="auto"/>
              <w:right w:val="single" w:sz="4" w:space="0" w:color="auto"/>
            </w:tcBorders>
            <w:noWrap/>
          </w:tcPr>
          <w:p w:rsidR="00593901" w:rsidRPr="009D23D4" w:rsidRDefault="00593901" w:rsidP="00CF7B3B">
            <w:pPr>
              <w:spacing w:after="0"/>
              <w:jc w:val="center"/>
              <w:rPr>
                <w:rFonts w:ascii="Times New Roman" w:hAnsi="Times New Roman" w:cs="Times New Roman"/>
                <w:sz w:val="24"/>
                <w:lang w:val="uk-UA"/>
              </w:rPr>
            </w:pPr>
            <w:r w:rsidRPr="009D23D4">
              <w:rPr>
                <w:rFonts w:ascii="Times New Roman" w:hAnsi="Times New Roman" w:cs="Times New Roman"/>
                <w:sz w:val="24"/>
                <w:lang w:val="uk-UA"/>
              </w:rPr>
              <w:t>*</w:t>
            </w:r>
          </w:p>
        </w:tc>
        <w:tc>
          <w:tcPr>
            <w:tcW w:w="0" w:type="auto"/>
            <w:tcBorders>
              <w:left w:val="single" w:sz="4" w:space="0" w:color="auto"/>
              <w:bottom w:val="single" w:sz="4" w:space="0" w:color="auto"/>
              <w:right w:val="single" w:sz="4" w:space="0" w:color="auto"/>
            </w:tcBorders>
            <w:noWrap/>
          </w:tcPr>
          <w:p w:rsidR="00593901" w:rsidRPr="009D23D4" w:rsidRDefault="00593901" w:rsidP="00CF7B3B">
            <w:pPr>
              <w:spacing w:after="0"/>
              <w:jc w:val="center"/>
              <w:rPr>
                <w:rFonts w:ascii="Times New Roman" w:hAnsi="Times New Roman" w:cs="Times New Roman"/>
                <w:sz w:val="24"/>
                <w:lang w:val="uk-UA"/>
              </w:rPr>
            </w:pPr>
            <w:r w:rsidRPr="009D23D4">
              <w:rPr>
                <w:rFonts w:ascii="Times New Roman" w:hAnsi="Times New Roman" w:cs="Times New Roman"/>
                <w:sz w:val="24"/>
                <w:lang w:val="uk-UA"/>
              </w:rPr>
              <w:t>H</w:t>
            </w:r>
          </w:p>
        </w:tc>
        <w:tc>
          <w:tcPr>
            <w:tcW w:w="0" w:type="auto"/>
            <w:tcBorders>
              <w:left w:val="single" w:sz="4" w:space="0" w:color="auto"/>
              <w:bottom w:val="single" w:sz="4" w:space="0" w:color="auto"/>
              <w:right w:val="single" w:sz="4" w:space="0" w:color="auto"/>
            </w:tcBorders>
            <w:noWrap/>
          </w:tcPr>
          <w:p w:rsidR="00593901" w:rsidRPr="009D23D4" w:rsidRDefault="00593901" w:rsidP="00CF7B3B">
            <w:pPr>
              <w:spacing w:after="0"/>
              <w:jc w:val="center"/>
              <w:rPr>
                <w:rFonts w:ascii="Times New Roman" w:hAnsi="Times New Roman" w:cs="Times New Roman"/>
                <w:sz w:val="24"/>
                <w:vertAlign w:val="subscript"/>
                <w:lang w:val="uk-UA"/>
              </w:rPr>
            </w:pPr>
            <w:r w:rsidRPr="009D23D4">
              <w:rPr>
                <w:rFonts w:ascii="Times New Roman" w:hAnsi="Times New Roman" w:cs="Times New Roman"/>
                <w:sz w:val="24"/>
                <w:vertAlign w:val="subscript"/>
                <w:lang w:val="uk-UA"/>
              </w:rPr>
              <w:t>◊</w:t>
            </w:r>
          </w:p>
        </w:tc>
        <w:tc>
          <w:tcPr>
            <w:tcW w:w="0" w:type="auto"/>
            <w:tcBorders>
              <w:left w:val="single" w:sz="4" w:space="0" w:color="auto"/>
              <w:bottom w:val="single" w:sz="4" w:space="0" w:color="auto"/>
              <w:right w:val="single" w:sz="4" w:space="0" w:color="auto"/>
            </w:tcBorders>
            <w:noWrap/>
          </w:tcPr>
          <w:p w:rsidR="00593901" w:rsidRPr="009D23D4" w:rsidRDefault="00593901" w:rsidP="00CF7B3B">
            <w:pPr>
              <w:spacing w:after="0"/>
              <w:jc w:val="center"/>
              <w:rPr>
                <w:rFonts w:ascii="Times New Roman" w:hAnsi="Times New Roman" w:cs="Times New Roman"/>
                <w:sz w:val="24"/>
                <w:vertAlign w:val="subscript"/>
                <w:lang w:val="uk-UA"/>
              </w:rPr>
            </w:pPr>
            <w:r w:rsidRPr="009D23D4">
              <w:rPr>
                <w:rFonts w:ascii="Times New Roman" w:hAnsi="Times New Roman" w:cs="Times New Roman"/>
                <w:sz w:val="24"/>
                <w:vertAlign w:val="subscript"/>
                <w:lang w:val="uk-UA"/>
              </w:rPr>
              <w:t>◊</w:t>
            </w:r>
          </w:p>
        </w:tc>
        <w:tc>
          <w:tcPr>
            <w:tcW w:w="0" w:type="auto"/>
            <w:tcBorders>
              <w:left w:val="single" w:sz="4" w:space="0" w:color="auto"/>
              <w:bottom w:val="single" w:sz="4" w:space="0" w:color="auto"/>
              <w:right w:val="single" w:sz="4" w:space="0" w:color="auto"/>
            </w:tcBorders>
          </w:tcPr>
          <w:p w:rsidR="00593901" w:rsidRPr="009D23D4" w:rsidRDefault="00593901" w:rsidP="00CF7B3B">
            <w:pPr>
              <w:spacing w:after="0"/>
              <w:jc w:val="center"/>
              <w:rPr>
                <w:rFonts w:ascii="Times New Roman" w:hAnsi="Times New Roman" w:cs="Times New Roman"/>
                <w:sz w:val="24"/>
                <w:vertAlign w:val="subscript"/>
                <w:lang w:val="uk-UA"/>
              </w:rPr>
            </w:pPr>
            <w:r w:rsidRPr="009D23D4">
              <w:rPr>
                <w:rFonts w:ascii="Times New Roman" w:hAnsi="Times New Roman" w:cs="Times New Roman"/>
                <w:sz w:val="24"/>
                <w:vertAlign w:val="subscript"/>
                <w:lang w:val="uk-UA"/>
              </w:rPr>
              <w:t>◊</w:t>
            </w:r>
          </w:p>
        </w:tc>
        <w:tc>
          <w:tcPr>
            <w:tcW w:w="0" w:type="auto"/>
            <w:tcBorders>
              <w:left w:val="single" w:sz="4" w:space="0" w:color="auto"/>
              <w:bottom w:val="single" w:sz="4" w:space="0" w:color="auto"/>
              <w:right w:val="single" w:sz="4" w:space="0" w:color="auto"/>
            </w:tcBorders>
            <w:noWrap/>
          </w:tcPr>
          <w:p w:rsidR="00593901" w:rsidRPr="009D23D4" w:rsidRDefault="00593901" w:rsidP="00CF7B3B">
            <w:pPr>
              <w:spacing w:after="0"/>
              <w:jc w:val="center"/>
              <w:rPr>
                <w:rFonts w:ascii="Times New Roman" w:hAnsi="Times New Roman" w:cs="Times New Roman"/>
                <w:sz w:val="24"/>
                <w:vertAlign w:val="subscript"/>
                <w:lang w:val="uk-UA"/>
              </w:rPr>
            </w:pPr>
            <w:r w:rsidRPr="009D23D4">
              <w:rPr>
                <w:rFonts w:ascii="Times New Roman" w:hAnsi="Times New Roman" w:cs="Times New Roman"/>
                <w:sz w:val="24"/>
                <w:vertAlign w:val="subscript"/>
                <w:lang w:val="uk-UA"/>
              </w:rPr>
              <w:t>◊</w:t>
            </w:r>
          </w:p>
        </w:tc>
      </w:tr>
    </w:tbl>
    <w:p w:rsidR="00593901" w:rsidRPr="009D23D4" w:rsidRDefault="00593901" w:rsidP="00CF7B3B">
      <w:pPr>
        <w:spacing w:after="0"/>
        <w:rPr>
          <w:rFonts w:ascii="Times New Roman" w:hAnsi="Times New Roman" w:cs="Times New Roman"/>
          <w:lang w:val="uk-UA"/>
        </w:rPr>
      </w:pPr>
    </w:p>
    <w:p w:rsidR="00593901" w:rsidRPr="009D23D4" w:rsidRDefault="00593901" w:rsidP="00593901">
      <w:pPr>
        <w:pStyle w:val="a"/>
        <w:numPr>
          <w:ilvl w:val="0"/>
          <w:numId w:val="0"/>
        </w:numPr>
        <w:ind w:firstLine="360"/>
        <w:jc w:val="both"/>
        <w:rPr>
          <w:lang w:val="uk-UA"/>
        </w:rPr>
      </w:pPr>
      <w:r w:rsidRPr="009D23D4">
        <w:rPr>
          <w:lang w:val="uk-UA"/>
        </w:rPr>
        <w:t>W0 – слово в регістрі 0</w:t>
      </w:r>
      <w:r w:rsidR="00CF7B3B" w:rsidRPr="009D23D4">
        <w:rPr>
          <w:lang w:val="uk-UA"/>
        </w:rPr>
        <w:t>;</w:t>
      </w:r>
    </w:p>
    <w:p w:rsidR="00593901" w:rsidRPr="009D23D4" w:rsidRDefault="00593901" w:rsidP="00593901">
      <w:pPr>
        <w:pStyle w:val="a"/>
        <w:numPr>
          <w:ilvl w:val="0"/>
          <w:numId w:val="0"/>
        </w:numPr>
        <w:ind w:firstLine="360"/>
        <w:jc w:val="both"/>
        <w:rPr>
          <w:lang w:val="uk-UA"/>
        </w:rPr>
      </w:pPr>
      <w:r w:rsidRPr="009D23D4">
        <w:rPr>
          <w:lang w:val="uk-UA"/>
        </w:rPr>
        <w:t>…</w:t>
      </w:r>
    </w:p>
    <w:p w:rsidR="00593901" w:rsidRDefault="00593901" w:rsidP="00593901">
      <w:pPr>
        <w:pStyle w:val="a"/>
        <w:numPr>
          <w:ilvl w:val="0"/>
          <w:numId w:val="0"/>
        </w:numPr>
        <w:ind w:firstLine="360"/>
        <w:jc w:val="both"/>
        <w:rPr>
          <w:lang w:val="uk-UA"/>
        </w:rPr>
      </w:pPr>
      <w:r w:rsidRPr="009D23D4">
        <w:rPr>
          <w:lang w:val="uk-UA"/>
        </w:rPr>
        <w:t>W3 – слово в регістрі 3</w:t>
      </w:r>
      <w:r w:rsidR="00CF7B3B" w:rsidRPr="009D23D4">
        <w:rPr>
          <w:lang w:val="uk-UA"/>
        </w:rPr>
        <w:t>;</w:t>
      </w:r>
    </w:p>
    <w:p w:rsidR="00BA6A24" w:rsidRPr="009D23D4" w:rsidRDefault="00BA6A24" w:rsidP="00593901">
      <w:pPr>
        <w:pStyle w:val="a"/>
        <w:numPr>
          <w:ilvl w:val="0"/>
          <w:numId w:val="0"/>
        </w:numPr>
        <w:ind w:firstLine="360"/>
        <w:jc w:val="both"/>
        <w:rPr>
          <w:lang w:val="uk-UA"/>
        </w:rPr>
      </w:pPr>
    </w:p>
    <w:p w:rsidR="00593901" w:rsidRPr="009D23D4" w:rsidRDefault="00593901" w:rsidP="00593901">
      <w:pPr>
        <w:pStyle w:val="a"/>
        <w:numPr>
          <w:ilvl w:val="0"/>
          <w:numId w:val="0"/>
        </w:numPr>
        <w:ind w:firstLine="360"/>
        <w:jc w:val="both"/>
        <w:rPr>
          <w:lang w:val="uk-UA"/>
        </w:rPr>
      </w:pPr>
      <w:r w:rsidRPr="009D23D4">
        <w:rPr>
          <w:lang w:val="uk-UA"/>
        </w:rPr>
        <w:t>Bі – і-</w:t>
      </w:r>
      <w:r w:rsidR="00CF7B3B" w:rsidRPr="009D23D4">
        <w:rPr>
          <w:lang w:val="uk-UA"/>
        </w:rPr>
        <w:t>и</w:t>
      </w:r>
      <w:r w:rsidRPr="009D23D4">
        <w:rPr>
          <w:lang w:val="uk-UA"/>
        </w:rPr>
        <w:t xml:space="preserve">й біт слова в </w:t>
      </w:r>
      <w:bookmarkStart w:id="7" w:name="рис11"/>
      <w:bookmarkEnd w:id="7"/>
      <w:r w:rsidRPr="009D23D4">
        <w:rPr>
          <w:lang w:val="uk-UA"/>
        </w:rPr>
        <w:t>регістрі</w:t>
      </w:r>
      <w:r w:rsidR="00CF7B3B" w:rsidRPr="009D23D4">
        <w:rPr>
          <w:lang w:val="uk-UA"/>
        </w:rPr>
        <w:t>.</w:t>
      </w:r>
    </w:p>
    <w:p w:rsidR="00582FFF" w:rsidRPr="009D23D4" w:rsidRDefault="00582FFF" w:rsidP="00593901">
      <w:pPr>
        <w:pStyle w:val="a"/>
        <w:numPr>
          <w:ilvl w:val="0"/>
          <w:numId w:val="0"/>
        </w:numPr>
        <w:ind w:firstLine="360"/>
        <w:jc w:val="both"/>
        <w:rPr>
          <w:lang w:val="uk-UA"/>
        </w:rPr>
      </w:pPr>
    </w:p>
    <w:p w:rsidR="00582FFF" w:rsidRPr="009D23D4" w:rsidRDefault="00582FFF" w:rsidP="00100983">
      <w:pPr>
        <w:pStyle w:val="a"/>
        <w:numPr>
          <w:ilvl w:val="0"/>
          <w:numId w:val="0"/>
        </w:numPr>
        <w:spacing w:before="120"/>
        <w:jc w:val="both"/>
        <w:rPr>
          <w:lang w:val="uk-UA"/>
        </w:rPr>
      </w:pPr>
      <w:r w:rsidRPr="009D23D4">
        <w:rPr>
          <w:lang w:val="uk-UA"/>
        </w:rPr>
        <w:lastRenderedPageBreak/>
        <w:t>Запис у внутрішні регістри відбувається за умови наявності інформації на вход</w:t>
      </w:r>
      <w:r w:rsidR="00C806AE" w:rsidRPr="009D23D4">
        <w:rPr>
          <w:lang w:val="uk-UA"/>
        </w:rPr>
        <w:t>ах</w:t>
      </w:r>
      <w:r w:rsidRPr="009D23D4">
        <w:rPr>
          <w:lang w:val="uk-UA"/>
        </w:rPr>
        <w:t xml:space="preserve"> </w:t>
      </w:r>
      <w:r w:rsidRPr="009D23D4">
        <w:rPr>
          <w:lang w:val="en-US"/>
        </w:rPr>
        <w:t>D</w:t>
      </w:r>
      <w:r w:rsidRPr="009D23D4">
        <w:t>0÷</w:t>
      </w:r>
      <w:r w:rsidRPr="009D23D4">
        <w:rPr>
          <w:lang w:val="en-US"/>
        </w:rPr>
        <w:t>D</w:t>
      </w:r>
      <w:r w:rsidRPr="009D23D4">
        <w:t xml:space="preserve">3 </w:t>
      </w:r>
      <w:r w:rsidRPr="009D23D4">
        <w:rPr>
          <w:lang w:val="uk-UA"/>
        </w:rPr>
        <w:t xml:space="preserve">та низького рівня на вході </w:t>
      </w:r>
      <m:oMath>
        <m:acc>
          <m:accPr>
            <m:chr m:val="̅"/>
            <m:ctrlPr>
              <w:rPr>
                <w:rFonts w:ascii="Cambria Math" w:hAnsi="Cambria Math"/>
                <w:i/>
                <w:lang w:val="uk-UA"/>
              </w:rPr>
            </m:ctrlPr>
          </m:accPr>
          <m:e>
            <m:r>
              <w:rPr>
                <w:rFonts w:ascii="Cambria Math" w:hAnsi="Cambria Math"/>
                <w:lang w:val="en-US"/>
              </w:rPr>
              <m:t>EWR</m:t>
            </m:r>
          </m:e>
        </m:acc>
      </m:oMath>
      <w:r w:rsidRPr="009D23D4">
        <w:rPr>
          <w:lang w:val="uk-UA"/>
        </w:rPr>
        <w:t xml:space="preserve">. </w:t>
      </w:r>
      <w:r w:rsidR="0013141C" w:rsidRPr="009D23D4">
        <w:rPr>
          <w:lang w:val="uk-UA"/>
        </w:rPr>
        <w:t xml:space="preserve">Номер регістра визначається відповідними комбінаціями на керуючих входах </w:t>
      </w:r>
      <w:r w:rsidR="0013141C" w:rsidRPr="009D23D4">
        <w:rPr>
          <w:lang w:val="en-US"/>
        </w:rPr>
        <w:t>SWR</w:t>
      </w:r>
      <w:r w:rsidR="0013141C" w:rsidRPr="009D23D4">
        <w:t xml:space="preserve">0, </w:t>
      </w:r>
      <w:r w:rsidR="0013141C" w:rsidRPr="009D23D4">
        <w:rPr>
          <w:lang w:val="en-US"/>
        </w:rPr>
        <w:t>SWR</w:t>
      </w:r>
      <w:r w:rsidR="0013141C" w:rsidRPr="009D23D4">
        <w:t>1</w:t>
      </w:r>
      <w:r w:rsidR="0013141C" w:rsidRPr="009D23D4">
        <w:rPr>
          <w:lang w:val="uk-UA"/>
        </w:rPr>
        <w:t>.</w:t>
      </w:r>
      <w:r w:rsidR="0046666D" w:rsidRPr="009D23D4">
        <w:rPr>
          <w:lang w:val="uk-UA"/>
        </w:rPr>
        <w:t xml:space="preserve"> Якщо на </w:t>
      </w:r>
      <m:oMath>
        <m:acc>
          <m:accPr>
            <m:chr m:val="̅"/>
            <m:ctrlPr>
              <w:rPr>
                <w:rFonts w:ascii="Cambria Math" w:hAnsi="Cambria Math"/>
                <w:i/>
                <w:lang w:val="uk-UA"/>
              </w:rPr>
            </m:ctrlPr>
          </m:accPr>
          <m:e>
            <m:r>
              <w:rPr>
                <w:rFonts w:ascii="Cambria Math" w:hAnsi="Cambria Math"/>
                <w:lang w:val="en-US"/>
              </w:rPr>
              <m:t>EWR</m:t>
            </m:r>
          </m:e>
        </m:acc>
      </m:oMath>
      <w:r w:rsidR="00AE2A46" w:rsidRPr="009D23D4">
        <w:t xml:space="preserve"> </w:t>
      </w:r>
      <w:r w:rsidR="00AE2A46" w:rsidRPr="009D23D4">
        <w:rPr>
          <w:lang w:val="uk-UA"/>
        </w:rPr>
        <w:t>високий рівень, то інформація в регістрах не змінюється.</w:t>
      </w:r>
    </w:p>
    <w:p w:rsidR="00822476" w:rsidRPr="009D23D4" w:rsidRDefault="00AE2A46" w:rsidP="00100983">
      <w:pPr>
        <w:pStyle w:val="a"/>
        <w:numPr>
          <w:ilvl w:val="0"/>
          <w:numId w:val="0"/>
        </w:numPr>
        <w:spacing w:before="120"/>
        <w:jc w:val="both"/>
        <w:rPr>
          <w:lang w:val="uk-UA"/>
        </w:rPr>
      </w:pPr>
      <w:r w:rsidRPr="009D23D4">
        <w:rPr>
          <w:lang w:val="uk-UA"/>
        </w:rPr>
        <w:t xml:space="preserve">Для зчитування необхідно подати на вхід </w:t>
      </w:r>
      <m:oMath>
        <m:acc>
          <m:accPr>
            <m:chr m:val="̅"/>
            <m:ctrlPr>
              <w:rPr>
                <w:rFonts w:ascii="Cambria Math" w:hAnsi="Cambria Math"/>
                <w:i/>
                <w:lang w:val="uk-UA"/>
              </w:rPr>
            </m:ctrlPr>
          </m:accPr>
          <m:e>
            <m:r>
              <w:rPr>
                <w:rFonts w:ascii="Cambria Math" w:hAnsi="Cambria Math"/>
                <w:lang w:val="en-US"/>
              </w:rPr>
              <m:t>ERD</m:t>
            </m:r>
          </m:e>
        </m:acc>
      </m:oMath>
      <w:r w:rsidRPr="009D23D4">
        <w:rPr>
          <w:lang w:val="uk-UA"/>
        </w:rPr>
        <w:t xml:space="preserve"> низький рівень, а на входи </w:t>
      </w:r>
      <w:r w:rsidRPr="009D23D4">
        <w:rPr>
          <w:lang w:val="en-US"/>
        </w:rPr>
        <w:t>SRD</w:t>
      </w:r>
      <w:r w:rsidRPr="009D23D4">
        <w:t xml:space="preserve">0, </w:t>
      </w:r>
      <w:r w:rsidRPr="009D23D4">
        <w:rPr>
          <w:lang w:val="en-US"/>
        </w:rPr>
        <w:t>SRD</w:t>
      </w:r>
      <w:r w:rsidRPr="009D23D4">
        <w:t xml:space="preserve">1 </w:t>
      </w:r>
      <w:r w:rsidRPr="009D23D4">
        <w:rPr>
          <w:lang w:val="uk-UA"/>
        </w:rPr>
        <w:t>– відповідний код регістра, з якого буде зчитано інформацію.</w:t>
      </w:r>
      <w:r w:rsidR="008E5C83" w:rsidRPr="009D23D4">
        <w:rPr>
          <w:lang w:val="uk-UA"/>
        </w:rPr>
        <w:t xml:space="preserve"> Комбінація цих сигналів забезпечує роботу мультиплексорів і видачу необхідних розрядів на виходи </w:t>
      </w:r>
      <w:r w:rsidR="008E5C83" w:rsidRPr="009D23D4">
        <w:rPr>
          <w:lang w:val="en-US"/>
        </w:rPr>
        <w:t>Q</w:t>
      </w:r>
      <w:r w:rsidR="008E5C83" w:rsidRPr="009D23D4">
        <w:rPr>
          <w:lang w:val="uk-UA"/>
        </w:rPr>
        <w:t>0÷</w:t>
      </w:r>
      <w:r w:rsidR="008E5C83" w:rsidRPr="009D23D4">
        <w:rPr>
          <w:lang w:val="en-US"/>
        </w:rPr>
        <w:t>Q</w:t>
      </w:r>
      <w:r w:rsidR="008E5C83" w:rsidRPr="009D23D4">
        <w:rPr>
          <w:lang w:val="uk-UA"/>
        </w:rPr>
        <w:t>3.</w:t>
      </w:r>
      <w:r w:rsidR="00822476" w:rsidRPr="009D23D4">
        <w:rPr>
          <w:lang w:val="uk-UA"/>
        </w:rPr>
        <w:t xml:space="preserve"> Якщо на вході </w:t>
      </w:r>
      <m:oMath>
        <m:acc>
          <m:accPr>
            <m:chr m:val="̅"/>
            <m:ctrlPr>
              <w:rPr>
                <w:rFonts w:ascii="Cambria Math" w:hAnsi="Cambria Math"/>
                <w:i/>
                <w:lang w:val="uk-UA"/>
              </w:rPr>
            </m:ctrlPr>
          </m:accPr>
          <m:e>
            <m:r>
              <w:rPr>
                <w:rFonts w:ascii="Cambria Math" w:hAnsi="Cambria Math"/>
                <w:lang w:val="en-US"/>
              </w:rPr>
              <m:t>ERD</m:t>
            </m:r>
          </m:e>
        </m:acc>
      </m:oMath>
      <w:r w:rsidR="00822476" w:rsidRPr="009D23D4">
        <w:rPr>
          <w:lang w:val="uk-UA"/>
        </w:rPr>
        <w:t xml:space="preserve"> високий рівень, то виходи </w:t>
      </w:r>
      <w:r w:rsidR="00822476" w:rsidRPr="009D23D4">
        <w:rPr>
          <w:lang w:val="en-US"/>
        </w:rPr>
        <w:t>Q</w:t>
      </w:r>
      <w:r w:rsidR="00822476" w:rsidRPr="009D23D4">
        <w:rPr>
          <w:lang w:val="uk-UA"/>
        </w:rPr>
        <w:t>0÷</w:t>
      </w:r>
      <w:r w:rsidR="00822476" w:rsidRPr="009D23D4">
        <w:rPr>
          <w:lang w:val="en-US"/>
        </w:rPr>
        <w:t>Q</w:t>
      </w:r>
      <w:r w:rsidR="00822476" w:rsidRPr="009D23D4">
        <w:rPr>
          <w:lang w:val="uk-UA"/>
        </w:rPr>
        <w:t>3 переводяться у третій стан.</w:t>
      </w:r>
    </w:p>
    <w:p w:rsidR="002679DB" w:rsidRPr="009D23D4" w:rsidRDefault="002679DB" w:rsidP="00AE2A46">
      <w:pPr>
        <w:pStyle w:val="a"/>
        <w:numPr>
          <w:ilvl w:val="0"/>
          <w:numId w:val="0"/>
        </w:numPr>
        <w:jc w:val="both"/>
        <w:rPr>
          <w:lang w:val="uk-UA"/>
        </w:rPr>
      </w:pPr>
    </w:p>
    <w:p w:rsidR="00593901" w:rsidRPr="009D23D4" w:rsidRDefault="00593901" w:rsidP="00593901">
      <w:pPr>
        <w:pStyle w:val="a"/>
        <w:numPr>
          <w:ilvl w:val="0"/>
          <w:numId w:val="0"/>
        </w:numPr>
        <w:ind w:firstLine="360"/>
        <w:jc w:val="both"/>
        <w:rPr>
          <w:lang w:val="en-US"/>
        </w:rPr>
      </w:pPr>
      <w:r w:rsidRPr="009D23D4">
        <w:rPr>
          <w:noProof/>
        </w:rPr>
        <w:drawing>
          <wp:inline distT="0" distB="0" distL="0" distR="0">
            <wp:extent cx="6334125" cy="3390900"/>
            <wp:effectExtent l="19050" t="0" r="9525" b="0"/>
            <wp:docPr id="28"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7"/>
                    <a:srcRect/>
                    <a:stretch>
                      <a:fillRect/>
                    </a:stretch>
                  </pic:blipFill>
                  <pic:spPr bwMode="auto">
                    <a:xfrm>
                      <a:off x="0" y="0"/>
                      <a:ext cx="6334125" cy="3390900"/>
                    </a:xfrm>
                    <a:prstGeom prst="rect">
                      <a:avLst/>
                    </a:prstGeom>
                    <a:noFill/>
                    <a:ln w="9525">
                      <a:noFill/>
                      <a:miter lim="800000"/>
                      <a:headEnd/>
                      <a:tailEnd/>
                    </a:ln>
                  </pic:spPr>
                </pic:pic>
              </a:graphicData>
            </a:graphic>
          </wp:inline>
        </w:drawing>
      </w:r>
    </w:p>
    <w:p w:rsidR="00593901" w:rsidRPr="009D23D4" w:rsidRDefault="00593901" w:rsidP="00593901">
      <w:pPr>
        <w:pStyle w:val="a9"/>
        <w:jc w:val="center"/>
        <w:rPr>
          <w:sz w:val="22"/>
          <w:lang w:val="ru-RU"/>
        </w:rPr>
      </w:pPr>
      <w:r w:rsidRPr="009D23D4">
        <w:rPr>
          <w:sz w:val="22"/>
        </w:rPr>
        <w:t xml:space="preserve">Рис. </w:t>
      </w:r>
      <w:r w:rsidR="00D55E2D">
        <w:rPr>
          <w:sz w:val="22"/>
        </w:rPr>
        <w:t>8</w:t>
      </w:r>
      <w:r w:rsidR="0094350A">
        <w:rPr>
          <w:sz w:val="22"/>
        </w:rPr>
        <w:t>7</w:t>
      </w:r>
      <w:r w:rsidR="002679DB" w:rsidRPr="009D23D4">
        <w:rPr>
          <w:sz w:val="22"/>
        </w:rPr>
        <w:t>. Побудова регістра 4х4</w:t>
      </w:r>
    </w:p>
    <w:p w:rsidR="0089390E" w:rsidRPr="009D23D4" w:rsidRDefault="0089390E" w:rsidP="000E176D">
      <w:pPr>
        <w:pStyle w:val="a"/>
        <w:numPr>
          <w:ilvl w:val="0"/>
          <w:numId w:val="0"/>
        </w:numPr>
        <w:ind w:firstLine="360"/>
        <w:jc w:val="both"/>
      </w:pPr>
    </w:p>
    <w:p w:rsidR="00340E03" w:rsidRPr="009D23D4" w:rsidRDefault="00855FB7" w:rsidP="0089390E">
      <w:pPr>
        <w:pStyle w:val="a"/>
        <w:numPr>
          <w:ilvl w:val="0"/>
          <w:numId w:val="0"/>
        </w:numPr>
        <w:jc w:val="both"/>
        <w:rPr>
          <w:b/>
          <w:i/>
          <w:lang w:val="uk-UA"/>
        </w:rPr>
      </w:pPr>
      <w:r w:rsidRPr="009D23D4">
        <w:rPr>
          <w:b/>
          <w:i/>
          <w:lang w:val="uk-UA"/>
        </w:rPr>
        <w:t>Приклад:</w:t>
      </w:r>
    </w:p>
    <w:p w:rsidR="00855FB7" w:rsidRPr="009D23D4" w:rsidRDefault="00855FB7" w:rsidP="0089390E">
      <w:pPr>
        <w:pStyle w:val="a"/>
        <w:numPr>
          <w:ilvl w:val="0"/>
          <w:numId w:val="0"/>
        </w:numPr>
        <w:jc w:val="both"/>
      </w:pPr>
      <w:r w:rsidRPr="009D23D4">
        <w:rPr>
          <w:lang w:val="uk-UA"/>
        </w:rPr>
        <w:t xml:space="preserve">В регістрах </w:t>
      </w:r>
      <w:r w:rsidRPr="009D23D4">
        <w:rPr>
          <w:lang w:val="en-US"/>
        </w:rPr>
        <w:t>RG</w:t>
      </w:r>
      <w:r w:rsidRPr="009D23D4">
        <w:t xml:space="preserve">0, </w:t>
      </w:r>
      <w:r w:rsidRPr="009D23D4">
        <w:rPr>
          <w:lang w:val="en-US"/>
        </w:rPr>
        <w:t>RG</w:t>
      </w:r>
      <w:r w:rsidRPr="009D23D4">
        <w:t xml:space="preserve">1, </w:t>
      </w:r>
      <w:r w:rsidRPr="009D23D4">
        <w:rPr>
          <w:lang w:val="en-US"/>
        </w:rPr>
        <w:t>RG</w:t>
      </w:r>
      <w:r w:rsidRPr="009D23D4">
        <w:t xml:space="preserve">2, </w:t>
      </w:r>
      <w:r w:rsidRPr="009D23D4">
        <w:rPr>
          <w:lang w:val="en-US"/>
        </w:rPr>
        <w:t>RG</w:t>
      </w:r>
      <w:r w:rsidRPr="009D23D4">
        <w:t xml:space="preserve">3 </w:t>
      </w:r>
      <w:r w:rsidRPr="009D23D4">
        <w:rPr>
          <w:lang w:val="uk-UA"/>
        </w:rPr>
        <w:t>знаходиться інформація 4, 6, 8, 3 відповідно.</w:t>
      </w:r>
    </w:p>
    <w:p w:rsidR="00855FB7" w:rsidRPr="009D23D4" w:rsidRDefault="00855FB7" w:rsidP="007A0D7F">
      <w:pPr>
        <w:pStyle w:val="a"/>
        <w:numPr>
          <w:ilvl w:val="0"/>
          <w:numId w:val="29"/>
        </w:numPr>
        <w:jc w:val="both"/>
        <w:rPr>
          <w:lang w:val="en-US"/>
        </w:rPr>
      </w:pPr>
      <w:r w:rsidRPr="009D23D4">
        <w:rPr>
          <w:lang w:val="uk-UA"/>
        </w:rPr>
        <w:t xml:space="preserve">Зчитати інформацію з </w:t>
      </w:r>
      <w:r w:rsidRPr="009D23D4">
        <w:rPr>
          <w:lang w:val="en-US"/>
        </w:rPr>
        <w:t>RG2</w:t>
      </w:r>
      <w:r w:rsidRPr="009D23D4">
        <w:rPr>
          <w:lang w:val="uk-UA"/>
        </w:rPr>
        <w:t>;</w:t>
      </w:r>
    </w:p>
    <w:p w:rsidR="00855FB7" w:rsidRPr="009D23D4" w:rsidRDefault="00855FB7" w:rsidP="007A0D7F">
      <w:pPr>
        <w:pStyle w:val="a"/>
        <w:numPr>
          <w:ilvl w:val="0"/>
          <w:numId w:val="29"/>
        </w:numPr>
        <w:jc w:val="both"/>
      </w:pPr>
      <w:r w:rsidRPr="009D23D4">
        <w:rPr>
          <w:lang w:val="uk-UA"/>
        </w:rPr>
        <w:t xml:space="preserve">записати інформацію «9» в регістр </w:t>
      </w:r>
      <w:r w:rsidRPr="009D23D4">
        <w:rPr>
          <w:lang w:val="en-US"/>
        </w:rPr>
        <w:t>RG</w:t>
      </w:r>
      <w:r w:rsidRPr="009D23D4">
        <w:t>3.</w:t>
      </w:r>
    </w:p>
    <w:p w:rsidR="003773C6" w:rsidRPr="009D23D4" w:rsidRDefault="003773C6" w:rsidP="003773C6">
      <w:pPr>
        <w:pStyle w:val="a"/>
        <w:numPr>
          <w:ilvl w:val="0"/>
          <w:numId w:val="0"/>
        </w:numPr>
        <w:ind w:left="360" w:hanging="360"/>
        <w:jc w:val="both"/>
      </w:pPr>
    </w:p>
    <w:tbl>
      <w:tblPr>
        <w:tblStyle w:val="a7"/>
        <w:tblW w:w="0" w:type="auto"/>
        <w:tblInd w:w="360" w:type="dxa"/>
        <w:tblLook w:val="04A0"/>
      </w:tblPr>
      <w:tblGrid>
        <w:gridCol w:w="605"/>
        <w:gridCol w:w="604"/>
        <w:gridCol w:w="604"/>
        <w:gridCol w:w="604"/>
        <w:gridCol w:w="612"/>
        <w:gridCol w:w="612"/>
        <w:gridCol w:w="612"/>
        <w:gridCol w:w="612"/>
        <w:gridCol w:w="790"/>
        <w:gridCol w:w="723"/>
        <w:gridCol w:w="817"/>
        <w:gridCol w:w="817"/>
        <w:gridCol w:w="883"/>
        <w:gridCol w:w="883"/>
      </w:tblGrid>
      <w:tr w:rsidR="003773C6" w:rsidRPr="009D23D4" w:rsidTr="003773C6">
        <w:tc>
          <w:tcPr>
            <w:tcW w:w="724" w:type="dxa"/>
            <w:vAlign w:val="center"/>
          </w:tcPr>
          <w:p w:rsidR="003773C6" w:rsidRPr="009D23D4" w:rsidRDefault="003773C6" w:rsidP="003773C6">
            <w:pPr>
              <w:pStyle w:val="a"/>
              <w:numPr>
                <w:ilvl w:val="0"/>
                <w:numId w:val="0"/>
              </w:numPr>
              <w:spacing w:line="276" w:lineRule="auto"/>
              <w:jc w:val="center"/>
              <w:rPr>
                <w:b/>
                <w:lang w:val="en-US"/>
              </w:rPr>
            </w:pPr>
            <w:r w:rsidRPr="009D23D4">
              <w:rPr>
                <w:b/>
                <w:lang w:val="en-US"/>
              </w:rPr>
              <w:t>D3</w:t>
            </w:r>
          </w:p>
        </w:tc>
        <w:tc>
          <w:tcPr>
            <w:tcW w:w="724" w:type="dxa"/>
            <w:vAlign w:val="center"/>
          </w:tcPr>
          <w:p w:rsidR="003773C6" w:rsidRPr="009D23D4" w:rsidRDefault="003773C6" w:rsidP="003773C6">
            <w:pPr>
              <w:pStyle w:val="a"/>
              <w:numPr>
                <w:ilvl w:val="0"/>
                <w:numId w:val="0"/>
              </w:numPr>
              <w:spacing w:line="276" w:lineRule="auto"/>
              <w:jc w:val="center"/>
              <w:rPr>
                <w:b/>
                <w:lang w:val="en-US"/>
              </w:rPr>
            </w:pPr>
            <w:r w:rsidRPr="009D23D4">
              <w:rPr>
                <w:b/>
                <w:lang w:val="en-US"/>
              </w:rPr>
              <w:t>D2</w:t>
            </w:r>
          </w:p>
        </w:tc>
        <w:tc>
          <w:tcPr>
            <w:tcW w:w="724" w:type="dxa"/>
            <w:vAlign w:val="center"/>
          </w:tcPr>
          <w:p w:rsidR="003773C6" w:rsidRPr="009D23D4" w:rsidRDefault="003773C6" w:rsidP="003773C6">
            <w:pPr>
              <w:pStyle w:val="a"/>
              <w:numPr>
                <w:ilvl w:val="0"/>
                <w:numId w:val="0"/>
              </w:numPr>
              <w:spacing w:line="276" w:lineRule="auto"/>
              <w:jc w:val="center"/>
              <w:rPr>
                <w:b/>
                <w:lang w:val="en-US"/>
              </w:rPr>
            </w:pPr>
            <w:r w:rsidRPr="009D23D4">
              <w:rPr>
                <w:b/>
                <w:lang w:val="en-US"/>
              </w:rPr>
              <w:t>D1</w:t>
            </w:r>
          </w:p>
        </w:tc>
        <w:tc>
          <w:tcPr>
            <w:tcW w:w="724" w:type="dxa"/>
            <w:vAlign w:val="center"/>
          </w:tcPr>
          <w:p w:rsidR="003773C6" w:rsidRPr="009D23D4" w:rsidRDefault="003773C6" w:rsidP="003773C6">
            <w:pPr>
              <w:pStyle w:val="a"/>
              <w:numPr>
                <w:ilvl w:val="0"/>
                <w:numId w:val="0"/>
              </w:numPr>
              <w:spacing w:line="276" w:lineRule="auto"/>
              <w:jc w:val="center"/>
              <w:rPr>
                <w:b/>
                <w:lang w:val="en-US"/>
              </w:rPr>
            </w:pPr>
            <w:r w:rsidRPr="009D23D4">
              <w:rPr>
                <w:b/>
                <w:lang w:val="en-US"/>
              </w:rPr>
              <w:t>D0</w:t>
            </w:r>
          </w:p>
        </w:tc>
        <w:tc>
          <w:tcPr>
            <w:tcW w:w="724" w:type="dxa"/>
            <w:vAlign w:val="center"/>
          </w:tcPr>
          <w:p w:rsidR="003773C6" w:rsidRPr="009D23D4" w:rsidRDefault="003773C6" w:rsidP="003773C6">
            <w:pPr>
              <w:pStyle w:val="a"/>
              <w:numPr>
                <w:ilvl w:val="0"/>
                <w:numId w:val="0"/>
              </w:numPr>
              <w:spacing w:line="276" w:lineRule="auto"/>
              <w:jc w:val="center"/>
              <w:rPr>
                <w:b/>
                <w:lang w:val="en-US"/>
              </w:rPr>
            </w:pPr>
            <w:r w:rsidRPr="009D23D4">
              <w:rPr>
                <w:b/>
                <w:lang w:val="en-US"/>
              </w:rPr>
              <w:t>Q3</w:t>
            </w:r>
          </w:p>
        </w:tc>
        <w:tc>
          <w:tcPr>
            <w:tcW w:w="724" w:type="dxa"/>
            <w:vAlign w:val="center"/>
          </w:tcPr>
          <w:p w:rsidR="003773C6" w:rsidRPr="009D23D4" w:rsidRDefault="003773C6" w:rsidP="003773C6">
            <w:pPr>
              <w:pStyle w:val="a"/>
              <w:numPr>
                <w:ilvl w:val="0"/>
                <w:numId w:val="0"/>
              </w:numPr>
              <w:spacing w:line="276" w:lineRule="auto"/>
              <w:jc w:val="center"/>
              <w:rPr>
                <w:b/>
                <w:lang w:val="en-US"/>
              </w:rPr>
            </w:pPr>
            <w:r w:rsidRPr="009D23D4">
              <w:rPr>
                <w:b/>
                <w:lang w:val="en-US"/>
              </w:rPr>
              <w:t>Q2</w:t>
            </w:r>
          </w:p>
        </w:tc>
        <w:tc>
          <w:tcPr>
            <w:tcW w:w="724" w:type="dxa"/>
            <w:vAlign w:val="center"/>
          </w:tcPr>
          <w:p w:rsidR="003773C6" w:rsidRPr="009D23D4" w:rsidRDefault="003773C6" w:rsidP="003773C6">
            <w:pPr>
              <w:pStyle w:val="a"/>
              <w:numPr>
                <w:ilvl w:val="0"/>
                <w:numId w:val="0"/>
              </w:numPr>
              <w:spacing w:line="276" w:lineRule="auto"/>
              <w:jc w:val="center"/>
              <w:rPr>
                <w:b/>
                <w:lang w:val="en-US"/>
              </w:rPr>
            </w:pPr>
            <w:r w:rsidRPr="009D23D4">
              <w:rPr>
                <w:b/>
                <w:lang w:val="en-US"/>
              </w:rPr>
              <w:t>Q1</w:t>
            </w:r>
          </w:p>
        </w:tc>
        <w:tc>
          <w:tcPr>
            <w:tcW w:w="724" w:type="dxa"/>
            <w:vAlign w:val="center"/>
          </w:tcPr>
          <w:p w:rsidR="003773C6" w:rsidRPr="009D23D4" w:rsidRDefault="003773C6" w:rsidP="003773C6">
            <w:pPr>
              <w:pStyle w:val="a"/>
              <w:numPr>
                <w:ilvl w:val="0"/>
                <w:numId w:val="0"/>
              </w:numPr>
              <w:spacing w:line="276" w:lineRule="auto"/>
              <w:jc w:val="center"/>
              <w:rPr>
                <w:b/>
                <w:lang w:val="en-US"/>
              </w:rPr>
            </w:pPr>
            <w:r w:rsidRPr="009D23D4">
              <w:rPr>
                <w:b/>
                <w:lang w:val="en-US"/>
              </w:rPr>
              <w:t>Q0</w:t>
            </w:r>
          </w:p>
        </w:tc>
        <w:tc>
          <w:tcPr>
            <w:tcW w:w="724" w:type="dxa"/>
            <w:vAlign w:val="center"/>
          </w:tcPr>
          <w:p w:rsidR="003773C6" w:rsidRPr="009D23D4" w:rsidRDefault="003773C6" w:rsidP="003773C6">
            <w:pPr>
              <w:pStyle w:val="a"/>
              <w:numPr>
                <w:ilvl w:val="0"/>
                <w:numId w:val="0"/>
              </w:numPr>
              <w:spacing w:line="276" w:lineRule="auto"/>
              <w:jc w:val="center"/>
              <w:rPr>
                <w:b/>
                <w:lang w:val="en-US"/>
              </w:rPr>
            </w:pPr>
            <w:r w:rsidRPr="009D23D4">
              <w:rPr>
                <w:b/>
                <w:lang w:val="en-US"/>
              </w:rPr>
              <w:t>EWR</w:t>
            </w:r>
          </w:p>
        </w:tc>
        <w:tc>
          <w:tcPr>
            <w:tcW w:w="724" w:type="dxa"/>
            <w:vAlign w:val="center"/>
          </w:tcPr>
          <w:p w:rsidR="003773C6" w:rsidRPr="009D23D4" w:rsidRDefault="003773C6" w:rsidP="003773C6">
            <w:pPr>
              <w:pStyle w:val="a"/>
              <w:numPr>
                <w:ilvl w:val="0"/>
                <w:numId w:val="0"/>
              </w:numPr>
              <w:spacing w:line="276" w:lineRule="auto"/>
              <w:jc w:val="center"/>
              <w:rPr>
                <w:b/>
                <w:lang w:val="en-US"/>
              </w:rPr>
            </w:pPr>
            <w:r w:rsidRPr="009D23D4">
              <w:rPr>
                <w:b/>
                <w:lang w:val="en-US"/>
              </w:rPr>
              <w:t>ERD</w:t>
            </w:r>
          </w:p>
        </w:tc>
        <w:tc>
          <w:tcPr>
            <w:tcW w:w="724" w:type="dxa"/>
            <w:vAlign w:val="center"/>
          </w:tcPr>
          <w:p w:rsidR="003773C6" w:rsidRPr="009D23D4" w:rsidRDefault="003773C6" w:rsidP="003773C6">
            <w:pPr>
              <w:pStyle w:val="a"/>
              <w:numPr>
                <w:ilvl w:val="0"/>
                <w:numId w:val="0"/>
              </w:numPr>
              <w:spacing w:line="276" w:lineRule="auto"/>
              <w:jc w:val="center"/>
              <w:rPr>
                <w:b/>
                <w:lang w:val="en-US"/>
              </w:rPr>
            </w:pPr>
            <w:r w:rsidRPr="009D23D4">
              <w:rPr>
                <w:b/>
                <w:lang w:val="en-US"/>
              </w:rPr>
              <w:t>SRD1</w:t>
            </w:r>
          </w:p>
        </w:tc>
        <w:tc>
          <w:tcPr>
            <w:tcW w:w="724" w:type="dxa"/>
            <w:vAlign w:val="center"/>
          </w:tcPr>
          <w:p w:rsidR="003773C6" w:rsidRPr="009D23D4" w:rsidRDefault="003773C6" w:rsidP="003773C6">
            <w:pPr>
              <w:pStyle w:val="a"/>
              <w:numPr>
                <w:ilvl w:val="0"/>
                <w:numId w:val="0"/>
              </w:numPr>
              <w:spacing w:line="276" w:lineRule="auto"/>
              <w:jc w:val="center"/>
              <w:rPr>
                <w:b/>
                <w:lang w:val="en-US"/>
              </w:rPr>
            </w:pPr>
            <w:r w:rsidRPr="009D23D4">
              <w:rPr>
                <w:b/>
                <w:lang w:val="en-US"/>
              </w:rPr>
              <w:t>SRD0</w:t>
            </w:r>
          </w:p>
        </w:tc>
        <w:tc>
          <w:tcPr>
            <w:tcW w:w="725" w:type="dxa"/>
            <w:vAlign w:val="center"/>
          </w:tcPr>
          <w:p w:rsidR="003773C6" w:rsidRPr="009D23D4" w:rsidRDefault="003773C6" w:rsidP="003773C6">
            <w:pPr>
              <w:pStyle w:val="a"/>
              <w:numPr>
                <w:ilvl w:val="0"/>
                <w:numId w:val="0"/>
              </w:numPr>
              <w:spacing w:line="276" w:lineRule="auto"/>
              <w:jc w:val="center"/>
              <w:rPr>
                <w:b/>
                <w:lang w:val="en-US"/>
              </w:rPr>
            </w:pPr>
            <w:r w:rsidRPr="009D23D4">
              <w:rPr>
                <w:b/>
                <w:lang w:val="en-US"/>
              </w:rPr>
              <w:t>SWR1</w:t>
            </w:r>
          </w:p>
        </w:tc>
        <w:tc>
          <w:tcPr>
            <w:tcW w:w="725" w:type="dxa"/>
            <w:vAlign w:val="center"/>
          </w:tcPr>
          <w:p w:rsidR="003773C6" w:rsidRPr="009D23D4" w:rsidRDefault="003773C6" w:rsidP="003773C6">
            <w:pPr>
              <w:pStyle w:val="a"/>
              <w:numPr>
                <w:ilvl w:val="0"/>
                <w:numId w:val="0"/>
              </w:numPr>
              <w:spacing w:line="276" w:lineRule="auto"/>
              <w:jc w:val="center"/>
              <w:rPr>
                <w:b/>
                <w:lang w:val="en-US"/>
              </w:rPr>
            </w:pPr>
            <w:r w:rsidRPr="009D23D4">
              <w:rPr>
                <w:b/>
                <w:lang w:val="en-US"/>
              </w:rPr>
              <w:t>SWR0</w:t>
            </w:r>
          </w:p>
        </w:tc>
      </w:tr>
      <w:tr w:rsidR="003773C6" w:rsidRPr="009D23D4" w:rsidTr="003773C6">
        <w:tc>
          <w:tcPr>
            <w:tcW w:w="724" w:type="dxa"/>
            <w:vAlign w:val="center"/>
          </w:tcPr>
          <w:p w:rsidR="003773C6" w:rsidRPr="009D23D4" w:rsidRDefault="003773C6" w:rsidP="003773C6">
            <w:pPr>
              <w:pStyle w:val="a"/>
              <w:numPr>
                <w:ilvl w:val="0"/>
                <w:numId w:val="0"/>
              </w:numPr>
              <w:spacing w:line="276" w:lineRule="auto"/>
              <w:jc w:val="center"/>
              <w:rPr>
                <w:lang w:val="en-US"/>
              </w:rPr>
            </w:pPr>
            <w:r w:rsidRPr="009D23D4">
              <w:rPr>
                <w:lang w:val="en-US"/>
              </w:rPr>
              <w:t>*</w:t>
            </w:r>
          </w:p>
        </w:tc>
        <w:tc>
          <w:tcPr>
            <w:tcW w:w="724" w:type="dxa"/>
            <w:vAlign w:val="center"/>
          </w:tcPr>
          <w:p w:rsidR="003773C6" w:rsidRPr="009D23D4" w:rsidRDefault="003773C6" w:rsidP="003773C6">
            <w:pPr>
              <w:pStyle w:val="a"/>
              <w:numPr>
                <w:ilvl w:val="0"/>
                <w:numId w:val="0"/>
              </w:numPr>
              <w:spacing w:line="276" w:lineRule="auto"/>
              <w:jc w:val="center"/>
              <w:rPr>
                <w:lang w:val="en-US"/>
              </w:rPr>
            </w:pPr>
            <w:r w:rsidRPr="009D23D4">
              <w:rPr>
                <w:lang w:val="en-US"/>
              </w:rPr>
              <w:t>*</w:t>
            </w:r>
          </w:p>
        </w:tc>
        <w:tc>
          <w:tcPr>
            <w:tcW w:w="724" w:type="dxa"/>
            <w:vAlign w:val="center"/>
          </w:tcPr>
          <w:p w:rsidR="003773C6" w:rsidRPr="009D23D4" w:rsidRDefault="003773C6" w:rsidP="003773C6">
            <w:pPr>
              <w:pStyle w:val="a"/>
              <w:numPr>
                <w:ilvl w:val="0"/>
                <w:numId w:val="0"/>
              </w:numPr>
              <w:spacing w:line="276" w:lineRule="auto"/>
              <w:jc w:val="center"/>
              <w:rPr>
                <w:lang w:val="en-US"/>
              </w:rPr>
            </w:pPr>
            <w:r w:rsidRPr="009D23D4">
              <w:rPr>
                <w:lang w:val="en-US"/>
              </w:rPr>
              <w:t>*</w:t>
            </w:r>
          </w:p>
        </w:tc>
        <w:tc>
          <w:tcPr>
            <w:tcW w:w="724" w:type="dxa"/>
            <w:vAlign w:val="center"/>
          </w:tcPr>
          <w:p w:rsidR="003773C6" w:rsidRPr="009D23D4" w:rsidRDefault="003773C6" w:rsidP="003773C6">
            <w:pPr>
              <w:pStyle w:val="a"/>
              <w:numPr>
                <w:ilvl w:val="0"/>
                <w:numId w:val="0"/>
              </w:numPr>
              <w:spacing w:line="276" w:lineRule="auto"/>
              <w:jc w:val="center"/>
              <w:rPr>
                <w:lang w:val="en-US"/>
              </w:rPr>
            </w:pPr>
            <w:r w:rsidRPr="009D23D4">
              <w:rPr>
                <w:lang w:val="en-US"/>
              </w:rPr>
              <w:t>*</w:t>
            </w:r>
          </w:p>
        </w:tc>
        <w:tc>
          <w:tcPr>
            <w:tcW w:w="724" w:type="dxa"/>
            <w:vAlign w:val="center"/>
          </w:tcPr>
          <w:p w:rsidR="003773C6" w:rsidRPr="009D23D4" w:rsidRDefault="003773C6" w:rsidP="003773C6">
            <w:pPr>
              <w:pStyle w:val="a"/>
              <w:numPr>
                <w:ilvl w:val="0"/>
                <w:numId w:val="0"/>
              </w:numPr>
              <w:spacing w:line="276" w:lineRule="auto"/>
              <w:jc w:val="center"/>
              <w:rPr>
                <w:lang w:val="en-US"/>
              </w:rPr>
            </w:pPr>
            <w:r w:rsidRPr="009D23D4">
              <w:rPr>
                <w:lang w:val="en-US"/>
              </w:rPr>
              <w:t>H</w:t>
            </w:r>
          </w:p>
        </w:tc>
        <w:tc>
          <w:tcPr>
            <w:tcW w:w="724" w:type="dxa"/>
            <w:vAlign w:val="center"/>
          </w:tcPr>
          <w:p w:rsidR="003773C6" w:rsidRPr="009D23D4" w:rsidRDefault="003773C6" w:rsidP="003773C6">
            <w:pPr>
              <w:pStyle w:val="a"/>
              <w:numPr>
                <w:ilvl w:val="0"/>
                <w:numId w:val="0"/>
              </w:numPr>
              <w:spacing w:line="276" w:lineRule="auto"/>
              <w:jc w:val="center"/>
              <w:rPr>
                <w:lang w:val="en-US"/>
              </w:rPr>
            </w:pPr>
            <w:r w:rsidRPr="009D23D4">
              <w:rPr>
                <w:lang w:val="en-US"/>
              </w:rPr>
              <w:t>L</w:t>
            </w:r>
          </w:p>
        </w:tc>
        <w:tc>
          <w:tcPr>
            <w:tcW w:w="724" w:type="dxa"/>
            <w:vAlign w:val="center"/>
          </w:tcPr>
          <w:p w:rsidR="003773C6" w:rsidRPr="009D23D4" w:rsidRDefault="003773C6" w:rsidP="003773C6">
            <w:pPr>
              <w:pStyle w:val="a"/>
              <w:numPr>
                <w:ilvl w:val="0"/>
                <w:numId w:val="0"/>
              </w:numPr>
              <w:spacing w:line="276" w:lineRule="auto"/>
              <w:jc w:val="center"/>
              <w:rPr>
                <w:lang w:val="en-US"/>
              </w:rPr>
            </w:pPr>
            <w:r w:rsidRPr="009D23D4">
              <w:rPr>
                <w:lang w:val="en-US"/>
              </w:rPr>
              <w:t>L</w:t>
            </w:r>
          </w:p>
        </w:tc>
        <w:tc>
          <w:tcPr>
            <w:tcW w:w="724" w:type="dxa"/>
            <w:vAlign w:val="center"/>
          </w:tcPr>
          <w:p w:rsidR="003773C6" w:rsidRPr="009D23D4" w:rsidRDefault="003773C6" w:rsidP="003773C6">
            <w:pPr>
              <w:pStyle w:val="a"/>
              <w:numPr>
                <w:ilvl w:val="0"/>
                <w:numId w:val="0"/>
              </w:numPr>
              <w:spacing w:line="276" w:lineRule="auto"/>
              <w:jc w:val="center"/>
              <w:rPr>
                <w:lang w:val="en-US"/>
              </w:rPr>
            </w:pPr>
            <w:r w:rsidRPr="009D23D4">
              <w:rPr>
                <w:lang w:val="en-US"/>
              </w:rPr>
              <w:t>L</w:t>
            </w:r>
          </w:p>
        </w:tc>
        <w:tc>
          <w:tcPr>
            <w:tcW w:w="724" w:type="dxa"/>
            <w:vAlign w:val="center"/>
          </w:tcPr>
          <w:p w:rsidR="003773C6" w:rsidRPr="009D23D4" w:rsidRDefault="003773C6" w:rsidP="003773C6">
            <w:pPr>
              <w:pStyle w:val="a"/>
              <w:numPr>
                <w:ilvl w:val="0"/>
                <w:numId w:val="0"/>
              </w:numPr>
              <w:spacing w:line="276" w:lineRule="auto"/>
              <w:jc w:val="center"/>
              <w:rPr>
                <w:lang w:val="en-US"/>
              </w:rPr>
            </w:pPr>
            <w:r w:rsidRPr="009D23D4">
              <w:rPr>
                <w:lang w:val="en-US"/>
              </w:rPr>
              <w:t>H</w:t>
            </w:r>
          </w:p>
        </w:tc>
        <w:tc>
          <w:tcPr>
            <w:tcW w:w="724" w:type="dxa"/>
            <w:vAlign w:val="center"/>
          </w:tcPr>
          <w:p w:rsidR="003773C6" w:rsidRPr="009D23D4" w:rsidRDefault="003773C6" w:rsidP="003773C6">
            <w:pPr>
              <w:pStyle w:val="a"/>
              <w:numPr>
                <w:ilvl w:val="0"/>
                <w:numId w:val="0"/>
              </w:numPr>
              <w:spacing w:line="276" w:lineRule="auto"/>
              <w:jc w:val="center"/>
              <w:rPr>
                <w:lang w:val="en-US"/>
              </w:rPr>
            </w:pPr>
            <w:r w:rsidRPr="009D23D4">
              <w:rPr>
                <w:lang w:val="en-US"/>
              </w:rPr>
              <w:t>L</w:t>
            </w:r>
          </w:p>
        </w:tc>
        <w:tc>
          <w:tcPr>
            <w:tcW w:w="724" w:type="dxa"/>
            <w:vAlign w:val="center"/>
          </w:tcPr>
          <w:p w:rsidR="003773C6" w:rsidRPr="009D23D4" w:rsidRDefault="003773C6" w:rsidP="003773C6">
            <w:pPr>
              <w:pStyle w:val="a"/>
              <w:numPr>
                <w:ilvl w:val="0"/>
                <w:numId w:val="0"/>
              </w:numPr>
              <w:spacing w:line="276" w:lineRule="auto"/>
              <w:jc w:val="center"/>
              <w:rPr>
                <w:lang w:val="en-US"/>
              </w:rPr>
            </w:pPr>
            <w:r w:rsidRPr="009D23D4">
              <w:rPr>
                <w:lang w:val="en-US"/>
              </w:rPr>
              <w:t>H</w:t>
            </w:r>
          </w:p>
        </w:tc>
        <w:tc>
          <w:tcPr>
            <w:tcW w:w="724" w:type="dxa"/>
            <w:vAlign w:val="center"/>
          </w:tcPr>
          <w:p w:rsidR="003773C6" w:rsidRPr="009D23D4" w:rsidRDefault="003773C6" w:rsidP="003773C6">
            <w:pPr>
              <w:pStyle w:val="a"/>
              <w:numPr>
                <w:ilvl w:val="0"/>
                <w:numId w:val="0"/>
              </w:numPr>
              <w:spacing w:line="276" w:lineRule="auto"/>
              <w:jc w:val="center"/>
              <w:rPr>
                <w:lang w:val="en-US"/>
              </w:rPr>
            </w:pPr>
            <w:r w:rsidRPr="009D23D4">
              <w:rPr>
                <w:lang w:val="en-US"/>
              </w:rPr>
              <w:t>L</w:t>
            </w:r>
          </w:p>
        </w:tc>
        <w:tc>
          <w:tcPr>
            <w:tcW w:w="725" w:type="dxa"/>
            <w:vAlign w:val="center"/>
          </w:tcPr>
          <w:p w:rsidR="003773C6" w:rsidRPr="009D23D4" w:rsidRDefault="003773C6" w:rsidP="003773C6">
            <w:pPr>
              <w:pStyle w:val="a"/>
              <w:numPr>
                <w:ilvl w:val="0"/>
                <w:numId w:val="0"/>
              </w:numPr>
              <w:spacing w:line="276" w:lineRule="auto"/>
              <w:jc w:val="center"/>
              <w:rPr>
                <w:lang w:val="en-US"/>
              </w:rPr>
            </w:pPr>
            <w:r w:rsidRPr="009D23D4">
              <w:rPr>
                <w:lang w:val="en-US"/>
              </w:rPr>
              <w:t>*</w:t>
            </w:r>
          </w:p>
        </w:tc>
        <w:tc>
          <w:tcPr>
            <w:tcW w:w="725" w:type="dxa"/>
            <w:vAlign w:val="center"/>
          </w:tcPr>
          <w:p w:rsidR="003773C6" w:rsidRPr="009D23D4" w:rsidRDefault="003773C6" w:rsidP="003773C6">
            <w:pPr>
              <w:pStyle w:val="a"/>
              <w:numPr>
                <w:ilvl w:val="0"/>
                <w:numId w:val="0"/>
              </w:numPr>
              <w:spacing w:line="276" w:lineRule="auto"/>
              <w:jc w:val="center"/>
              <w:rPr>
                <w:lang w:val="en-US"/>
              </w:rPr>
            </w:pPr>
            <w:r w:rsidRPr="009D23D4">
              <w:rPr>
                <w:lang w:val="en-US"/>
              </w:rPr>
              <w:t>*</w:t>
            </w:r>
          </w:p>
        </w:tc>
      </w:tr>
      <w:tr w:rsidR="003773C6" w:rsidRPr="009D23D4" w:rsidTr="003773C6">
        <w:tc>
          <w:tcPr>
            <w:tcW w:w="724" w:type="dxa"/>
            <w:vAlign w:val="center"/>
          </w:tcPr>
          <w:p w:rsidR="003773C6" w:rsidRPr="009D23D4" w:rsidRDefault="003773C6" w:rsidP="003773C6">
            <w:pPr>
              <w:pStyle w:val="a"/>
              <w:numPr>
                <w:ilvl w:val="0"/>
                <w:numId w:val="0"/>
              </w:numPr>
              <w:spacing w:line="276" w:lineRule="auto"/>
              <w:jc w:val="center"/>
              <w:rPr>
                <w:lang w:val="en-US"/>
              </w:rPr>
            </w:pPr>
            <w:r w:rsidRPr="009D23D4">
              <w:rPr>
                <w:lang w:val="en-US"/>
              </w:rPr>
              <w:t>H</w:t>
            </w:r>
          </w:p>
        </w:tc>
        <w:tc>
          <w:tcPr>
            <w:tcW w:w="724" w:type="dxa"/>
            <w:vAlign w:val="center"/>
          </w:tcPr>
          <w:p w:rsidR="003773C6" w:rsidRPr="009D23D4" w:rsidRDefault="003773C6" w:rsidP="003773C6">
            <w:pPr>
              <w:pStyle w:val="a"/>
              <w:numPr>
                <w:ilvl w:val="0"/>
                <w:numId w:val="0"/>
              </w:numPr>
              <w:spacing w:line="276" w:lineRule="auto"/>
              <w:jc w:val="center"/>
              <w:rPr>
                <w:lang w:val="en-US"/>
              </w:rPr>
            </w:pPr>
            <w:r w:rsidRPr="009D23D4">
              <w:rPr>
                <w:lang w:val="en-US"/>
              </w:rPr>
              <w:t>L</w:t>
            </w:r>
          </w:p>
        </w:tc>
        <w:tc>
          <w:tcPr>
            <w:tcW w:w="724" w:type="dxa"/>
            <w:vAlign w:val="center"/>
          </w:tcPr>
          <w:p w:rsidR="003773C6" w:rsidRPr="009D23D4" w:rsidRDefault="003773C6" w:rsidP="003773C6">
            <w:pPr>
              <w:pStyle w:val="a"/>
              <w:numPr>
                <w:ilvl w:val="0"/>
                <w:numId w:val="0"/>
              </w:numPr>
              <w:spacing w:line="276" w:lineRule="auto"/>
              <w:jc w:val="center"/>
              <w:rPr>
                <w:lang w:val="en-US"/>
              </w:rPr>
            </w:pPr>
            <w:r w:rsidRPr="009D23D4">
              <w:rPr>
                <w:lang w:val="en-US"/>
              </w:rPr>
              <w:t>L</w:t>
            </w:r>
          </w:p>
        </w:tc>
        <w:tc>
          <w:tcPr>
            <w:tcW w:w="724" w:type="dxa"/>
            <w:vAlign w:val="center"/>
          </w:tcPr>
          <w:p w:rsidR="003773C6" w:rsidRPr="009D23D4" w:rsidRDefault="003773C6" w:rsidP="003773C6">
            <w:pPr>
              <w:pStyle w:val="a"/>
              <w:numPr>
                <w:ilvl w:val="0"/>
                <w:numId w:val="0"/>
              </w:numPr>
              <w:spacing w:line="276" w:lineRule="auto"/>
              <w:jc w:val="center"/>
              <w:rPr>
                <w:lang w:val="en-US"/>
              </w:rPr>
            </w:pPr>
            <w:r w:rsidRPr="009D23D4">
              <w:rPr>
                <w:lang w:val="en-US"/>
              </w:rPr>
              <w:t>H</w:t>
            </w:r>
          </w:p>
        </w:tc>
        <w:tc>
          <w:tcPr>
            <w:tcW w:w="724" w:type="dxa"/>
            <w:vAlign w:val="center"/>
          </w:tcPr>
          <w:p w:rsidR="003773C6" w:rsidRPr="009D23D4" w:rsidRDefault="003773C6" w:rsidP="003773C6">
            <w:pPr>
              <w:pStyle w:val="a"/>
              <w:numPr>
                <w:ilvl w:val="0"/>
                <w:numId w:val="0"/>
              </w:numPr>
              <w:spacing w:line="276" w:lineRule="auto"/>
              <w:jc w:val="center"/>
            </w:pPr>
            <w:r w:rsidRPr="009D23D4">
              <w:rPr>
                <w:vertAlign w:val="subscript"/>
                <w:lang w:val="uk-UA"/>
              </w:rPr>
              <w:t>◊</w:t>
            </w:r>
          </w:p>
        </w:tc>
        <w:tc>
          <w:tcPr>
            <w:tcW w:w="724" w:type="dxa"/>
            <w:vAlign w:val="center"/>
          </w:tcPr>
          <w:p w:rsidR="003773C6" w:rsidRPr="009D23D4" w:rsidRDefault="003773C6" w:rsidP="003773C6">
            <w:pPr>
              <w:pStyle w:val="a"/>
              <w:numPr>
                <w:ilvl w:val="0"/>
                <w:numId w:val="0"/>
              </w:numPr>
              <w:spacing w:line="276" w:lineRule="auto"/>
              <w:jc w:val="center"/>
            </w:pPr>
            <w:r w:rsidRPr="009D23D4">
              <w:rPr>
                <w:vertAlign w:val="subscript"/>
                <w:lang w:val="uk-UA"/>
              </w:rPr>
              <w:t>◊</w:t>
            </w:r>
          </w:p>
        </w:tc>
        <w:tc>
          <w:tcPr>
            <w:tcW w:w="724" w:type="dxa"/>
            <w:vAlign w:val="center"/>
          </w:tcPr>
          <w:p w:rsidR="003773C6" w:rsidRPr="009D23D4" w:rsidRDefault="003773C6" w:rsidP="003773C6">
            <w:pPr>
              <w:pStyle w:val="a"/>
              <w:numPr>
                <w:ilvl w:val="0"/>
                <w:numId w:val="0"/>
              </w:numPr>
              <w:spacing w:line="276" w:lineRule="auto"/>
              <w:jc w:val="center"/>
            </w:pPr>
            <w:r w:rsidRPr="009D23D4">
              <w:rPr>
                <w:vertAlign w:val="subscript"/>
                <w:lang w:val="uk-UA"/>
              </w:rPr>
              <w:t>◊</w:t>
            </w:r>
          </w:p>
        </w:tc>
        <w:tc>
          <w:tcPr>
            <w:tcW w:w="724" w:type="dxa"/>
            <w:vAlign w:val="center"/>
          </w:tcPr>
          <w:p w:rsidR="003773C6" w:rsidRPr="009D23D4" w:rsidRDefault="003773C6" w:rsidP="003773C6">
            <w:pPr>
              <w:pStyle w:val="a"/>
              <w:numPr>
                <w:ilvl w:val="0"/>
                <w:numId w:val="0"/>
              </w:numPr>
              <w:spacing w:line="276" w:lineRule="auto"/>
              <w:jc w:val="center"/>
            </w:pPr>
            <w:r w:rsidRPr="009D23D4">
              <w:rPr>
                <w:vertAlign w:val="subscript"/>
                <w:lang w:val="uk-UA"/>
              </w:rPr>
              <w:t>◊</w:t>
            </w:r>
          </w:p>
        </w:tc>
        <w:tc>
          <w:tcPr>
            <w:tcW w:w="724" w:type="dxa"/>
            <w:vAlign w:val="center"/>
          </w:tcPr>
          <w:p w:rsidR="003773C6" w:rsidRPr="009D23D4" w:rsidRDefault="003773C6" w:rsidP="003773C6">
            <w:pPr>
              <w:pStyle w:val="a"/>
              <w:numPr>
                <w:ilvl w:val="0"/>
                <w:numId w:val="0"/>
              </w:numPr>
              <w:spacing w:line="276" w:lineRule="auto"/>
              <w:jc w:val="center"/>
              <w:rPr>
                <w:lang w:val="en-US"/>
              </w:rPr>
            </w:pPr>
            <w:r w:rsidRPr="009D23D4">
              <w:rPr>
                <w:lang w:val="en-US"/>
              </w:rPr>
              <w:t>L</w:t>
            </w:r>
          </w:p>
        </w:tc>
        <w:tc>
          <w:tcPr>
            <w:tcW w:w="724" w:type="dxa"/>
            <w:vAlign w:val="center"/>
          </w:tcPr>
          <w:p w:rsidR="003773C6" w:rsidRPr="009D23D4" w:rsidRDefault="003773C6" w:rsidP="003773C6">
            <w:pPr>
              <w:pStyle w:val="a"/>
              <w:numPr>
                <w:ilvl w:val="0"/>
                <w:numId w:val="0"/>
              </w:numPr>
              <w:spacing w:line="276" w:lineRule="auto"/>
              <w:jc w:val="center"/>
              <w:rPr>
                <w:lang w:val="en-US"/>
              </w:rPr>
            </w:pPr>
            <w:r w:rsidRPr="009D23D4">
              <w:rPr>
                <w:lang w:val="en-US"/>
              </w:rPr>
              <w:t>H</w:t>
            </w:r>
          </w:p>
        </w:tc>
        <w:tc>
          <w:tcPr>
            <w:tcW w:w="724" w:type="dxa"/>
            <w:vAlign w:val="center"/>
          </w:tcPr>
          <w:p w:rsidR="003773C6" w:rsidRPr="009D23D4" w:rsidRDefault="003773C6" w:rsidP="003773C6">
            <w:pPr>
              <w:pStyle w:val="a"/>
              <w:numPr>
                <w:ilvl w:val="0"/>
                <w:numId w:val="0"/>
              </w:numPr>
              <w:spacing w:line="276" w:lineRule="auto"/>
              <w:jc w:val="center"/>
              <w:rPr>
                <w:lang w:val="en-US"/>
              </w:rPr>
            </w:pPr>
            <w:r w:rsidRPr="009D23D4">
              <w:rPr>
                <w:lang w:val="en-US"/>
              </w:rPr>
              <w:t>*</w:t>
            </w:r>
          </w:p>
        </w:tc>
        <w:tc>
          <w:tcPr>
            <w:tcW w:w="724" w:type="dxa"/>
            <w:vAlign w:val="center"/>
          </w:tcPr>
          <w:p w:rsidR="003773C6" w:rsidRPr="009D23D4" w:rsidRDefault="003773C6" w:rsidP="003773C6">
            <w:pPr>
              <w:pStyle w:val="a"/>
              <w:numPr>
                <w:ilvl w:val="0"/>
                <w:numId w:val="0"/>
              </w:numPr>
              <w:spacing w:line="276" w:lineRule="auto"/>
              <w:jc w:val="center"/>
              <w:rPr>
                <w:lang w:val="en-US"/>
              </w:rPr>
            </w:pPr>
            <w:r w:rsidRPr="009D23D4">
              <w:rPr>
                <w:lang w:val="en-US"/>
              </w:rPr>
              <w:t>*</w:t>
            </w:r>
          </w:p>
        </w:tc>
        <w:tc>
          <w:tcPr>
            <w:tcW w:w="725" w:type="dxa"/>
            <w:vAlign w:val="center"/>
          </w:tcPr>
          <w:p w:rsidR="003773C6" w:rsidRPr="009D23D4" w:rsidRDefault="003773C6" w:rsidP="003773C6">
            <w:pPr>
              <w:pStyle w:val="a"/>
              <w:numPr>
                <w:ilvl w:val="0"/>
                <w:numId w:val="0"/>
              </w:numPr>
              <w:spacing w:line="276" w:lineRule="auto"/>
              <w:jc w:val="center"/>
              <w:rPr>
                <w:lang w:val="en-US"/>
              </w:rPr>
            </w:pPr>
            <w:r w:rsidRPr="009D23D4">
              <w:rPr>
                <w:lang w:val="en-US"/>
              </w:rPr>
              <w:t>H</w:t>
            </w:r>
          </w:p>
        </w:tc>
        <w:tc>
          <w:tcPr>
            <w:tcW w:w="725" w:type="dxa"/>
            <w:vAlign w:val="center"/>
          </w:tcPr>
          <w:p w:rsidR="003773C6" w:rsidRPr="009D23D4" w:rsidRDefault="003773C6" w:rsidP="003773C6">
            <w:pPr>
              <w:pStyle w:val="a"/>
              <w:numPr>
                <w:ilvl w:val="0"/>
                <w:numId w:val="0"/>
              </w:numPr>
              <w:spacing w:line="276" w:lineRule="auto"/>
              <w:jc w:val="center"/>
              <w:rPr>
                <w:lang w:val="en-US"/>
              </w:rPr>
            </w:pPr>
            <w:r w:rsidRPr="009D23D4">
              <w:rPr>
                <w:lang w:val="en-US"/>
              </w:rPr>
              <w:t>H</w:t>
            </w:r>
          </w:p>
        </w:tc>
      </w:tr>
    </w:tbl>
    <w:p w:rsidR="002F5E8C" w:rsidRDefault="002F5E8C" w:rsidP="003773C6">
      <w:pPr>
        <w:pStyle w:val="a"/>
        <w:numPr>
          <w:ilvl w:val="0"/>
          <w:numId w:val="0"/>
        </w:numPr>
        <w:ind w:left="360" w:hanging="360"/>
        <w:jc w:val="both"/>
      </w:pPr>
    </w:p>
    <w:p w:rsidR="002F5E8C" w:rsidRDefault="002F5E8C">
      <w:pPr>
        <w:rPr>
          <w:rFonts w:ascii="Times New Roman" w:eastAsia="Times New Roman" w:hAnsi="Times New Roman" w:cs="Times New Roman"/>
          <w:sz w:val="24"/>
          <w:szCs w:val="24"/>
        </w:rPr>
      </w:pPr>
      <w:r>
        <w:br w:type="page"/>
      </w:r>
    </w:p>
    <w:p w:rsidR="002F5E8C" w:rsidRPr="00B022E3" w:rsidRDefault="00B022E3" w:rsidP="002F5E8C">
      <w:pPr>
        <w:pStyle w:val="a"/>
        <w:numPr>
          <w:ilvl w:val="0"/>
          <w:numId w:val="0"/>
        </w:numPr>
        <w:jc w:val="center"/>
        <w:rPr>
          <w:b/>
          <w:sz w:val="32"/>
          <w:szCs w:val="28"/>
          <w:lang w:val="uk-UA"/>
        </w:rPr>
      </w:pPr>
      <w:r w:rsidRPr="00B022E3">
        <w:rPr>
          <w:b/>
          <w:sz w:val="32"/>
          <w:szCs w:val="28"/>
        </w:rPr>
        <w:lastRenderedPageBreak/>
        <w:t>Шинн</w:t>
      </w:r>
      <w:r w:rsidRPr="00B022E3">
        <w:rPr>
          <w:b/>
          <w:sz w:val="32"/>
          <w:szCs w:val="28"/>
          <w:lang w:val="uk-UA"/>
        </w:rPr>
        <w:t>і формувачі</w:t>
      </w:r>
    </w:p>
    <w:p w:rsidR="002F5E8C" w:rsidRPr="00BF2884" w:rsidRDefault="002F5E8C" w:rsidP="00E22418">
      <w:pPr>
        <w:pStyle w:val="a"/>
        <w:numPr>
          <w:ilvl w:val="0"/>
          <w:numId w:val="0"/>
        </w:numPr>
        <w:spacing w:before="120"/>
        <w:jc w:val="both"/>
        <w:rPr>
          <w:lang w:val="uk-UA"/>
        </w:rPr>
      </w:pPr>
      <w:r w:rsidRPr="00BF2884">
        <w:rPr>
          <w:lang w:val="uk-UA"/>
        </w:rPr>
        <w:t>Двонапрямний обмін зазвичай реалізується за допомогою шинних формувачів</w:t>
      </w:r>
      <w:r>
        <w:rPr>
          <w:lang w:val="uk-UA"/>
        </w:rPr>
        <w:t xml:space="preserve"> </w:t>
      </w:r>
      <w:r w:rsidRPr="00367CCB">
        <w:rPr>
          <w:lang w:val="uk-UA"/>
        </w:rPr>
        <w:t xml:space="preserve">(Рис. </w:t>
      </w:r>
      <w:r w:rsidR="00B022E3">
        <w:rPr>
          <w:lang w:val="uk-UA"/>
        </w:rPr>
        <w:t>88</w:t>
      </w:r>
      <w:r w:rsidRPr="00367CCB">
        <w:rPr>
          <w:lang w:val="uk-UA"/>
        </w:rPr>
        <w:t>)</w:t>
      </w:r>
      <w:r w:rsidRPr="00BF2884">
        <w:rPr>
          <w:lang w:val="uk-UA"/>
        </w:rPr>
        <w:t>.</w:t>
      </w:r>
      <w:bookmarkStart w:id="8" w:name="рис12"/>
      <w:bookmarkEnd w:id="8"/>
    </w:p>
    <w:p w:rsidR="002F5E8C" w:rsidRPr="00BF2884" w:rsidRDefault="002F5E8C" w:rsidP="002F5E8C">
      <w:pPr>
        <w:pStyle w:val="a"/>
        <w:numPr>
          <w:ilvl w:val="0"/>
          <w:numId w:val="0"/>
        </w:numPr>
        <w:ind w:firstLine="360"/>
        <w:jc w:val="both"/>
        <w:rPr>
          <w:lang w:val="uk-UA"/>
        </w:rPr>
      </w:pPr>
      <w:r>
        <w:rPr>
          <w:noProof/>
        </w:rPr>
        <w:drawing>
          <wp:inline distT="0" distB="0" distL="0" distR="0">
            <wp:extent cx="6143625" cy="3971925"/>
            <wp:effectExtent l="19050" t="0" r="9525" b="0"/>
            <wp:docPr id="252"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8"/>
                    <a:srcRect/>
                    <a:stretch>
                      <a:fillRect/>
                    </a:stretch>
                  </pic:blipFill>
                  <pic:spPr bwMode="auto">
                    <a:xfrm>
                      <a:off x="0" y="0"/>
                      <a:ext cx="6143625" cy="3971925"/>
                    </a:xfrm>
                    <a:prstGeom prst="rect">
                      <a:avLst/>
                    </a:prstGeom>
                    <a:noFill/>
                    <a:ln w="9525">
                      <a:noFill/>
                      <a:miter lim="800000"/>
                      <a:headEnd/>
                      <a:tailEnd/>
                    </a:ln>
                  </pic:spPr>
                </pic:pic>
              </a:graphicData>
            </a:graphic>
          </wp:inline>
        </w:drawing>
      </w:r>
    </w:p>
    <w:p w:rsidR="002F5E8C" w:rsidRPr="005F2981" w:rsidRDefault="002F5E8C" w:rsidP="00B022E3">
      <w:pPr>
        <w:pStyle w:val="a9"/>
        <w:jc w:val="center"/>
        <w:rPr>
          <w:lang w:val="ru-RU"/>
        </w:rPr>
      </w:pPr>
      <w:r>
        <w:t xml:space="preserve">Рис. </w:t>
      </w:r>
      <w:r w:rsidR="00B022E3">
        <w:t>88. Концепція обміну між пристроями з використанням третього стану</w:t>
      </w:r>
    </w:p>
    <w:tbl>
      <w:tblPr>
        <w:tblpPr w:leftFromText="180" w:rightFromText="180" w:vertAnchor="text" w:horzAnchor="page" w:tblpX="4678" w:tblpY="889"/>
        <w:tblW w:w="0" w:type="auto"/>
        <w:tblLook w:val="0000"/>
      </w:tblPr>
      <w:tblGrid>
        <w:gridCol w:w="1041"/>
        <w:gridCol w:w="1041"/>
        <w:gridCol w:w="1972"/>
      </w:tblGrid>
      <w:tr w:rsidR="007E4F52" w:rsidRPr="00CA51AC" w:rsidTr="007E4F52">
        <w:trPr>
          <w:cantSplit/>
        </w:trPr>
        <w:tc>
          <w:tcPr>
            <w:tcW w:w="0" w:type="auto"/>
            <w:gridSpan w:val="2"/>
            <w:tcBorders>
              <w:top w:val="single" w:sz="4" w:space="0" w:color="auto"/>
              <w:left w:val="single" w:sz="4" w:space="0" w:color="auto"/>
              <w:bottom w:val="single" w:sz="4" w:space="0" w:color="auto"/>
              <w:right w:val="single" w:sz="4" w:space="0" w:color="auto"/>
            </w:tcBorders>
            <w:noWrap/>
          </w:tcPr>
          <w:p w:rsidR="007E4F52" w:rsidRPr="00CA51AC" w:rsidRDefault="007E4F52" w:rsidP="007E4F52">
            <w:pPr>
              <w:jc w:val="center"/>
              <w:rPr>
                <w:rFonts w:ascii="Times New Roman" w:hAnsi="Times New Roman" w:cs="Times New Roman"/>
                <w:b/>
                <w:bCs/>
                <w:sz w:val="24"/>
                <w:lang w:val="uk-UA"/>
              </w:rPr>
            </w:pPr>
            <w:r w:rsidRPr="00CA51AC">
              <w:rPr>
                <w:rFonts w:ascii="Times New Roman" w:hAnsi="Times New Roman" w:cs="Times New Roman"/>
                <w:b/>
                <w:bCs/>
                <w:sz w:val="24"/>
                <w:lang w:val="uk-UA"/>
              </w:rPr>
              <w:t>Керуючі сигнали</w:t>
            </w:r>
          </w:p>
        </w:tc>
        <w:tc>
          <w:tcPr>
            <w:tcW w:w="0" w:type="auto"/>
            <w:vMerge w:val="restart"/>
            <w:tcBorders>
              <w:top w:val="single" w:sz="4" w:space="0" w:color="auto"/>
              <w:left w:val="single" w:sz="4" w:space="0" w:color="auto"/>
              <w:right w:val="single" w:sz="4" w:space="0" w:color="auto"/>
            </w:tcBorders>
            <w:noWrap/>
          </w:tcPr>
          <w:p w:rsidR="007E4F52" w:rsidRPr="00CA51AC" w:rsidRDefault="007E4F52" w:rsidP="007E4F52">
            <w:pPr>
              <w:jc w:val="center"/>
              <w:rPr>
                <w:rFonts w:ascii="Times New Roman" w:hAnsi="Times New Roman" w:cs="Times New Roman"/>
                <w:b/>
                <w:bCs/>
                <w:sz w:val="24"/>
                <w:lang w:val="uk-UA"/>
              </w:rPr>
            </w:pPr>
            <w:r w:rsidRPr="00CA51AC">
              <w:rPr>
                <w:rFonts w:ascii="Times New Roman" w:hAnsi="Times New Roman" w:cs="Times New Roman"/>
                <w:b/>
                <w:bCs/>
                <w:sz w:val="24"/>
                <w:lang w:val="uk-UA"/>
              </w:rPr>
              <w:t>Режим</w:t>
            </w:r>
          </w:p>
        </w:tc>
      </w:tr>
      <w:tr w:rsidR="007E4F52" w:rsidRPr="00CA51AC" w:rsidTr="007E4F52">
        <w:trPr>
          <w:cantSplit/>
          <w:trHeight w:val="693"/>
        </w:trPr>
        <w:tc>
          <w:tcPr>
            <w:tcW w:w="0" w:type="auto"/>
            <w:tcBorders>
              <w:top w:val="single" w:sz="4" w:space="0" w:color="auto"/>
              <w:left w:val="single" w:sz="4" w:space="0" w:color="auto"/>
              <w:bottom w:val="single" w:sz="4" w:space="0" w:color="auto"/>
              <w:right w:val="single" w:sz="4" w:space="0" w:color="auto"/>
            </w:tcBorders>
            <w:noWrap/>
          </w:tcPr>
          <w:p w:rsidR="007E4F52" w:rsidRPr="00CA51AC" w:rsidRDefault="007E4F52" w:rsidP="007E4F52">
            <w:pPr>
              <w:jc w:val="center"/>
              <w:rPr>
                <w:rFonts w:ascii="Times New Roman" w:hAnsi="Times New Roman" w:cs="Times New Roman"/>
                <w:b/>
                <w:bCs/>
                <w:sz w:val="24"/>
                <w:lang w:val="uk-UA"/>
              </w:rPr>
            </w:pPr>
            <w:r w:rsidRPr="00CA51AC">
              <w:rPr>
                <w:rFonts w:ascii="Times New Roman" w:hAnsi="Times New Roman" w:cs="Times New Roman"/>
                <w:b/>
                <w:bCs/>
                <w:sz w:val="24"/>
                <w:lang w:val="uk-UA"/>
              </w:rPr>
              <w:t>КВ</w:t>
            </w:r>
          </w:p>
        </w:tc>
        <w:tc>
          <w:tcPr>
            <w:tcW w:w="0" w:type="auto"/>
            <w:tcBorders>
              <w:top w:val="single" w:sz="4" w:space="0" w:color="auto"/>
              <w:left w:val="single" w:sz="4" w:space="0" w:color="auto"/>
              <w:bottom w:val="single" w:sz="4" w:space="0" w:color="auto"/>
              <w:right w:val="single" w:sz="4" w:space="0" w:color="auto"/>
            </w:tcBorders>
            <w:noWrap/>
          </w:tcPr>
          <w:p w:rsidR="007E4F52" w:rsidRPr="00CA51AC" w:rsidRDefault="007E4F52" w:rsidP="007E4F52">
            <w:pPr>
              <w:jc w:val="center"/>
              <w:rPr>
                <w:rFonts w:ascii="Times New Roman" w:hAnsi="Times New Roman" w:cs="Times New Roman"/>
                <w:b/>
                <w:bCs/>
                <w:sz w:val="24"/>
                <w:lang w:val="uk-UA"/>
              </w:rPr>
            </w:pPr>
            <w:r w:rsidRPr="00CA51AC">
              <w:rPr>
                <w:rFonts w:ascii="Times New Roman" w:hAnsi="Times New Roman" w:cs="Times New Roman"/>
                <w:b/>
                <w:bCs/>
                <w:sz w:val="24"/>
                <w:lang w:val="uk-UA"/>
              </w:rPr>
              <w:t>ВК</w:t>
            </w:r>
          </w:p>
        </w:tc>
        <w:tc>
          <w:tcPr>
            <w:tcW w:w="0" w:type="auto"/>
            <w:vMerge/>
            <w:tcBorders>
              <w:left w:val="single" w:sz="4" w:space="0" w:color="auto"/>
              <w:bottom w:val="single" w:sz="4" w:space="0" w:color="auto"/>
              <w:right w:val="single" w:sz="4" w:space="0" w:color="auto"/>
            </w:tcBorders>
            <w:noWrap/>
          </w:tcPr>
          <w:p w:rsidR="007E4F52" w:rsidRPr="00CA51AC" w:rsidRDefault="007E4F52" w:rsidP="007E4F52">
            <w:pPr>
              <w:jc w:val="center"/>
              <w:rPr>
                <w:rFonts w:ascii="Times New Roman" w:hAnsi="Times New Roman" w:cs="Times New Roman"/>
                <w:b/>
                <w:bCs/>
                <w:sz w:val="24"/>
                <w:lang w:val="uk-UA"/>
              </w:rPr>
            </w:pPr>
          </w:p>
        </w:tc>
      </w:tr>
      <w:tr w:rsidR="007E4F52" w:rsidRPr="00CA51AC" w:rsidTr="007E4F52">
        <w:trPr>
          <w:cantSplit/>
        </w:trPr>
        <w:tc>
          <w:tcPr>
            <w:tcW w:w="0" w:type="auto"/>
            <w:tcBorders>
              <w:top w:val="single" w:sz="4" w:space="0" w:color="auto"/>
              <w:left w:val="single" w:sz="4" w:space="0" w:color="auto"/>
              <w:bottom w:val="single" w:sz="4" w:space="0" w:color="auto"/>
              <w:right w:val="single" w:sz="4" w:space="0" w:color="auto"/>
            </w:tcBorders>
            <w:noWrap/>
          </w:tcPr>
          <w:p w:rsidR="007E4F52" w:rsidRPr="00CA51AC" w:rsidRDefault="007E4F52" w:rsidP="007E4F52">
            <w:pPr>
              <w:jc w:val="center"/>
              <w:rPr>
                <w:rFonts w:ascii="Times New Roman" w:hAnsi="Times New Roman" w:cs="Times New Roman"/>
                <w:sz w:val="24"/>
                <w:lang w:val="uk-UA"/>
              </w:rPr>
            </w:pPr>
            <w:r w:rsidRPr="00CA51AC">
              <w:rPr>
                <w:rFonts w:ascii="Times New Roman" w:hAnsi="Times New Roman" w:cs="Times New Roman"/>
                <w:sz w:val="24"/>
                <w:lang w:val="uk-UA"/>
              </w:rPr>
              <w:t>L</w:t>
            </w:r>
          </w:p>
        </w:tc>
        <w:tc>
          <w:tcPr>
            <w:tcW w:w="0" w:type="auto"/>
            <w:tcBorders>
              <w:top w:val="single" w:sz="4" w:space="0" w:color="auto"/>
              <w:left w:val="single" w:sz="4" w:space="0" w:color="auto"/>
              <w:bottom w:val="single" w:sz="4" w:space="0" w:color="auto"/>
              <w:right w:val="single" w:sz="4" w:space="0" w:color="auto"/>
            </w:tcBorders>
            <w:noWrap/>
          </w:tcPr>
          <w:p w:rsidR="007E4F52" w:rsidRPr="00CA51AC" w:rsidRDefault="007E4F52" w:rsidP="007E4F52">
            <w:pPr>
              <w:jc w:val="center"/>
              <w:rPr>
                <w:rFonts w:ascii="Times New Roman" w:hAnsi="Times New Roman" w:cs="Times New Roman"/>
                <w:sz w:val="24"/>
                <w:lang w:val="uk-UA"/>
              </w:rPr>
            </w:pPr>
            <w:r w:rsidRPr="00CA51AC">
              <w:rPr>
                <w:rFonts w:ascii="Times New Roman" w:hAnsi="Times New Roman" w:cs="Times New Roman"/>
                <w:sz w:val="24"/>
                <w:lang w:val="uk-UA"/>
              </w:rPr>
              <w:t>L</w:t>
            </w:r>
          </w:p>
        </w:tc>
        <w:tc>
          <w:tcPr>
            <w:tcW w:w="0" w:type="auto"/>
            <w:tcBorders>
              <w:top w:val="single" w:sz="4" w:space="0" w:color="auto"/>
              <w:left w:val="single" w:sz="4" w:space="0" w:color="auto"/>
              <w:bottom w:val="single" w:sz="4" w:space="0" w:color="auto"/>
              <w:right w:val="single" w:sz="4" w:space="0" w:color="auto"/>
            </w:tcBorders>
            <w:noWrap/>
          </w:tcPr>
          <w:p w:rsidR="007E4F52" w:rsidRPr="00D13FCB" w:rsidRDefault="007E4F52" w:rsidP="007E4F52">
            <w:pPr>
              <w:jc w:val="center"/>
              <w:rPr>
                <w:rFonts w:ascii="Times New Roman" w:hAnsi="Times New Roman" w:cs="Times New Roman"/>
                <w:sz w:val="24"/>
                <w:vertAlign w:val="subscript"/>
                <w:lang w:val="en-US"/>
              </w:rPr>
            </w:pPr>
            <w:r w:rsidRPr="00CA51AC">
              <w:rPr>
                <w:rFonts w:ascii="Times New Roman" w:hAnsi="Times New Roman" w:cs="Times New Roman"/>
                <w:sz w:val="24"/>
                <w:lang w:val="uk-UA"/>
              </w:rPr>
              <w:t>DB</w:t>
            </w:r>
            <w:r>
              <w:rPr>
                <w:rFonts w:ascii="Times New Roman" w:hAnsi="Times New Roman" w:cs="Times New Roman"/>
                <w:sz w:val="24"/>
                <w:vertAlign w:val="subscript"/>
                <w:lang w:val="en-US"/>
              </w:rPr>
              <w:t>i</w:t>
            </w:r>
            <w:r w:rsidRPr="00CA51AC">
              <w:rPr>
                <w:rFonts w:ascii="Times New Roman" w:hAnsi="Times New Roman" w:cs="Times New Roman"/>
                <w:sz w:val="24"/>
                <w:lang w:val="uk-UA"/>
              </w:rPr>
              <w:t>:=DI</w:t>
            </w:r>
            <w:r>
              <w:rPr>
                <w:rFonts w:ascii="Times New Roman" w:hAnsi="Times New Roman" w:cs="Times New Roman"/>
                <w:sz w:val="24"/>
                <w:vertAlign w:val="subscript"/>
                <w:lang w:val="en-US"/>
              </w:rPr>
              <w:t>i</w:t>
            </w:r>
          </w:p>
        </w:tc>
      </w:tr>
      <w:tr w:rsidR="007E4F52" w:rsidRPr="00CA51AC" w:rsidTr="007E4F52">
        <w:trPr>
          <w:cantSplit/>
        </w:trPr>
        <w:tc>
          <w:tcPr>
            <w:tcW w:w="0" w:type="auto"/>
            <w:tcBorders>
              <w:top w:val="single" w:sz="4" w:space="0" w:color="auto"/>
              <w:left w:val="single" w:sz="4" w:space="0" w:color="auto"/>
              <w:bottom w:val="single" w:sz="4" w:space="0" w:color="auto"/>
              <w:right w:val="single" w:sz="4" w:space="0" w:color="auto"/>
            </w:tcBorders>
            <w:noWrap/>
          </w:tcPr>
          <w:p w:rsidR="007E4F52" w:rsidRPr="00CA51AC" w:rsidRDefault="007E4F52" w:rsidP="007E4F52">
            <w:pPr>
              <w:jc w:val="center"/>
              <w:rPr>
                <w:rFonts w:ascii="Times New Roman" w:hAnsi="Times New Roman" w:cs="Times New Roman"/>
                <w:sz w:val="24"/>
                <w:lang w:val="uk-UA"/>
              </w:rPr>
            </w:pPr>
            <w:r w:rsidRPr="00CA51AC">
              <w:rPr>
                <w:rFonts w:ascii="Times New Roman" w:hAnsi="Times New Roman" w:cs="Times New Roman"/>
                <w:sz w:val="24"/>
                <w:lang w:val="uk-UA"/>
              </w:rPr>
              <w:t>L</w:t>
            </w:r>
          </w:p>
        </w:tc>
        <w:tc>
          <w:tcPr>
            <w:tcW w:w="0" w:type="auto"/>
            <w:tcBorders>
              <w:top w:val="single" w:sz="4" w:space="0" w:color="auto"/>
              <w:left w:val="single" w:sz="4" w:space="0" w:color="auto"/>
              <w:bottom w:val="single" w:sz="4" w:space="0" w:color="auto"/>
              <w:right w:val="single" w:sz="4" w:space="0" w:color="auto"/>
            </w:tcBorders>
            <w:noWrap/>
          </w:tcPr>
          <w:p w:rsidR="007E4F52" w:rsidRPr="00CA51AC" w:rsidRDefault="007E4F52" w:rsidP="007E4F52">
            <w:pPr>
              <w:jc w:val="center"/>
              <w:rPr>
                <w:rFonts w:ascii="Times New Roman" w:hAnsi="Times New Roman" w:cs="Times New Roman"/>
                <w:sz w:val="24"/>
                <w:lang w:val="uk-UA"/>
              </w:rPr>
            </w:pPr>
            <w:r w:rsidRPr="00CA51AC">
              <w:rPr>
                <w:rFonts w:ascii="Times New Roman" w:hAnsi="Times New Roman" w:cs="Times New Roman"/>
                <w:sz w:val="24"/>
                <w:lang w:val="uk-UA"/>
              </w:rPr>
              <w:t>H</w:t>
            </w:r>
          </w:p>
        </w:tc>
        <w:tc>
          <w:tcPr>
            <w:tcW w:w="0" w:type="auto"/>
            <w:tcBorders>
              <w:top w:val="single" w:sz="4" w:space="0" w:color="auto"/>
              <w:left w:val="single" w:sz="4" w:space="0" w:color="auto"/>
              <w:bottom w:val="single" w:sz="4" w:space="0" w:color="auto"/>
              <w:right w:val="single" w:sz="4" w:space="0" w:color="auto"/>
            </w:tcBorders>
            <w:noWrap/>
          </w:tcPr>
          <w:p w:rsidR="007E4F52" w:rsidRPr="00D13FCB" w:rsidRDefault="007E4F52" w:rsidP="007E4F52">
            <w:pPr>
              <w:jc w:val="center"/>
              <w:rPr>
                <w:rFonts w:ascii="Times New Roman" w:hAnsi="Times New Roman" w:cs="Times New Roman"/>
                <w:sz w:val="24"/>
                <w:vertAlign w:val="subscript"/>
                <w:lang w:val="en-US"/>
              </w:rPr>
            </w:pPr>
            <w:r w:rsidRPr="00CA51AC">
              <w:rPr>
                <w:rFonts w:ascii="Times New Roman" w:hAnsi="Times New Roman" w:cs="Times New Roman"/>
                <w:sz w:val="24"/>
                <w:lang w:val="uk-UA"/>
              </w:rPr>
              <w:t>D</w:t>
            </w:r>
            <w:r>
              <w:rPr>
                <w:rFonts w:ascii="Times New Roman" w:hAnsi="Times New Roman" w:cs="Times New Roman"/>
                <w:sz w:val="24"/>
                <w:lang w:val="en-US"/>
              </w:rPr>
              <w:t>O</w:t>
            </w:r>
            <w:r>
              <w:rPr>
                <w:rFonts w:ascii="Times New Roman" w:hAnsi="Times New Roman" w:cs="Times New Roman"/>
                <w:sz w:val="24"/>
                <w:vertAlign w:val="subscript"/>
                <w:lang w:val="en-US"/>
              </w:rPr>
              <w:t>i</w:t>
            </w:r>
            <w:r w:rsidRPr="00CA51AC">
              <w:rPr>
                <w:rFonts w:ascii="Times New Roman" w:hAnsi="Times New Roman" w:cs="Times New Roman"/>
                <w:sz w:val="24"/>
                <w:lang w:val="uk-UA"/>
              </w:rPr>
              <w:t>:=DB</w:t>
            </w:r>
            <w:r>
              <w:rPr>
                <w:rFonts w:ascii="Times New Roman" w:hAnsi="Times New Roman" w:cs="Times New Roman"/>
                <w:sz w:val="24"/>
                <w:vertAlign w:val="subscript"/>
                <w:lang w:val="en-US"/>
              </w:rPr>
              <w:t>i</w:t>
            </w:r>
          </w:p>
        </w:tc>
      </w:tr>
      <w:tr w:rsidR="007E4F52" w:rsidRPr="00CA51AC" w:rsidTr="007E4F52">
        <w:trPr>
          <w:cantSplit/>
          <w:trHeight w:val="465"/>
        </w:trPr>
        <w:tc>
          <w:tcPr>
            <w:tcW w:w="0" w:type="auto"/>
            <w:tcBorders>
              <w:top w:val="single" w:sz="4" w:space="0" w:color="auto"/>
              <w:left w:val="single" w:sz="4" w:space="0" w:color="auto"/>
              <w:bottom w:val="single" w:sz="4" w:space="0" w:color="auto"/>
              <w:right w:val="single" w:sz="4" w:space="0" w:color="auto"/>
            </w:tcBorders>
            <w:noWrap/>
          </w:tcPr>
          <w:p w:rsidR="007E4F52" w:rsidRPr="00D13FCB" w:rsidRDefault="007E4F52" w:rsidP="007E4F52">
            <w:pPr>
              <w:jc w:val="center"/>
              <w:rPr>
                <w:rFonts w:ascii="Times New Roman" w:hAnsi="Times New Roman" w:cs="Times New Roman"/>
                <w:sz w:val="24"/>
                <w:lang w:val="en-US"/>
              </w:rPr>
            </w:pPr>
            <w:r w:rsidRPr="00CA51AC">
              <w:rPr>
                <w:rFonts w:ascii="Times New Roman" w:hAnsi="Times New Roman" w:cs="Times New Roman"/>
                <w:sz w:val="24"/>
                <w:lang w:val="uk-UA"/>
              </w:rPr>
              <w:t>H</w:t>
            </w:r>
          </w:p>
        </w:tc>
        <w:tc>
          <w:tcPr>
            <w:tcW w:w="0" w:type="auto"/>
            <w:tcBorders>
              <w:top w:val="single" w:sz="4" w:space="0" w:color="auto"/>
              <w:left w:val="single" w:sz="4" w:space="0" w:color="auto"/>
              <w:bottom w:val="single" w:sz="4" w:space="0" w:color="auto"/>
              <w:right w:val="single" w:sz="4" w:space="0" w:color="auto"/>
            </w:tcBorders>
            <w:noWrap/>
          </w:tcPr>
          <w:p w:rsidR="007E4F52" w:rsidRPr="00D13FCB" w:rsidRDefault="007E4F52" w:rsidP="007E4F52">
            <w:pPr>
              <w:jc w:val="center"/>
              <w:rPr>
                <w:rFonts w:ascii="Times New Roman" w:hAnsi="Times New Roman" w:cs="Times New Roman"/>
                <w:sz w:val="24"/>
                <w:lang w:val="en-US"/>
              </w:rPr>
            </w:pPr>
            <w:r>
              <w:rPr>
                <w:rFonts w:ascii="Times New Roman" w:hAnsi="Times New Roman" w:cs="Times New Roman"/>
                <w:sz w:val="24"/>
                <w:lang w:val="en-US"/>
              </w:rPr>
              <w:t>*</w:t>
            </w:r>
          </w:p>
        </w:tc>
        <w:tc>
          <w:tcPr>
            <w:tcW w:w="0" w:type="auto"/>
            <w:tcBorders>
              <w:top w:val="single" w:sz="4" w:space="0" w:color="auto"/>
              <w:left w:val="single" w:sz="4" w:space="0" w:color="auto"/>
              <w:bottom w:val="single" w:sz="4" w:space="0" w:color="auto"/>
              <w:right w:val="single" w:sz="4" w:space="0" w:color="auto"/>
            </w:tcBorders>
            <w:noWrap/>
          </w:tcPr>
          <w:p w:rsidR="007E4F52" w:rsidRPr="00CA51AC" w:rsidRDefault="007E4F52" w:rsidP="007E4F52">
            <w:pPr>
              <w:jc w:val="center"/>
              <w:rPr>
                <w:rFonts w:ascii="Times New Roman" w:hAnsi="Times New Roman" w:cs="Times New Roman"/>
                <w:sz w:val="24"/>
                <w:lang w:val="uk-UA"/>
              </w:rPr>
            </w:pPr>
            <w:r w:rsidRPr="00CA51AC">
              <w:rPr>
                <w:rFonts w:ascii="Times New Roman" w:hAnsi="Times New Roman" w:cs="Times New Roman"/>
                <w:sz w:val="24"/>
                <w:lang w:val="uk-UA"/>
              </w:rPr>
              <w:t>D</w:t>
            </w:r>
            <w:r>
              <w:rPr>
                <w:rFonts w:ascii="Times New Roman" w:hAnsi="Times New Roman" w:cs="Times New Roman"/>
                <w:sz w:val="24"/>
                <w:lang w:val="en-US"/>
              </w:rPr>
              <w:t>O</w:t>
            </w:r>
            <w:r>
              <w:rPr>
                <w:rFonts w:ascii="Times New Roman" w:hAnsi="Times New Roman" w:cs="Times New Roman"/>
                <w:sz w:val="24"/>
                <w:vertAlign w:val="subscript"/>
                <w:lang w:val="en-US"/>
              </w:rPr>
              <w:t>i</w:t>
            </w:r>
            <w:r w:rsidRPr="00CA51AC">
              <w:rPr>
                <w:rFonts w:ascii="Times New Roman" w:hAnsi="Times New Roman" w:cs="Times New Roman"/>
                <w:sz w:val="24"/>
                <w:lang w:val="uk-UA"/>
              </w:rPr>
              <w:t>,</w:t>
            </w:r>
            <w:r>
              <w:rPr>
                <w:rFonts w:ascii="Times New Roman" w:hAnsi="Times New Roman" w:cs="Times New Roman"/>
                <w:sz w:val="24"/>
                <w:lang w:val="uk-UA"/>
              </w:rPr>
              <w:t xml:space="preserve"> </w:t>
            </w:r>
            <w:r w:rsidRPr="00CA51AC">
              <w:rPr>
                <w:rFonts w:ascii="Times New Roman" w:hAnsi="Times New Roman" w:cs="Times New Roman"/>
                <w:sz w:val="24"/>
                <w:lang w:val="uk-UA"/>
              </w:rPr>
              <w:t>DB</w:t>
            </w:r>
            <w:r>
              <w:rPr>
                <w:rFonts w:ascii="Times New Roman" w:hAnsi="Times New Roman" w:cs="Times New Roman"/>
                <w:sz w:val="24"/>
                <w:vertAlign w:val="subscript"/>
                <w:lang w:val="en-US"/>
              </w:rPr>
              <w:t>i</w:t>
            </w:r>
            <w:r w:rsidRPr="00CA51AC">
              <w:rPr>
                <w:rFonts w:ascii="Times New Roman" w:hAnsi="Times New Roman" w:cs="Times New Roman"/>
                <w:sz w:val="24"/>
                <w:lang w:val="uk-UA"/>
              </w:rPr>
              <w:t xml:space="preserve"> –</w:t>
            </w:r>
            <w:r>
              <w:rPr>
                <w:rFonts w:ascii="Times New Roman" w:hAnsi="Times New Roman" w:cs="Times New Roman"/>
                <w:sz w:val="24"/>
                <w:lang w:val="en-US"/>
              </w:rPr>
              <w:t xml:space="preserve"> </w:t>
            </w:r>
            <w:r w:rsidRPr="00CA51AC">
              <w:rPr>
                <w:rFonts w:ascii="Times New Roman" w:hAnsi="Times New Roman" w:cs="Times New Roman"/>
                <w:sz w:val="24"/>
                <w:lang w:val="uk-UA"/>
              </w:rPr>
              <w:t>3 стан</w:t>
            </w:r>
          </w:p>
        </w:tc>
      </w:tr>
    </w:tbl>
    <w:p w:rsidR="007E4F52" w:rsidRDefault="007E4F52" w:rsidP="007E4F52">
      <w:pPr>
        <w:rPr>
          <w:lang w:val="uk-UA"/>
        </w:rPr>
      </w:pPr>
    </w:p>
    <w:p w:rsidR="007E4F52" w:rsidRDefault="007E4F52" w:rsidP="007E4F52">
      <w:pPr>
        <w:rPr>
          <w:lang w:val="uk-UA"/>
        </w:rPr>
      </w:pPr>
    </w:p>
    <w:p w:rsidR="007336CB" w:rsidRDefault="007E4F52" w:rsidP="007E4F52">
      <w:pPr>
        <w:rPr>
          <w:lang w:val="en-US"/>
        </w:rPr>
      </w:pPr>
      <w:r>
        <w:rPr>
          <w:noProof/>
        </w:rPr>
        <w:drawing>
          <wp:inline distT="0" distB="0" distL="0" distR="0">
            <wp:extent cx="1657350" cy="1905000"/>
            <wp:effectExtent l="19050" t="0" r="0" b="0"/>
            <wp:docPr id="255"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9"/>
                    <a:srcRect/>
                    <a:stretch>
                      <a:fillRect/>
                    </a:stretch>
                  </pic:blipFill>
                  <pic:spPr bwMode="auto">
                    <a:xfrm>
                      <a:off x="0" y="0"/>
                      <a:ext cx="1657350" cy="1905000"/>
                    </a:xfrm>
                    <a:prstGeom prst="rect">
                      <a:avLst/>
                    </a:prstGeom>
                    <a:noFill/>
                    <a:ln w="9525">
                      <a:noFill/>
                      <a:miter lim="800000"/>
                      <a:headEnd/>
                      <a:tailEnd/>
                    </a:ln>
                  </pic:spPr>
                </pic:pic>
              </a:graphicData>
            </a:graphic>
          </wp:inline>
        </w:drawing>
      </w:r>
    </w:p>
    <w:p w:rsidR="002F5E8C" w:rsidRDefault="002F5E8C" w:rsidP="002F5E8C">
      <w:pPr>
        <w:pStyle w:val="a9"/>
        <w:jc w:val="center"/>
      </w:pPr>
      <w:r>
        <w:t xml:space="preserve">Рис. </w:t>
      </w:r>
      <w:r w:rsidR="00E22418">
        <w:t xml:space="preserve">89. </w:t>
      </w:r>
      <w:r>
        <w:t>Шинний формувач</w:t>
      </w:r>
    </w:p>
    <w:p w:rsidR="00E22418" w:rsidRPr="00E22418" w:rsidRDefault="00E22418" w:rsidP="00E22418">
      <w:pPr>
        <w:rPr>
          <w:lang w:val="uk-UA" w:eastAsia="uk-UA"/>
        </w:rPr>
      </w:pPr>
    </w:p>
    <w:p w:rsidR="002E306B" w:rsidRDefault="002E306B">
      <w:pPr>
        <w:rPr>
          <w:rFonts w:ascii="Times New Roman" w:eastAsia="Times New Roman" w:hAnsi="Times New Roman" w:cs="Times New Roman"/>
          <w:sz w:val="24"/>
          <w:szCs w:val="24"/>
          <w:lang w:val="en-US"/>
        </w:rPr>
      </w:pPr>
      <w:r>
        <w:rPr>
          <w:lang w:val="en-US"/>
        </w:rPr>
        <w:br w:type="page"/>
      </w:r>
    </w:p>
    <w:p w:rsidR="002F5E8C" w:rsidRDefault="002E306B" w:rsidP="002F5E8C">
      <w:pPr>
        <w:pStyle w:val="a"/>
        <w:numPr>
          <w:ilvl w:val="0"/>
          <w:numId w:val="0"/>
        </w:numPr>
        <w:ind w:firstLine="360"/>
        <w:jc w:val="center"/>
        <w:rPr>
          <w:lang w:val="en-US"/>
        </w:rPr>
      </w:pPr>
      <w:r>
        <w:rPr>
          <w:noProof/>
        </w:rPr>
        <w:lastRenderedPageBreak/>
        <w:drawing>
          <wp:inline distT="0" distB="0" distL="0" distR="0">
            <wp:extent cx="4123810" cy="4095238"/>
            <wp:effectExtent l="19050" t="0" r="0" b="0"/>
            <wp:docPr id="254" name="Рисунок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4123810" cy="4095238"/>
                    </a:xfrm>
                    <a:prstGeom prst="rect">
                      <a:avLst/>
                    </a:prstGeom>
                  </pic:spPr>
                </pic:pic>
              </a:graphicData>
            </a:graphic>
          </wp:inline>
        </w:drawing>
      </w:r>
    </w:p>
    <w:p w:rsidR="002F5E8C" w:rsidRPr="00DF63D6" w:rsidRDefault="002F5E8C" w:rsidP="00DF63D6">
      <w:pPr>
        <w:pStyle w:val="a9"/>
        <w:spacing w:before="120" w:after="240"/>
        <w:jc w:val="center"/>
        <w:rPr>
          <w:color w:val="000000"/>
          <w:lang w:val="ru-RU"/>
        </w:rPr>
      </w:pPr>
      <w:r>
        <w:t xml:space="preserve">Рис. </w:t>
      </w:r>
      <w:r w:rsidR="00761AA6" w:rsidRPr="00761AA6">
        <w:rPr>
          <w:lang w:val="ru-RU"/>
        </w:rPr>
        <w:t>90</w:t>
      </w:r>
      <w:r w:rsidR="00CA51AC">
        <w:t>. Будова шинного формувача</w:t>
      </w:r>
    </w:p>
    <w:p w:rsidR="00AE1500" w:rsidRPr="00E22418" w:rsidRDefault="00AE1500" w:rsidP="002F5E8C">
      <w:pPr>
        <w:rPr>
          <w:rFonts w:ascii="Times New Roman" w:hAnsi="Times New Roman" w:cs="Times New Roman"/>
          <w:b/>
          <w:i/>
          <w:sz w:val="24"/>
          <w:lang w:val="uk-UA"/>
        </w:rPr>
      </w:pPr>
      <w:r w:rsidRPr="00E22418">
        <w:rPr>
          <w:rFonts w:ascii="Times New Roman" w:hAnsi="Times New Roman" w:cs="Times New Roman"/>
          <w:b/>
          <w:i/>
          <w:sz w:val="24"/>
          <w:lang w:val="uk-UA"/>
        </w:rPr>
        <w:t>Призначення входів та виходів:</w:t>
      </w:r>
    </w:p>
    <w:p w:rsidR="002F5E8C" w:rsidRPr="00BF2884" w:rsidRDefault="002F5E8C" w:rsidP="00E22418">
      <w:pPr>
        <w:pStyle w:val="a"/>
        <w:numPr>
          <w:ilvl w:val="0"/>
          <w:numId w:val="0"/>
        </w:numPr>
        <w:ind w:left="360" w:hanging="360"/>
        <w:jc w:val="both"/>
        <w:rPr>
          <w:lang w:val="uk-UA"/>
        </w:rPr>
      </w:pPr>
      <w:r w:rsidRPr="00BF2884">
        <w:rPr>
          <w:lang w:val="uk-UA"/>
        </w:rPr>
        <w:t>DI – інформаційні входи</w:t>
      </w:r>
      <w:r w:rsidR="00CA51AC">
        <w:rPr>
          <w:lang w:val="uk-UA"/>
        </w:rPr>
        <w:t>;</w:t>
      </w:r>
    </w:p>
    <w:p w:rsidR="002F5E8C" w:rsidRPr="00BF2884" w:rsidRDefault="002F5E8C" w:rsidP="00E22418">
      <w:pPr>
        <w:pStyle w:val="a"/>
        <w:numPr>
          <w:ilvl w:val="0"/>
          <w:numId w:val="0"/>
        </w:numPr>
        <w:ind w:left="360" w:hanging="360"/>
        <w:jc w:val="both"/>
        <w:rPr>
          <w:lang w:val="uk-UA"/>
        </w:rPr>
      </w:pPr>
      <w:r w:rsidRPr="00BF2884">
        <w:rPr>
          <w:lang w:val="uk-UA"/>
        </w:rPr>
        <w:t>DO – інформаційні виходи</w:t>
      </w:r>
      <w:r w:rsidR="00CA51AC">
        <w:rPr>
          <w:lang w:val="uk-UA"/>
        </w:rPr>
        <w:t>;</w:t>
      </w:r>
    </w:p>
    <w:p w:rsidR="002F5E8C" w:rsidRPr="00BF2884" w:rsidRDefault="002F5E8C" w:rsidP="00E22418">
      <w:pPr>
        <w:pStyle w:val="a"/>
        <w:numPr>
          <w:ilvl w:val="0"/>
          <w:numId w:val="0"/>
        </w:numPr>
        <w:ind w:left="360" w:hanging="360"/>
        <w:jc w:val="both"/>
        <w:rPr>
          <w:lang w:val="uk-UA"/>
        </w:rPr>
      </w:pPr>
      <w:r w:rsidRPr="00BF2884">
        <w:rPr>
          <w:lang w:val="uk-UA"/>
        </w:rPr>
        <w:t>КВ – керування вводом</w:t>
      </w:r>
      <w:r w:rsidR="00CA51AC">
        <w:rPr>
          <w:lang w:val="uk-UA"/>
        </w:rPr>
        <w:t>;</w:t>
      </w:r>
    </w:p>
    <w:p w:rsidR="002F5E8C" w:rsidRPr="00BF2884" w:rsidRDefault="002F5E8C" w:rsidP="00E22418">
      <w:pPr>
        <w:pStyle w:val="a"/>
        <w:numPr>
          <w:ilvl w:val="0"/>
          <w:numId w:val="0"/>
        </w:numPr>
        <w:ind w:left="360" w:hanging="360"/>
        <w:jc w:val="both"/>
        <w:rPr>
          <w:lang w:val="uk-UA"/>
        </w:rPr>
      </w:pPr>
      <w:r w:rsidRPr="00BF2884">
        <w:rPr>
          <w:lang w:val="uk-UA"/>
        </w:rPr>
        <w:t>ВК – вибір кристалу</w:t>
      </w:r>
      <w:r w:rsidR="00CA51AC">
        <w:rPr>
          <w:lang w:val="uk-UA"/>
        </w:rPr>
        <w:t>;</w:t>
      </w:r>
    </w:p>
    <w:p w:rsidR="002F5E8C" w:rsidRPr="00BF2884" w:rsidRDefault="00CA51AC" w:rsidP="00E22418">
      <w:pPr>
        <w:pStyle w:val="a"/>
        <w:numPr>
          <w:ilvl w:val="0"/>
          <w:numId w:val="0"/>
        </w:numPr>
        <w:ind w:left="360" w:hanging="360"/>
        <w:jc w:val="both"/>
        <w:rPr>
          <w:lang w:val="uk-UA"/>
        </w:rPr>
      </w:pPr>
      <w:r>
        <w:rPr>
          <w:lang w:val="uk-UA"/>
        </w:rPr>
        <w:t>DB – входи</w:t>
      </w:r>
      <w:r w:rsidRPr="00CA51AC">
        <w:t>/</w:t>
      </w:r>
      <w:r w:rsidR="002F5E8C" w:rsidRPr="00BF2884">
        <w:rPr>
          <w:lang w:val="uk-UA"/>
        </w:rPr>
        <w:t xml:space="preserve">виходи </w:t>
      </w:r>
      <w:r w:rsidRPr="00761AA6">
        <w:rPr>
          <w:lang w:val="uk-UA"/>
        </w:rPr>
        <w:t>залежно</w:t>
      </w:r>
      <w:r>
        <w:rPr>
          <w:lang w:val="uk-UA"/>
        </w:rPr>
        <w:t xml:space="preserve"> від режиму роботи.</w:t>
      </w:r>
    </w:p>
    <w:p w:rsidR="002F5E8C" w:rsidRPr="00BF2884" w:rsidRDefault="002F5E8C" w:rsidP="002F5E8C">
      <w:pPr>
        <w:pStyle w:val="a"/>
        <w:numPr>
          <w:ilvl w:val="0"/>
          <w:numId w:val="0"/>
        </w:numPr>
        <w:ind w:firstLine="360"/>
        <w:jc w:val="both"/>
        <w:rPr>
          <w:lang w:val="uk-UA"/>
        </w:rPr>
      </w:pPr>
    </w:p>
    <w:p w:rsidR="003A147A" w:rsidRDefault="002F5E8C" w:rsidP="00DF63D6">
      <w:pPr>
        <w:pStyle w:val="a"/>
        <w:numPr>
          <w:ilvl w:val="0"/>
          <w:numId w:val="0"/>
        </w:numPr>
        <w:spacing w:before="120"/>
        <w:jc w:val="both"/>
        <w:rPr>
          <w:lang w:val="uk-UA"/>
        </w:rPr>
      </w:pPr>
      <w:r w:rsidRPr="00BF2884">
        <w:rPr>
          <w:lang w:val="uk-UA"/>
        </w:rPr>
        <w:t>Шинні формувачі забезпечують як двонапрямний обмін, так і буфер</w:t>
      </w:r>
      <w:r w:rsidR="00761AA6" w:rsidRPr="00761AA6">
        <w:rPr>
          <w:lang w:val="uk-UA"/>
        </w:rPr>
        <w:t>и</w:t>
      </w:r>
      <w:r w:rsidRPr="00BF2884">
        <w:rPr>
          <w:lang w:val="uk-UA"/>
        </w:rPr>
        <w:t>зацію вхідних і вихідних сигналів. Крім того, ви</w:t>
      </w:r>
      <w:r w:rsidR="003A147A">
        <w:rPr>
          <w:lang w:val="uk-UA"/>
        </w:rPr>
        <w:t>х</w:t>
      </w:r>
      <w:r w:rsidRPr="00BF2884">
        <w:rPr>
          <w:lang w:val="uk-UA"/>
        </w:rPr>
        <w:t xml:space="preserve">оди DB </w:t>
      </w:r>
      <w:r w:rsidR="003A147A">
        <w:rPr>
          <w:lang w:val="uk-UA"/>
        </w:rPr>
        <w:t xml:space="preserve">та </w:t>
      </w:r>
      <w:r w:rsidR="003A147A">
        <w:rPr>
          <w:lang w:val="en-US"/>
        </w:rPr>
        <w:t>DO</w:t>
      </w:r>
      <w:r w:rsidR="003A147A">
        <w:rPr>
          <w:lang w:val="uk-UA"/>
        </w:rPr>
        <w:t xml:space="preserve"> можуть переводитись у третій стан.</w:t>
      </w:r>
    </w:p>
    <w:p w:rsidR="00362E6B" w:rsidRDefault="002F5E8C" w:rsidP="00DF63D6">
      <w:pPr>
        <w:pStyle w:val="a"/>
        <w:numPr>
          <w:ilvl w:val="0"/>
          <w:numId w:val="0"/>
        </w:numPr>
        <w:spacing w:before="120"/>
        <w:jc w:val="both"/>
        <w:rPr>
          <w:lang w:val="uk-UA"/>
        </w:rPr>
      </w:pPr>
      <w:r w:rsidRPr="00BF2884">
        <w:rPr>
          <w:lang w:val="uk-UA"/>
        </w:rPr>
        <w:t>Для організації передачі інформації із внутрішніх входів DI</w:t>
      </w:r>
      <w:r>
        <w:rPr>
          <w:lang w:val="uk-UA"/>
        </w:rPr>
        <w:t xml:space="preserve"> </w:t>
      </w:r>
      <w:r w:rsidRPr="00367CCB">
        <w:rPr>
          <w:lang w:val="uk-UA"/>
        </w:rPr>
        <w:t xml:space="preserve">(Рис. </w:t>
      </w:r>
      <w:r w:rsidR="00761AA6" w:rsidRPr="00761AA6">
        <w:t>90</w:t>
      </w:r>
      <w:r w:rsidRPr="00367CCB">
        <w:rPr>
          <w:lang w:val="uk-UA"/>
        </w:rPr>
        <w:t>)</w:t>
      </w:r>
      <w:r w:rsidRPr="00BF2884">
        <w:rPr>
          <w:lang w:val="uk-UA"/>
        </w:rPr>
        <w:t xml:space="preserve"> на виходи DB необхідно забезпечити високий рівень на виходах розширення. Для цього на керуючі входи КВ і ВК подаються низькі рівні. Інформація </w:t>
      </w:r>
      <w:r w:rsidR="00362E6B">
        <w:rPr>
          <w:lang w:val="uk-UA"/>
        </w:rPr>
        <w:t>з DI передається на DB.</w:t>
      </w:r>
    </w:p>
    <w:p w:rsidR="002F5E8C" w:rsidRPr="00BF2884" w:rsidRDefault="002F5E8C" w:rsidP="00DF63D6">
      <w:pPr>
        <w:pStyle w:val="a"/>
        <w:numPr>
          <w:ilvl w:val="0"/>
          <w:numId w:val="0"/>
        </w:numPr>
        <w:spacing w:before="120"/>
        <w:jc w:val="both"/>
        <w:rPr>
          <w:lang w:val="uk-UA"/>
        </w:rPr>
      </w:pPr>
      <w:r w:rsidRPr="00BF2884">
        <w:rPr>
          <w:lang w:val="uk-UA"/>
        </w:rPr>
        <w:t>Якщо DB є входами, то передача здійснюється на шину DO. Це відбувається при установці високого рівня на входах 5, 6, 7, 8. Для забезпечення високого рівня необхідно подати на КВ низькій рівень, на ВК – високий.</w:t>
      </w:r>
    </w:p>
    <w:p w:rsidR="002F5E8C" w:rsidRDefault="002F5E8C" w:rsidP="00DF63D6">
      <w:pPr>
        <w:pStyle w:val="a"/>
        <w:numPr>
          <w:ilvl w:val="0"/>
          <w:numId w:val="0"/>
        </w:numPr>
        <w:spacing w:before="120"/>
        <w:jc w:val="both"/>
        <w:rPr>
          <w:lang w:val="uk-UA"/>
        </w:rPr>
      </w:pPr>
      <w:r w:rsidRPr="00BF2884">
        <w:rPr>
          <w:lang w:val="uk-UA"/>
        </w:rPr>
        <w:t>Для перех</w:t>
      </w:r>
      <w:r w:rsidR="00362E6B">
        <w:rPr>
          <w:lang w:val="uk-UA"/>
        </w:rPr>
        <w:t xml:space="preserve">оду виводу в 3-й стан на керуючий вхід </w:t>
      </w:r>
      <w:r w:rsidR="00362E6B">
        <w:rPr>
          <w:lang w:val="en-US"/>
        </w:rPr>
        <w:t>KB</w:t>
      </w:r>
      <w:r w:rsidRPr="00BF2884">
        <w:rPr>
          <w:lang w:val="uk-UA"/>
        </w:rPr>
        <w:t xml:space="preserve"> необхідно подати високий рівень. При цьому на входах 1-8 встановлюється логічний “</w:t>
      </w:r>
      <w:smartTag w:uri="urn:schemas-microsoft-com:office:smarttags" w:element="metricconverter">
        <w:smartTagPr>
          <w:attr w:name="ProductID" w:val="0”"/>
        </w:smartTagPr>
        <w:r w:rsidRPr="00BF2884">
          <w:rPr>
            <w:lang w:val="uk-UA"/>
          </w:rPr>
          <w:t>0”</w:t>
        </w:r>
      </w:smartTag>
      <w:r w:rsidRPr="00BF2884">
        <w:rPr>
          <w:lang w:val="uk-UA"/>
        </w:rPr>
        <w:t>, що забезпечує 3-й стан на вході. Принцип організації 3-го стану див. схему ТТЛ.</w:t>
      </w:r>
    </w:p>
    <w:p w:rsidR="00E22418" w:rsidRPr="00E22418" w:rsidRDefault="00E22418" w:rsidP="00DF63D6">
      <w:pPr>
        <w:pStyle w:val="a"/>
        <w:numPr>
          <w:ilvl w:val="0"/>
          <w:numId w:val="0"/>
        </w:numPr>
        <w:spacing w:before="120"/>
        <w:jc w:val="both"/>
        <w:rPr>
          <w:lang w:val="uk-UA"/>
        </w:rPr>
      </w:pPr>
      <w:r>
        <w:rPr>
          <w:lang w:val="uk-UA"/>
        </w:rPr>
        <w:t xml:space="preserve">Інколи виходи </w:t>
      </w:r>
      <w:r>
        <w:rPr>
          <w:lang w:val="en-US"/>
        </w:rPr>
        <w:t>B</w:t>
      </w:r>
      <w:r w:rsidRPr="005F2981">
        <w:rPr>
          <w:lang w:val="uk-UA"/>
        </w:rPr>
        <w:t xml:space="preserve"> </w:t>
      </w:r>
      <w:r w:rsidRPr="00E22418">
        <w:rPr>
          <w:lang w:val="uk-UA"/>
        </w:rPr>
        <w:t>бувають</w:t>
      </w:r>
      <w:r w:rsidRPr="005F2981">
        <w:rPr>
          <w:lang w:val="uk-UA"/>
        </w:rPr>
        <w:t xml:space="preserve"> </w:t>
      </w:r>
      <w:r>
        <w:rPr>
          <w:lang w:val="uk-UA"/>
        </w:rPr>
        <w:t>інверсні.</w:t>
      </w:r>
    </w:p>
    <w:p w:rsidR="002F5E8C" w:rsidRPr="005F2981" w:rsidRDefault="002F5E8C" w:rsidP="002F5E8C">
      <w:pPr>
        <w:rPr>
          <w:lang w:val="uk-UA"/>
        </w:rPr>
      </w:pPr>
    </w:p>
    <w:p w:rsidR="002F5E8C" w:rsidRPr="00257A58" w:rsidRDefault="002F5E8C" w:rsidP="002F5E8C">
      <w:pPr>
        <w:pStyle w:val="a"/>
        <w:numPr>
          <w:ilvl w:val="0"/>
          <w:numId w:val="0"/>
        </w:numPr>
        <w:jc w:val="center"/>
        <w:rPr>
          <w:b/>
          <w:sz w:val="32"/>
          <w:szCs w:val="28"/>
          <w:lang w:val="uk-UA"/>
        </w:rPr>
      </w:pPr>
      <w:r>
        <w:rPr>
          <w:b/>
          <w:sz w:val="28"/>
          <w:szCs w:val="28"/>
          <w:u w:val="single"/>
          <w:lang w:val="uk-UA"/>
        </w:rPr>
        <w:br w:type="page"/>
      </w:r>
      <w:r w:rsidRPr="0027458E">
        <w:rPr>
          <w:b/>
          <w:sz w:val="32"/>
          <w:szCs w:val="28"/>
          <w:lang w:val="uk-UA"/>
        </w:rPr>
        <w:lastRenderedPageBreak/>
        <w:t>Одновібратори</w:t>
      </w:r>
      <w:r w:rsidR="00257A58" w:rsidRPr="00257A58">
        <w:rPr>
          <w:b/>
          <w:sz w:val="32"/>
          <w:szCs w:val="28"/>
        </w:rPr>
        <w:t xml:space="preserve"> </w:t>
      </w:r>
      <w:r w:rsidR="00257A58">
        <w:rPr>
          <w:b/>
          <w:sz w:val="32"/>
          <w:szCs w:val="28"/>
          <w:lang w:val="uk-UA"/>
        </w:rPr>
        <w:t>і їх використання</w:t>
      </w:r>
    </w:p>
    <w:p w:rsidR="002F5E8C" w:rsidRPr="00BF2884" w:rsidRDefault="00257A58" w:rsidP="00CF7A3A">
      <w:pPr>
        <w:pStyle w:val="a"/>
        <w:numPr>
          <w:ilvl w:val="0"/>
          <w:numId w:val="0"/>
        </w:numPr>
        <w:spacing w:before="240"/>
        <w:ind w:left="357" w:hanging="357"/>
        <w:jc w:val="both"/>
        <w:rPr>
          <w:lang w:val="uk-UA"/>
        </w:rPr>
      </w:pPr>
      <w:r>
        <w:rPr>
          <w:lang w:val="uk-UA"/>
        </w:rPr>
        <w:t>Одновібратори в</w:t>
      </w:r>
      <w:r w:rsidR="002F5E8C" w:rsidRPr="00BF2884">
        <w:rPr>
          <w:lang w:val="uk-UA"/>
        </w:rPr>
        <w:t>икористовуються для формування сигналу заданої довжини</w:t>
      </w:r>
      <w:r w:rsidR="002F5E8C">
        <w:rPr>
          <w:lang w:val="uk-UA"/>
        </w:rPr>
        <w:t xml:space="preserve"> </w:t>
      </w:r>
      <w:r w:rsidR="002F5E8C" w:rsidRPr="00367CCB">
        <w:rPr>
          <w:lang w:val="uk-UA"/>
        </w:rPr>
        <w:t xml:space="preserve">(Рис. </w:t>
      </w:r>
      <w:r>
        <w:rPr>
          <w:lang w:val="uk-UA"/>
        </w:rPr>
        <w:t>91</w:t>
      </w:r>
      <w:r w:rsidR="002F5E8C" w:rsidRPr="00367CCB">
        <w:rPr>
          <w:lang w:val="uk-UA"/>
        </w:rPr>
        <w:t>).</w:t>
      </w:r>
    </w:p>
    <w:p w:rsidR="007E4F52" w:rsidRPr="00BF2884" w:rsidRDefault="007E4F52" w:rsidP="00257A58">
      <w:pPr>
        <w:pStyle w:val="a"/>
        <w:numPr>
          <w:ilvl w:val="0"/>
          <w:numId w:val="0"/>
        </w:numPr>
        <w:jc w:val="both"/>
        <w:rPr>
          <w:lang w:val="uk-UA"/>
        </w:rPr>
      </w:pPr>
    </w:p>
    <w:tbl>
      <w:tblPr>
        <w:tblpPr w:leftFromText="180" w:rightFromText="180" w:vertAnchor="text" w:horzAnchor="page" w:tblpX="6808" w:tblpY="27"/>
        <w:tblW w:w="0" w:type="auto"/>
        <w:tblLayout w:type="fixed"/>
        <w:tblLook w:val="0000"/>
      </w:tblPr>
      <w:tblGrid>
        <w:gridCol w:w="526"/>
        <w:gridCol w:w="527"/>
        <w:gridCol w:w="527"/>
        <w:gridCol w:w="527"/>
        <w:gridCol w:w="527"/>
      </w:tblGrid>
      <w:tr w:rsidR="007E4F52" w:rsidRPr="00BF2884" w:rsidTr="007E4F52">
        <w:trPr>
          <w:cantSplit/>
          <w:trHeight w:val="320"/>
        </w:trPr>
        <w:tc>
          <w:tcPr>
            <w:tcW w:w="526" w:type="dxa"/>
            <w:tcBorders>
              <w:top w:val="single" w:sz="4" w:space="0" w:color="auto"/>
              <w:left w:val="single" w:sz="4" w:space="0" w:color="auto"/>
              <w:bottom w:val="single" w:sz="4" w:space="0" w:color="auto"/>
              <w:right w:val="single" w:sz="4" w:space="0" w:color="auto"/>
            </w:tcBorders>
          </w:tcPr>
          <w:p w:rsidR="007E4F52" w:rsidRPr="007E4F52" w:rsidRDefault="007E4F52" w:rsidP="007E4F52">
            <w:pPr>
              <w:jc w:val="center"/>
              <w:rPr>
                <w:rFonts w:ascii="Times New Roman" w:hAnsi="Times New Roman" w:cs="Times New Roman"/>
                <w:b/>
                <w:bCs/>
                <w:sz w:val="24"/>
                <w:szCs w:val="24"/>
                <w:lang w:val="uk-UA"/>
              </w:rPr>
            </w:pPr>
            <w:r w:rsidRPr="007E4F52">
              <w:rPr>
                <w:rFonts w:ascii="Times New Roman" w:hAnsi="Times New Roman" w:cs="Times New Roman"/>
                <w:b/>
                <w:bCs/>
                <w:sz w:val="24"/>
                <w:szCs w:val="24"/>
                <w:lang w:val="uk-UA"/>
              </w:rPr>
              <w:t>A</w:t>
            </w:r>
          </w:p>
        </w:tc>
        <w:tc>
          <w:tcPr>
            <w:tcW w:w="527" w:type="dxa"/>
            <w:tcBorders>
              <w:top w:val="single" w:sz="4" w:space="0" w:color="auto"/>
              <w:left w:val="single" w:sz="4" w:space="0" w:color="auto"/>
              <w:bottom w:val="single" w:sz="4" w:space="0" w:color="auto"/>
              <w:right w:val="single" w:sz="4" w:space="0" w:color="auto"/>
            </w:tcBorders>
          </w:tcPr>
          <w:p w:rsidR="007E4F52" w:rsidRPr="007E4F52" w:rsidRDefault="007E4F52" w:rsidP="007E4F52">
            <w:pPr>
              <w:jc w:val="center"/>
              <w:rPr>
                <w:rFonts w:ascii="Times New Roman" w:hAnsi="Times New Roman" w:cs="Times New Roman"/>
                <w:b/>
                <w:bCs/>
                <w:sz w:val="24"/>
                <w:szCs w:val="24"/>
                <w:lang w:val="uk-UA"/>
              </w:rPr>
            </w:pPr>
            <w:r w:rsidRPr="007E4F52">
              <w:rPr>
                <w:rFonts w:ascii="Times New Roman" w:hAnsi="Times New Roman" w:cs="Times New Roman"/>
                <w:b/>
                <w:bCs/>
                <w:sz w:val="24"/>
                <w:szCs w:val="24"/>
                <w:lang w:val="uk-UA"/>
              </w:rPr>
              <w:t>B</w:t>
            </w:r>
          </w:p>
        </w:tc>
        <w:tc>
          <w:tcPr>
            <w:tcW w:w="527" w:type="dxa"/>
            <w:tcBorders>
              <w:top w:val="single" w:sz="4" w:space="0" w:color="auto"/>
              <w:left w:val="single" w:sz="4" w:space="0" w:color="auto"/>
              <w:bottom w:val="single" w:sz="4" w:space="0" w:color="auto"/>
              <w:right w:val="single" w:sz="4" w:space="0" w:color="auto"/>
            </w:tcBorders>
            <w:noWrap/>
          </w:tcPr>
          <w:p w:rsidR="007E4F52" w:rsidRPr="007E4F52" w:rsidRDefault="007E4F52" w:rsidP="007E4F52">
            <w:pPr>
              <w:jc w:val="center"/>
              <w:rPr>
                <w:rFonts w:ascii="Times New Roman" w:hAnsi="Times New Roman" w:cs="Times New Roman"/>
                <w:b/>
                <w:bCs/>
                <w:sz w:val="24"/>
                <w:szCs w:val="24"/>
                <w:lang w:val="uk-UA"/>
              </w:rPr>
            </w:pPr>
            <w:r w:rsidRPr="007E4F52">
              <w:rPr>
                <w:rFonts w:ascii="Times New Roman" w:hAnsi="Times New Roman" w:cs="Times New Roman"/>
                <w:b/>
                <w:bCs/>
                <w:sz w:val="24"/>
                <w:szCs w:val="24"/>
                <w:lang w:val="uk-UA"/>
              </w:rPr>
              <w:t>R</w:t>
            </w:r>
          </w:p>
        </w:tc>
        <w:tc>
          <w:tcPr>
            <w:tcW w:w="527" w:type="dxa"/>
            <w:tcBorders>
              <w:top w:val="single" w:sz="4" w:space="0" w:color="auto"/>
              <w:left w:val="single" w:sz="4" w:space="0" w:color="auto"/>
              <w:bottom w:val="single" w:sz="4" w:space="0" w:color="auto"/>
              <w:right w:val="single" w:sz="4" w:space="0" w:color="auto"/>
            </w:tcBorders>
            <w:noWrap/>
          </w:tcPr>
          <w:p w:rsidR="007E4F52" w:rsidRPr="007E4F52" w:rsidRDefault="007E4F52" w:rsidP="007E4F52">
            <w:pPr>
              <w:jc w:val="center"/>
              <w:rPr>
                <w:rFonts w:ascii="Times New Roman" w:hAnsi="Times New Roman" w:cs="Times New Roman"/>
                <w:b/>
                <w:bCs/>
                <w:sz w:val="24"/>
                <w:szCs w:val="24"/>
                <w:lang w:val="uk-UA"/>
              </w:rPr>
            </w:pPr>
            <w:r w:rsidRPr="007E4F52">
              <w:rPr>
                <w:rFonts w:ascii="Times New Roman" w:hAnsi="Times New Roman" w:cs="Times New Roman"/>
                <w:b/>
                <w:bCs/>
                <w:sz w:val="24"/>
                <w:szCs w:val="24"/>
                <w:lang w:val="uk-UA"/>
              </w:rPr>
              <w:t>Q</w:t>
            </w:r>
          </w:p>
        </w:tc>
        <w:tc>
          <w:tcPr>
            <w:tcW w:w="527" w:type="dxa"/>
            <w:tcBorders>
              <w:top w:val="single" w:sz="4" w:space="0" w:color="auto"/>
              <w:left w:val="single" w:sz="4" w:space="0" w:color="auto"/>
              <w:bottom w:val="single" w:sz="4" w:space="0" w:color="auto"/>
              <w:right w:val="single" w:sz="4" w:space="0" w:color="auto"/>
            </w:tcBorders>
            <w:noWrap/>
          </w:tcPr>
          <w:p w:rsidR="007E4F52" w:rsidRPr="007E4F52" w:rsidRDefault="007E4F52" w:rsidP="007E4F52">
            <w:pPr>
              <w:jc w:val="center"/>
              <w:rPr>
                <w:rFonts w:ascii="Times New Roman" w:hAnsi="Times New Roman" w:cs="Times New Roman"/>
                <w:b/>
                <w:bCs/>
                <w:sz w:val="24"/>
                <w:szCs w:val="24"/>
                <w:lang w:val="uk-UA"/>
              </w:rPr>
            </w:pPr>
            <w:r w:rsidRPr="007E4F52">
              <w:rPr>
                <w:rFonts w:ascii="Times New Roman" w:hAnsi="Times New Roman" w:cs="Times New Roman"/>
                <w:b/>
                <w:bCs/>
                <w:position w:val="-8"/>
                <w:sz w:val="24"/>
                <w:szCs w:val="24"/>
                <w:lang w:val="uk-UA"/>
              </w:rPr>
              <w:object w:dxaOrig="240" w:dyaOrig="320">
                <v:shape id="_x0000_i1042" type="#_x0000_t75" style="width:12pt;height:15.75pt" o:ole="">
                  <v:imagedata r:id="rId101" o:title=""/>
                </v:shape>
                <o:OLEObject Type="Embed" ProgID="Equation.3" ShapeID="_x0000_i1042" DrawAspect="Content" ObjectID="_1293386311" r:id="rId102"/>
              </w:object>
            </w:r>
          </w:p>
        </w:tc>
      </w:tr>
      <w:tr w:rsidR="007E4F52" w:rsidRPr="00BF2884" w:rsidTr="007E4F52">
        <w:trPr>
          <w:cantSplit/>
        </w:trPr>
        <w:tc>
          <w:tcPr>
            <w:tcW w:w="526" w:type="dxa"/>
            <w:tcBorders>
              <w:top w:val="single" w:sz="4" w:space="0" w:color="auto"/>
              <w:left w:val="single" w:sz="4" w:space="0" w:color="auto"/>
              <w:bottom w:val="single" w:sz="4" w:space="0" w:color="auto"/>
              <w:right w:val="single" w:sz="4" w:space="0" w:color="auto"/>
            </w:tcBorders>
          </w:tcPr>
          <w:p w:rsidR="007E4F52" w:rsidRPr="007E4F52" w:rsidRDefault="007E4F52" w:rsidP="007E4F52">
            <w:pPr>
              <w:jc w:val="center"/>
              <w:rPr>
                <w:rFonts w:ascii="Times New Roman" w:hAnsi="Times New Roman" w:cs="Times New Roman"/>
                <w:sz w:val="24"/>
                <w:szCs w:val="24"/>
                <w:lang w:val="uk-UA"/>
              </w:rPr>
            </w:pPr>
            <w:r w:rsidRPr="007E4F52">
              <w:rPr>
                <w:rFonts w:ascii="Times New Roman" w:hAnsi="Times New Roman" w:cs="Times New Roman"/>
                <w:sz w:val="24"/>
                <w:szCs w:val="24"/>
                <w:lang w:val="uk-UA"/>
              </w:rPr>
              <w:t>*</w:t>
            </w:r>
          </w:p>
        </w:tc>
        <w:tc>
          <w:tcPr>
            <w:tcW w:w="527" w:type="dxa"/>
            <w:tcBorders>
              <w:top w:val="single" w:sz="4" w:space="0" w:color="auto"/>
              <w:left w:val="single" w:sz="4" w:space="0" w:color="auto"/>
              <w:bottom w:val="single" w:sz="4" w:space="0" w:color="auto"/>
              <w:right w:val="single" w:sz="4" w:space="0" w:color="auto"/>
            </w:tcBorders>
          </w:tcPr>
          <w:p w:rsidR="007E4F52" w:rsidRPr="007E4F52" w:rsidRDefault="007E4F52" w:rsidP="007E4F52">
            <w:pPr>
              <w:jc w:val="center"/>
              <w:rPr>
                <w:rFonts w:ascii="Times New Roman" w:hAnsi="Times New Roman" w:cs="Times New Roman"/>
                <w:sz w:val="24"/>
                <w:szCs w:val="24"/>
                <w:lang w:val="uk-UA"/>
              </w:rPr>
            </w:pPr>
            <w:r w:rsidRPr="007E4F52">
              <w:rPr>
                <w:rFonts w:ascii="Times New Roman" w:hAnsi="Times New Roman" w:cs="Times New Roman"/>
                <w:sz w:val="24"/>
                <w:szCs w:val="24"/>
                <w:lang w:val="uk-UA"/>
              </w:rPr>
              <w:t>*</w:t>
            </w:r>
          </w:p>
        </w:tc>
        <w:tc>
          <w:tcPr>
            <w:tcW w:w="527" w:type="dxa"/>
            <w:tcBorders>
              <w:top w:val="single" w:sz="4" w:space="0" w:color="auto"/>
              <w:left w:val="single" w:sz="4" w:space="0" w:color="auto"/>
              <w:bottom w:val="single" w:sz="4" w:space="0" w:color="auto"/>
              <w:right w:val="single" w:sz="4" w:space="0" w:color="auto"/>
            </w:tcBorders>
            <w:noWrap/>
          </w:tcPr>
          <w:p w:rsidR="007E4F52" w:rsidRPr="007E4F52" w:rsidRDefault="007E4F52" w:rsidP="007E4F52">
            <w:pPr>
              <w:jc w:val="center"/>
              <w:rPr>
                <w:rFonts w:ascii="Times New Roman" w:hAnsi="Times New Roman" w:cs="Times New Roman"/>
                <w:sz w:val="24"/>
                <w:szCs w:val="24"/>
                <w:lang w:val="uk-UA"/>
              </w:rPr>
            </w:pPr>
            <w:r w:rsidRPr="007E4F52">
              <w:rPr>
                <w:rFonts w:ascii="Times New Roman" w:hAnsi="Times New Roman" w:cs="Times New Roman"/>
                <w:sz w:val="24"/>
                <w:szCs w:val="24"/>
                <w:lang w:val="uk-UA"/>
              </w:rPr>
              <w:t>H</w:t>
            </w:r>
          </w:p>
        </w:tc>
        <w:tc>
          <w:tcPr>
            <w:tcW w:w="527" w:type="dxa"/>
            <w:tcBorders>
              <w:top w:val="single" w:sz="4" w:space="0" w:color="auto"/>
              <w:left w:val="single" w:sz="4" w:space="0" w:color="auto"/>
              <w:bottom w:val="single" w:sz="4" w:space="0" w:color="auto"/>
              <w:right w:val="single" w:sz="4" w:space="0" w:color="auto"/>
            </w:tcBorders>
            <w:noWrap/>
          </w:tcPr>
          <w:p w:rsidR="007E4F52" w:rsidRPr="007E4F52" w:rsidRDefault="007E4F52" w:rsidP="007E4F52">
            <w:pPr>
              <w:jc w:val="center"/>
              <w:rPr>
                <w:rFonts w:ascii="Times New Roman" w:hAnsi="Times New Roman" w:cs="Times New Roman"/>
                <w:sz w:val="24"/>
                <w:szCs w:val="24"/>
                <w:lang w:val="uk-UA"/>
              </w:rPr>
            </w:pPr>
            <w:r w:rsidRPr="007E4F52">
              <w:rPr>
                <w:rFonts w:ascii="Times New Roman" w:hAnsi="Times New Roman" w:cs="Times New Roman"/>
                <w:sz w:val="24"/>
                <w:szCs w:val="24"/>
                <w:lang w:val="uk-UA"/>
              </w:rPr>
              <w:t>L</w:t>
            </w:r>
          </w:p>
        </w:tc>
        <w:tc>
          <w:tcPr>
            <w:tcW w:w="527" w:type="dxa"/>
            <w:tcBorders>
              <w:top w:val="single" w:sz="4" w:space="0" w:color="auto"/>
              <w:left w:val="single" w:sz="4" w:space="0" w:color="auto"/>
              <w:bottom w:val="single" w:sz="4" w:space="0" w:color="auto"/>
              <w:right w:val="single" w:sz="4" w:space="0" w:color="auto"/>
            </w:tcBorders>
            <w:noWrap/>
          </w:tcPr>
          <w:p w:rsidR="007E4F52" w:rsidRPr="007E4F52" w:rsidRDefault="007E4F52" w:rsidP="007E4F52">
            <w:pPr>
              <w:jc w:val="center"/>
              <w:rPr>
                <w:rFonts w:ascii="Times New Roman" w:hAnsi="Times New Roman" w:cs="Times New Roman"/>
                <w:sz w:val="24"/>
                <w:szCs w:val="24"/>
                <w:lang w:val="uk-UA"/>
              </w:rPr>
            </w:pPr>
            <w:r w:rsidRPr="007E4F52">
              <w:rPr>
                <w:rFonts w:ascii="Times New Roman" w:hAnsi="Times New Roman" w:cs="Times New Roman"/>
                <w:sz w:val="24"/>
                <w:szCs w:val="24"/>
                <w:lang w:val="uk-UA"/>
              </w:rPr>
              <w:t>H</w:t>
            </w:r>
          </w:p>
        </w:tc>
      </w:tr>
      <w:tr w:rsidR="007E4F52" w:rsidRPr="00BF2884" w:rsidTr="007E4F52">
        <w:trPr>
          <w:cantSplit/>
        </w:trPr>
        <w:tc>
          <w:tcPr>
            <w:tcW w:w="526" w:type="dxa"/>
            <w:tcBorders>
              <w:top w:val="single" w:sz="4" w:space="0" w:color="auto"/>
              <w:left w:val="single" w:sz="4" w:space="0" w:color="auto"/>
              <w:bottom w:val="single" w:sz="4" w:space="0" w:color="auto"/>
              <w:right w:val="single" w:sz="4" w:space="0" w:color="auto"/>
            </w:tcBorders>
          </w:tcPr>
          <w:p w:rsidR="007E4F52" w:rsidRPr="007E4F52" w:rsidRDefault="007E4F52" w:rsidP="007E4F52">
            <w:pPr>
              <w:jc w:val="center"/>
              <w:rPr>
                <w:rFonts w:ascii="Times New Roman" w:hAnsi="Times New Roman" w:cs="Times New Roman"/>
                <w:sz w:val="24"/>
                <w:szCs w:val="24"/>
                <w:lang w:val="uk-UA"/>
              </w:rPr>
            </w:pPr>
            <w:r w:rsidRPr="007E4F52">
              <w:rPr>
                <w:rFonts w:ascii="Times New Roman" w:hAnsi="Times New Roman" w:cs="Times New Roman"/>
                <w:sz w:val="24"/>
                <w:szCs w:val="24"/>
                <w:lang w:val="uk-UA"/>
              </w:rPr>
              <w:object w:dxaOrig="225" w:dyaOrig="225">
                <v:shape id="_x0000_i1043" type="#_x0000_t75" style="width:11.25pt;height:11.25pt" o:ole="">
                  <v:imagedata r:id="rId69" o:title=""/>
                </v:shape>
                <o:OLEObject Type="Embed" ProgID="PBrush" ShapeID="_x0000_i1043" DrawAspect="Content" ObjectID="_1293386312" r:id="rId103"/>
              </w:object>
            </w:r>
          </w:p>
        </w:tc>
        <w:tc>
          <w:tcPr>
            <w:tcW w:w="527" w:type="dxa"/>
            <w:tcBorders>
              <w:top w:val="single" w:sz="4" w:space="0" w:color="auto"/>
              <w:left w:val="single" w:sz="4" w:space="0" w:color="auto"/>
              <w:bottom w:val="single" w:sz="4" w:space="0" w:color="auto"/>
              <w:right w:val="single" w:sz="4" w:space="0" w:color="auto"/>
            </w:tcBorders>
          </w:tcPr>
          <w:p w:rsidR="007E4F52" w:rsidRPr="007E4F52" w:rsidRDefault="007E4F52" w:rsidP="007E4F52">
            <w:pPr>
              <w:jc w:val="center"/>
              <w:rPr>
                <w:rFonts w:ascii="Times New Roman" w:hAnsi="Times New Roman" w:cs="Times New Roman"/>
                <w:sz w:val="24"/>
                <w:szCs w:val="24"/>
                <w:lang w:val="uk-UA"/>
              </w:rPr>
            </w:pPr>
            <w:r w:rsidRPr="007E4F52">
              <w:rPr>
                <w:rFonts w:ascii="Times New Roman" w:hAnsi="Times New Roman" w:cs="Times New Roman"/>
                <w:sz w:val="24"/>
                <w:szCs w:val="24"/>
                <w:lang w:val="uk-UA"/>
              </w:rPr>
              <w:t>H</w:t>
            </w:r>
          </w:p>
        </w:tc>
        <w:tc>
          <w:tcPr>
            <w:tcW w:w="527" w:type="dxa"/>
            <w:tcBorders>
              <w:top w:val="single" w:sz="4" w:space="0" w:color="auto"/>
              <w:left w:val="single" w:sz="4" w:space="0" w:color="auto"/>
              <w:bottom w:val="single" w:sz="4" w:space="0" w:color="auto"/>
              <w:right w:val="single" w:sz="4" w:space="0" w:color="auto"/>
            </w:tcBorders>
            <w:noWrap/>
          </w:tcPr>
          <w:p w:rsidR="007E4F52" w:rsidRPr="007E4F52" w:rsidRDefault="007E4F52" w:rsidP="007E4F52">
            <w:pPr>
              <w:jc w:val="center"/>
              <w:rPr>
                <w:rFonts w:ascii="Times New Roman" w:hAnsi="Times New Roman" w:cs="Times New Roman"/>
                <w:sz w:val="24"/>
                <w:szCs w:val="24"/>
                <w:lang w:val="uk-UA"/>
              </w:rPr>
            </w:pPr>
            <w:r w:rsidRPr="007E4F52">
              <w:rPr>
                <w:rFonts w:ascii="Times New Roman" w:hAnsi="Times New Roman" w:cs="Times New Roman"/>
                <w:sz w:val="24"/>
                <w:szCs w:val="24"/>
                <w:lang w:val="uk-UA"/>
              </w:rPr>
              <w:t>L</w:t>
            </w:r>
          </w:p>
        </w:tc>
        <w:tc>
          <w:tcPr>
            <w:tcW w:w="527" w:type="dxa"/>
            <w:tcBorders>
              <w:top w:val="single" w:sz="4" w:space="0" w:color="auto"/>
              <w:left w:val="single" w:sz="4" w:space="0" w:color="auto"/>
              <w:bottom w:val="single" w:sz="4" w:space="0" w:color="auto"/>
              <w:right w:val="single" w:sz="4" w:space="0" w:color="auto"/>
            </w:tcBorders>
            <w:noWrap/>
          </w:tcPr>
          <w:p w:rsidR="007E4F52" w:rsidRPr="007E4F52" w:rsidRDefault="007E4F52" w:rsidP="007E4F52">
            <w:pPr>
              <w:jc w:val="center"/>
              <w:rPr>
                <w:rFonts w:ascii="Times New Roman" w:hAnsi="Times New Roman" w:cs="Times New Roman"/>
                <w:sz w:val="24"/>
                <w:szCs w:val="24"/>
                <w:lang w:val="uk-UA"/>
              </w:rPr>
            </w:pPr>
            <w:r w:rsidRPr="007E4F52">
              <w:rPr>
                <w:rFonts w:ascii="Times New Roman" w:hAnsi="Times New Roman" w:cs="Times New Roman"/>
                <w:sz w:val="24"/>
                <w:szCs w:val="24"/>
                <w:lang w:val="uk-UA"/>
              </w:rPr>
              <w:object w:dxaOrig="225" w:dyaOrig="225">
                <v:shape id="_x0000_i1044" type="#_x0000_t75" style="width:11.25pt;height:11.25pt" o:ole="">
                  <v:imagedata r:id="rId104" o:title=""/>
                </v:shape>
                <o:OLEObject Type="Embed" ProgID="PBrush" ShapeID="_x0000_i1044" DrawAspect="Content" ObjectID="_1293386313" r:id="rId105"/>
              </w:object>
            </w:r>
          </w:p>
        </w:tc>
        <w:tc>
          <w:tcPr>
            <w:tcW w:w="527" w:type="dxa"/>
            <w:tcBorders>
              <w:top w:val="single" w:sz="4" w:space="0" w:color="auto"/>
              <w:left w:val="single" w:sz="4" w:space="0" w:color="auto"/>
              <w:bottom w:val="single" w:sz="4" w:space="0" w:color="auto"/>
              <w:right w:val="single" w:sz="4" w:space="0" w:color="auto"/>
            </w:tcBorders>
            <w:noWrap/>
          </w:tcPr>
          <w:p w:rsidR="007E4F52" w:rsidRPr="007E4F52" w:rsidRDefault="007E4F52" w:rsidP="007E4F52">
            <w:pPr>
              <w:jc w:val="center"/>
              <w:rPr>
                <w:rFonts w:ascii="Times New Roman" w:hAnsi="Times New Roman" w:cs="Times New Roman"/>
                <w:sz w:val="24"/>
                <w:szCs w:val="24"/>
                <w:lang w:val="uk-UA"/>
              </w:rPr>
            </w:pPr>
            <w:r w:rsidRPr="007E4F52">
              <w:rPr>
                <w:rFonts w:ascii="Times New Roman" w:hAnsi="Times New Roman" w:cs="Times New Roman"/>
                <w:sz w:val="24"/>
                <w:szCs w:val="24"/>
                <w:lang w:val="uk-UA"/>
              </w:rPr>
              <w:object w:dxaOrig="225" w:dyaOrig="225">
                <v:shape id="_x0000_i1045" type="#_x0000_t75" style="width:11.25pt;height:11.25pt" o:ole="">
                  <v:imagedata r:id="rId106" o:title=""/>
                </v:shape>
                <o:OLEObject Type="Embed" ProgID="PBrush" ShapeID="_x0000_i1045" DrawAspect="Content" ObjectID="_1293386314" r:id="rId107"/>
              </w:object>
            </w:r>
          </w:p>
        </w:tc>
      </w:tr>
      <w:tr w:rsidR="007E4F52" w:rsidRPr="00BF2884" w:rsidTr="007E4F52">
        <w:trPr>
          <w:cantSplit/>
          <w:trHeight w:val="146"/>
        </w:trPr>
        <w:tc>
          <w:tcPr>
            <w:tcW w:w="526" w:type="dxa"/>
            <w:tcBorders>
              <w:top w:val="single" w:sz="4" w:space="0" w:color="auto"/>
              <w:left w:val="single" w:sz="4" w:space="0" w:color="auto"/>
              <w:bottom w:val="single" w:sz="4" w:space="0" w:color="auto"/>
              <w:right w:val="single" w:sz="4" w:space="0" w:color="auto"/>
            </w:tcBorders>
          </w:tcPr>
          <w:p w:rsidR="007E4F52" w:rsidRPr="007E4F52" w:rsidRDefault="007E4F52" w:rsidP="007E4F52">
            <w:pPr>
              <w:jc w:val="center"/>
              <w:rPr>
                <w:rFonts w:ascii="Times New Roman" w:hAnsi="Times New Roman" w:cs="Times New Roman"/>
                <w:sz w:val="24"/>
                <w:szCs w:val="24"/>
                <w:lang w:val="uk-UA"/>
              </w:rPr>
            </w:pPr>
            <w:r w:rsidRPr="007E4F52">
              <w:rPr>
                <w:rFonts w:ascii="Times New Roman" w:hAnsi="Times New Roman" w:cs="Times New Roman"/>
                <w:sz w:val="24"/>
                <w:szCs w:val="24"/>
                <w:lang w:val="uk-UA"/>
              </w:rPr>
              <w:t>L</w:t>
            </w:r>
          </w:p>
        </w:tc>
        <w:tc>
          <w:tcPr>
            <w:tcW w:w="527" w:type="dxa"/>
            <w:tcBorders>
              <w:top w:val="single" w:sz="4" w:space="0" w:color="auto"/>
              <w:left w:val="single" w:sz="4" w:space="0" w:color="auto"/>
              <w:bottom w:val="single" w:sz="4" w:space="0" w:color="auto"/>
              <w:right w:val="single" w:sz="4" w:space="0" w:color="auto"/>
            </w:tcBorders>
          </w:tcPr>
          <w:p w:rsidR="007E4F52" w:rsidRPr="007E4F52" w:rsidRDefault="007E4F52" w:rsidP="007E4F52">
            <w:pPr>
              <w:jc w:val="center"/>
              <w:rPr>
                <w:rFonts w:ascii="Times New Roman" w:hAnsi="Times New Roman" w:cs="Times New Roman"/>
                <w:sz w:val="24"/>
                <w:szCs w:val="24"/>
                <w:lang w:val="uk-UA"/>
              </w:rPr>
            </w:pPr>
            <w:r w:rsidRPr="007E4F52">
              <w:rPr>
                <w:rFonts w:ascii="Times New Roman" w:hAnsi="Times New Roman" w:cs="Times New Roman"/>
                <w:sz w:val="24"/>
                <w:szCs w:val="24"/>
                <w:lang w:val="uk-UA"/>
              </w:rPr>
              <w:object w:dxaOrig="225" w:dyaOrig="225">
                <v:shape id="_x0000_i1046" type="#_x0000_t75" style="width:11.25pt;height:11.25pt" o:ole="">
                  <v:imagedata r:id="rId108" o:title=""/>
                </v:shape>
                <o:OLEObject Type="Embed" ProgID="PBrush" ShapeID="_x0000_i1046" DrawAspect="Content" ObjectID="_1293386315" r:id="rId109"/>
              </w:object>
            </w:r>
          </w:p>
        </w:tc>
        <w:tc>
          <w:tcPr>
            <w:tcW w:w="527" w:type="dxa"/>
            <w:tcBorders>
              <w:top w:val="single" w:sz="4" w:space="0" w:color="auto"/>
              <w:left w:val="single" w:sz="4" w:space="0" w:color="auto"/>
              <w:bottom w:val="single" w:sz="4" w:space="0" w:color="auto"/>
              <w:right w:val="single" w:sz="4" w:space="0" w:color="auto"/>
            </w:tcBorders>
            <w:noWrap/>
          </w:tcPr>
          <w:p w:rsidR="007E4F52" w:rsidRPr="007E4F52" w:rsidRDefault="007E4F52" w:rsidP="007E4F52">
            <w:pPr>
              <w:jc w:val="center"/>
              <w:rPr>
                <w:rFonts w:ascii="Times New Roman" w:hAnsi="Times New Roman" w:cs="Times New Roman"/>
                <w:sz w:val="24"/>
                <w:szCs w:val="24"/>
                <w:lang w:val="uk-UA"/>
              </w:rPr>
            </w:pPr>
            <w:r w:rsidRPr="007E4F52">
              <w:rPr>
                <w:rFonts w:ascii="Times New Roman" w:hAnsi="Times New Roman" w:cs="Times New Roman"/>
                <w:sz w:val="24"/>
                <w:szCs w:val="24"/>
                <w:lang w:val="uk-UA"/>
              </w:rPr>
              <w:t>L</w:t>
            </w:r>
          </w:p>
        </w:tc>
        <w:tc>
          <w:tcPr>
            <w:tcW w:w="527" w:type="dxa"/>
            <w:tcBorders>
              <w:top w:val="single" w:sz="4" w:space="0" w:color="auto"/>
              <w:left w:val="single" w:sz="4" w:space="0" w:color="auto"/>
              <w:bottom w:val="single" w:sz="4" w:space="0" w:color="auto"/>
              <w:right w:val="single" w:sz="4" w:space="0" w:color="auto"/>
            </w:tcBorders>
            <w:noWrap/>
          </w:tcPr>
          <w:p w:rsidR="007E4F52" w:rsidRPr="007E4F52" w:rsidRDefault="007E4F52" w:rsidP="007E4F52">
            <w:pPr>
              <w:jc w:val="center"/>
              <w:rPr>
                <w:rFonts w:ascii="Times New Roman" w:hAnsi="Times New Roman" w:cs="Times New Roman"/>
                <w:sz w:val="24"/>
                <w:szCs w:val="24"/>
                <w:lang w:val="uk-UA"/>
              </w:rPr>
            </w:pPr>
            <w:r w:rsidRPr="007E4F52">
              <w:rPr>
                <w:rFonts w:ascii="Times New Roman" w:hAnsi="Times New Roman" w:cs="Times New Roman"/>
                <w:sz w:val="24"/>
                <w:szCs w:val="24"/>
                <w:lang w:val="uk-UA"/>
              </w:rPr>
              <w:object w:dxaOrig="225" w:dyaOrig="225">
                <v:shape id="_x0000_i1047" type="#_x0000_t75" style="width:11.25pt;height:11.25pt" o:ole="">
                  <v:imagedata r:id="rId104" o:title=""/>
                </v:shape>
                <o:OLEObject Type="Embed" ProgID="PBrush" ShapeID="_x0000_i1047" DrawAspect="Content" ObjectID="_1293386316" r:id="rId110"/>
              </w:object>
            </w:r>
          </w:p>
        </w:tc>
        <w:tc>
          <w:tcPr>
            <w:tcW w:w="527" w:type="dxa"/>
            <w:tcBorders>
              <w:top w:val="single" w:sz="4" w:space="0" w:color="auto"/>
              <w:left w:val="single" w:sz="4" w:space="0" w:color="auto"/>
              <w:bottom w:val="single" w:sz="4" w:space="0" w:color="auto"/>
              <w:right w:val="single" w:sz="4" w:space="0" w:color="auto"/>
            </w:tcBorders>
            <w:noWrap/>
          </w:tcPr>
          <w:p w:rsidR="007E4F52" w:rsidRPr="007E4F52" w:rsidRDefault="007E4F52" w:rsidP="007E4F52">
            <w:pPr>
              <w:jc w:val="center"/>
              <w:rPr>
                <w:rFonts w:ascii="Times New Roman" w:hAnsi="Times New Roman" w:cs="Times New Roman"/>
                <w:sz w:val="24"/>
                <w:szCs w:val="24"/>
                <w:lang w:val="uk-UA"/>
              </w:rPr>
            </w:pPr>
            <w:r w:rsidRPr="007E4F52">
              <w:rPr>
                <w:rFonts w:ascii="Times New Roman" w:hAnsi="Times New Roman" w:cs="Times New Roman"/>
                <w:sz w:val="24"/>
                <w:szCs w:val="24"/>
                <w:lang w:val="uk-UA"/>
              </w:rPr>
              <w:object w:dxaOrig="225" w:dyaOrig="225">
                <v:shape id="_x0000_i1048" type="#_x0000_t75" style="width:11.25pt;height:11.25pt" o:ole="">
                  <v:imagedata r:id="rId106" o:title=""/>
                </v:shape>
                <o:OLEObject Type="Embed" ProgID="PBrush" ShapeID="_x0000_i1048" DrawAspect="Content" ObjectID="_1293386317" r:id="rId111"/>
              </w:object>
            </w:r>
          </w:p>
        </w:tc>
      </w:tr>
    </w:tbl>
    <w:p w:rsidR="007E4F52" w:rsidRDefault="002F5E8C" w:rsidP="007E4F52">
      <w:pPr>
        <w:pStyle w:val="a"/>
        <w:numPr>
          <w:ilvl w:val="0"/>
          <w:numId w:val="0"/>
        </w:numPr>
        <w:ind w:left="709" w:firstLine="709"/>
        <w:rPr>
          <w:lang w:val="uk-UA"/>
        </w:rPr>
      </w:pPr>
      <w:r>
        <w:rPr>
          <w:noProof/>
        </w:rPr>
        <w:drawing>
          <wp:inline distT="0" distB="0" distL="0" distR="0">
            <wp:extent cx="2238375" cy="1381125"/>
            <wp:effectExtent l="19050" t="0" r="9525" b="0"/>
            <wp:docPr id="249"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2"/>
                    <a:srcRect/>
                    <a:stretch>
                      <a:fillRect/>
                    </a:stretch>
                  </pic:blipFill>
                  <pic:spPr bwMode="auto">
                    <a:xfrm>
                      <a:off x="0" y="0"/>
                      <a:ext cx="2238375" cy="1381125"/>
                    </a:xfrm>
                    <a:prstGeom prst="rect">
                      <a:avLst/>
                    </a:prstGeom>
                    <a:noFill/>
                    <a:ln w="9525">
                      <a:noFill/>
                      <a:miter lim="800000"/>
                      <a:headEnd/>
                      <a:tailEnd/>
                    </a:ln>
                  </pic:spPr>
                </pic:pic>
              </a:graphicData>
            </a:graphic>
          </wp:inline>
        </w:drawing>
      </w:r>
    </w:p>
    <w:p w:rsidR="007E4F52" w:rsidRDefault="007E4F52" w:rsidP="007E4F52">
      <w:pPr>
        <w:pStyle w:val="a"/>
        <w:numPr>
          <w:ilvl w:val="0"/>
          <w:numId w:val="0"/>
        </w:numPr>
        <w:ind w:left="2127" w:firstLine="709"/>
        <w:jc w:val="center"/>
        <w:rPr>
          <w:b/>
          <w:sz w:val="20"/>
          <w:lang w:val="uk-UA"/>
        </w:rPr>
      </w:pPr>
    </w:p>
    <w:p w:rsidR="002F5E8C" w:rsidRPr="006536E8" w:rsidRDefault="002F5E8C" w:rsidP="006536E8">
      <w:pPr>
        <w:pStyle w:val="a"/>
        <w:numPr>
          <w:ilvl w:val="0"/>
          <w:numId w:val="0"/>
        </w:numPr>
        <w:ind w:left="360" w:hanging="360"/>
        <w:jc w:val="center"/>
        <w:rPr>
          <w:b/>
          <w:sz w:val="20"/>
          <w:lang w:val="uk-UA"/>
        </w:rPr>
      </w:pPr>
      <w:r w:rsidRPr="006A4BA9">
        <w:rPr>
          <w:b/>
          <w:sz w:val="20"/>
          <w:lang w:val="uk-UA"/>
        </w:rPr>
        <w:t xml:space="preserve">Рис. </w:t>
      </w:r>
      <w:r w:rsidR="00257A58" w:rsidRPr="006A4BA9">
        <w:rPr>
          <w:b/>
          <w:sz w:val="20"/>
          <w:lang w:val="uk-UA"/>
        </w:rPr>
        <w:t>91.</w:t>
      </w:r>
      <w:r w:rsidRPr="006A4BA9">
        <w:rPr>
          <w:b/>
          <w:sz w:val="20"/>
          <w:lang w:val="uk-UA"/>
        </w:rPr>
        <w:t xml:space="preserve"> Одновібратор</w:t>
      </w:r>
    </w:p>
    <w:p w:rsidR="006A4BA9" w:rsidRPr="006A4BA9" w:rsidRDefault="006A4BA9" w:rsidP="00117E18">
      <w:pPr>
        <w:pStyle w:val="a"/>
        <w:numPr>
          <w:ilvl w:val="0"/>
          <w:numId w:val="0"/>
        </w:numPr>
        <w:spacing w:before="120"/>
        <w:jc w:val="both"/>
        <w:rPr>
          <w:b/>
          <w:i/>
          <w:lang w:val="uk-UA"/>
        </w:rPr>
      </w:pPr>
      <w:r w:rsidRPr="006A4BA9">
        <w:rPr>
          <w:b/>
          <w:i/>
          <w:lang w:val="uk-UA"/>
        </w:rPr>
        <w:t>Призначення входів та виході</w:t>
      </w:r>
      <w:r w:rsidR="00117E18">
        <w:rPr>
          <w:b/>
          <w:i/>
          <w:lang w:val="uk-UA"/>
        </w:rPr>
        <w:t>в (Рис. 91)</w:t>
      </w:r>
      <w:r w:rsidRPr="006A4BA9">
        <w:rPr>
          <w:b/>
          <w:i/>
          <w:lang w:val="uk-UA"/>
        </w:rPr>
        <w:t>:</w:t>
      </w:r>
    </w:p>
    <w:p w:rsidR="006A4BA9" w:rsidRDefault="006A4BA9" w:rsidP="006A4BA9">
      <w:pPr>
        <w:pStyle w:val="a"/>
        <w:numPr>
          <w:ilvl w:val="0"/>
          <w:numId w:val="0"/>
        </w:numPr>
        <w:jc w:val="both"/>
        <w:rPr>
          <w:lang w:val="uk-UA"/>
        </w:rPr>
      </w:pPr>
      <w:r>
        <w:rPr>
          <w:lang w:val="uk-UA"/>
        </w:rPr>
        <w:t>A, B – керуючі входи;</w:t>
      </w:r>
    </w:p>
    <w:p w:rsidR="006A4BA9" w:rsidRDefault="006A4BA9" w:rsidP="006A4BA9">
      <w:pPr>
        <w:pStyle w:val="a"/>
        <w:numPr>
          <w:ilvl w:val="0"/>
          <w:numId w:val="0"/>
        </w:numPr>
        <w:jc w:val="both"/>
        <w:rPr>
          <w:lang w:val="uk-UA"/>
        </w:rPr>
      </w:pPr>
      <w:r w:rsidRPr="00BF2884">
        <w:rPr>
          <w:lang w:val="uk-UA"/>
        </w:rPr>
        <w:t>R – вхід скидання</w:t>
      </w:r>
      <w:r>
        <w:rPr>
          <w:lang w:val="uk-UA"/>
        </w:rPr>
        <w:t xml:space="preserve"> в нуль</w:t>
      </w:r>
      <w:r w:rsidRPr="00BF2884">
        <w:rPr>
          <w:lang w:val="uk-UA"/>
        </w:rPr>
        <w:t>;</w:t>
      </w:r>
    </w:p>
    <w:p w:rsidR="006A4BA9" w:rsidRDefault="003B3586" w:rsidP="006A4BA9">
      <w:pPr>
        <w:pStyle w:val="a"/>
        <w:numPr>
          <w:ilvl w:val="0"/>
          <w:numId w:val="0"/>
        </w:numPr>
        <w:jc w:val="both"/>
        <w:rPr>
          <w:lang w:val="uk-UA"/>
        </w:rPr>
      </w:pPr>
      <m:oMath>
        <m:r>
          <m:rPr>
            <m:sty m:val="p"/>
          </m:rPr>
          <w:rPr>
            <w:rFonts w:ascii="Cambria Math" w:hAnsi="Cambria Math"/>
            <w:lang w:val="uk-UA"/>
          </w:rPr>
          <m:t>Q</m:t>
        </m:r>
      </m:oMath>
      <w:r w:rsidR="006A4BA9" w:rsidRPr="003B3586">
        <w:rPr>
          <w:lang w:val="uk-UA"/>
        </w:rPr>
        <w:t>,</w:t>
      </w:r>
      <m:oMath>
        <m:acc>
          <m:accPr>
            <m:chr m:val="̅"/>
            <m:ctrlPr>
              <w:rPr>
                <w:rFonts w:ascii="Cambria Math" w:hAnsi="Cambria Math"/>
                <w:lang w:val="uk-UA"/>
              </w:rPr>
            </m:ctrlPr>
          </m:accPr>
          <m:e>
            <m:r>
              <m:rPr>
                <m:sty m:val="p"/>
              </m:rPr>
              <w:rPr>
                <w:rFonts w:ascii="Cambria Math" w:hAnsi="Cambria Math"/>
              </w:rPr>
              <m:t xml:space="preserve"> </m:t>
            </m:r>
            <m:r>
              <m:rPr>
                <m:sty m:val="p"/>
              </m:rPr>
              <w:rPr>
                <w:rFonts w:ascii="Cambria Math" w:hAnsi="Cambria Math"/>
                <w:lang w:val="en-US"/>
              </w:rPr>
              <m:t>Q</m:t>
            </m:r>
          </m:e>
        </m:acc>
      </m:oMath>
      <w:r w:rsidR="006A4BA9" w:rsidRPr="00BF2884">
        <w:rPr>
          <w:lang w:val="uk-UA"/>
        </w:rPr>
        <w:t xml:space="preserve"> - виходи, на яких встановлюється сигнал заданої довжини;</w:t>
      </w:r>
    </w:p>
    <w:p w:rsidR="006A4BA9" w:rsidRDefault="006A4BA9" w:rsidP="006A4BA9">
      <w:pPr>
        <w:pStyle w:val="a"/>
        <w:numPr>
          <w:ilvl w:val="0"/>
          <w:numId w:val="0"/>
        </w:numPr>
        <w:jc w:val="both"/>
        <w:rPr>
          <w:lang w:val="uk-UA"/>
        </w:rPr>
      </w:pPr>
      <w:r w:rsidRPr="00BF2884">
        <w:rPr>
          <w:lang w:val="uk-UA"/>
        </w:rPr>
        <w:t>C, Rc – входи підключення елементів</w:t>
      </w:r>
      <w:r>
        <w:rPr>
          <w:lang w:val="uk-UA"/>
        </w:rPr>
        <w:t>, що задають тривалість сигналу</w:t>
      </w:r>
      <w:r w:rsidRPr="00BF2884">
        <w:rPr>
          <w:lang w:val="uk-UA"/>
        </w:rPr>
        <w:t>.</w:t>
      </w:r>
      <w:bookmarkStart w:id="9" w:name="рис14"/>
      <w:bookmarkEnd w:id="9"/>
    </w:p>
    <w:p w:rsidR="006A4BA9" w:rsidRPr="005F2981" w:rsidRDefault="006A4BA9" w:rsidP="002F5E8C"/>
    <w:p w:rsidR="006A4BA9" w:rsidRPr="006A4BA9" w:rsidRDefault="006A4BA9" w:rsidP="002F5E8C">
      <w:pPr>
        <w:rPr>
          <w:rFonts w:ascii="Times New Roman" w:hAnsi="Times New Roman" w:cs="Times New Roman"/>
          <w:sz w:val="24"/>
          <w:lang w:val="uk-UA"/>
        </w:rPr>
      </w:pPr>
      <w:r>
        <w:rPr>
          <w:rFonts w:ascii="Times New Roman" w:hAnsi="Times New Roman" w:cs="Times New Roman"/>
          <w:sz w:val="24"/>
          <w:lang w:val="uk-UA"/>
        </w:rPr>
        <w:t xml:space="preserve">До входів </w:t>
      </w:r>
      <w:r>
        <w:rPr>
          <w:rFonts w:ascii="Times New Roman" w:hAnsi="Times New Roman" w:cs="Times New Roman"/>
          <w:sz w:val="24"/>
          <w:lang w:val="en-US"/>
        </w:rPr>
        <w:t>C</w:t>
      </w:r>
      <w:r w:rsidRPr="006A4BA9">
        <w:rPr>
          <w:rFonts w:ascii="Times New Roman" w:hAnsi="Times New Roman" w:cs="Times New Roman"/>
          <w:sz w:val="24"/>
        </w:rPr>
        <w:t xml:space="preserve">, </w:t>
      </w:r>
      <w:r>
        <w:rPr>
          <w:rFonts w:ascii="Times New Roman" w:hAnsi="Times New Roman" w:cs="Times New Roman"/>
          <w:sz w:val="24"/>
          <w:lang w:val="en-US"/>
        </w:rPr>
        <w:t>RC</w:t>
      </w:r>
      <w:r w:rsidRPr="006A4BA9">
        <w:rPr>
          <w:rFonts w:ascii="Times New Roman" w:hAnsi="Times New Roman" w:cs="Times New Roman"/>
          <w:sz w:val="24"/>
        </w:rPr>
        <w:t xml:space="preserve"> </w:t>
      </w:r>
      <w:r>
        <w:rPr>
          <w:rFonts w:ascii="Times New Roman" w:hAnsi="Times New Roman" w:cs="Times New Roman"/>
          <w:sz w:val="24"/>
          <w:lang w:val="uk-UA"/>
        </w:rPr>
        <w:t>під</w:t>
      </w:r>
      <w:r w:rsidRPr="006A4BA9">
        <w:rPr>
          <w:rFonts w:ascii="Times New Roman" w:hAnsi="Times New Roman" w:cs="Times New Roman"/>
          <w:sz w:val="24"/>
        </w:rPr>
        <w:t>’</w:t>
      </w:r>
      <w:r>
        <w:rPr>
          <w:rFonts w:ascii="Times New Roman" w:hAnsi="Times New Roman" w:cs="Times New Roman"/>
          <w:sz w:val="24"/>
          <w:lang w:val="uk-UA"/>
        </w:rPr>
        <w:t>єднуються конденсатор та резистор, номінали яких визначають тривалість сигналу на виході одновібратора.</w:t>
      </w:r>
    </w:p>
    <w:p w:rsidR="002F5E8C" w:rsidRPr="00BF2884" w:rsidRDefault="002F5E8C" w:rsidP="006A4BA9">
      <w:pPr>
        <w:pStyle w:val="a"/>
        <w:numPr>
          <w:ilvl w:val="0"/>
          <w:numId w:val="0"/>
        </w:numPr>
        <w:jc w:val="both"/>
        <w:rPr>
          <w:lang w:val="uk-UA"/>
        </w:rPr>
      </w:pPr>
      <w:r>
        <w:rPr>
          <w:lang w:val="uk-UA"/>
        </w:rPr>
        <w:t>Одновібратори бувають з перезапуском та без пере</w:t>
      </w:r>
      <w:r w:rsidR="006536E8">
        <w:rPr>
          <w:lang w:val="uk-UA"/>
        </w:rPr>
        <w:t xml:space="preserve">запуску. Якщо одновібратор </w:t>
      </w:r>
      <w:r w:rsidRPr="00BF2884">
        <w:rPr>
          <w:lang w:val="uk-UA"/>
        </w:rPr>
        <w:t>з перезапуском, то довжина вихідного сигналу може бути збільшена на τ</w:t>
      </w:r>
      <w:r>
        <w:rPr>
          <w:lang w:val="uk-UA"/>
        </w:rPr>
        <w:t xml:space="preserve"> </w:t>
      </w:r>
      <w:r w:rsidRPr="00367CCB">
        <w:rPr>
          <w:lang w:val="uk-UA"/>
        </w:rPr>
        <w:t xml:space="preserve">(Рис. </w:t>
      </w:r>
      <w:r w:rsidR="006536E8">
        <w:rPr>
          <w:lang w:val="uk-UA"/>
        </w:rPr>
        <w:t>92</w:t>
      </w:r>
      <w:r w:rsidRPr="00367CCB">
        <w:rPr>
          <w:lang w:val="uk-UA"/>
        </w:rPr>
        <w:t>)</w:t>
      </w:r>
      <w:r w:rsidRPr="00BF2884">
        <w:rPr>
          <w:lang w:val="uk-UA"/>
        </w:rPr>
        <w:t>, якщо на керуючий вхід у момент, коли на виході встановлений сигнал, подається повторний керуючий сигнал.</w:t>
      </w:r>
    </w:p>
    <w:bookmarkStart w:id="10" w:name="рис15"/>
    <w:bookmarkEnd w:id="10"/>
    <w:p w:rsidR="002F5E8C" w:rsidRDefault="007A47DC" w:rsidP="002F5E8C">
      <w:pPr>
        <w:pStyle w:val="a"/>
        <w:numPr>
          <w:ilvl w:val="0"/>
          <w:numId w:val="0"/>
        </w:numPr>
        <w:ind w:firstLine="360"/>
        <w:jc w:val="center"/>
        <w:rPr>
          <w:lang w:val="en-US"/>
        </w:rPr>
      </w:pPr>
      <w:r>
        <w:rPr>
          <w:noProof/>
        </w:rPr>
      </w:r>
      <w:r w:rsidRPr="007A47DC">
        <w:rPr>
          <w:noProof/>
        </w:rPr>
        <w:pict>
          <v:group id="_x0000_s1486" editas="canvas" style="width:457.15pt;height:121.35pt;mso-position-horizontal-relative:char;mso-position-vertical-relative:line" coordorigin="1702,8613" coordsize="9143,2427">
            <o:lock v:ext="edit" aspectratio="t"/>
            <v:shape id="_x0000_s1485" type="#_x0000_t75" style="position:absolute;left:1702;top:8613;width:9143;height:2427" o:preferrelative="f">
              <v:fill o:detectmouseclick="t"/>
              <v:path o:extrusionok="t" o:connecttype="none"/>
              <o:lock v:ext="edit" text="t"/>
            </v:shape>
            <v:shape id="_x0000_s1487" type="#_x0000_t32" style="position:absolute;left:2055;top:10816;width:8790;height:1" o:connectortype="straight" strokeweight="1.5pt"/>
            <v:shape id="_x0000_s1488" type="#_x0000_t32" style="position:absolute;left:2055;top:9179;width:8790;height:3" o:connectortype="straight" strokeweight="1.5pt"/>
            <v:shape id="_x0000_s1489" type="#_x0000_t32" style="position:absolute;left:2055;top:10275;width:8790;height:1" o:connectortype="straight" strokeweight="1.5pt"/>
            <v:shape id="_x0000_s1492" type="#_x0000_t32" style="position:absolute;left:2055;top:9015;width:390;height:0" o:connectortype="straight"/>
            <v:shape id="_x0000_s1493" type="#_x0000_t32" style="position:absolute;left:2445;top:8776;width:0;height:239" o:connectortype="straight"/>
            <v:shape id="_x0000_s1494" type="#_x0000_t32" style="position:absolute;left:2445;top:8776;width:390;height:0" o:connectortype="straight"/>
            <v:shape id="_x0000_s1495" type="#_x0000_t32" style="position:absolute;left:2835;top:8776;width:0;height:239" o:connectortype="straight"/>
            <v:shape id="_x0000_s1496" type="#_x0000_t32" style="position:absolute;left:2835;top:9015;width:8010;height:0" o:connectortype="straight"/>
            <v:shape id="_x0000_s1497" type="#_x0000_t32" style="position:absolute;left:2055;top:9915;width:1500;height:1" o:connectortype="straight"/>
            <v:shape id="_x0000_s1499" type="#_x0000_t32" style="position:absolute;left:3555;top:9915;width:1;height:240" o:connectortype="straight"/>
            <v:shape id="_x0000_s1500" type="#_x0000_t32" style="position:absolute;left:3555;top:10155;width:1170;height:1" o:connectortype="straight"/>
            <v:shape id="_x0000_s1501" type="#_x0000_t32" style="position:absolute;left:4725;top:9915;width:1;height:240;flip:y" o:connectortype="straight"/>
            <v:shape id="_x0000_s1502" type="#_x0000_t32" style="position:absolute;left:4725;top:9915;width:1485;height:1" o:connectortype="straight"/>
            <v:shape id="_x0000_s1503" type="#_x0000_t32" style="position:absolute;left:6210;top:9915;width:1;height:240" o:connectortype="straight"/>
            <v:shape id="_x0000_s1504" type="#_x0000_t32" style="position:absolute;left:6210;top:10155;width:4635;height:1" o:connectortype="straight"/>
            <v:shape id="_x0000_s1505" type="#_x0000_t32" style="position:absolute;left:3555;top:9915;width:1;height:240" o:connectortype="straight">
              <v:stroke endarrow="block"/>
            </v:shape>
            <v:shape id="_x0000_s1506" type="#_x0000_t32" style="position:absolute;left:6210;top:9915;width:1;height:240" o:connectortype="straight">
              <v:stroke endarrow="block"/>
            </v:shape>
            <v:shape id="_x0000_s1507" type="#_x0000_t32" style="position:absolute;left:2055;top:10455;width:390;height:1" o:connectortype="straight"/>
            <v:shape id="_x0000_s1508" type="#_x0000_t32" style="position:absolute;left:2445;top:10455;width:1;height:255" o:connectortype="straight"/>
            <v:shape id="_x0000_s1509" type="#_x0000_t32" style="position:absolute;left:2445;top:10710;width:1110;height:1" o:connectortype="straight"/>
            <v:shape id="_x0000_s1510" type="#_x0000_t32" style="position:absolute;left:3555;top:10455;width:1;height:255;flip:y" o:connectortype="straight"/>
            <v:shape id="_x0000_s1511" type="#_x0000_t32" style="position:absolute;left:3555;top:10455;width:5685;height:1" o:connectortype="straight"/>
            <v:shape id="_x0000_s1512" type="#_x0000_t32" style="position:absolute;left:9240;top:10455;width:1;height:255" o:connectortype="straight"/>
            <v:shape id="_x0000_s1514" type="#_x0000_t32" style="position:absolute;left:9240;top:10710;width:1605;height:1" o:connectortype="straight"/>
            <v:shape id="_x0000_s1516" type="#_x0000_t32" style="position:absolute;left:2055;top:9735;width:8790;height:3" o:connectortype="straight" strokeweight="1.5pt"/>
            <v:shape id="_x0000_s1517" type="#_x0000_t32" style="position:absolute;left:2055;top:9375;width:8790;height:1" o:connectortype="straight"/>
            <v:shape id="_x0000_s1521" type="#_x0000_t202" style="position:absolute;left:1702;top:8837;width:353;height:345;mso-width-relative:margin;mso-height-relative:margin" filled="f" stroked="f">
              <v:textbox style="mso-next-textbox:#_x0000_s1521" inset="0,0,0,0">
                <w:txbxContent>
                  <w:p w:rsidR="00EC7915" w:rsidRPr="00287CF1" w:rsidRDefault="00EC7915" w:rsidP="00287CF1">
                    <w:pPr>
                      <w:rPr>
                        <w:rFonts w:ascii="Times New Roman" w:hAnsi="Times New Roman" w:cs="Times New Roman"/>
                        <w:b/>
                        <w:color w:val="FF0000"/>
                        <w:sz w:val="32"/>
                        <w:lang w:val="en-US"/>
                      </w:rPr>
                    </w:pPr>
                    <w:r w:rsidRPr="00287CF1">
                      <w:rPr>
                        <w:rFonts w:ascii="Times New Roman" w:hAnsi="Times New Roman" w:cs="Times New Roman"/>
                        <w:b/>
                        <w:color w:val="FF0000"/>
                        <w:sz w:val="28"/>
                        <w:lang w:val="en-US"/>
                      </w:rPr>
                      <w:t>R</w:t>
                    </w:r>
                  </w:p>
                </w:txbxContent>
              </v:textbox>
            </v:shape>
            <v:shape id="_x0000_s1522" type="#_x0000_t202" style="position:absolute;left:1702;top:9390;width:353;height:345;mso-width-relative:margin;mso-height-relative:margin" filled="f" stroked="f">
              <v:textbox style="mso-next-textbox:#_x0000_s1522" inset="0,0,0,0">
                <w:txbxContent>
                  <w:p w:rsidR="00EC7915" w:rsidRPr="00287CF1" w:rsidRDefault="00EC7915" w:rsidP="00287CF1">
                    <w:pPr>
                      <w:rPr>
                        <w:rFonts w:ascii="Times New Roman" w:hAnsi="Times New Roman" w:cs="Times New Roman"/>
                        <w:b/>
                        <w:color w:val="FF0000"/>
                        <w:sz w:val="32"/>
                        <w:lang w:val="en-US"/>
                      </w:rPr>
                    </w:pPr>
                    <w:r>
                      <w:rPr>
                        <w:rFonts w:ascii="Times New Roman" w:hAnsi="Times New Roman" w:cs="Times New Roman"/>
                        <w:b/>
                        <w:color w:val="FF0000"/>
                        <w:sz w:val="28"/>
                        <w:lang w:val="en-US"/>
                      </w:rPr>
                      <w:t>B</w:t>
                    </w:r>
                  </w:p>
                </w:txbxContent>
              </v:textbox>
            </v:shape>
            <v:shape id="_x0000_s1523" type="#_x0000_t202" style="position:absolute;left:1702;top:9915;width:353;height:345;mso-width-relative:margin;mso-height-relative:margin" filled="f" stroked="f">
              <v:textbox style="mso-next-textbox:#_x0000_s1523" inset="0,0,0,0">
                <w:txbxContent>
                  <w:p w:rsidR="00EC7915" w:rsidRPr="00287CF1" w:rsidRDefault="00EC7915" w:rsidP="00287CF1">
                    <w:pPr>
                      <w:rPr>
                        <w:rFonts w:ascii="Times New Roman" w:hAnsi="Times New Roman" w:cs="Times New Roman"/>
                        <w:b/>
                        <w:color w:val="FF0000"/>
                        <w:sz w:val="32"/>
                        <w:lang w:val="en-US"/>
                      </w:rPr>
                    </w:pPr>
                    <w:r>
                      <w:rPr>
                        <w:rFonts w:ascii="Times New Roman" w:hAnsi="Times New Roman" w:cs="Times New Roman"/>
                        <w:b/>
                        <w:color w:val="FF0000"/>
                        <w:sz w:val="28"/>
                        <w:lang w:val="en-US"/>
                      </w:rPr>
                      <w:t>A</w:t>
                    </w:r>
                  </w:p>
                </w:txbxContent>
              </v:textbox>
            </v:shape>
            <v:shape id="_x0000_s1524" type="#_x0000_t202" style="position:absolute;left:1702;top:10472;width:353;height:345;mso-width-relative:margin;mso-height-relative:margin" filled="f" stroked="f">
              <v:textbox style="mso-next-textbox:#_x0000_s1524" inset="0,0,0,0">
                <w:txbxContent>
                  <w:p w:rsidR="00EC7915" w:rsidRPr="00287CF1" w:rsidRDefault="00EC7915" w:rsidP="00287CF1">
                    <w:pPr>
                      <w:rPr>
                        <w:rFonts w:ascii="Times New Roman" w:hAnsi="Times New Roman" w:cs="Times New Roman"/>
                        <w:b/>
                        <w:color w:val="FF0000"/>
                        <w:sz w:val="32"/>
                        <w:lang w:val="en-US"/>
                      </w:rPr>
                    </w:pPr>
                    <w:r>
                      <w:rPr>
                        <w:rFonts w:ascii="Times New Roman" w:hAnsi="Times New Roman" w:cs="Times New Roman"/>
                        <w:b/>
                        <w:color w:val="FF0000"/>
                        <w:sz w:val="28"/>
                        <w:lang w:val="en-US"/>
                      </w:rPr>
                      <w:t>Q</w:t>
                    </w:r>
                  </w:p>
                </w:txbxContent>
              </v:textbox>
            </v:shape>
            <v:shape id="_x0000_s1525" type="#_x0000_t32" style="position:absolute;left:2302;top:9390;width:0;height:345" o:connectortype="straight">
              <v:stroke startarrow="block" endarrow="block"/>
            </v:shape>
            <v:shape id="_x0000_s1526" type="#_x0000_t202" style="position:absolute;left:2377;top:9435;width:353;height:345;mso-width-relative:margin;mso-height-relative:margin" filled="f" stroked="f">
              <v:textbox style="mso-next-textbox:#_x0000_s1526" inset="0,0,0,0">
                <w:txbxContent>
                  <w:p w:rsidR="00EC7915" w:rsidRPr="00E318BA" w:rsidRDefault="00EC7915" w:rsidP="00287CF1">
                    <w:pPr>
                      <w:rPr>
                        <w:rFonts w:ascii="Times New Roman" w:hAnsi="Times New Roman" w:cs="Times New Roman"/>
                        <w:b/>
                        <w:sz w:val="28"/>
                        <w:lang w:val="en-US"/>
                      </w:rPr>
                    </w:pPr>
                    <w:r w:rsidRPr="00E318BA">
                      <w:rPr>
                        <w:rFonts w:ascii="Times New Roman" w:hAnsi="Times New Roman" w:cs="Times New Roman"/>
                        <w:b/>
                        <w:sz w:val="24"/>
                        <w:lang w:val="en-US"/>
                      </w:rPr>
                      <w:t>H</w:t>
                    </w:r>
                  </w:p>
                </w:txbxContent>
              </v:textbox>
            </v:shape>
            <v:shape id="_x0000_s1527" type="#_x0000_t32" style="position:absolute;left:6487;top:10472;width:0;height:239" o:connectortype="straight" strokeweight="1pt">
              <v:stroke dashstyle="dash"/>
            </v:shape>
            <v:shape id="_x0000_s1528" type="#_x0000_t32" style="position:absolute;left:6211;top:10472;width:1;height:239" o:connectortype="straight" strokeweight="1pt">
              <v:stroke dashstyle="dash"/>
            </v:shape>
            <v:shape id="_x0000_s1530" type="#_x0000_t32" style="position:absolute;left:3555;top:10650;width:2932;height:1" o:connectortype="straight">
              <v:stroke dashstyle="dash" startarrow="block" endarrow="block"/>
            </v:shape>
            <v:shape id="_x0000_s1532" type="#_x0000_t32" style="position:absolute;left:6212;top:10545;width:3028;height:1" o:connectortype="straight">
              <v:stroke dashstyle="dash" startarrow="block" endarrow="block"/>
            </v:shape>
            <v:shape id="_x0000_s1533" type="#_x0000_t202" style="position:absolute;left:7649;top:10485;width:353;height:345;mso-width-relative:margin;mso-height-relative:margin" filled="f" stroked="f">
              <v:textbox style="mso-next-textbox:#_x0000_s1533" inset="0,0,0,0">
                <w:txbxContent>
                  <w:p w:rsidR="00EC7915" w:rsidRPr="00362F07" w:rsidRDefault="00EC7915" w:rsidP="00362F07">
                    <w:pPr>
                      <w:rPr>
                        <w:rFonts w:ascii="Times New Roman" w:hAnsi="Times New Roman" w:cs="Times New Roman"/>
                        <w:sz w:val="28"/>
                        <w:lang w:val="en-US"/>
                      </w:rPr>
                    </w:pPr>
                    <w:r w:rsidRPr="00362F07">
                      <w:rPr>
                        <w:rFonts w:ascii="Times New Roman" w:hAnsi="Times New Roman" w:cs="Times New Roman"/>
                        <w:sz w:val="24"/>
                        <w:lang w:val="en-US"/>
                      </w:rPr>
                      <w:t>τ</w:t>
                    </w:r>
                  </w:p>
                  <w:p w:rsidR="00EC7915" w:rsidRPr="00362F07" w:rsidRDefault="00EC7915" w:rsidP="00362F07"/>
                </w:txbxContent>
              </v:textbox>
            </v:shape>
            <v:shape id="_x0000_s1534" type="#_x0000_t202" style="position:absolute;left:5026;top:10381;width:353;height:345;mso-width-relative:margin;mso-height-relative:margin" filled="f" stroked="f">
              <v:textbox style="mso-next-textbox:#_x0000_s1534" inset="0,0,0,0">
                <w:txbxContent>
                  <w:p w:rsidR="00EC7915" w:rsidRPr="00362F07" w:rsidRDefault="00EC7915" w:rsidP="00287CF1">
                    <w:pPr>
                      <w:rPr>
                        <w:rFonts w:ascii="Times New Roman" w:hAnsi="Times New Roman" w:cs="Times New Roman"/>
                        <w:sz w:val="28"/>
                        <w:lang w:val="en-US"/>
                      </w:rPr>
                    </w:pPr>
                    <w:r w:rsidRPr="00362F07">
                      <w:rPr>
                        <w:rFonts w:ascii="Times New Roman" w:hAnsi="Times New Roman" w:cs="Times New Roman"/>
                        <w:sz w:val="24"/>
                        <w:lang w:val="en-US"/>
                      </w:rPr>
                      <w:t>τ</w:t>
                    </w:r>
                  </w:p>
                </w:txbxContent>
              </v:textbox>
            </v:shape>
            <w10:wrap type="none"/>
            <w10:anchorlock/>
          </v:group>
        </w:pict>
      </w:r>
    </w:p>
    <w:p w:rsidR="006536E8" w:rsidRPr="005F2981" w:rsidRDefault="002F5E8C" w:rsidP="006536E8">
      <w:pPr>
        <w:pStyle w:val="a9"/>
        <w:jc w:val="center"/>
        <w:rPr>
          <w:color w:val="000000"/>
          <w:lang w:val="en-US"/>
        </w:rPr>
      </w:pPr>
      <w:r>
        <w:t xml:space="preserve">Рис. </w:t>
      </w:r>
      <w:r w:rsidR="006536E8">
        <w:t>92. Часова діаграма</w:t>
      </w:r>
    </w:p>
    <w:p w:rsidR="002F5E8C" w:rsidRPr="00BF2884" w:rsidRDefault="002F5E8C" w:rsidP="006536E8">
      <w:pPr>
        <w:pStyle w:val="a"/>
        <w:numPr>
          <w:ilvl w:val="0"/>
          <w:numId w:val="0"/>
        </w:numPr>
        <w:spacing w:before="240"/>
        <w:jc w:val="both"/>
        <w:rPr>
          <w:lang w:val="uk-UA"/>
        </w:rPr>
      </w:pPr>
      <w:r w:rsidRPr="00BF2884">
        <w:rPr>
          <w:lang w:val="uk-UA"/>
        </w:rPr>
        <w:t>Якщо необхідно використовувати одновібратор із</w:t>
      </w:r>
      <w:r>
        <w:rPr>
          <w:lang w:val="uk-UA"/>
        </w:rPr>
        <w:t xml:space="preserve"> перезапуском у режимі без пере</w:t>
      </w:r>
      <w:r w:rsidRPr="00BF2884">
        <w:rPr>
          <w:lang w:val="uk-UA"/>
        </w:rPr>
        <w:t xml:space="preserve">запуску, то організують зв’язки між керуючими входами та </w:t>
      </w:r>
      <w:r w:rsidR="006536E8">
        <w:rPr>
          <w:lang w:val="uk-UA"/>
        </w:rPr>
        <w:t xml:space="preserve">відповідними </w:t>
      </w:r>
      <w:r w:rsidRPr="00BF2884">
        <w:rPr>
          <w:lang w:val="uk-UA"/>
        </w:rPr>
        <w:t>виходами з урахуванням таблиці істинності</w:t>
      </w:r>
      <w:r w:rsidR="006536E8">
        <w:rPr>
          <w:lang w:val="uk-UA"/>
        </w:rPr>
        <w:t xml:space="preserve"> (Рис. 93)</w:t>
      </w:r>
      <w:r w:rsidRPr="00BF2884">
        <w:rPr>
          <w:lang w:val="uk-UA"/>
        </w:rPr>
        <w:t xml:space="preserve">. </w:t>
      </w:r>
      <w:r w:rsidR="006536E8">
        <w:rPr>
          <w:lang w:val="uk-UA"/>
        </w:rPr>
        <w:t xml:space="preserve">У такому випадку </w:t>
      </w:r>
      <w:r w:rsidR="006536E8" w:rsidRPr="00BF2884">
        <w:rPr>
          <w:lang w:val="uk-UA"/>
        </w:rPr>
        <w:t xml:space="preserve">довжина вихідного сигналу </w:t>
      </w:r>
      <w:r w:rsidR="006536E8">
        <w:rPr>
          <w:lang w:val="uk-UA"/>
        </w:rPr>
        <w:t xml:space="preserve">не </w:t>
      </w:r>
      <w:r w:rsidR="006536E8" w:rsidRPr="00BF2884">
        <w:rPr>
          <w:lang w:val="uk-UA"/>
        </w:rPr>
        <w:t>може бути збільшена</w:t>
      </w:r>
      <w:r w:rsidR="006536E8" w:rsidRPr="006536E8">
        <w:rPr>
          <w:lang w:val="uk-UA"/>
        </w:rPr>
        <w:t xml:space="preserve"> </w:t>
      </w:r>
      <w:r w:rsidR="006536E8" w:rsidRPr="00BF2884">
        <w:rPr>
          <w:lang w:val="uk-UA"/>
        </w:rPr>
        <w:t>якщо на керуючий вхід у момент, коли на виході встановлений сигнал, подається повторний керуючий сигнал</w:t>
      </w:r>
      <w:r w:rsidR="006536E8">
        <w:rPr>
          <w:lang w:val="uk-UA"/>
        </w:rPr>
        <w:t>.</w:t>
      </w:r>
    </w:p>
    <w:p w:rsidR="002F5E8C" w:rsidRDefault="002F5E8C" w:rsidP="002F5E8C">
      <w:pPr>
        <w:pStyle w:val="a"/>
        <w:numPr>
          <w:ilvl w:val="0"/>
          <w:numId w:val="0"/>
        </w:numPr>
        <w:ind w:firstLine="360"/>
        <w:jc w:val="center"/>
        <w:rPr>
          <w:lang w:val="en-US"/>
        </w:rPr>
      </w:pPr>
      <w:r>
        <w:rPr>
          <w:noProof/>
        </w:rPr>
        <w:drawing>
          <wp:inline distT="0" distB="0" distL="0" distR="0">
            <wp:extent cx="2647950" cy="1543050"/>
            <wp:effectExtent l="1905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3"/>
                    <a:srcRect/>
                    <a:stretch>
                      <a:fillRect/>
                    </a:stretch>
                  </pic:blipFill>
                  <pic:spPr bwMode="auto">
                    <a:xfrm>
                      <a:off x="0" y="0"/>
                      <a:ext cx="2647950" cy="1543050"/>
                    </a:xfrm>
                    <a:prstGeom prst="rect">
                      <a:avLst/>
                    </a:prstGeom>
                    <a:noFill/>
                    <a:ln w="9525">
                      <a:noFill/>
                      <a:miter lim="800000"/>
                      <a:headEnd/>
                      <a:tailEnd/>
                    </a:ln>
                  </pic:spPr>
                </pic:pic>
              </a:graphicData>
            </a:graphic>
          </wp:inline>
        </w:drawing>
      </w:r>
    </w:p>
    <w:p w:rsidR="002F5E8C" w:rsidRPr="00215FA2" w:rsidRDefault="002F5E8C" w:rsidP="002F5E8C">
      <w:pPr>
        <w:pStyle w:val="a9"/>
        <w:jc w:val="center"/>
        <w:rPr>
          <w:color w:val="000000"/>
        </w:rPr>
      </w:pPr>
      <w:r>
        <w:t xml:space="preserve">Рис. </w:t>
      </w:r>
      <w:r w:rsidR="006536E8">
        <w:t>93</w:t>
      </w:r>
      <w:r w:rsidR="005F2981">
        <w:t>.</w:t>
      </w:r>
      <w:r>
        <w:t xml:space="preserve"> Одновібратор</w:t>
      </w:r>
      <w:r w:rsidR="006536E8" w:rsidRPr="006536E8">
        <w:t xml:space="preserve"> </w:t>
      </w:r>
      <w:r w:rsidR="006536E8" w:rsidRPr="00BF2884">
        <w:t>із</w:t>
      </w:r>
      <w:r w:rsidR="006536E8">
        <w:t xml:space="preserve"> перезапуском у режимі без пере</w:t>
      </w:r>
      <w:r w:rsidR="006536E8" w:rsidRPr="00BF2884">
        <w:t>запуску</w:t>
      </w:r>
    </w:p>
    <w:p w:rsidR="002F5E8C" w:rsidRPr="00BF2884" w:rsidRDefault="002F5E8C" w:rsidP="00726BCC">
      <w:pPr>
        <w:pStyle w:val="a"/>
        <w:numPr>
          <w:ilvl w:val="0"/>
          <w:numId w:val="0"/>
        </w:numPr>
        <w:spacing w:before="120"/>
        <w:jc w:val="both"/>
        <w:rPr>
          <w:lang w:val="uk-UA"/>
        </w:rPr>
      </w:pPr>
      <w:r w:rsidRPr="00BF2884">
        <w:rPr>
          <w:lang w:val="uk-UA"/>
        </w:rPr>
        <w:lastRenderedPageBreak/>
        <w:t>Так як одновібратор</w:t>
      </w:r>
      <w:r>
        <w:rPr>
          <w:lang w:val="uk-UA"/>
        </w:rPr>
        <w:t xml:space="preserve"> </w:t>
      </w:r>
      <w:r w:rsidRPr="00BF2884">
        <w:rPr>
          <w:lang w:val="uk-UA"/>
        </w:rPr>
        <w:t>є різновидом тригерних схем, то їх недоцільно вико</w:t>
      </w:r>
      <w:r w:rsidR="00B82F05">
        <w:rPr>
          <w:lang w:val="uk-UA"/>
        </w:rPr>
        <w:t>ристовувати на виході пристроїв, оскільки має бути буферизація.</w:t>
      </w:r>
    </w:p>
    <w:p w:rsidR="002F5E8C" w:rsidRPr="00BF2884" w:rsidRDefault="002F5E8C" w:rsidP="00726BCC">
      <w:pPr>
        <w:pStyle w:val="a"/>
        <w:numPr>
          <w:ilvl w:val="0"/>
          <w:numId w:val="0"/>
        </w:numPr>
        <w:spacing w:before="120"/>
        <w:jc w:val="both"/>
        <w:rPr>
          <w:lang w:val="uk-UA"/>
        </w:rPr>
      </w:pPr>
      <w:r w:rsidRPr="00BF2884">
        <w:rPr>
          <w:lang w:val="uk-UA"/>
        </w:rPr>
        <w:t>При організації одновібраторів використовуються як лінійні, так і нелінійні елементи, що визначає  зміну параметрів сигналу в межах ±10%. Використання зовнішніх елементів</w:t>
      </w:r>
      <w:r>
        <w:rPr>
          <w:lang w:val="uk-UA"/>
        </w:rPr>
        <w:t>, що задають час,</w:t>
      </w:r>
      <w:r w:rsidRPr="00BF2884">
        <w:rPr>
          <w:lang w:val="uk-UA"/>
        </w:rPr>
        <w:t xml:space="preserve"> обумовлене зміною довжини сигналу при зміні температурних режимів роботи, наявність декількох керуючих входів обумовлює необхідність встановлення постійних рівнів на керуючих входах, які не використовуються.</w:t>
      </w:r>
    </w:p>
    <w:p w:rsidR="002F5E8C" w:rsidRPr="00BF2884" w:rsidRDefault="002F5E8C" w:rsidP="00726BCC">
      <w:pPr>
        <w:pStyle w:val="a"/>
        <w:numPr>
          <w:ilvl w:val="0"/>
          <w:numId w:val="0"/>
        </w:numPr>
        <w:spacing w:before="120"/>
        <w:jc w:val="both"/>
        <w:rPr>
          <w:lang w:val="uk-UA"/>
        </w:rPr>
      </w:pPr>
      <w:r w:rsidRPr="00BF2884">
        <w:rPr>
          <w:lang w:val="uk-UA"/>
        </w:rPr>
        <w:t>Так як одновібратори спрацьовують по переходу, то їх робота може бути порушена при наявності наводок, а також при зміні напруги.</w:t>
      </w:r>
    </w:p>
    <w:p w:rsidR="002F5E8C" w:rsidRPr="00BF2884" w:rsidRDefault="002F5E8C" w:rsidP="00726BCC">
      <w:pPr>
        <w:pStyle w:val="a"/>
        <w:numPr>
          <w:ilvl w:val="0"/>
          <w:numId w:val="0"/>
        </w:numPr>
        <w:spacing w:before="120"/>
        <w:jc w:val="both"/>
        <w:rPr>
          <w:lang w:val="uk-UA"/>
        </w:rPr>
      </w:pPr>
      <w:r w:rsidRPr="00BF2884">
        <w:rPr>
          <w:lang w:val="uk-UA"/>
        </w:rPr>
        <w:t>Для встановлення довжини сигналу можуть використовуватися електроліти, які при деяких умовах можуть змінювати свої параметри і, отже, довжин</w:t>
      </w:r>
      <w:r w:rsidR="00600086">
        <w:rPr>
          <w:lang w:val="uk-UA"/>
        </w:rPr>
        <w:t>у</w:t>
      </w:r>
      <w:r w:rsidRPr="00BF2884">
        <w:rPr>
          <w:lang w:val="uk-UA"/>
        </w:rPr>
        <w:t xml:space="preserve"> вихідного сигналу. Як правило, одновібратори мають внутрішній опір R, який можна використовувати для встановлення довжини сигналу, але для більш стабільної роботи доцільно використовувати зовнішній резистор. При використанні одновібраторів треба пам’ятати, що зміна частоти роботи всього пристрою прямо не призведе до зміни довжини вихідних сигналів.</w:t>
      </w:r>
    </w:p>
    <w:p w:rsidR="002F5E8C" w:rsidRPr="00BF2884" w:rsidRDefault="002F5E8C" w:rsidP="00726BCC">
      <w:pPr>
        <w:pStyle w:val="a"/>
        <w:numPr>
          <w:ilvl w:val="0"/>
          <w:numId w:val="0"/>
        </w:numPr>
        <w:spacing w:before="120"/>
        <w:jc w:val="both"/>
        <w:rPr>
          <w:lang w:val="uk-UA"/>
        </w:rPr>
      </w:pPr>
      <w:r w:rsidRPr="00BF2884">
        <w:rPr>
          <w:lang w:val="uk-UA"/>
        </w:rPr>
        <w:t>Так як в якості елементів</w:t>
      </w:r>
      <w:r>
        <w:rPr>
          <w:lang w:val="uk-UA"/>
        </w:rPr>
        <w:t>, що задають час,</w:t>
      </w:r>
      <w:r w:rsidRPr="00BF2884">
        <w:rPr>
          <w:lang w:val="uk-UA"/>
        </w:rPr>
        <w:t xml:space="preserve"> використовуються R і C, що мають розкид параметрів, то при серійному випуску виробів необхідно враховувати це, </w:t>
      </w:r>
      <w:r w:rsidR="006536E8">
        <w:rPr>
          <w:lang w:val="uk-UA"/>
        </w:rPr>
        <w:t>оскільки</w:t>
      </w:r>
      <w:r w:rsidRPr="00BF2884">
        <w:rPr>
          <w:lang w:val="uk-UA"/>
        </w:rPr>
        <w:t xml:space="preserve"> вихідні сигнали будуть також мати розкид по довжині.</w:t>
      </w:r>
    </w:p>
    <w:p w:rsidR="002F5E8C" w:rsidRPr="00BF2884" w:rsidRDefault="002F5E8C" w:rsidP="002F5E8C">
      <w:pPr>
        <w:rPr>
          <w:lang w:val="uk-UA"/>
        </w:rPr>
      </w:pPr>
    </w:p>
    <w:p w:rsidR="002F5E8C" w:rsidRPr="00E8017A" w:rsidRDefault="002F5E8C" w:rsidP="00081BBB">
      <w:pPr>
        <w:pStyle w:val="a"/>
        <w:numPr>
          <w:ilvl w:val="0"/>
          <w:numId w:val="0"/>
        </w:numPr>
        <w:spacing w:after="120"/>
        <w:jc w:val="center"/>
        <w:rPr>
          <w:b/>
          <w:sz w:val="32"/>
          <w:szCs w:val="28"/>
          <w:lang w:val="uk-UA"/>
        </w:rPr>
      </w:pPr>
      <w:r w:rsidRPr="00E8017A">
        <w:rPr>
          <w:b/>
          <w:sz w:val="32"/>
          <w:szCs w:val="28"/>
          <w:lang w:val="uk-UA"/>
        </w:rPr>
        <w:t>Схема встанов</w:t>
      </w:r>
      <w:r w:rsidR="005F2981">
        <w:rPr>
          <w:b/>
          <w:sz w:val="32"/>
          <w:szCs w:val="28"/>
          <w:lang w:val="uk-UA"/>
        </w:rPr>
        <w:t>лення приладу у початковий стан</w:t>
      </w:r>
    </w:p>
    <w:p w:rsidR="002F5E8C" w:rsidRDefault="00081BBB" w:rsidP="002F5E8C">
      <w:pPr>
        <w:pStyle w:val="a"/>
        <w:numPr>
          <w:ilvl w:val="0"/>
          <w:numId w:val="0"/>
        </w:numPr>
        <w:ind w:firstLine="360"/>
        <w:jc w:val="center"/>
        <w:rPr>
          <w:lang w:val="en-US"/>
        </w:rPr>
      </w:pPr>
      <w:bookmarkStart w:id="11" w:name="рис16"/>
      <w:bookmarkEnd w:id="11"/>
      <w:r>
        <w:rPr>
          <w:noProof/>
        </w:rPr>
        <w:drawing>
          <wp:inline distT="0" distB="0" distL="0" distR="0">
            <wp:extent cx="5257143" cy="2133333"/>
            <wp:effectExtent l="19050" t="0" r="657" b="0"/>
            <wp:docPr id="52" name="Рисунок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257143" cy="2133333"/>
                    </a:xfrm>
                    <a:prstGeom prst="rect">
                      <a:avLst/>
                    </a:prstGeom>
                  </pic:spPr>
                </pic:pic>
              </a:graphicData>
            </a:graphic>
          </wp:inline>
        </w:drawing>
      </w:r>
    </w:p>
    <w:p w:rsidR="002F5E8C" w:rsidRPr="00215FA2" w:rsidRDefault="002F5E8C" w:rsidP="00661FDD">
      <w:pPr>
        <w:pStyle w:val="a9"/>
        <w:spacing w:after="240"/>
        <w:jc w:val="center"/>
        <w:rPr>
          <w:color w:val="000000"/>
          <w:lang w:val="ru-RU"/>
        </w:rPr>
      </w:pPr>
      <w:r>
        <w:t xml:space="preserve">Рис. </w:t>
      </w:r>
      <w:r w:rsidR="00217CBB">
        <w:t>94</w:t>
      </w:r>
    </w:p>
    <w:p w:rsidR="00915222" w:rsidRDefault="002F5E8C" w:rsidP="00E8017A">
      <w:pPr>
        <w:pStyle w:val="a"/>
        <w:numPr>
          <w:ilvl w:val="0"/>
          <w:numId w:val="0"/>
        </w:numPr>
        <w:jc w:val="both"/>
        <w:rPr>
          <w:lang w:val="uk-UA"/>
        </w:rPr>
      </w:pPr>
      <w:r w:rsidRPr="00BF2884">
        <w:rPr>
          <w:lang w:val="uk-UA"/>
        </w:rPr>
        <w:t>В початковий момент часу на вході B одновібратора DD2</w:t>
      </w:r>
      <w:r>
        <w:rPr>
          <w:lang w:val="uk-UA"/>
        </w:rPr>
        <w:t xml:space="preserve"> </w:t>
      </w:r>
      <w:r w:rsidRPr="00215FA2">
        <w:rPr>
          <w:lang w:val="uk-UA"/>
        </w:rPr>
        <w:t xml:space="preserve">(Рис. </w:t>
      </w:r>
      <w:r w:rsidR="00217CBB">
        <w:rPr>
          <w:lang w:val="uk-UA"/>
        </w:rPr>
        <w:t>94</w:t>
      </w:r>
      <w:r w:rsidRPr="00215FA2">
        <w:rPr>
          <w:lang w:val="uk-UA"/>
        </w:rPr>
        <w:t>)</w:t>
      </w:r>
      <w:r w:rsidRPr="00BF2884">
        <w:rPr>
          <w:lang w:val="uk-UA"/>
        </w:rPr>
        <w:t xml:space="preserve"> до моменту заряду конденсатор</w:t>
      </w:r>
      <w:r w:rsidR="00217CBB">
        <w:rPr>
          <w:lang w:val="uk-UA"/>
        </w:rPr>
        <w:t>а С1</w:t>
      </w:r>
      <w:r w:rsidRPr="00BF2884">
        <w:rPr>
          <w:lang w:val="uk-UA"/>
        </w:rPr>
        <w:t xml:space="preserve"> буде </w:t>
      </w:r>
      <w:r w:rsidR="00217CBB">
        <w:rPr>
          <w:lang w:val="uk-UA"/>
        </w:rPr>
        <w:t>низький</w:t>
      </w:r>
      <w:r w:rsidRPr="00BF2884">
        <w:rPr>
          <w:lang w:val="uk-UA"/>
        </w:rPr>
        <w:t xml:space="preserve"> рівень. Після заряду конденсатор</w:t>
      </w:r>
      <w:r w:rsidR="00217CBB">
        <w:rPr>
          <w:lang w:val="uk-UA"/>
        </w:rPr>
        <w:t>а С1</w:t>
      </w:r>
      <w:r w:rsidRPr="00BF2884">
        <w:rPr>
          <w:lang w:val="uk-UA"/>
        </w:rPr>
        <w:t xml:space="preserve"> на вході встановлюється високий рівень, який забезпечується резистором R2. </w:t>
      </w:r>
      <w:r w:rsidR="00217CBB">
        <w:rPr>
          <w:lang w:val="uk-UA"/>
        </w:rPr>
        <w:t>П</w:t>
      </w:r>
      <w:r w:rsidRPr="00BF2884">
        <w:rPr>
          <w:lang w:val="uk-UA"/>
        </w:rPr>
        <w:t>ерехід</w:t>
      </w:r>
      <w:r w:rsidR="00217CBB">
        <w:rPr>
          <w:lang w:val="uk-UA"/>
        </w:rPr>
        <w:t xml:space="preserve"> з </w:t>
      </w:r>
      <w:r w:rsidR="00217CBB">
        <w:rPr>
          <w:lang w:val="en-US"/>
        </w:rPr>
        <w:t>L</w:t>
      </w:r>
      <w:r w:rsidR="00217CBB" w:rsidRPr="00915222">
        <w:rPr>
          <w:lang w:val="uk-UA"/>
        </w:rPr>
        <w:t xml:space="preserve"> </w:t>
      </w:r>
      <w:r w:rsidR="00217CBB">
        <w:rPr>
          <w:lang w:val="uk-UA"/>
        </w:rPr>
        <w:t xml:space="preserve">в </w:t>
      </w:r>
      <w:r w:rsidR="00217CBB">
        <w:rPr>
          <w:lang w:val="en-US"/>
        </w:rPr>
        <w:t>H</w:t>
      </w:r>
      <w:r w:rsidRPr="00BF2884">
        <w:rPr>
          <w:lang w:val="uk-UA"/>
        </w:rPr>
        <w:t xml:space="preserve"> на вході B запускає одновібратор, і на виходах </w:t>
      </w:r>
      <m:oMath>
        <m:r>
          <w:rPr>
            <w:rFonts w:ascii="Cambria Math" w:hAnsi="Cambria Math"/>
          </w:rPr>
          <m:t>Q</m:t>
        </m:r>
        <m:r>
          <w:rPr>
            <w:rFonts w:ascii="Cambria Math" w:hAnsi="Cambria Math"/>
            <w:lang w:val="uk-UA"/>
          </w:rPr>
          <m:t xml:space="preserve">, </m:t>
        </m:r>
        <m:acc>
          <m:accPr>
            <m:chr m:val="̅"/>
            <m:ctrlPr>
              <w:rPr>
                <w:rFonts w:ascii="Cambria Math" w:hAnsi="Cambria Math"/>
                <w:i/>
                <w:lang w:val="en-US"/>
              </w:rPr>
            </m:ctrlPr>
          </m:accPr>
          <m:e>
            <m:r>
              <w:rPr>
                <w:rFonts w:ascii="Cambria Math" w:hAnsi="Cambria Math"/>
                <w:lang w:val="en-US"/>
              </w:rPr>
              <m:t>Q</m:t>
            </m:r>
          </m:e>
        </m:acc>
      </m:oMath>
      <w:r w:rsidRPr="00BF2884">
        <w:rPr>
          <w:lang w:val="uk-UA"/>
        </w:rPr>
        <w:t xml:space="preserve"> з’являються сигнали довжини τ, які поступають на всі пристрої схеми і забезпечують початкове встановлення пристр</w:t>
      </w:r>
      <w:r w:rsidR="00600086">
        <w:rPr>
          <w:lang w:val="uk-UA"/>
        </w:rPr>
        <w:t>оїв</w:t>
      </w:r>
      <w:r w:rsidRPr="00BF2884">
        <w:rPr>
          <w:lang w:val="uk-UA"/>
        </w:rPr>
        <w:t xml:space="preserve">. Довжина сигналів τ визначається параметрами елементів C2 і R4. Невикористаний вхід R у DD2 підключений через резистор R3 до джерела живлення, що забезпечує більш надійну роботу одновібратора. Повторне встановлення пристрою у початковий стан також може здійснюватися </w:t>
      </w:r>
      <w:r w:rsidR="00661FDD">
        <w:rPr>
          <w:lang w:val="uk-UA"/>
        </w:rPr>
        <w:t>за допомогою використання</w:t>
      </w:r>
      <w:r w:rsidRPr="00BF2884">
        <w:rPr>
          <w:lang w:val="uk-UA"/>
        </w:rPr>
        <w:t xml:space="preserve"> </w:t>
      </w:r>
      <w:r w:rsidR="00661FDD">
        <w:rPr>
          <w:lang w:val="uk-UA"/>
        </w:rPr>
        <w:t xml:space="preserve">ключа К. Якщо ключ К розімкнений, то тригер </w:t>
      </w:r>
      <w:r w:rsidR="00661FDD">
        <w:rPr>
          <w:lang w:val="en-US"/>
        </w:rPr>
        <w:t>DD</w:t>
      </w:r>
      <w:r w:rsidR="00661FDD" w:rsidRPr="00661FDD">
        <w:t xml:space="preserve">1 </w:t>
      </w:r>
      <w:r w:rsidR="00661FDD">
        <w:rPr>
          <w:lang w:val="uk-UA"/>
        </w:rPr>
        <w:t xml:space="preserve">за наявності синхросигналів на вході </w:t>
      </w:r>
      <w:r w:rsidR="00661FDD">
        <w:rPr>
          <w:lang w:val="en-US"/>
        </w:rPr>
        <w:t>C</w:t>
      </w:r>
      <w:r w:rsidR="00661FDD">
        <w:rPr>
          <w:lang w:val="uk-UA"/>
        </w:rPr>
        <w:t xml:space="preserve"> знаходиться в стані «1»</w:t>
      </w:r>
      <w:r w:rsidR="00A139A9">
        <w:rPr>
          <w:lang w:val="uk-UA"/>
        </w:rPr>
        <w:t xml:space="preserve"> (</w:t>
      </w:r>
      <m:oMath>
        <m:r>
          <w:rPr>
            <w:rFonts w:ascii="Cambria Math" w:hAnsi="Cambria Math"/>
          </w:rPr>
          <m:t xml:space="preserve">Q=1, </m:t>
        </m:r>
        <m:acc>
          <m:accPr>
            <m:chr m:val="̅"/>
            <m:ctrlPr>
              <w:rPr>
                <w:rFonts w:ascii="Cambria Math" w:hAnsi="Cambria Math"/>
                <w:i/>
                <w:lang w:val="en-US"/>
              </w:rPr>
            </m:ctrlPr>
          </m:accPr>
          <m:e>
            <m:r>
              <w:rPr>
                <w:rFonts w:ascii="Cambria Math" w:hAnsi="Cambria Math"/>
                <w:lang w:val="en-US"/>
              </w:rPr>
              <m:t>Q</m:t>
            </m:r>
          </m:e>
        </m:acc>
        <m:r>
          <w:rPr>
            <w:rFonts w:ascii="Cambria Math" w:hAnsi="Cambria Math"/>
          </w:rPr>
          <m:t>=0</m:t>
        </m:r>
      </m:oMath>
      <w:r w:rsidR="00A139A9">
        <w:rPr>
          <w:lang w:val="uk-UA"/>
        </w:rPr>
        <w:t>)</w:t>
      </w:r>
      <w:r w:rsidR="00661FDD">
        <w:rPr>
          <w:lang w:val="uk-UA"/>
        </w:rPr>
        <w:t>.</w:t>
      </w:r>
    </w:p>
    <w:p w:rsidR="00661FDD" w:rsidRPr="00A139A9" w:rsidRDefault="00A139A9" w:rsidP="00E8017A">
      <w:pPr>
        <w:pStyle w:val="a"/>
        <w:numPr>
          <w:ilvl w:val="0"/>
          <w:numId w:val="0"/>
        </w:numPr>
        <w:jc w:val="both"/>
        <w:rPr>
          <w:lang w:val="uk-UA"/>
        </w:rPr>
      </w:pPr>
      <w:r>
        <w:rPr>
          <w:lang w:val="uk-UA"/>
        </w:rPr>
        <w:t xml:space="preserve">При необхідності здійснити повторний перехід в початковий стан за допомогою ключа К на вхід </w:t>
      </w:r>
      <w:r>
        <w:rPr>
          <w:lang w:val="en-US"/>
        </w:rPr>
        <w:t>D</w:t>
      </w:r>
      <w:r w:rsidRPr="00A139A9">
        <w:t xml:space="preserve"> </w:t>
      </w:r>
      <w:r>
        <w:rPr>
          <w:lang w:val="uk-UA"/>
        </w:rPr>
        <w:t xml:space="preserve">подається низький рівень, який при наявності синхросигналу </w:t>
      </w:r>
      <w:r>
        <w:rPr>
          <w:lang w:val="en-US"/>
        </w:rPr>
        <w:t>C</w:t>
      </w:r>
      <w:r w:rsidRPr="00A139A9">
        <w:t xml:space="preserve"> </w:t>
      </w:r>
      <w:r>
        <w:rPr>
          <w:lang w:val="uk-UA"/>
        </w:rPr>
        <w:t xml:space="preserve">переводить тригер у стан «0». На вході </w:t>
      </w:r>
      <w:r>
        <w:rPr>
          <w:lang w:val="en-US"/>
        </w:rPr>
        <w:t>A</w:t>
      </w:r>
      <w:r w:rsidRPr="00A139A9">
        <w:rPr>
          <w:lang w:val="uk-UA"/>
        </w:rPr>
        <w:t xml:space="preserve"> </w:t>
      </w:r>
      <w:r>
        <w:rPr>
          <w:lang w:val="uk-UA"/>
        </w:rPr>
        <w:t xml:space="preserve">одно вібратора </w:t>
      </w:r>
      <w:r>
        <w:rPr>
          <w:lang w:val="en-US"/>
        </w:rPr>
        <w:t>DD</w:t>
      </w:r>
      <w:r w:rsidRPr="00A139A9">
        <w:rPr>
          <w:lang w:val="uk-UA"/>
        </w:rPr>
        <w:t>2</w:t>
      </w:r>
      <w:r>
        <w:rPr>
          <w:lang w:val="uk-UA"/>
        </w:rPr>
        <w:t xml:space="preserve"> з</w:t>
      </w:r>
      <w:r w:rsidRPr="00A139A9">
        <w:rPr>
          <w:lang w:val="uk-UA"/>
        </w:rPr>
        <w:t>’</w:t>
      </w:r>
      <w:r>
        <w:rPr>
          <w:lang w:val="uk-UA"/>
        </w:rPr>
        <w:t>являється активний сигнал, який запускає одновібратор.</w:t>
      </w:r>
    </w:p>
    <w:p w:rsidR="00081BBB" w:rsidRPr="000902DD" w:rsidRDefault="002F5E8C" w:rsidP="000902DD">
      <w:pPr>
        <w:pStyle w:val="a"/>
        <w:numPr>
          <w:ilvl w:val="0"/>
          <w:numId w:val="0"/>
        </w:numPr>
        <w:jc w:val="both"/>
        <w:rPr>
          <w:lang w:val="uk-UA"/>
        </w:rPr>
      </w:pPr>
      <w:r w:rsidRPr="00BF2884">
        <w:rPr>
          <w:lang w:val="uk-UA"/>
        </w:rPr>
        <w:t>R1 призначений для встановлення високого рівня на вході D, невикористані прямі входи R і S з’єднані зі схемною землею, що дозволяє уникнути хибних спрац</w:t>
      </w:r>
      <w:r w:rsidR="00EE7716">
        <w:rPr>
          <w:lang w:val="uk-UA"/>
        </w:rPr>
        <w:t>ьовуван</w:t>
      </w:r>
      <w:r w:rsidRPr="00BF2884">
        <w:rPr>
          <w:lang w:val="uk-UA"/>
        </w:rPr>
        <w:t>ь тригер</w:t>
      </w:r>
      <w:r w:rsidR="00EE7716">
        <w:rPr>
          <w:lang w:val="uk-UA"/>
        </w:rPr>
        <w:t>а</w:t>
      </w:r>
      <w:r w:rsidRPr="00BF2884">
        <w:rPr>
          <w:lang w:val="uk-UA"/>
        </w:rPr>
        <w:t>.</w:t>
      </w:r>
    </w:p>
    <w:p w:rsidR="002F5E8C" w:rsidRPr="00081BBB" w:rsidRDefault="002F5E8C" w:rsidP="00081BBB">
      <w:pPr>
        <w:pStyle w:val="a"/>
        <w:numPr>
          <w:ilvl w:val="0"/>
          <w:numId w:val="0"/>
        </w:numPr>
        <w:jc w:val="center"/>
        <w:rPr>
          <w:b/>
          <w:sz w:val="32"/>
          <w:szCs w:val="28"/>
          <w:lang w:val="uk-UA"/>
        </w:rPr>
      </w:pPr>
      <w:r w:rsidRPr="00081BBB">
        <w:rPr>
          <w:b/>
          <w:sz w:val="32"/>
          <w:szCs w:val="28"/>
          <w:lang w:val="uk-UA"/>
        </w:rPr>
        <w:lastRenderedPageBreak/>
        <w:t>Формуванн</w:t>
      </w:r>
      <w:r w:rsidR="005F2981">
        <w:rPr>
          <w:b/>
          <w:sz w:val="32"/>
          <w:szCs w:val="28"/>
          <w:lang w:val="uk-UA"/>
        </w:rPr>
        <w:t>я 2-х імпульсів заданої довжини</w:t>
      </w:r>
    </w:p>
    <w:p w:rsidR="002F5E8C" w:rsidRPr="00BF2884" w:rsidRDefault="00C8299F" w:rsidP="0049328B">
      <w:pPr>
        <w:pStyle w:val="a"/>
        <w:numPr>
          <w:ilvl w:val="0"/>
          <w:numId w:val="0"/>
        </w:numPr>
        <w:spacing w:before="120" w:after="120"/>
        <w:jc w:val="both"/>
        <w:rPr>
          <w:lang w:val="uk-UA"/>
        </w:rPr>
      </w:pPr>
      <w:r>
        <w:rPr>
          <w:lang w:val="uk-UA"/>
        </w:rPr>
        <w:t>За допомогою даної схеми (Рис. 96) з</w:t>
      </w:r>
      <w:r w:rsidR="002F5E8C" w:rsidRPr="00BF2884">
        <w:rPr>
          <w:lang w:val="uk-UA"/>
        </w:rPr>
        <w:t>абезпечується видача 2 сигналів заданої довжини: τ1, τ2. Причому перший сигнал повинен бути сформований за негативним переходом керуючого сигналу, другий сигнал повинен бути затриманий по відношенню до цього переходу на τ1.</w:t>
      </w:r>
      <w:bookmarkStart w:id="12" w:name="рис17"/>
      <w:bookmarkEnd w:id="12"/>
    </w:p>
    <w:p w:rsidR="002F5E8C" w:rsidRDefault="002F5E8C" w:rsidP="002F5E8C">
      <w:pPr>
        <w:pStyle w:val="a"/>
        <w:numPr>
          <w:ilvl w:val="0"/>
          <w:numId w:val="0"/>
        </w:numPr>
        <w:ind w:firstLine="360"/>
        <w:jc w:val="center"/>
        <w:rPr>
          <w:lang w:val="en-US"/>
        </w:rPr>
      </w:pPr>
      <w:r>
        <w:rPr>
          <w:noProof/>
        </w:rPr>
        <w:drawing>
          <wp:inline distT="0" distB="0" distL="0" distR="0">
            <wp:extent cx="5810250" cy="1962150"/>
            <wp:effectExtent l="1905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5"/>
                    <a:srcRect/>
                    <a:stretch>
                      <a:fillRect/>
                    </a:stretch>
                  </pic:blipFill>
                  <pic:spPr bwMode="auto">
                    <a:xfrm>
                      <a:off x="0" y="0"/>
                      <a:ext cx="5810250" cy="1962150"/>
                    </a:xfrm>
                    <a:prstGeom prst="rect">
                      <a:avLst/>
                    </a:prstGeom>
                    <a:noFill/>
                    <a:ln w="9525">
                      <a:noFill/>
                      <a:miter lim="800000"/>
                      <a:headEnd/>
                      <a:tailEnd/>
                    </a:ln>
                  </pic:spPr>
                </pic:pic>
              </a:graphicData>
            </a:graphic>
          </wp:inline>
        </w:drawing>
      </w:r>
    </w:p>
    <w:p w:rsidR="002F5E8C" w:rsidRDefault="002F5E8C" w:rsidP="002F5E8C">
      <w:pPr>
        <w:pStyle w:val="a9"/>
        <w:jc w:val="center"/>
      </w:pPr>
      <w:r>
        <w:t xml:space="preserve">Рис. </w:t>
      </w:r>
      <w:r w:rsidR="004E4884">
        <w:t>95</w:t>
      </w:r>
      <w:r w:rsidR="005F2981">
        <w:t>. Формування двох послідовних керуючих сигналів за допомогою одновібраторів</w:t>
      </w:r>
    </w:p>
    <w:p w:rsidR="005F2981" w:rsidRPr="005F2981" w:rsidRDefault="005F2981" w:rsidP="005F2981">
      <w:pPr>
        <w:rPr>
          <w:lang w:val="uk-UA" w:eastAsia="uk-UA"/>
        </w:rPr>
      </w:pPr>
    </w:p>
    <w:p w:rsidR="002F5E8C" w:rsidRDefault="002F5E8C" w:rsidP="002F5E8C">
      <w:pPr>
        <w:pStyle w:val="a"/>
        <w:numPr>
          <w:ilvl w:val="0"/>
          <w:numId w:val="0"/>
        </w:numPr>
        <w:ind w:firstLine="360"/>
        <w:jc w:val="center"/>
        <w:rPr>
          <w:lang w:val="en-US"/>
        </w:rPr>
      </w:pPr>
      <w:r>
        <w:rPr>
          <w:noProof/>
        </w:rPr>
        <w:drawing>
          <wp:inline distT="0" distB="0" distL="0" distR="0">
            <wp:extent cx="4572000" cy="1905000"/>
            <wp:effectExtent l="1905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6"/>
                    <a:srcRect/>
                    <a:stretch>
                      <a:fillRect/>
                    </a:stretch>
                  </pic:blipFill>
                  <pic:spPr bwMode="auto">
                    <a:xfrm>
                      <a:off x="0" y="0"/>
                      <a:ext cx="4572000" cy="1905000"/>
                    </a:xfrm>
                    <a:prstGeom prst="rect">
                      <a:avLst/>
                    </a:prstGeom>
                    <a:noFill/>
                    <a:ln w="9525">
                      <a:noFill/>
                      <a:miter lim="800000"/>
                      <a:headEnd/>
                      <a:tailEnd/>
                    </a:ln>
                  </pic:spPr>
                </pic:pic>
              </a:graphicData>
            </a:graphic>
          </wp:inline>
        </w:drawing>
      </w:r>
    </w:p>
    <w:p w:rsidR="002F5E8C" w:rsidRPr="005F2981" w:rsidRDefault="002F5E8C" w:rsidP="002F5E8C">
      <w:pPr>
        <w:pStyle w:val="a9"/>
        <w:jc w:val="center"/>
        <w:rPr>
          <w:color w:val="000000"/>
        </w:rPr>
      </w:pPr>
      <w:r>
        <w:t xml:space="preserve">Рис. </w:t>
      </w:r>
      <w:r w:rsidR="004E4884">
        <w:t>96</w:t>
      </w:r>
      <w:r w:rsidR="005F2981">
        <w:t>. Часова діаграма</w:t>
      </w:r>
    </w:p>
    <w:p w:rsidR="002F5E8C" w:rsidRPr="00BF2884" w:rsidRDefault="0049328B" w:rsidP="00062018">
      <w:pPr>
        <w:pStyle w:val="a"/>
        <w:numPr>
          <w:ilvl w:val="0"/>
          <w:numId w:val="0"/>
        </w:numPr>
        <w:spacing w:before="120"/>
        <w:jc w:val="both"/>
        <w:rPr>
          <w:lang w:val="uk-UA"/>
        </w:rPr>
      </w:pPr>
      <w:r>
        <w:rPr>
          <w:lang w:val="uk-UA"/>
        </w:rPr>
        <w:t>У схемі в</w:t>
      </w:r>
      <w:r w:rsidR="002F5E8C" w:rsidRPr="00BF2884">
        <w:rPr>
          <w:lang w:val="uk-UA"/>
        </w:rPr>
        <w:t xml:space="preserve">икористовуються одновібратори із </w:t>
      </w:r>
      <w:r>
        <w:rPr>
          <w:lang w:val="uk-UA"/>
        </w:rPr>
        <w:t>пере</w:t>
      </w:r>
      <w:r w:rsidR="002F5E8C">
        <w:rPr>
          <w:lang w:val="uk-UA"/>
        </w:rPr>
        <w:t>запуском</w:t>
      </w:r>
      <w:r w:rsidR="002F5E8C" w:rsidRPr="00AA3DEA">
        <w:rPr>
          <w:lang w:val="uk-UA"/>
        </w:rPr>
        <w:t>.</w:t>
      </w:r>
      <w:r w:rsidR="002F5E8C" w:rsidRPr="00BF2884">
        <w:rPr>
          <w:lang w:val="uk-UA"/>
        </w:rPr>
        <w:t xml:space="preserve"> </w:t>
      </w:r>
      <w:r>
        <w:rPr>
          <w:lang w:val="uk-UA"/>
        </w:rPr>
        <w:t>Для того, щ</w:t>
      </w:r>
      <w:r w:rsidR="002F5E8C" w:rsidRPr="00BF2884">
        <w:rPr>
          <w:lang w:val="uk-UA"/>
        </w:rPr>
        <w:t xml:space="preserve">об вони працювали в режимі без перезапуску, з’єднані виходи </w:t>
      </w:r>
      <m:oMath>
        <m:acc>
          <m:accPr>
            <m:chr m:val="̅"/>
            <m:ctrlPr>
              <w:rPr>
                <w:rFonts w:ascii="Cambria Math" w:hAnsi="Cambria Math"/>
                <w:i/>
                <w:lang w:val="en-US"/>
              </w:rPr>
            </m:ctrlPr>
          </m:accPr>
          <m:e>
            <m:r>
              <w:rPr>
                <w:rFonts w:ascii="Cambria Math" w:hAnsi="Cambria Math"/>
                <w:lang w:val="en-US"/>
              </w:rPr>
              <m:t>Q</m:t>
            </m:r>
          </m:e>
        </m:acc>
      </m:oMath>
      <w:r w:rsidRPr="00BF2884">
        <w:rPr>
          <w:lang w:val="uk-UA"/>
        </w:rPr>
        <w:t xml:space="preserve"> </w:t>
      </w:r>
      <w:r w:rsidR="002F5E8C" w:rsidRPr="00BF2884">
        <w:rPr>
          <w:lang w:val="uk-UA"/>
        </w:rPr>
        <w:t>з</w:t>
      </w:r>
      <w:r>
        <w:rPr>
          <w:lang w:val="uk-UA"/>
        </w:rPr>
        <w:t xml:space="preserve"> входами</w:t>
      </w:r>
      <w:r w:rsidR="004C71E9">
        <w:rPr>
          <w:lang w:val="uk-UA"/>
        </w:rPr>
        <w:t xml:space="preserve"> B. Д</w:t>
      </w:r>
      <w:r w:rsidR="002F5E8C" w:rsidRPr="00BF2884">
        <w:rPr>
          <w:lang w:val="uk-UA"/>
        </w:rPr>
        <w:t xml:space="preserve">овжина першого сигналу </w:t>
      </w:r>
      <w:r w:rsidR="004C71E9">
        <w:rPr>
          <w:lang w:val="uk-UA"/>
        </w:rPr>
        <w:t>(</w:t>
      </w:r>
      <w:r w:rsidR="004C71E9" w:rsidRPr="00BF2884">
        <w:rPr>
          <w:lang w:val="uk-UA"/>
        </w:rPr>
        <w:t>τ</w:t>
      </w:r>
      <w:r w:rsidR="00F552CD">
        <w:rPr>
          <w:lang w:val="uk-UA"/>
        </w:rPr>
        <w:t>1</w:t>
      </w:r>
      <w:r w:rsidR="004C71E9">
        <w:rPr>
          <w:lang w:val="uk-UA"/>
        </w:rPr>
        <w:t xml:space="preserve">) </w:t>
      </w:r>
      <w:r w:rsidR="002F5E8C" w:rsidRPr="00BF2884">
        <w:rPr>
          <w:lang w:val="uk-UA"/>
        </w:rPr>
        <w:t>визначаються елементами C1, R1</w:t>
      </w:r>
      <w:r w:rsidR="002F5E8C">
        <w:rPr>
          <w:lang w:val="uk-UA"/>
        </w:rPr>
        <w:t>, що задають час</w:t>
      </w:r>
      <w:r w:rsidR="002F5E8C" w:rsidRPr="00BF2884">
        <w:rPr>
          <w:lang w:val="uk-UA"/>
        </w:rPr>
        <w:t>, довжина другого (τ2) – C2, R2</w:t>
      </w:r>
      <w:r w:rsidR="002F5E8C">
        <w:rPr>
          <w:lang w:val="uk-UA"/>
        </w:rPr>
        <w:t xml:space="preserve"> </w:t>
      </w:r>
      <w:r w:rsidR="002F5E8C" w:rsidRPr="00AA3DEA">
        <w:rPr>
          <w:lang w:val="uk-UA"/>
        </w:rPr>
        <w:t xml:space="preserve">(Рис. </w:t>
      </w:r>
      <w:r w:rsidR="00F552CD">
        <w:rPr>
          <w:lang w:val="uk-UA"/>
        </w:rPr>
        <w:t>96</w:t>
      </w:r>
      <w:r w:rsidR="002F5E8C" w:rsidRPr="00AA3DEA">
        <w:rPr>
          <w:lang w:val="uk-UA"/>
        </w:rPr>
        <w:t>)</w:t>
      </w:r>
      <w:r w:rsidR="002F5E8C" w:rsidRPr="00BF2884">
        <w:rPr>
          <w:lang w:val="uk-UA"/>
        </w:rPr>
        <w:t>.</w:t>
      </w:r>
    </w:p>
    <w:p w:rsidR="002F5E8C" w:rsidRPr="00BF2884" w:rsidRDefault="002F5E8C" w:rsidP="00062018">
      <w:pPr>
        <w:pStyle w:val="a"/>
        <w:numPr>
          <w:ilvl w:val="0"/>
          <w:numId w:val="0"/>
        </w:numPr>
        <w:spacing w:before="120"/>
        <w:jc w:val="both"/>
        <w:rPr>
          <w:lang w:val="uk-UA"/>
        </w:rPr>
      </w:pPr>
      <w:r w:rsidRPr="00BF2884">
        <w:rPr>
          <w:lang w:val="uk-UA"/>
        </w:rPr>
        <w:t>По скиданню обидва одновібратори встановлюються у початковий стан. При подачі на вхід A</w:t>
      </w:r>
      <w:r w:rsidR="00032E75">
        <w:rPr>
          <w:lang w:val="uk-UA"/>
        </w:rPr>
        <w:t xml:space="preserve"> одновібратора </w:t>
      </w:r>
      <w:r w:rsidRPr="00BF2884">
        <w:rPr>
          <w:lang w:val="uk-UA"/>
        </w:rPr>
        <w:t xml:space="preserve">DD1 негативного переходу запускається перший одновібратор, який формує сигнал τ1. Кінець  сигналу запускає одновібратор DD2, який формує сигнал τ2. </w:t>
      </w:r>
    </w:p>
    <w:p w:rsidR="002F5E8C" w:rsidRPr="00BF2884" w:rsidRDefault="002F5E8C" w:rsidP="00062018">
      <w:pPr>
        <w:pStyle w:val="a"/>
        <w:numPr>
          <w:ilvl w:val="0"/>
          <w:numId w:val="0"/>
        </w:numPr>
        <w:spacing w:before="120"/>
        <w:ind w:left="360" w:hanging="360"/>
        <w:jc w:val="both"/>
        <w:rPr>
          <w:lang w:val="uk-UA"/>
        </w:rPr>
      </w:pPr>
      <w:r w:rsidRPr="00BF2884">
        <w:rPr>
          <w:lang w:val="uk-UA"/>
        </w:rPr>
        <w:t>Перевагою цієї схеми є:</w:t>
      </w:r>
    </w:p>
    <w:p w:rsidR="002F5E8C" w:rsidRPr="00BF2884" w:rsidRDefault="002F5E8C" w:rsidP="00062018">
      <w:pPr>
        <w:pStyle w:val="a"/>
        <w:numPr>
          <w:ilvl w:val="0"/>
          <w:numId w:val="39"/>
        </w:numPr>
        <w:spacing w:before="120"/>
        <w:jc w:val="both"/>
        <w:rPr>
          <w:lang w:val="uk-UA"/>
        </w:rPr>
      </w:pPr>
      <w:r w:rsidRPr="00BF2884">
        <w:rPr>
          <w:lang w:val="uk-UA"/>
        </w:rPr>
        <w:t>те, що сигнали τ1 і τ2 можуть бути різної довжини;</w:t>
      </w:r>
    </w:p>
    <w:p w:rsidR="002F5E8C" w:rsidRPr="00BF2884" w:rsidRDefault="002F5E8C" w:rsidP="00062018">
      <w:pPr>
        <w:pStyle w:val="a"/>
        <w:numPr>
          <w:ilvl w:val="0"/>
          <w:numId w:val="39"/>
        </w:numPr>
        <w:spacing w:before="120"/>
        <w:jc w:val="both"/>
        <w:rPr>
          <w:lang w:val="uk-UA"/>
        </w:rPr>
      </w:pPr>
      <w:r w:rsidRPr="00BF2884">
        <w:rPr>
          <w:lang w:val="uk-UA"/>
        </w:rPr>
        <w:t>мінімальні апаратні витрати.</w:t>
      </w:r>
    </w:p>
    <w:p w:rsidR="002F5E8C" w:rsidRPr="00BF2884" w:rsidRDefault="002F5E8C" w:rsidP="00062018">
      <w:pPr>
        <w:pStyle w:val="a"/>
        <w:numPr>
          <w:ilvl w:val="0"/>
          <w:numId w:val="0"/>
        </w:numPr>
        <w:spacing w:before="120"/>
        <w:jc w:val="both"/>
        <w:rPr>
          <w:lang w:val="uk-UA"/>
        </w:rPr>
      </w:pPr>
      <w:r w:rsidRPr="00BF2884">
        <w:rPr>
          <w:lang w:val="uk-UA"/>
        </w:rPr>
        <w:t>Недоліки схеми обумовлені недоліками, пов’язаними з особливостями роботи одновібраторів: для створення одновібраторів використовується  поєднання лінійних та цифрових методів. Так як лінійні схеми чутливі до змін напруги, частоти, температури, одновібратор реагує н</w:t>
      </w:r>
      <w:r w:rsidR="00032E75">
        <w:rPr>
          <w:lang w:val="uk-UA"/>
        </w:rPr>
        <w:t>а</w:t>
      </w:r>
      <w:r w:rsidRPr="00BF2884">
        <w:rPr>
          <w:lang w:val="uk-UA"/>
        </w:rPr>
        <w:t xml:space="preserve"> це зміною довжини сигналу. Так як при встановленні великої </w:t>
      </w:r>
      <w:r w:rsidR="00E55227">
        <w:rPr>
          <w:lang w:val="uk-UA"/>
        </w:rPr>
        <w:t>шпаруватості</w:t>
      </w:r>
      <w:r w:rsidRPr="00BF2884">
        <w:rPr>
          <w:lang w:val="uk-UA"/>
        </w:rPr>
        <w:t xml:space="preserve"> використовуються конденсатори великої ємності</w:t>
      </w:r>
      <w:r w:rsidR="00032E75">
        <w:rPr>
          <w:lang w:val="uk-UA"/>
        </w:rPr>
        <w:t>,</w:t>
      </w:r>
      <w:r w:rsidRPr="00BF2884">
        <w:rPr>
          <w:lang w:val="uk-UA"/>
        </w:rPr>
        <w:t xml:space="preserve"> виникає проблема витоку </w:t>
      </w:r>
      <w:r w:rsidR="00320FF9">
        <w:rPr>
          <w:lang w:val="uk-UA"/>
        </w:rPr>
        <w:t>струму</w:t>
      </w:r>
      <w:r w:rsidRPr="00BF2884">
        <w:rPr>
          <w:lang w:val="uk-UA"/>
        </w:rPr>
        <w:t xml:space="preserve">. Для вирішення цієї проблеми можливо перейти на цифрові методи формування затримки з використанням тактових імпульсів і тригерних каскадів. В імпульсних схемах довжина вихідного імпульсу при високій </w:t>
      </w:r>
      <w:r w:rsidR="00E55227">
        <w:rPr>
          <w:lang w:val="uk-UA"/>
        </w:rPr>
        <w:t>шпаруватості</w:t>
      </w:r>
      <w:r w:rsidR="00E55227" w:rsidRPr="00BF2884">
        <w:rPr>
          <w:lang w:val="uk-UA"/>
        </w:rPr>
        <w:t xml:space="preserve"> </w:t>
      </w:r>
      <w:r w:rsidRPr="00BF2884">
        <w:rPr>
          <w:lang w:val="uk-UA"/>
        </w:rPr>
        <w:t xml:space="preserve">зменшується. При </w:t>
      </w:r>
      <w:r w:rsidR="00F60B93">
        <w:rPr>
          <w:lang w:val="uk-UA"/>
        </w:rPr>
        <w:t>шпаруватості</w:t>
      </w:r>
      <w:r w:rsidR="00F60B93" w:rsidRPr="00BF2884">
        <w:rPr>
          <w:lang w:val="uk-UA"/>
        </w:rPr>
        <w:t xml:space="preserve"> </w:t>
      </w:r>
      <w:r w:rsidRPr="00BF2884">
        <w:rPr>
          <w:lang w:val="uk-UA"/>
        </w:rPr>
        <w:t xml:space="preserve">60% довжина, як правило, постійна. При </w:t>
      </w:r>
      <w:r w:rsidR="00F71D23">
        <w:rPr>
          <w:lang w:val="uk-UA"/>
        </w:rPr>
        <w:t>шпаруватості</w:t>
      </w:r>
      <w:r w:rsidR="00F71D23" w:rsidRPr="00BF2884">
        <w:rPr>
          <w:lang w:val="uk-UA"/>
        </w:rPr>
        <w:t xml:space="preserve"> </w:t>
      </w:r>
      <w:r w:rsidRPr="00BF2884">
        <w:rPr>
          <w:lang w:val="uk-UA"/>
        </w:rPr>
        <w:t>≈ 100% довжина змінюється більше ніж на 5 %.</w:t>
      </w:r>
    </w:p>
    <w:p w:rsidR="00D54B10" w:rsidRPr="00D54B10" w:rsidRDefault="00D54B10" w:rsidP="00D54B10">
      <w:pPr>
        <w:pStyle w:val="a"/>
        <w:numPr>
          <w:ilvl w:val="0"/>
          <w:numId w:val="0"/>
        </w:numPr>
        <w:ind w:firstLine="360"/>
        <w:jc w:val="center"/>
        <w:rPr>
          <w:b/>
          <w:sz w:val="32"/>
          <w:szCs w:val="28"/>
          <w:lang w:val="uk-UA"/>
        </w:rPr>
      </w:pPr>
      <w:r w:rsidRPr="00D54B10">
        <w:rPr>
          <w:b/>
          <w:sz w:val="32"/>
          <w:szCs w:val="28"/>
          <w:lang w:val="uk-UA"/>
        </w:rPr>
        <w:lastRenderedPageBreak/>
        <w:t xml:space="preserve">Захищеність від </w:t>
      </w:r>
      <w:r w:rsidR="00881FCB">
        <w:rPr>
          <w:b/>
          <w:sz w:val="32"/>
          <w:szCs w:val="28"/>
          <w:lang w:val="uk-UA"/>
        </w:rPr>
        <w:t>завад</w:t>
      </w:r>
    </w:p>
    <w:p w:rsidR="00D54B10" w:rsidRDefault="00D54B10" w:rsidP="00D54B10">
      <w:pPr>
        <w:pStyle w:val="a"/>
        <w:numPr>
          <w:ilvl w:val="0"/>
          <w:numId w:val="0"/>
        </w:numPr>
        <w:spacing w:before="120"/>
        <w:jc w:val="both"/>
        <w:rPr>
          <w:lang w:val="uk-UA"/>
        </w:rPr>
      </w:pPr>
      <w:r>
        <w:rPr>
          <w:lang w:val="uk-UA"/>
        </w:rPr>
        <w:t>Так як до складу одновібраторів входять лінійні елементи</w:t>
      </w:r>
      <w:r w:rsidRPr="00BB5140">
        <w:rPr>
          <w:lang w:val="uk-UA"/>
        </w:rPr>
        <w:t>,</w:t>
      </w:r>
      <w:r>
        <w:rPr>
          <w:lang w:val="uk-UA"/>
        </w:rPr>
        <w:t xml:space="preserve"> їхня захищеність від поміх, зазвичай, гірша ніж в інших цифрових схемах. Вони дуже чутливі до ємнісних зв’язків поблизу зовнішніх елементів R і C, що задають час. Крім того одновібратори можуть хибно запускатися від сплесків на шинах землі та живлення. Характеристики одновібраторів можуть значно погіршуватися на </w:t>
      </w:r>
      <w:r w:rsidR="00EA622F">
        <w:t>границях</w:t>
      </w:r>
      <w:r>
        <w:rPr>
          <w:lang w:val="uk-UA"/>
        </w:rPr>
        <w:t xml:space="preserve"> робочих діапазонів. У паспортних даних на пристрій, як правило, вказується діапазон довжини вихідного імпульсу</w:t>
      </w:r>
      <w:r w:rsidR="00EA622F">
        <w:rPr>
          <w:lang w:val="uk-UA"/>
        </w:rPr>
        <w:t>,</w:t>
      </w:r>
      <w:r>
        <w:rPr>
          <w:lang w:val="uk-UA"/>
        </w:rPr>
        <w:t xml:space="preserve"> в якому пристрій має </w:t>
      </w:r>
      <w:r w:rsidR="00EA622F">
        <w:rPr>
          <w:lang w:val="uk-UA"/>
        </w:rPr>
        <w:t>нормальні</w:t>
      </w:r>
      <w:r>
        <w:rPr>
          <w:lang w:val="uk-UA"/>
        </w:rPr>
        <w:t xml:space="preserve"> показники.</w:t>
      </w:r>
    </w:p>
    <w:p w:rsidR="00D54B10" w:rsidRDefault="00D54B10" w:rsidP="00D54B10">
      <w:pPr>
        <w:pStyle w:val="a"/>
        <w:numPr>
          <w:ilvl w:val="0"/>
          <w:numId w:val="0"/>
        </w:numPr>
        <w:ind w:firstLine="360"/>
        <w:jc w:val="both"/>
        <w:rPr>
          <w:lang w:val="uk-UA"/>
        </w:rPr>
      </w:pPr>
    </w:p>
    <w:p w:rsidR="00D54B10" w:rsidRPr="00D54B10" w:rsidRDefault="00D54B10" w:rsidP="00D54B10">
      <w:pPr>
        <w:pStyle w:val="a"/>
        <w:numPr>
          <w:ilvl w:val="0"/>
          <w:numId w:val="0"/>
        </w:numPr>
        <w:ind w:firstLine="360"/>
        <w:jc w:val="center"/>
        <w:rPr>
          <w:b/>
          <w:sz w:val="32"/>
          <w:szCs w:val="28"/>
          <w:lang w:val="uk-UA"/>
        </w:rPr>
      </w:pPr>
      <w:r w:rsidRPr="00D54B10">
        <w:rPr>
          <w:b/>
          <w:sz w:val="32"/>
          <w:szCs w:val="28"/>
          <w:lang w:val="uk-UA"/>
        </w:rPr>
        <w:t>Розв’язка по виходу</w:t>
      </w:r>
    </w:p>
    <w:p w:rsidR="00D54B10" w:rsidRDefault="00D54B10" w:rsidP="00D54B10">
      <w:pPr>
        <w:pStyle w:val="a"/>
        <w:numPr>
          <w:ilvl w:val="0"/>
          <w:numId w:val="0"/>
        </w:numPr>
        <w:spacing w:before="120"/>
        <w:jc w:val="both"/>
        <w:rPr>
          <w:lang w:val="uk-UA"/>
        </w:rPr>
      </w:pPr>
      <w:r>
        <w:rPr>
          <w:lang w:val="uk-UA"/>
        </w:rPr>
        <w:t>У будь-якому цифровому пристрої, що складається з тригерів, виходи повинні бути буфер</w:t>
      </w:r>
      <w:r w:rsidR="00EA622F">
        <w:rPr>
          <w:lang w:val="uk-UA"/>
        </w:rPr>
        <w:t>и</w:t>
      </w:r>
      <w:r>
        <w:rPr>
          <w:lang w:val="uk-UA"/>
        </w:rPr>
        <w:t>зовані до того, як вони перейдуть на зовнішній пристрій. Якщо пристрій типу одновібратор підключити кабелем безпосередньо, то його робота може стати не</w:t>
      </w:r>
      <w:r w:rsidR="00EA622F">
        <w:rPr>
          <w:lang w:val="uk-UA"/>
        </w:rPr>
        <w:t xml:space="preserve">стійкою за рахунок впливу </w:t>
      </w:r>
      <w:r>
        <w:rPr>
          <w:lang w:val="uk-UA"/>
        </w:rPr>
        <w:t xml:space="preserve">ємності та віддзеркалення сигналу. При використанні одновібраторів для формування імпульсів необхідно впевнитися у тому, що на </w:t>
      </w:r>
      <w:r w:rsidR="001D61C0">
        <w:rPr>
          <w:lang w:val="uk-UA"/>
        </w:rPr>
        <w:t xml:space="preserve">виходах </w:t>
      </w:r>
      <w:r>
        <w:rPr>
          <w:lang w:val="uk-UA"/>
        </w:rPr>
        <w:t>не будуть генеруватися додаткові імпульси.</w:t>
      </w:r>
    </w:p>
    <w:p w:rsidR="00D54B10" w:rsidRDefault="00D54B10" w:rsidP="00D54B10">
      <w:pPr>
        <w:pStyle w:val="a"/>
        <w:numPr>
          <w:ilvl w:val="0"/>
          <w:numId w:val="0"/>
        </w:numPr>
        <w:spacing w:before="120"/>
        <w:jc w:val="both"/>
        <w:rPr>
          <w:lang w:val="uk-UA"/>
        </w:rPr>
      </w:pPr>
      <w:r>
        <w:rPr>
          <w:lang w:val="uk-UA"/>
        </w:rPr>
        <w:t>Схема</w:t>
      </w:r>
      <w:r w:rsidR="00B87C21">
        <w:rPr>
          <w:lang w:val="uk-UA"/>
        </w:rPr>
        <w:t>,</w:t>
      </w:r>
      <w:r>
        <w:rPr>
          <w:lang w:val="uk-UA"/>
        </w:rPr>
        <w:t xml:space="preserve"> переповнена </w:t>
      </w:r>
      <w:r w:rsidR="00B87C21">
        <w:rPr>
          <w:lang w:val="uk-UA"/>
        </w:rPr>
        <w:t>одновібраторами,</w:t>
      </w:r>
      <w:r>
        <w:rPr>
          <w:lang w:val="uk-UA"/>
        </w:rPr>
        <w:t xml:space="preserve"> не дозволяє регулювання тактової частоти</w:t>
      </w:r>
      <w:r w:rsidR="00B87C21">
        <w:rPr>
          <w:lang w:val="uk-UA"/>
        </w:rPr>
        <w:t>,</w:t>
      </w:r>
      <w:r>
        <w:rPr>
          <w:lang w:val="uk-UA"/>
        </w:rPr>
        <w:t xml:space="preserve"> так як усі затримки в схемі налагоджені </w:t>
      </w:r>
      <w:r w:rsidR="00B87C21">
        <w:rPr>
          <w:lang w:val="uk-UA"/>
        </w:rPr>
        <w:t xml:space="preserve">на </w:t>
      </w:r>
      <w:r>
        <w:rPr>
          <w:lang w:val="uk-UA"/>
        </w:rPr>
        <w:t>певний порядок виникненн</w:t>
      </w:r>
      <w:r w:rsidR="00EA75AE">
        <w:rPr>
          <w:lang w:val="uk-UA"/>
        </w:rPr>
        <w:t>я подій. Якщо є можливість реалізації</w:t>
      </w:r>
      <w:r>
        <w:rPr>
          <w:lang w:val="uk-UA"/>
        </w:rPr>
        <w:t xml:space="preserve"> затримки без використання одновібраторів, то </w:t>
      </w:r>
      <w:r w:rsidR="00EA75AE">
        <w:rPr>
          <w:lang w:val="uk-UA"/>
        </w:rPr>
        <w:t>краще використовувати саме її.</w:t>
      </w:r>
    </w:p>
    <w:p w:rsidR="00A40960" w:rsidRDefault="00A40960" w:rsidP="00D54B10">
      <w:pPr>
        <w:pStyle w:val="a"/>
        <w:numPr>
          <w:ilvl w:val="0"/>
          <w:numId w:val="0"/>
        </w:numPr>
        <w:spacing w:before="120"/>
        <w:jc w:val="both"/>
        <w:rPr>
          <w:lang w:val="uk-UA"/>
        </w:rPr>
      </w:pPr>
      <w:r>
        <w:rPr>
          <w:lang w:val="uk-UA"/>
        </w:rPr>
        <w:t>Дану задачу можна вирішити, наприклад, з використанням двох тригерів.</w:t>
      </w:r>
    </w:p>
    <w:p w:rsidR="00D54B10" w:rsidRDefault="00D54B10" w:rsidP="00D54B10">
      <w:pPr>
        <w:pStyle w:val="a"/>
        <w:numPr>
          <w:ilvl w:val="0"/>
          <w:numId w:val="0"/>
        </w:numPr>
        <w:ind w:firstLine="360"/>
        <w:jc w:val="both"/>
        <w:rPr>
          <w:lang w:val="en-US"/>
        </w:rPr>
      </w:pPr>
      <w:r>
        <w:rPr>
          <w:noProof/>
        </w:rPr>
        <w:drawing>
          <wp:inline distT="0" distB="0" distL="0" distR="0">
            <wp:extent cx="5295900" cy="5143500"/>
            <wp:effectExtent l="1905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17"/>
                    <a:srcRect/>
                    <a:stretch>
                      <a:fillRect/>
                    </a:stretch>
                  </pic:blipFill>
                  <pic:spPr bwMode="auto">
                    <a:xfrm>
                      <a:off x="0" y="0"/>
                      <a:ext cx="5295900" cy="5143500"/>
                    </a:xfrm>
                    <a:prstGeom prst="rect">
                      <a:avLst/>
                    </a:prstGeom>
                    <a:noFill/>
                    <a:ln w="9525">
                      <a:noFill/>
                      <a:miter lim="800000"/>
                      <a:headEnd/>
                      <a:tailEnd/>
                    </a:ln>
                  </pic:spPr>
                </pic:pic>
              </a:graphicData>
            </a:graphic>
          </wp:inline>
        </w:drawing>
      </w:r>
    </w:p>
    <w:p w:rsidR="00D54B10" w:rsidRDefault="00D54B10" w:rsidP="00D54B10">
      <w:pPr>
        <w:pStyle w:val="a9"/>
        <w:jc w:val="center"/>
        <w:rPr>
          <w:color w:val="000000"/>
        </w:rPr>
      </w:pPr>
      <w:r>
        <w:t xml:space="preserve">Рис. </w:t>
      </w:r>
      <w:r>
        <w:rPr>
          <w:lang w:val="ru-RU"/>
        </w:rPr>
        <w:t xml:space="preserve">97. </w:t>
      </w:r>
      <w:r>
        <w:t>Затримка з використанням двох тригерів</w:t>
      </w:r>
    </w:p>
    <w:p w:rsidR="00D54B10" w:rsidRDefault="00D54B10" w:rsidP="00D54B10">
      <w:pPr>
        <w:pStyle w:val="a"/>
        <w:numPr>
          <w:ilvl w:val="0"/>
          <w:numId w:val="0"/>
        </w:numPr>
        <w:spacing w:before="120"/>
        <w:jc w:val="both"/>
        <w:rPr>
          <w:lang w:val="uk-UA"/>
        </w:rPr>
      </w:pPr>
      <w:bookmarkStart w:id="13" w:name="рис18"/>
      <w:bookmarkEnd w:id="13"/>
      <w:r>
        <w:rPr>
          <w:lang w:val="uk-UA"/>
        </w:rPr>
        <w:lastRenderedPageBreak/>
        <w:t>Дана схема</w:t>
      </w:r>
      <w:r w:rsidR="00A40960">
        <w:rPr>
          <w:lang w:val="uk-UA"/>
        </w:rPr>
        <w:t xml:space="preserve"> (Рис. 97) </w:t>
      </w:r>
      <w:r>
        <w:rPr>
          <w:lang w:val="uk-UA"/>
        </w:rPr>
        <w:t xml:space="preserve">забезпечує вирішення поставленої задачі, але довжини </w:t>
      </w:r>
      <w:r w:rsidR="00A40960">
        <w:rPr>
          <w:lang w:val="uk-UA"/>
        </w:rPr>
        <w:t xml:space="preserve">імпульсів </w:t>
      </w:r>
      <w:r>
        <w:rPr>
          <w:lang w:val="uk-UA"/>
        </w:rPr>
        <w:t>τ1 і τ2 однакові і дорівнюють періоду синхросигналу. При зміні частоти синхросигналу τ1 і τ2 будуть змінені. По апаратним витратам в даній схемі доданий один елемент АБО-Н</w:t>
      </w:r>
      <w:r w:rsidR="006F162F">
        <w:rPr>
          <w:lang w:val="uk-UA"/>
        </w:rPr>
        <w:t>Е</w:t>
      </w:r>
      <w:r>
        <w:rPr>
          <w:lang w:val="uk-UA"/>
        </w:rPr>
        <w:t>.</w:t>
      </w:r>
    </w:p>
    <w:p w:rsidR="00D54B10" w:rsidRDefault="00C02AF1" w:rsidP="00D54B10">
      <w:pPr>
        <w:pStyle w:val="a"/>
        <w:numPr>
          <w:ilvl w:val="0"/>
          <w:numId w:val="0"/>
        </w:numPr>
        <w:spacing w:before="120"/>
        <w:ind w:left="360" w:hanging="360"/>
        <w:jc w:val="both"/>
        <w:rPr>
          <w:lang w:val="uk-UA"/>
        </w:rPr>
      </w:pPr>
      <w:r>
        <w:rPr>
          <w:lang w:val="uk-UA"/>
        </w:rPr>
        <w:t>Інший</w:t>
      </w:r>
      <w:r w:rsidR="00A40960">
        <w:rPr>
          <w:lang w:val="uk-UA"/>
        </w:rPr>
        <w:t xml:space="preserve"> варіант вирішення задачі –</w:t>
      </w:r>
      <w:r w:rsidR="00D54B10">
        <w:rPr>
          <w:lang w:val="uk-UA"/>
        </w:rPr>
        <w:t xml:space="preserve"> за допомогою тригера і лічильника</w:t>
      </w:r>
      <w:r w:rsidR="00D54B10">
        <w:t xml:space="preserve"> (Рис. </w:t>
      </w:r>
      <w:r w:rsidR="00A40960">
        <w:rPr>
          <w:lang w:val="uk-UA"/>
        </w:rPr>
        <w:t>98</w:t>
      </w:r>
      <w:r w:rsidR="00D54B10">
        <w:t>)</w:t>
      </w:r>
      <w:r w:rsidR="00D54B10">
        <w:rPr>
          <w:lang w:val="uk-UA"/>
        </w:rPr>
        <w:t>.</w:t>
      </w:r>
    </w:p>
    <w:p w:rsidR="00D54B10" w:rsidRDefault="00D54B10" w:rsidP="00D54B10">
      <w:pPr>
        <w:pStyle w:val="a"/>
        <w:numPr>
          <w:ilvl w:val="0"/>
          <w:numId w:val="0"/>
        </w:numPr>
        <w:ind w:firstLine="360"/>
        <w:jc w:val="both"/>
        <w:rPr>
          <w:lang w:val="en-US"/>
        </w:rPr>
      </w:pPr>
      <w:r>
        <w:rPr>
          <w:noProof/>
        </w:rPr>
        <w:drawing>
          <wp:inline distT="0" distB="0" distL="0" distR="0">
            <wp:extent cx="6334125" cy="3790950"/>
            <wp:effectExtent l="19050" t="0" r="9525"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18"/>
                    <a:srcRect/>
                    <a:stretch>
                      <a:fillRect/>
                    </a:stretch>
                  </pic:blipFill>
                  <pic:spPr bwMode="auto">
                    <a:xfrm>
                      <a:off x="0" y="0"/>
                      <a:ext cx="6334125" cy="3790950"/>
                    </a:xfrm>
                    <a:prstGeom prst="rect">
                      <a:avLst/>
                    </a:prstGeom>
                    <a:noFill/>
                    <a:ln w="9525">
                      <a:noFill/>
                      <a:miter lim="800000"/>
                      <a:headEnd/>
                      <a:tailEnd/>
                    </a:ln>
                  </pic:spPr>
                </pic:pic>
              </a:graphicData>
            </a:graphic>
          </wp:inline>
        </w:drawing>
      </w:r>
    </w:p>
    <w:p w:rsidR="00D54B10" w:rsidRDefault="00D54B10" w:rsidP="00D54B10">
      <w:pPr>
        <w:pStyle w:val="a9"/>
        <w:jc w:val="center"/>
        <w:rPr>
          <w:color w:val="000000"/>
          <w:lang w:val="ru-RU"/>
        </w:rPr>
      </w:pPr>
      <w:r>
        <w:t xml:space="preserve">Рис. </w:t>
      </w:r>
      <w:r w:rsidR="00A40960">
        <w:t>98</w:t>
      </w:r>
      <w:r w:rsidRPr="00D54B10">
        <w:rPr>
          <w:lang w:val="ru-RU"/>
        </w:rPr>
        <w:t>.</w:t>
      </w:r>
      <w:r>
        <w:t xml:space="preserve"> Затримка з використанням тригера і лічильника</w:t>
      </w:r>
    </w:p>
    <w:p w:rsidR="00D54B10" w:rsidRDefault="00D54B10" w:rsidP="00D54B10">
      <w:pPr>
        <w:pStyle w:val="a"/>
        <w:numPr>
          <w:ilvl w:val="0"/>
          <w:numId w:val="0"/>
        </w:numPr>
        <w:spacing w:before="120"/>
        <w:jc w:val="both"/>
        <w:rPr>
          <w:lang w:val="uk-UA"/>
        </w:rPr>
      </w:pPr>
      <w:bookmarkStart w:id="14" w:name="рис19"/>
      <w:bookmarkEnd w:id="14"/>
      <w:r>
        <w:rPr>
          <w:lang w:val="uk-UA"/>
        </w:rPr>
        <w:t xml:space="preserve">По сигналу «скидання» через DD1 і DD2 (Рис. </w:t>
      </w:r>
      <w:r>
        <w:t>9</w:t>
      </w:r>
      <w:r w:rsidR="00C02AF1">
        <w:rPr>
          <w:lang w:val="uk-UA"/>
        </w:rPr>
        <w:t>9</w:t>
      </w:r>
      <w:r>
        <w:rPr>
          <w:lang w:val="uk-UA"/>
        </w:rPr>
        <w:t xml:space="preserve">) тригери встановлюються у початковий стан. Виходи </w:t>
      </w:r>
      <m:oMath>
        <m:acc>
          <m:accPr>
            <m:chr m:val="̅"/>
            <m:ctrlPr>
              <w:rPr>
                <w:rFonts w:ascii="Cambria Math" w:hAnsi="Cambria Math"/>
                <w:i/>
                <w:lang w:val="uk-UA"/>
              </w:rPr>
            </m:ctrlPr>
          </m:accPr>
          <m:e>
            <m:r>
              <w:rPr>
                <w:rFonts w:ascii="Cambria Math" w:hAnsi="Cambria Math"/>
                <w:lang w:val="en-US"/>
              </w:rPr>
              <m:t>Q</m:t>
            </m:r>
          </m:e>
        </m:acc>
      </m:oMath>
      <w:r>
        <w:rPr>
          <w:lang w:val="uk-UA"/>
        </w:rPr>
        <w:t xml:space="preserve">тригерів забезпечують встановлення лічильника в нульовий стан, так як в початковому стані на них встановлений високий рівень. Наявність одиниці на входах R лічильників блокує їх. </w:t>
      </w:r>
      <w:r w:rsidR="00C02AF1">
        <w:rPr>
          <w:lang w:val="uk-UA"/>
        </w:rPr>
        <w:t>Лічба</w:t>
      </w:r>
      <w:r>
        <w:rPr>
          <w:lang w:val="uk-UA"/>
        </w:rPr>
        <w:t xml:space="preserve"> по вхідній частоті почнеться тільки </w:t>
      </w:r>
      <w:r w:rsidR="0008381B">
        <w:rPr>
          <w:lang w:val="uk-UA"/>
        </w:rPr>
        <w:t>за умови</w:t>
      </w:r>
      <w:r>
        <w:rPr>
          <w:lang w:val="uk-UA"/>
        </w:rPr>
        <w:t>, якщо на R буде низький рівень. Після зняття скидання подається негативний перехід на вхід C DD2, що забезпечує встановлення високого рівня на в</w:t>
      </w:r>
      <w:r w:rsidR="003153ED">
        <w:rPr>
          <w:lang w:val="uk-UA"/>
        </w:rPr>
        <w:t>и</w:t>
      </w:r>
      <w:r>
        <w:rPr>
          <w:lang w:val="uk-UA"/>
        </w:rPr>
        <w:t xml:space="preserve">ході Q і низького на виході </w:t>
      </w:r>
      <m:oMath>
        <m:acc>
          <m:accPr>
            <m:chr m:val="̅"/>
            <m:ctrlPr>
              <w:rPr>
                <w:rFonts w:ascii="Cambria Math" w:hAnsi="Cambria Math"/>
                <w:i/>
                <w:lang w:val="uk-UA"/>
              </w:rPr>
            </m:ctrlPr>
          </m:accPr>
          <m:e>
            <m:r>
              <w:rPr>
                <w:rFonts w:ascii="Cambria Math" w:hAnsi="Cambria Math"/>
                <w:lang w:val="en-US"/>
              </w:rPr>
              <m:t>Q</m:t>
            </m:r>
          </m:e>
        </m:acc>
      </m:oMath>
      <w:r>
        <w:rPr>
          <w:lang w:val="uk-UA"/>
        </w:rPr>
        <w:t xml:space="preserve"> схеми DD2. Такий стан DD2 забезпечує режим </w:t>
      </w:r>
      <w:r w:rsidR="0008381B">
        <w:rPr>
          <w:lang w:val="uk-UA"/>
        </w:rPr>
        <w:t>лічби</w:t>
      </w:r>
      <w:r>
        <w:rPr>
          <w:lang w:val="uk-UA"/>
        </w:rPr>
        <w:t xml:space="preserve"> для схеми DD3. Довжина сигналу τ1 визначається дешифрування</w:t>
      </w:r>
      <w:r w:rsidR="003153ED">
        <w:rPr>
          <w:lang w:val="uk-UA"/>
        </w:rPr>
        <w:t>м</w:t>
      </w:r>
      <w:r>
        <w:rPr>
          <w:lang w:val="uk-UA"/>
        </w:rPr>
        <w:t xml:space="preserve"> виходів Q0</w:t>
      </w:r>
      <w:r w:rsidR="0008381B" w:rsidRPr="0008381B">
        <w:rPr>
          <w:lang w:val="uk-UA"/>
        </w:rPr>
        <w:t xml:space="preserve">, </w:t>
      </w:r>
      <w:r w:rsidR="0008381B">
        <w:rPr>
          <w:lang w:val="en-US"/>
        </w:rPr>
        <w:t>Q</w:t>
      </w:r>
      <w:r w:rsidR="0008381B" w:rsidRPr="0008381B">
        <w:rPr>
          <w:lang w:val="uk-UA"/>
        </w:rPr>
        <w:t xml:space="preserve">1, </w:t>
      </w:r>
      <w:r>
        <w:rPr>
          <w:lang w:val="uk-UA"/>
        </w:rPr>
        <w:t>…</w:t>
      </w:r>
      <w:r w:rsidR="0008381B" w:rsidRPr="0008381B">
        <w:rPr>
          <w:lang w:val="uk-UA"/>
        </w:rPr>
        <w:t xml:space="preserve"> </w:t>
      </w:r>
      <w:r>
        <w:rPr>
          <w:lang w:val="uk-UA"/>
        </w:rPr>
        <w:t xml:space="preserve">Qn за допомогою схеми DD4. Після дешифрування скидається DD2. По цьому скиданню скидається і сигнал </w:t>
      </w:r>
      <w:r w:rsidR="0008381B">
        <w:rPr>
          <w:lang w:val="uk-UA"/>
        </w:rPr>
        <w:t xml:space="preserve">Q </w:t>
      </w:r>
      <w:r>
        <w:rPr>
          <w:lang w:val="uk-UA"/>
        </w:rPr>
        <w:t>на виході DD2.</w:t>
      </w:r>
    </w:p>
    <w:p w:rsidR="00D54B10" w:rsidRDefault="00D54B10" w:rsidP="00D54B10">
      <w:pPr>
        <w:pStyle w:val="a"/>
        <w:numPr>
          <w:ilvl w:val="0"/>
          <w:numId w:val="0"/>
        </w:numPr>
        <w:ind w:firstLine="360"/>
        <w:jc w:val="both"/>
        <w:rPr>
          <w:lang w:val="en-US"/>
        </w:rPr>
      </w:pPr>
      <w:bookmarkStart w:id="15" w:name="рис20"/>
      <w:bookmarkEnd w:id="15"/>
      <w:r>
        <w:rPr>
          <w:noProof/>
        </w:rPr>
        <w:drawing>
          <wp:inline distT="0" distB="0" distL="0" distR="0">
            <wp:extent cx="5591175" cy="1924050"/>
            <wp:effectExtent l="19050" t="0" r="952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19"/>
                    <a:srcRect/>
                    <a:stretch>
                      <a:fillRect/>
                    </a:stretch>
                  </pic:blipFill>
                  <pic:spPr bwMode="auto">
                    <a:xfrm>
                      <a:off x="0" y="0"/>
                      <a:ext cx="5591175" cy="1924050"/>
                    </a:xfrm>
                    <a:prstGeom prst="rect">
                      <a:avLst/>
                    </a:prstGeom>
                    <a:noFill/>
                    <a:ln w="9525">
                      <a:noFill/>
                      <a:miter lim="800000"/>
                      <a:headEnd/>
                      <a:tailEnd/>
                    </a:ln>
                  </pic:spPr>
                </pic:pic>
              </a:graphicData>
            </a:graphic>
          </wp:inline>
        </w:drawing>
      </w:r>
    </w:p>
    <w:p w:rsidR="00D54B10" w:rsidRDefault="00D54B10" w:rsidP="00D54B10">
      <w:pPr>
        <w:pStyle w:val="a9"/>
        <w:jc w:val="center"/>
        <w:rPr>
          <w:color w:val="000000"/>
          <w:lang w:val="ru-RU"/>
        </w:rPr>
      </w:pPr>
      <w:r>
        <w:t>Рис.</w:t>
      </w:r>
      <w:r w:rsidR="00990AA1" w:rsidRPr="00990AA1">
        <w:rPr>
          <w:lang w:val="ru-RU"/>
        </w:rPr>
        <w:t xml:space="preserve"> </w:t>
      </w:r>
      <w:r w:rsidR="00990AA1" w:rsidRPr="008350F9">
        <w:rPr>
          <w:lang w:val="ru-RU"/>
        </w:rPr>
        <w:t>99</w:t>
      </w:r>
      <w:r w:rsidRPr="00C02AF1">
        <w:rPr>
          <w:lang w:val="ru-RU"/>
        </w:rPr>
        <w:t>.</w:t>
      </w:r>
      <w:r>
        <w:t xml:space="preserve"> Часова ді</w:t>
      </w:r>
      <w:r w:rsidR="00C02AF1">
        <w:t>а</w:t>
      </w:r>
      <w:r>
        <w:t xml:space="preserve">грама до </w:t>
      </w:r>
      <w:r w:rsidR="00C02AF1">
        <w:t xml:space="preserve">схеми на </w:t>
      </w:r>
      <w:r>
        <w:t xml:space="preserve">рис. </w:t>
      </w:r>
      <w:r w:rsidR="00C02AF1">
        <w:t>98</w:t>
      </w:r>
    </w:p>
    <w:p w:rsidR="00D54B10" w:rsidRDefault="00D54B10" w:rsidP="00D54B10">
      <w:pPr>
        <w:pStyle w:val="a"/>
        <w:numPr>
          <w:ilvl w:val="0"/>
          <w:numId w:val="0"/>
        </w:numPr>
        <w:spacing w:before="120"/>
        <w:jc w:val="both"/>
        <w:rPr>
          <w:lang w:val="uk-UA"/>
        </w:rPr>
      </w:pPr>
      <w:r>
        <w:rPr>
          <w:lang w:val="uk-UA"/>
        </w:rPr>
        <w:t>П</w:t>
      </w:r>
      <w:r w:rsidR="007F41E5">
        <w:rPr>
          <w:lang w:val="uk-UA"/>
        </w:rPr>
        <w:t>ри</w:t>
      </w:r>
      <w:r>
        <w:rPr>
          <w:lang w:val="uk-UA"/>
        </w:rPr>
        <w:t xml:space="preserve"> негативному переход</w:t>
      </w:r>
      <w:r w:rsidR="007F41E5">
        <w:rPr>
          <w:lang w:val="uk-UA"/>
        </w:rPr>
        <w:t>і</w:t>
      </w:r>
      <w:r>
        <w:rPr>
          <w:lang w:val="uk-UA"/>
        </w:rPr>
        <w:t xml:space="preserve"> </w:t>
      </w:r>
      <w:r w:rsidR="007F41E5">
        <w:t xml:space="preserve">на </w:t>
      </w:r>
      <w:r w:rsidR="007F41E5">
        <w:rPr>
          <w:lang w:val="uk-UA"/>
        </w:rPr>
        <w:t xml:space="preserve">виході Q </w:t>
      </w:r>
      <w:r>
        <w:rPr>
          <w:lang w:val="uk-UA"/>
        </w:rPr>
        <w:t>DD2 виконується встановлення тригер</w:t>
      </w:r>
      <w:r w:rsidR="0043585D">
        <w:rPr>
          <w:lang w:val="uk-UA"/>
        </w:rPr>
        <w:t>а</w:t>
      </w:r>
      <w:r>
        <w:rPr>
          <w:lang w:val="uk-UA"/>
        </w:rPr>
        <w:t xml:space="preserve"> DD6 в одиничний стан і починається режим </w:t>
      </w:r>
      <w:r w:rsidR="0043585D">
        <w:rPr>
          <w:lang w:val="uk-UA"/>
        </w:rPr>
        <w:t>лічби</w:t>
      </w:r>
      <w:r>
        <w:rPr>
          <w:lang w:val="uk-UA"/>
        </w:rPr>
        <w:t xml:space="preserve"> на DD7. Довжина сигналу τ2 визначається </w:t>
      </w:r>
      <w:r>
        <w:rPr>
          <w:lang w:val="uk-UA"/>
        </w:rPr>
        <w:lastRenderedPageBreak/>
        <w:t xml:space="preserve">дешифруванням сигналу на виходах DD7. При заданій комбінації </w:t>
      </w:r>
      <w:r w:rsidR="00CF1AD6">
        <w:rPr>
          <w:lang w:val="uk-UA"/>
        </w:rPr>
        <w:t xml:space="preserve">за допомогою DD8 </w:t>
      </w:r>
      <w:r>
        <w:rPr>
          <w:lang w:val="uk-UA"/>
        </w:rPr>
        <w:t>виконується скидання тригера DD6 і встановлення DD7 у нульовий стан.</w:t>
      </w:r>
    </w:p>
    <w:p w:rsidR="00D54B10" w:rsidRDefault="00D54B10" w:rsidP="00D54B10">
      <w:pPr>
        <w:pStyle w:val="a"/>
        <w:numPr>
          <w:ilvl w:val="0"/>
          <w:numId w:val="0"/>
        </w:numPr>
        <w:spacing w:before="120"/>
        <w:jc w:val="both"/>
        <w:rPr>
          <w:lang w:val="uk-UA"/>
        </w:rPr>
      </w:pPr>
      <w:r w:rsidRPr="00CF1AD6">
        <w:rPr>
          <w:u w:val="single"/>
          <w:lang w:val="uk-UA"/>
        </w:rPr>
        <w:t>Переваги схеми</w:t>
      </w:r>
      <w:r>
        <w:rPr>
          <w:lang w:val="uk-UA"/>
        </w:rPr>
        <w:t xml:space="preserve">: τ1 і τ2 можуть бути різної довжини, але довжина їх пропорційна періоду вхідної частоти. Зміна частоти для всього пристрою призводить до зміни довжини сигналів τ1 </w:t>
      </w:r>
      <w:r w:rsidR="00CF1AD6">
        <w:rPr>
          <w:lang w:val="uk-UA"/>
        </w:rPr>
        <w:t>та</w:t>
      </w:r>
      <w:r>
        <w:rPr>
          <w:lang w:val="uk-UA"/>
        </w:rPr>
        <w:t xml:space="preserve"> τ2.</w:t>
      </w:r>
    </w:p>
    <w:p w:rsidR="00D54B10" w:rsidRDefault="00D54B10" w:rsidP="00D54B10">
      <w:pPr>
        <w:pStyle w:val="a"/>
        <w:numPr>
          <w:ilvl w:val="0"/>
          <w:numId w:val="0"/>
        </w:numPr>
        <w:spacing w:before="120"/>
        <w:ind w:left="360" w:hanging="360"/>
        <w:jc w:val="both"/>
      </w:pPr>
      <w:r w:rsidRPr="00CF1AD6">
        <w:rPr>
          <w:u w:val="single"/>
          <w:lang w:val="uk-UA"/>
        </w:rPr>
        <w:t>Недолік</w:t>
      </w:r>
      <w:r>
        <w:rPr>
          <w:lang w:val="uk-UA"/>
        </w:rPr>
        <w:t>: додаткові апаратні витрати.</w:t>
      </w:r>
    </w:p>
    <w:p w:rsidR="00D54B10" w:rsidRDefault="00D54B10" w:rsidP="00D54B10"/>
    <w:p w:rsidR="00D54B10" w:rsidRPr="00D54B10" w:rsidRDefault="00635394" w:rsidP="00D54B10">
      <w:pPr>
        <w:pStyle w:val="a"/>
        <w:numPr>
          <w:ilvl w:val="0"/>
          <w:numId w:val="0"/>
        </w:numPr>
        <w:jc w:val="center"/>
        <w:rPr>
          <w:b/>
          <w:sz w:val="32"/>
          <w:szCs w:val="28"/>
          <w:lang w:val="uk-UA"/>
        </w:rPr>
      </w:pPr>
      <w:r>
        <w:rPr>
          <w:b/>
          <w:sz w:val="32"/>
          <w:szCs w:val="28"/>
          <w:lang w:val="uk-UA"/>
        </w:rPr>
        <w:t>Забезпечення завадостійк</w:t>
      </w:r>
      <w:r w:rsidR="00D54B10" w:rsidRPr="00D54B10">
        <w:rPr>
          <w:b/>
          <w:sz w:val="32"/>
          <w:szCs w:val="28"/>
          <w:lang w:val="uk-UA"/>
        </w:rPr>
        <w:t>ості цифрових пристроїв.</w:t>
      </w:r>
    </w:p>
    <w:p w:rsidR="00D54B10" w:rsidRDefault="00D54B10" w:rsidP="00D54B10">
      <w:pPr>
        <w:pStyle w:val="a"/>
        <w:numPr>
          <w:ilvl w:val="0"/>
          <w:numId w:val="0"/>
        </w:numPr>
        <w:spacing w:before="120"/>
        <w:jc w:val="both"/>
        <w:rPr>
          <w:lang w:val="uk-UA"/>
        </w:rPr>
      </w:pPr>
      <w:r>
        <w:rPr>
          <w:lang w:val="uk-UA"/>
        </w:rPr>
        <w:t xml:space="preserve">В усіх попередніх схемах ми розглядали тільки основні функції, без </w:t>
      </w:r>
      <w:r w:rsidR="00635394">
        <w:rPr>
          <w:lang w:val="uk-UA"/>
        </w:rPr>
        <w:t xml:space="preserve">урахування </w:t>
      </w:r>
      <w:r>
        <w:rPr>
          <w:lang w:val="uk-UA"/>
        </w:rPr>
        <w:t xml:space="preserve">зовнішніх впливів. В якості їх будемо розглядати завади та наведення – </w:t>
      </w:r>
      <w:r w:rsidR="00635394">
        <w:rPr>
          <w:lang w:val="uk-UA"/>
        </w:rPr>
        <w:t>струм</w:t>
      </w:r>
      <w:r>
        <w:rPr>
          <w:lang w:val="uk-UA"/>
        </w:rPr>
        <w:t xml:space="preserve"> (напруга) в функціональних колах електронних схем, обумовлені зовнішніми </w:t>
      </w:r>
      <w:r w:rsidR="00635394">
        <w:rPr>
          <w:lang w:val="uk-UA"/>
        </w:rPr>
        <w:t>відносно</w:t>
      </w:r>
      <w:r>
        <w:rPr>
          <w:lang w:val="uk-UA"/>
        </w:rPr>
        <w:t xml:space="preserve"> схеми електричними та/або електромагнітними джерелами енергії. Наведення включаються в поняття завад і </w:t>
      </w:r>
      <w:r w:rsidR="00635394">
        <w:rPr>
          <w:lang w:val="uk-UA"/>
        </w:rPr>
        <w:t>зазвичай</w:t>
      </w:r>
      <w:r>
        <w:rPr>
          <w:lang w:val="uk-UA"/>
        </w:rPr>
        <w:t xml:space="preserve"> пов’язані </w:t>
      </w:r>
      <w:r w:rsidR="00635394">
        <w:rPr>
          <w:lang w:val="uk-UA"/>
        </w:rPr>
        <w:t>з</w:t>
      </w:r>
      <w:r>
        <w:rPr>
          <w:lang w:val="uk-UA"/>
        </w:rPr>
        <w:t xml:space="preserve"> наявністю не функціонального електромагнітного впливу між елементами схеми та зовнішніми джерелами енергії. Під завадою </w:t>
      </w:r>
      <w:r w:rsidR="00635394">
        <w:rPr>
          <w:lang w:val="uk-UA"/>
        </w:rPr>
        <w:t>зазвичай</w:t>
      </w:r>
      <w:r>
        <w:rPr>
          <w:lang w:val="uk-UA"/>
        </w:rPr>
        <w:t xml:space="preserve"> розуміють будь-який зовнішній впл</w:t>
      </w:r>
      <w:r w:rsidR="00635394">
        <w:rPr>
          <w:lang w:val="uk-UA"/>
        </w:rPr>
        <w:t>ив, який має електричну природу</w:t>
      </w:r>
      <w:r>
        <w:rPr>
          <w:lang w:val="uk-UA"/>
        </w:rPr>
        <w:t xml:space="preserve"> та порушує нормальне функціонування електронного пристрою. </w:t>
      </w:r>
    </w:p>
    <w:p w:rsidR="00D54B10" w:rsidRDefault="00D54B10" w:rsidP="00D54B10">
      <w:pPr>
        <w:pStyle w:val="a"/>
        <w:numPr>
          <w:ilvl w:val="0"/>
          <w:numId w:val="0"/>
        </w:numPr>
        <w:spacing w:before="120"/>
        <w:ind w:left="360" w:hanging="360"/>
        <w:jc w:val="both"/>
        <w:rPr>
          <w:lang w:val="uk-UA"/>
        </w:rPr>
      </w:pPr>
      <w:r>
        <w:rPr>
          <w:lang w:val="uk-UA"/>
        </w:rPr>
        <w:t>Основні причини виникнення завад:</w:t>
      </w:r>
    </w:p>
    <w:p w:rsidR="00D54B10" w:rsidRDefault="00D54B10" w:rsidP="00D54B10">
      <w:pPr>
        <w:pStyle w:val="a"/>
        <w:numPr>
          <w:ilvl w:val="0"/>
          <w:numId w:val="42"/>
        </w:numPr>
        <w:spacing w:before="120"/>
        <w:jc w:val="both"/>
        <w:rPr>
          <w:lang w:val="uk-UA"/>
        </w:rPr>
      </w:pPr>
      <w:r>
        <w:rPr>
          <w:lang w:val="uk-UA"/>
        </w:rPr>
        <w:t>неідеальність пасивних і активних елементів;</w:t>
      </w:r>
    </w:p>
    <w:p w:rsidR="00D54B10" w:rsidRDefault="00D54B10" w:rsidP="00D54B10">
      <w:pPr>
        <w:pStyle w:val="a"/>
        <w:numPr>
          <w:ilvl w:val="0"/>
          <w:numId w:val="42"/>
        </w:numPr>
        <w:spacing w:before="120"/>
        <w:jc w:val="both"/>
        <w:rPr>
          <w:lang w:val="uk-UA"/>
        </w:rPr>
      </w:pPr>
      <w:r>
        <w:rPr>
          <w:lang w:val="uk-UA"/>
        </w:rPr>
        <w:t>неідеальність вторинних джерел електроживлення;</w:t>
      </w:r>
    </w:p>
    <w:p w:rsidR="00D54B10" w:rsidRDefault="00D54B10" w:rsidP="00D54B10">
      <w:pPr>
        <w:pStyle w:val="a"/>
        <w:numPr>
          <w:ilvl w:val="0"/>
          <w:numId w:val="42"/>
        </w:numPr>
        <w:spacing w:before="120"/>
        <w:jc w:val="both"/>
        <w:rPr>
          <w:lang w:val="uk-UA"/>
        </w:rPr>
      </w:pPr>
      <w:r>
        <w:rPr>
          <w:lang w:val="uk-UA"/>
        </w:rPr>
        <w:t xml:space="preserve">ненульовий внутрішній опір ліній живлення; </w:t>
      </w:r>
    </w:p>
    <w:p w:rsidR="00D54B10" w:rsidRDefault="00D54B10" w:rsidP="00D54B10">
      <w:pPr>
        <w:pStyle w:val="a"/>
        <w:numPr>
          <w:ilvl w:val="0"/>
          <w:numId w:val="42"/>
        </w:numPr>
        <w:spacing w:before="120"/>
        <w:jc w:val="both"/>
        <w:rPr>
          <w:lang w:val="uk-UA"/>
        </w:rPr>
      </w:pPr>
      <w:r>
        <w:rPr>
          <w:lang w:val="uk-UA"/>
        </w:rPr>
        <w:t xml:space="preserve">ненульовий внутрішній опір з’єднання ліній живлення </w:t>
      </w:r>
      <w:r w:rsidR="00635394">
        <w:rPr>
          <w:lang w:val="uk-UA"/>
        </w:rPr>
        <w:t>і</w:t>
      </w:r>
      <w:r>
        <w:rPr>
          <w:lang w:val="uk-UA"/>
        </w:rPr>
        <w:t xml:space="preserve"> некоректне включення зв’язку з лініями живлення;</w:t>
      </w:r>
    </w:p>
    <w:p w:rsidR="00D54B10" w:rsidRDefault="00D54B10" w:rsidP="00D54B10">
      <w:pPr>
        <w:pStyle w:val="a"/>
        <w:numPr>
          <w:ilvl w:val="0"/>
          <w:numId w:val="42"/>
        </w:numPr>
        <w:spacing w:before="120"/>
        <w:jc w:val="both"/>
        <w:rPr>
          <w:lang w:val="uk-UA"/>
        </w:rPr>
      </w:pPr>
      <w:r>
        <w:rPr>
          <w:lang w:val="uk-UA"/>
        </w:rPr>
        <w:t>наявність індуктивних та/чи ємнісних нефункціональних (паразитних) зв’язків між інформаційними лініями і лініями живлення;</w:t>
      </w:r>
    </w:p>
    <w:p w:rsidR="00D54B10" w:rsidRDefault="00D54B10" w:rsidP="00D54B10">
      <w:pPr>
        <w:pStyle w:val="a"/>
        <w:numPr>
          <w:ilvl w:val="0"/>
          <w:numId w:val="42"/>
        </w:numPr>
        <w:spacing w:before="120"/>
        <w:jc w:val="both"/>
        <w:rPr>
          <w:lang w:val="uk-UA"/>
        </w:rPr>
      </w:pPr>
      <w:r>
        <w:rPr>
          <w:lang w:val="uk-UA"/>
        </w:rPr>
        <w:t>наявність індуктивних та/чи ємнісних зв’язків між інформаційними зовнішніми полями та лініями зв’язку;</w:t>
      </w:r>
    </w:p>
    <w:p w:rsidR="00D54B10" w:rsidRPr="00D54B10" w:rsidRDefault="00D54B10" w:rsidP="00D54B10">
      <w:pPr>
        <w:pStyle w:val="a"/>
        <w:numPr>
          <w:ilvl w:val="0"/>
          <w:numId w:val="42"/>
        </w:numPr>
        <w:spacing w:before="120"/>
        <w:jc w:val="both"/>
        <w:rPr>
          <w:lang w:val="uk-UA"/>
        </w:rPr>
      </w:pPr>
      <w:r>
        <w:rPr>
          <w:lang w:val="uk-UA"/>
        </w:rPr>
        <w:t>неузгодженість опору при передачі сигналу на довгі лінії.</w:t>
      </w:r>
    </w:p>
    <w:p w:rsidR="00D54B10" w:rsidRPr="000D7635" w:rsidRDefault="00D54B10" w:rsidP="000D7635">
      <w:pPr>
        <w:pStyle w:val="a"/>
        <w:numPr>
          <w:ilvl w:val="0"/>
          <w:numId w:val="0"/>
        </w:numPr>
        <w:spacing w:before="120"/>
        <w:ind w:left="360" w:hanging="360"/>
        <w:rPr>
          <w:u w:val="single"/>
          <w:lang w:val="uk-UA"/>
        </w:rPr>
      </w:pPr>
      <w:r w:rsidRPr="000D7635">
        <w:rPr>
          <w:u w:val="single"/>
          <w:lang w:val="uk-UA"/>
        </w:rPr>
        <w:t>Неідеальність пасивних і активних елементів.</w:t>
      </w:r>
    </w:p>
    <w:p w:rsidR="00D54B10" w:rsidRDefault="00D54B10" w:rsidP="00D54B10">
      <w:pPr>
        <w:pStyle w:val="a"/>
        <w:numPr>
          <w:ilvl w:val="0"/>
          <w:numId w:val="0"/>
        </w:numPr>
        <w:spacing w:before="120"/>
        <w:jc w:val="both"/>
        <w:rPr>
          <w:lang w:val="uk-UA"/>
        </w:rPr>
      </w:pPr>
      <w:r>
        <w:rPr>
          <w:lang w:val="uk-UA"/>
        </w:rPr>
        <w:t>Кожен елемент схеми завжди має паразитний опір, ємність чи індуктивність (Рис</w:t>
      </w:r>
      <w:r w:rsidR="00635394">
        <w:rPr>
          <w:lang w:val="uk-UA"/>
        </w:rPr>
        <w:t>.</w:t>
      </w:r>
      <w:r>
        <w:rPr>
          <w:lang w:val="uk-UA"/>
        </w:rPr>
        <w:t xml:space="preserve"> </w:t>
      </w:r>
      <w:r w:rsidR="00635394">
        <w:rPr>
          <w:lang w:val="uk-UA"/>
        </w:rPr>
        <w:t>100</w:t>
      </w:r>
      <w:r>
        <w:rPr>
          <w:lang w:val="uk-UA"/>
        </w:rPr>
        <w:t>), які</w:t>
      </w:r>
      <w:r w:rsidRPr="00D54B10">
        <w:rPr>
          <w:lang w:val="uk-UA"/>
        </w:rPr>
        <w:t xml:space="preserve"> </w:t>
      </w:r>
      <w:r>
        <w:rPr>
          <w:lang w:val="uk-UA"/>
        </w:rPr>
        <w:t>визначаються конструктивним виконанням елементів та схемою їх підключення.</w:t>
      </w:r>
    </w:p>
    <w:p w:rsidR="00D54B10" w:rsidRDefault="00D54B10" w:rsidP="00D54B10">
      <w:pPr>
        <w:pStyle w:val="a"/>
        <w:numPr>
          <w:ilvl w:val="0"/>
          <w:numId w:val="0"/>
        </w:numPr>
        <w:ind w:firstLine="360"/>
        <w:jc w:val="center"/>
        <w:rPr>
          <w:lang w:val="uk-UA"/>
        </w:rPr>
      </w:pPr>
      <w:r>
        <w:rPr>
          <w:noProof/>
        </w:rPr>
        <w:drawing>
          <wp:inline distT="0" distB="0" distL="0" distR="0">
            <wp:extent cx="4286250" cy="2219325"/>
            <wp:effectExtent l="1905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20"/>
                    <a:srcRect/>
                    <a:stretch>
                      <a:fillRect/>
                    </a:stretch>
                  </pic:blipFill>
                  <pic:spPr bwMode="auto">
                    <a:xfrm>
                      <a:off x="0" y="0"/>
                      <a:ext cx="4286250" cy="2219325"/>
                    </a:xfrm>
                    <a:prstGeom prst="rect">
                      <a:avLst/>
                    </a:prstGeom>
                    <a:noFill/>
                    <a:ln w="9525">
                      <a:noFill/>
                      <a:miter lim="800000"/>
                      <a:headEnd/>
                      <a:tailEnd/>
                    </a:ln>
                  </pic:spPr>
                </pic:pic>
              </a:graphicData>
            </a:graphic>
          </wp:inline>
        </w:drawing>
      </w:r>
    </w:p>
    <w:p w:rsidR="00D54B10" w:rsidRDefault="00D54B10" w:rsidP="00D54B10">
      <w:pPr>
        <w:pStyle w:val="a9"/>
        <w:jc w:val="center"/>
        <w:rPr>
          <w:color w:val="000000"/>
          <w:lang w:val="ru-RU"/>
        </w:rPr>
      </w:pPr>
      <w:r>
        <w:t xml:space="preserve">Рис. </w:t>
      </w:r>
      <w:r w:rsidR="00635394">
        <w:t>100</w:t>
      </w:r>
      <w:r w:rsidRPr="00C505F7">
        <w:rPr>
          <w:lang w:val="ru-RU"/>
        </w:rPr>
        <w:t>.</w:t>
      </w:r>
      <w:r>
        <w:t xml:space="preserve"> Приклад паразитного опору, ємності та індуктивності</w:t>
      </w:r>
    </w:p>
    <w:p w:rsidR="00D54B10" w:rsidRDefault="00D54B10" w:rsidP="00D54B10">
      <w:pPr>
        <w:pStyle w:val="a"/>
        <w:numPr>
          <w:ilvl w:val="0"/>
          <w:numId w:val="0"/>
        </w:numPr>
        <w:spacing w:before="120"/>
        <w:ind w:left="357" w:hanging="357"/>
        <w:jc w:val="both"/>
        <w:rPr>
          <w:lang w:val="uk-UA"/>
        </w:rPr>
      </w:pPr>
      <w:bookmarkStart w:id="16" w:name="рис21"/>
      <w:bookmarkEnd w:id="16"/>
      <w:r>
        <w:rPr>
          <w:lang w:val="uk-UA"/>
        </w:rPr>
        <w:t xml:space="preserve">На </w:t>
      </w:r>
      <w:r w:rsidR="00635394">
        <w:rPr>
          <w:lang w:val="uk-UA"/>
        </w:rPr>
        <w:t>рисунку</w:t>
      </w:r>
      <w:r>
        <w:rPr>
          <w:lang w:val="uk-UA"/>
        </w:rPr>
        <w:t xml:space="preserve"> Xn – паразитні елементи схеми.</w:t>
      </w:r>
    </w:p>
    <w:p w:rsidR="00D54B10" w:rsidRDefault="00D54B10" w:rsidP="00D54B10">
      <w:pPr>
        <w:pStyle w:val="a"/>
        <w:numPr>
          <w:ilvl w:val="0"/>
          <w:numId w:val="0"/>
        </w:numPr>
        <w:spacing w:before="120"/>
        <w:ind w:left="357" w:hanging="357"/>
        <w:jc w:val="both"/>
        <w:rPr>
          <w:lang w:val="uk-UA"/>
        </w:rPr>
      </w:pPr>
      <w:r>
        <w:rPr>
          <w:lang w:val="uk-UA"/>
        </w:rPr>
        <w:t>В таких випадках ми маємо інші величини опору, ємності чи індуктивності відповідно:</w:t>
      </w:r>
    </w:p>
    <w:p w:rsidR="00184093" w:rsidRDefault="00E4463B" w:rsidP="00E4463B">
      <w:pPr>
        <w:pStyle w:val="a"/>
        <w:numPr>
          <w:ilvl w:val="0"/>
          <w:numId w:val="0"/>
        </w:numPr>
        <w:spacing w:before="120"/>
        <w:jc w:val="both"/>
        <w:rPr>
          <w:lang w:val="en-US"/>
        </w:rPr>
      </w:pPr>
      <w:r w:rsidRPr="00C505F7">
        <w:lastRenderedPageBreak/>
        <w:tab/>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m:t>
            </m:r>
            <m:sSup>
              <m:sSupPr>
                <m:ctrlPr>
                  <w:rPr>
                    <w:rFonts w:ascii="Cambria Math" w:hAnsi="Cambria Math"/>
                    <w:i/>
                    <w:lang w:val="en-US"/>
                  </w:rPr>
                </m:ctrlPr>
              </m:sSupPr>
              <m:e>
                <m:r>
                  <w:rPr>
                    <w:rFonts w:ascii="Cambria Math" w:hAnsi="Cambria Math"/>
                    <w:lang w:val="en-US"/>
                  </w:rPr>
                  <m:t>(R + jω</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n</m:t>
                    </m:r>
                  </m:sub>
                </m:sSub>
                <m:r>
                  <w:rPr>
                    <w:rFonts w:ascii="Cambria Math" w:hAnsi="Cambria Math"/>
                    <w:lang w:val="en-US"/>
                  </w:rPr>
                  <m:t>)</m:t>
                </m:r>
              </m:e>
              <m:sup>
                <m:r>
                  <w:rPr>
                    <w:rFonts w:ascii="Cambria Math" w:hAnsi="Cambria Math"/>
                    <w:lang w:val="en-US"/>
                  </w:rPr>
                  <m:t>-1</m:t>
                </m:r>
              </m:sup>
            </m:sSup>
            <m:r>
              <w:rPr>
                <w:rFonts w:ascii="Cambria Math" w:hAnsi="Cambria Math"/>
                <w:lang w:val="en-US"/>
              </w:rPr>
              <m:t xml:space="preserve"> + jω</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r>
              <w:rPr>
                <w:rFonts w:ascii="Cambria Math" w:hAnsi="Cambria Math"/>
                <w:lang w:val="en-US"/>
              </w:rPr>
              <m:t>)</m:t>
            </m:r>
          </m:e>
          <m:sup>
            <m:r>
              <w:rPr>
                <w:rFonts w:ascii="Cambria Math" w:hAnsi="Cambria Math"/>
                <w:lang w:val="en-US"/>
              </w:rPr>
              <m:t>-1</m:t>
            </m:r>
          </m:sup>
        </m:sSup>
      </m:oMath>
    </w:p>
    <w:p w:rsidR="00E4463B" w:rsidRDefault="00E4463B" w:rsidP="00E4463B">
      <w:pPr>
        <w:pStyle w:val="a"/>
        <w:numPr>
          <w:ilvl w:val="0"/>
          <w:numId w:val="0"/>
        </w:numPr>
        <w:spacing w:before="120"/>
        <w:jc w:val="both"/>
        <w:rPr>
          <w:lang w:val="en-US"/>
        </w:rPr>
      </w:pPr>
      <w:r>
        <w:rPr>
          <w:lang w:val="en-US"/>
        </w:rPr>
        <w:tab/>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C</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 xml:space="preserve">(jωC + </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n</m:t>
                    </m:r>
                  </m:sub>
                </m:sSub>
              </m:den>
            </m:f>
            <m:r>
              <w:rPr>
                <w:rFonts w:ascii="Cambria Math" w:hAnsi="Cambria Math"/>
                <w:lang w:val="en-US"/>
              </w:rPr>
              <m:t>)</m:t>
            </m:r>
          </m:e>
          <m:sup>
            <m:r>
              <w:rPr>
                <w:rFonts w:ascii="Cambria Math" w:hAnsi="Cambria Math"/>
                <w:lang w:val="en-US"/>
              </w:rPr>
              <m:t>-1</m:t>
            </m:r>
          </m:sup>
        </m:sSup>
        <m:r>
          <w:rPr>
            <w:rFonts w:ascii="Cambria Math" w:hAnsi="Cambria Math"/>
            <w:lang w:val="en-US"/>
          </w:rPr>
          <m:t>+jω</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n</m:t>
            </m:r>
          </m:sub>
        </m:sSub>
      </m:oMath>
    </w:p>
    <w:p w:rsidR="00E4463B" w:rsidRDefault="00E4463B" w:rsidP="00E4463B">
      <w:pPr>
        <w:pStyle w:val="a"/>
        <w:numPr>
          <w:ilvl w:val="0"/>
          <w:numId w:val="0"/>
        </w:numPr>
        <w:spacing w:before="120"/>
        <w:jc w:val="both"/>
        <w:rPr>
          <w:lang w:val="en-US"/>
        </w:rPr>
      </w:pPr>
      <w:r>
        <w:rPr>
          <w:lang w:val="en-US"/>
        </w:rPr>
        <w:tab/>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m:t>
            </m:r>
            <m:sSup>
              <m:sSupPr>
                <m:ctrlPr>
                  <w:rPr>
                    <w:rFonts w:ascii="Cambria Math" w:hAnsi="Cambria Math"/>
                    <w:i/>
                    <w:lang w:val="en-US"/>
                  </w:rPr>
                </m:ctrlPr>
              </m:sSupPr>
              <m:e>
                <m:r>
                  <w:rPr>
                    <w:rFonts w:ascii="Cambria Math" w:hAnsi="Cambria Math"/>
                    <w:lang w:val="en-US"/>
                  </w:rPr>
                  <m:t xml:space="preserve">(jωL +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n</m:t>
                    </m:r>
                  </m:sub>
                </m:sSub>
                <m:r>
                  <w:rPr>
                    <w:rFonts w:ascii="Cambria Math" w:hAnsi="Cambria Math"/>
                    <w:lang w:val="en-US"/>
                  </w:rPr>
                  <m:t>)</m:t>
                </m:r>
              </m:e>
              <m:sup>
                <m:r>
                  <w:rPr>
                    <w:rFonts w:ascii="Cambria Math" w:hAnsi="Cambria Math"/>
                    <w:lang w:val="en-US"/>
                  </w:rPr>
                  <m:t>-1</m:t>
                </m:r>
              </m:sup>
            </m:sSup>
            <m:r>
              <w:rPr>
                <w:rFonts w:ascii="Cambria Math" w:hAnsi="Cambria Math"/>
                <w:lang w:val="en-US"/>
              </w:rPr>
              <m:t xml:space="preserve"> + jω</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r>
              <w:rPr>
                <w:rFonts w:ascii="Cambria Math" w:hAnsi="Cambria Math"/>
                <w:lang w:val="en-US"/>
              </w:rPr>
              <m:t>)</m:t>
            </m:r>
          </m:e>
          <m:sup>
            <m:r>
              <w:rPr>
                <w:rFonts w:ascii="Cambria Math" w:hAnsi="Cambria Math"/>
                <w:lang w:val="en-US"/>
              </w:rPr>
              <m:t>-1</m:t>
            </m:r>
          </m:sup>
        </m:sSup>
      </m:oMath>
    </w:p>
    <w:p w:rsidR="00D54B10" w:rsidRDefault="00D54B10" w:rsidP="00E4463B">
      <w:pPr>
        <w:pStyle w:val="a"/>
        <w:numPr>
          <w:ilvl w:val="0"/>
          <w:numId w:val="0"/>
        </w:numPr>
        <w:spacing w:before="120"/>
        <w:jc w:val="both"/>
        <w:rPr>
          <w:lang w:val="uk-UA"/>
        </w:rPr>
      </w:pPr>
      <w:r>
        <w:rPr>
          <w:lang w:val="uk-UA"/>
        </w:rPr>
        <w:t>Так як пасивні елемент</w:t>
      </w:r>
      <w:r w:rsidR="000D7635">
        <w:rPr>
          <w:lang w:val="uk-UA"/>
        </w:rPr>
        <w:t>и в цілому неідеальні</w:t>
      </w:r>
      <w:r>
        <w:rPr>
          <w:lang w:val="uk-UA"/>
        </w:rPr>
        <w:t xml:space="preserve"> і величини паразитних компонентів визначаються їх конструктивними особливостями, то це необхідно враховувати при виборі параметрів пасивних елементів. </w:t>
      </w:r>
      <w:r w:rsidR="000D7635">
        <w:rPr>
          <w:lang w:val="uk-UA"/>
        </w:rPr>
        <w:t>Справа</w:t>
      </w:r>
      <w:r>
        <w:rPr>
          <w:lang w:val="uk-UA"/>
        </w:rPr>
        <w:t xml:space="preserve"> </w:t>
      </w:r>
      <w:r w:rsidR="000D7635">
        <w:rPr>
          <w:lang w:val="uk-UA"/>
        </w:rPr>
        <w:t>в</w:t>
      </w:r>
      <w:r>
        <w:rPr>
          <w:lang w:val="uk-UA"/>
        </w:rPr>
        <w:t xml:space="preserve"> тому, що пасивний елемент може не тільки змінювати свої параметри зі зміною частоти, але і виступати в ролі приймача ємнісних чи індуктивних навод</w:t>
      </w:r>
      <w:r w:rsidR="000D7635">
        <w:rPr>
          <w:lang w:val="uk-UA"/>
        </w:rPr>
        <w:t>ок в місці з лініями зв’язку, або ж</w:t>
      </w:r>
      <w:r>
        <w:rPr>
          <w:lang w:val="uk-UA"/>
        </w:rPr>
        <w:t xml:space="preserve"> самостійно, якщо лінії короткі. Це може призвести до помилкового спрацьовування цифрових схем.</w:t>
      </w:r>
    </w:p>
    <w:p w:rsidR="00D54B10" w:rsidRDefault="00D54B10" w:rsidP="00E4463B">
      <w:pPr>
        <w:pStyle w:val="a"/>
        <w:numPr>
          <w:ilvl w:val="0"/>
          <w:numId w:val="0"/>
        </w:numPr>
        <w:spacing w:before="120"/>
        <w:jc w:val="both"/>
        <w:rPr>
          <w:lang w:val="uk-UA"/>
        </w:rPr>
      </w:pPr>
      <w:r>
        <w:rPr>
          <w:lang w:val="uk-UA"/>
        </w:rPr>
        <w:t>Наприклад, резистор має властивості ємності та індуктивності, як в свою чергу ємність та  індуктивність мають властивості резистора, а також індуктивності та ємності відповідно.</w:t>
      </w:r>
    </w:p>
    <w:p w:rsidR="00D54B10" w:rsidRDefault="00D54B10" w:rsidP="00E4463B">
      <w:pPr>
        <w:pStyle w:val="af3"/>
        <w:spacing w:before="120"/>
        <w:rPr>
          <w:lang w:val="uk-UA"/>
        </w:rPr>
      </w:pPr>
      <w:r w:rsidRPr="001D18E8">
        <w:rPr>
          <w:rFonts w:ascii="Times New Roman" w:hAnsi="Times New Roman"/>
          <w:b/>
          <w:sz w:val="24"/>
          <w:szCs w:val="24"/>
          <w:lang w:val="uk-UA"/>
        </w:rPr>
        <w:t>Неідеальність вторинних джерел електроживлення</w:t>
      </w:r>
      <w:r>
        <w:rPr>
          <w:rFonts w:ascii="Times New Roman" w:hAnsi="Times New Roman"/>
          <w:sz w:val="24"/>
          <w:szCs w:val="24"/>
          <w:lang w:val="uk-UA"/>
        </w:rPr>
        <w:t xml:space="preserve"> пов’язана з ненульовим внутрішнім опором і </w:t>
      </w:r>
      <w:r w:rsidR="000D7635">
        <w:rPr>
          <w:rFonts w:ascii="Times New Roman" w:hAnsi="Times New Roman"/>
          <w:sz w:val="24"/>
          <w:szCs w:val="24"/>
          <w:lang w:val="uk-UA"/>
        </w:rPr>
        <w:t>з</w:t>
      </w:r>
      <w:r>
        <w:rPr>
          <w:rFonts w:ascii="Times New Roman" w:hAnsi="Times New Roman"/>
          <w:sz w:val="24"/>
          <w:szCs w:val="24"/>
          <w:lang w:val="uk-UA"/>
        </w:rPr>
        <w:t xml:space="preserve"> неповністю подавленим фоном первинного джерела, тобто пульсацією.</w:t>
      </w:r>
      <w:bookmarkStart w:id="17" w:name="рис22"/>
      <w:bookmarkEnd w:id="17"/>
      <w:r>
        <w:rPr>
          <w:rFonts w:ascii="Times New Roman" w:hAnsi="Times New Roman"/>
          <w:sz w:val="24"/>
          <w:szCs w:val="24"/>
          <w:lang w:val="uk-UA"/>
        </w:rPr>
        <w:t xml:space="preserve">  Практично кожне джерело має пульсацію й не видає ідеальний рівень напруги.</w:t>
      </w:r>
    </w:p>
    <w:p w:rsidR="00D54B10" w:rsidRDefault="00D54B10" w:rsidP="00E4463B">
      <w:pPr>
        <w:pStyle w:val="af3"/>
        <w:spacing w:before="120"/>
        <w:rPr>
          <w:rFonts w:ascii="Times New Roman" w:hAnsi="Times New Roman"/>
          <w:sz w:val="24"/>
          <w:szCs w:val="24"/>
          <w:lang w:val="uk-UA"/>
        </w:rPr>
      </w:pPr>
      <w:r w:rsidRPr="001D18E8">
        <w:rPr>
          <w:rFonts w:ascii="Times New Roman" w:hAnsi="Times New Roman"/>
          <w:b/>
          <w:sz w:val="24"/>
          <w:szCs w:val="24"/>
          <w:lang w:val="uk-UA"/>
        </w:rPr>
        <w:t>Наявність внутрішнього опору</w:t>
      </w:r>
      <w:r>
        <w:rPr>
          <w:rFonts w:ascii="Times New Roman" w:hAnsi="Times New Roman"/>
          <w:sz w:val="24"/>
          <w:szCs w:val="24"/>
          <w:lang w:val="uk-UA"/>
        </w:rPr>
        <w:t xml:space="preserve"> обмежує потужність джерела. Якщо ввімкнути ємність, можна зберегти вихідний рівень джерела на необхідному рівні (Рис</w:t>
      </w:r>
      <w:r w:rsidR="007C3811">
        <w:rPr>
          <w:rFonts w:ascii="Times New Roman" w:hAnsi="Times New Roman"/>
          <w:sz w:val="24"/>
          <w:szCs w:val="24"/>
          <w:lang w:val="uk-UA"/>
        </w:rPr>
        <w:t>. 101</w:t>
      </w:r>
      <w:r>
        <w:rPr>
          <w:rFonts w:ascii="Times New Roman" w:hAnsi="Times New Roman"/>
          <w:sz w:val="24"/>
          <w:szCs w:val="24"/>
          <w:lang w:val="uk-UA"/>
        </w:rPr>
        <w:t>). Ємність також зменшує пульсацію напруги джерела. Величина ємності залежить від потужності, яку споживає схема – чим вона більша, тим більш</w:t>
      </w:r>
      <w:r w:rsidR="007C3811">
        <w:rPr>
          <w:rFonts w:ascii="Times New Roman" w:hAnsi="Times New Roman"/>
          <w:sz w:val="24"/>
          <w:szCs w:val="24"/>
          <w:lang w:val="uk-UA"/>
        </w:rPr>
        <w:t>а</w:t>
      </w:r>
      <w:r>
        <w:rPr>
          <w:rFonts w:ascii="Times New Roman" w:hAnsi="Times New Roman"/>
          <w:sz w:val="24"/>
          <w:szCs w:val="24"/>
          <w:lang w:val="uk-UA"/>
        </w:rPr>
        <w:t xml:space="preserve"> ємність</w:t>
      </w:r>
      <w:r w:rsidR="007C3811">
        <w:rPr>
          <w:rFonts w:ascii="Times New Roman" w:hAnsi="Times New Roman"/>
          <w:sz w:val="24"/>
          <w:szCs w:val="24"/>
          <w:lang w:val="uk-UA"/>
        </w:rPr>
        <w:t xml:space="preserve"> потрібна</w:t>
      </w:r>
      <w:r>
        <w:rPr>
          <w:rFonts w:ascii="Times New Roman" w:hAnsi="Times New Roman"/>
          <w:sz w:val="24"/>
          <w:szCs w:val="24"/>
          <w:lang w:val="uk-UA"/>
        </w:rPr>
        <w:t>.</w:t>
      </w:r>
    </w:p>
    <w:p w:rsidR="00D54B10" w:rsidRDefault="00D54B10" w:rsidP="00D54B10">
      <w:pPr>
        <w:pStyle w:val="af3"/>
        <w:ind w:firstLine="360"/>
        <w:jc w:val="center"/>
        <w:rPr>
          <w:lang w:val="uk-UA"/>
        </w:rPr>
      </w:pPr>
      <w:r>
        <w:rPr>
          <w:noProof/>
          <w:lang w:val="ru-RU" w:eastAsia="ru-RU"/>
        </w:rPr>
        <w:drawing>
          <wp:inline distT="0" distB="0" distL="0" distR="0">
            <wp:extent cx="2705100" cy="1638300"/>
            <wp:effectExtent l="1905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21"/>
                    <a:srcRect/>
                    <a:stretch>
                      <a:fillRect/>
                    </a:stretch>
                  </pic:blipFill>
                  <pic:spPr bwMode="auto">
                    <a:xfrm>
                      <a:off x="0" y="0"/>
                      <a:ext cx="2705100" cy="1638300"/>
                    </a:xfrm>
                    <a:prstGeom prst="rect">
                      <a:avLst/>
                    </a:prstGeom>
                    <a:noFill/>
                    <a:ln w="9525">
                      <a:noFill/>
                      <a:miter lim="800000"/>
                      <a:headEnd/>
                      <a:tailEnd/>
                    </a:ln>
                  </pic:spPr>
                </pic:pic>
              </a:graphicData>
            </a:graphic>
          </wp:inline>
        </w:drawing>
      </w:r>
    </w:p>
    <w:p w:rsidR="00D54B10" w:rsidRDefault="00D54B10" w:rsidP="00D54B10">
      <w:pPr>
        <w:pStyle w:val="a9"/>
        <w:jc w:val="center"/>
        <w:rPr>
          <w:color w:val="000000"/>
        </w:rPr>
      </w:pPr>
      <w:r>
        <w:t>Рис</w:t>
      </w:r>
      <w:r w:rsidR="00AC7525">
        <w:t xml:space="preserve"> </w:t>
      </w:r>
      <w:r w:rsidR="007C3811">
        <w:t>101.</w:t>
      </w:r>
      <w:r>
        <w:t xml:space="preserve"> Наявність внутрішнього опору</w:t>
      </w:r>
    </w:p>
    <w:p w:rsidR="00D54B10" w:rsidRDefault="00D54B10" w:rsidP="00D54B10">
      <w:pPr>
        <w:pStyle w:val="af3"/>
        <w:ind w:firstLine="360"/>
        <w:jc w:val="center"/>
        <w:rPr>
          <w:rFonts w:ascii="Times New Roman" w:hAnsi="Times New Roman"/>
          <w:sz w:val="24"/>
          <w:szCs w:val="24"/>
          <w:lang w:val="uk-UA"/>
        </w:rPr>
      </w:pPr>
    </w:p>
    <w:p w:rsidR="00D54B10" w:rsidRDefault="00D54B10" w:rsidP="00D54B10">
      <w:pPr>
        <w:pStyle w:val="a"/>
        <w:numPr>
          <w:ilvl w:val="0"/>
          <w:numId w:val="0"/>
        </w:numPr>
        <w:ind w:firstLine="360"/>
        <w:jc w:val="both"/>
        <w:rPr>
          <w:lang w:val="uk-UA"/>
        </w:rPr>
      </w:pPr>
    </w:p>
    <w:p w:rsidR="00AC7525" w:rsidRDefault="00D54B10" w:rsidP="00AC7525">
      <w:pPr>
        <w:pStyle w:val="a9"/>
        <w:rPr>
          <w:sz w:val="24"/>
        </w:rPr>
      </w:pPr>
      <w:r w:rsidRPr="001D18E8">
        <w:rPr>
          <w:sz w:val="24"/>
        </w:rPr>
        <w:t>Ненульовий внутрішній опір ліній живлення</w:t>
      </w:r>
      <w:r w:rsidRPr="00AC7525">
        <w:rPr>
          <w:b w:val="0"/>
          <w:sz w:val="24"/>
        </w:rPr>
        <w:t xml:space="preserve"> ілюструється рисунком </w:t>
      </w:r>
      <w:r w:rsidR="00AC7525">
        <w:rPr>
          <w:b w:val="0"/>
          <w:sz w:val="24"/>
        </w:rPr>
        <w:t>102</w:t>
      </w:r>
      <w:r w:rsidRPr="00AC7525">
        <w:rPr>
          <w:b w:val="0"/>
          <w:sz w:val="24"/>
        </w:rPr>
        <w:t>:</w:t>
      </w:r>
      <w:r w:rsidRPr="00AC7525">
        <w:rPr>
          <w:sz w:val="24"/>
        </w:rPr>
        <w:t xml:space="preserve"> </w:t>
      </w:r>
      <w:r>
        <w:rPr>
          <w:noProof/>
          <w:lang w:val="ru-RU" w:eastAsia="ru-RU"/>
        </w:rPr>
        <w:drawing>
          <wp:inline distT="0" distB="0" distL="0" distR="0">
            <wp:extent cx="6324600" cy="1504950"/>
            <wp:effectExtent l="1905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22"/>
                    <a:srcRect/>
                    <a:stretch>
                      <a:fillRect/>
                    </a:stretch>
                  </pic:blipFill>
                  <pic:spPr bwMode="auto">
                    <a:xfrm>
                      <a:off x="0" y="0"/>
                      <a:ext cx="6324600" cy="1504950"/>
                    </a:xfrm>
                    <a:prstGeom prst="rect">
                      <a:avLst/>
                    </a:prstGeom>
                    <a:noFill/>
                    <a:ln w="9525">
                      <a:noFill/>
                      <a:miter lim="800000"/>
                      <a:headEnd/>
                      <a:tailEnd/>
                    </a:ln>
                  </pic:spPr>
                </pic:pic>
              </a:graphicData>
            </a:graphic>
          </wp:inline>
        </w:drawing>
      </w:r>
    </w:p>
    <w:p w:rsidR="00D54B10" w:rsidRDefault="00D54B10" w:rsidP="00AC7525">
      <w:pPr>
        <w:pStyle w:val="a9"/>
        <w:jc w:val="center"/>
        <w:rPr>
          <w:color w:val="000000"/>
        </w:rPr>
      </w:pPr>
      <w:r>
        <w:t xml:space="preserve"> Рис. </w:t>
      </w:r>
      <w:r w:rsidR="00AC7525">
        <w:t>102.</w:t>
      </w:r>
      <w:r>
        <w:t xml:space="preserve"> Нульовий внутрішній опір ліній живлення</w:t>
      </w:r>
    </w:p>
    <w:p w:rsidR="00D54B10" w:rsidRDefault="00D54B10" w:rsidP="00FF10C3">
      <w:pPr>
        <w:pStyle w:val="a"/>
        <w:numPr>
          <w:ilvl w:val="0"/>
          <w:numId w:val="0"/>
        </w:numPr>
        <w:spacing w:before="120"/>
        <w:jc w:val="both"/>
        <w:rPr>
          <w:lang w:val="uk-UA"/>
        </w:rPr>
      </w:pPr>
      <w:r>
        <w:rPr>
          <w:lang w:val="uk-UA"/>
        </w:rPr>
        <w:t>Споживання одним з навантажень струму ∆I приводить до спадання напруги на опорах джерела й опорах відрізків лінії живлення. Внутрішній опір ліній живлення необхідно враховувати при підключенні пристроїв до блоку живлення.</w:t>
      </w:r>
      <w:bookmarkStart w:id="18" w:name="рис24"/>
      <w:bookmarkEnd w:id="18"/>
    </w:p>
    <w:p w:rsidR="00D54B10" w:rsidRDefault="00D54B10" w:rsidP="00D54B10">
      <w:pPr>
        <w:pStyle w:val="a"/>
        <w:numPr>
          <w:ilvl w:val="0"/>
          <w:numId w:val="0"/>
        </w:numPr>
        <w:ind w:firstLine="360"/>
        <w:jc w:val="center"/>
        <w:rPr>
          <w:lang w:val="uk-UA"/>
        </w:rPr>
      </w:pPr>
      <w:r>
        <w:rPr>
          <w:noProof/>
        </w:rPr>
        <w:lastRenderedPageBreak/>
        <w:drawing>
          <wp:inline distT="0" distB="0" distL="0" distR="0">
            <wp:extent cx="3362325" cy="2924175"/>
            <wp:effectExtent l="19050" t="0" r="9525"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23"/>
                    <a:srcRect/>
                    <a:stretch>
                      <a:fillRect/>
                    </a:stretch>
                  </pic:blipFill>
                  <pic:spPr bwMode="auto">
                    <a:xfrm>
                      <a:off x="0" y="0"/>
                      <a:ext cx="3362325" cy="2924175"/>
                    </a:xfrm>
                    <a:prstGeom prst="rect">
                      <a:avLst/>
                    </a:prstGeom>
                    <a:noFill/>
                    <a:ln w="9525">
                      <a:noFill/>
                      <a:miter lim="800000"/>
                      <a:headEnd/>
                      <a:tailEnd/>
                    </a:ln>
                  </pic:spPr>
                </pic:pic>
              </a:graphicData>
            </a:graphic>
          </wp:inline>
        </w:drawing>
      </w:r>
    </w:p>
    <w:p w:rsidR="00D54B10" w:rsidRDefault="00D54B10" w:rsidP="00D54B10">
      <w:pPr>
        <w:pStyle w:val="a9"/>
        <w:jc w:val="center"/>
      </w:pPr>
      <w:r>
        <w:t xml:space="preserve">Рис. </w:t>
      </w:r>
      <w:r w:rsidR="00AC7525">
        <w:t>103.</w:t>
      </w:r>
      <w:r>
        <w:t xml:space="preserve"> Правильне підключення пристроїв з максимальним споживанням</w:t>
      </w:r>
    </w:p>
    <w:p w:rsidR="00D54B10" w:rsidRDefault="00D54B10" w:rsidP="00FF10C3">
      <w:pPr>
        <w:pStyle w:val="a"/>
        <w:numPr>
          <w:ilvl w:val="0"/>
          <w:numId w:val="0"/>
        </w:numPr>
        <w:spacing w:before="120"/>
        <w:jc w:val="both"/>
        <w:rPr>
          <w:lang w:val="uk-UA"/>
        </w:rPr>
      </w:pPr>
      <w:r>
        <w:rPr>
          <w:lang w:val="uk-UA"/>
        </w:rPr>
        <w:t>Виходячи з неідеальності ліній живлення, доцільно пристрої з максимальним споживанням підключати до блоку живлення як</w:t>
      </w:r>
      <w:r w:rsidR="00AC7525">
        <w:rPr>
          <w:lang w:val="uk-UA"/>
        </w:rPr>
        <w:t xml:space="preserve">омога </w:t>
      </w:r>
      <w:r>
        <w:rPr>
          <w:lang w:val="uk-UA"/>
        </w:rPr>
        <w:t xml:space="preserve">найближче (Рис. </w:t>
      </w:r>
      <w:r w:rsidR="00AC7525">
        <w:rPr>
          <w:lang w:val="uk-UA"/>
        </w:rPr>
        <w:t xml:space="preserve">103). Схема </w:t>
      </w:r>
      <w:r w:rsidR="00AC7525" w:rsidRPr="00AC7525">
        <w:rPr>
          <w:b/>
          <w:lang w:val="uk-UA"/>
        </w:rPr>
        <w:t>а</w:t>
      </w:r>
      <w:r>
        <w:rPr>
          <w:lang w:val="uk-UA"/>
        </w:rPr>
        <w:t xml:space="preserve"> – це </w:t>
      </w:r>
      <w:r w:rsidR="00AC7525">
        <w:rPr>
          <w:lang w:val="uk-UA"/>
        </w:rPr>
        <w:t>той випадок</w:t>
      </w:r>
      <w:r>
        <w:rPr>
          <w:lang w:val="uk-UA"/>
        </w:rPr>
        <w:t xml:space="preserve">, </w:t>
      </w:r>
      <w:r w:rsidR="00AC7525">
        <w:rPr>
          <w:lang w:val="uk-UA"/>
        </w:rPr>
        <w:t>якого</w:t>
      </w:r>
      <w:r>
        <w:rPr>
          <w:lang w:val="uk-UA"/>
        </w:rPr>
        <w:t xml:space="preserve"> </w:t>
      </w:r>
      <w:r w:rsidR="00AC7525">
        <w:rPr>
          <w:lang w:val="uk-UA"/>
        </w:rPr>
        <w:t>слід</w:t>
      </w:r>
      <w:r>
        <w:rPr>
          <w:lang w:val="uk-UA"/>
        </w:rPr>
        <w:t xml:space="preserve"> уникати. У таких випадках треба змінюва</w:t>
      </w:r>
      <w:r w:rsidR="00AC7525">
        <w:rPr>
          <w:lang w:val="uk-UA"/>
        </w:rPr>
        <w:t xml:space="preserve">ти порядок підключення (схема </w:t>
      </w:r>
      <w:r w:rsidR="00AC7525" w:rsidRPr="00AC7525">
        <w:rPr>
          <w:b/>
          <w:lang w:val="uk-UA"/>
        </w:rPr>
        <w:t>б</w:t>
      </w:r>
      <w:r>
        <w:rPr>
          <w:lang w:val="uk-UA"/>
        </w:rPr>
        <w:t xml:space="preserve">). Це зменшує «паразитне» падіння напруги на лініях живлення. Якщо є можливість, то доцільно блоки з високим споживанням підключати через окремий контур з мінімальною довжиною ліній живлення (схема </w:t>
      </w:r>
      <w:r w:rsidRPr="00AC7525">
        <w:rPr>
          <w:b/>
          <w:lang w:val="uk-UA"/>
        </w:rPr>
        <w:t>в</w:t>
      </w:r>
      <w:r>
        <w:rPr>
          <w:lang w:val="uk-UA"/>
        </w:rPr>
        <w:t>). Щоб зменшити опір, товщина ліній повинна бути максимально припустимою.</w:t>
      </w:r>
    </w:p>
    <w:p w:rsidR="00D54B10" w:rsidRDefault="00D54B10" w:rsidP="00FF10C3">
      <w:pPr>
        <w:pStyle w:val="a"/>
        <w:numPr>
          <w:ilvl w:val="0"/>
          <w:numId w:val="0"/>
        </w:numPr>
        <w:spacing w:before="120"/>
        <w:jc w:val="both"/>
        <w:rPr>
          <w:lang w:val="uk-UA"/>
        </w:rPr>
      </w:pPr>
      <w:r w:rsidRPr="00615E84">
        <w:rPr>
          <w:b/>
          <w:lang w:val="uk-UA"/>
        </w:rPr>
        <w:t>Наявність індуктивних та/чи ємнісних нефункціональних (паразитних) зв’язків між інформаційними лініями і лініями живлення.</w:t>
      </w:r>
      <w:r>
        <w:rPr>
          <w:lang w:val="uk-UA"/>
        </w:rPr>
        <w:t xml:space="preserve"> Між лініями живлення й інформаційними лініями через неідеальність існують ємнісні, індуктивні й резисторні зв’язки. Це обумовлено технологією виготовлення плат й умовами експлуатації. При розведенні плат необхідно враховувати частотні характеристики сигналів, щоб максимально уникнути взаємовпливу на ліні</w:t>
      </w:r>
      <w:r w:rsidR="00AA4333">
        <w:rPr>
          <w:lang w:val="uk-UA"/>
        </w:rPr>
        <w:t>ях</w:t>
      </w:r>
      <w:r>
        <w:rPr>
          <w:lang w:val="uk-UA"/>
        </w:rPr>
        <w:t xml:space="preserve">, які проходять паралельно. </w:t>
      </w:r>
    </w:p>
    <w:p w:rsidR="00D54B10" w:rsidRDefault="00D54B10" w:rsidP="00FF10C3">
      <w:pPr>
        <w:pStyle w:val="a"/>
        <w:numPr>
          <w:ilvl w:val="0"/>
          <w:numId w:val="0"/>
        </w:numPr>
        <w:spacing w:before="120"/>
        <w:jc w:val="both"/>
        <w:rPr>
          <w:lang w:val="uk-UA"/>
        </w:rPr>
      </w:pPr>
      <w:r>
        <w:rPr>
          <w:lang w:val="uk-UA"/>
        </w:rPr>
        <w:t xml:space="preserve">Під час монтажу прокладання в одному джгуті інформаційних проводів і проводів живлення </w:t>
      </w:r>
      <w:r w:rsidRPr="00615E84">
        <w:rPr>
          <w:u w:val="single"/>
          <w:lang w:val="uk-UA"/>
        </w:rPr>
        <w:t>категорично заборонено</w:t>
      </w:r>
      <w:r>
        <w:rPr>
          <w:lang w:val="uk-UA"/>
        </w:rPr>
        <w:t>, навіть у випадку екранування проводів.</w:t>
      </w:r>
    </w:p>
    <w:p w:rsidR="00D54B10" w:rsidRDefault="00D54B10" w:rsidP="00D54B10">
      <w:pPr>
        <w:rPr>
          <w:lang w:val="uk-UA"/>
        </w:rPr>
      </w:pPr>
    </w:p>
    <w:p w:rsidR="00D54B10" w:rsidRPr="00FF10C3" w:rsidRDefault="00D54B10" w:rsidP="00FF10C3">
      <w:pPr>
        <w:pStyle w:val="a"/>
        <w:numPr>
          <w:ilvl w:val="0"/>
          <w:numId w:val="0"/>
        </w:numPr>
        <w:jc w:val="center"/>
        <w:rPr>
          <w:b/>
          <w:sz w:val="32"/>
          <w:szCs w:val="28"/>
          <w:lang w:val="en-US"/>
        </w:rPr>
      </w:pPr>
      <w:r w:rsidRPr="00FF10C3">
        <w:rPr>
          <w:b/>
          <w:sz w:val="32"/>
          <w:szCs w:val="28"/>
          <w:lang w:val="uk-UA"/>
        </w:rPr>
        <w:t>Підключен</w:t>
      </w:r>
      <w:r w:rsidR="00AA4333">
        <w:rPr>
          <w:b/>
          <w:sz w:val="32"/>
          <w:szCs w:val="28"/>
          <w:lang w:val="uk-UA"/>
        </w:rPr>
        <w:t>ня до первинних джерел живлення</w:t>
      </w:r>
    </w:p>
    <w:p w:rsidR="00D54B10" w:rsidRDefault="00D54B10" w:rsidP="00D54B10">
      <w:pPr>
        <w:pStyle w:val="a"/>
        <w:numPr>
          <w:ilvl w:val="0"/>
          <w:numId w:val="0"/>
        </w:numPr>
        <w:ind w:left="360" w:hanging="360"/>
        <w:rPr>
          <w:b/>
          <w:sz w:val="28"/>
          <w:szCs w:val="28"/>
          <w:lang w:val="uk-UA"/>
        </w:rPr>
      </w:pPr>
      <w:r>
        <w:rPr>
          <w:b/>
          <w:noProof/>
          <w:sz w:val="28"/>
          <w:szCs w:val="28"/>
        </w:rPr>
        <w:drawing>
          <wp:inline distT="0" distB="0" distL="0" distR="0">
            <wp:extent cx="5972175" cy="1666875"/>
            <wp:effectExtent l="19050" t="0" r="9525" b="0"/>
            <wp:docPr id="23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24"/>
                    <a:srcRect/>
                    <a:stretch>
                      <a:fillRect/>
                    </a:stretch>
                  </pic:blipFill>
                  <pic:spPr bwMode="auto">
                    <a:xfrm>
                      <a:off x="0" y="0"/>
                      <a:ext cx="5972175" cy="1666875"/>
                    </a:xfrm>
                    <a:prstGeom prst="rect">
                      <a:avLst/>
                    </a:prstGeom>
                    <a:noFill/>
                    <a:ln w="9525">
                      <a:noFill/>
                      <a:miter lim="800000"/>
                      <a:headEnd/>
                      <a:tailEnd/>
                    </a:ln>
                  </pic:spPr>
                </pic:pic>
              </a:graphicData>
            </a:graphic>
          </wp:inline>
        </w:drawing>
      </w:r>
    </w:p>
    <w:p w:rsidR="00D54B10" w:rsidRDefault="00D54B10" w:rsidP="00D54B10">
      <w:pPr>
        <w:pStyle w:val="a9"/>
        <w:jc w:val="center"/>
        <w:rPr>
          <w:color w:val="000000"/>
          <w:lang w:val="ru-RU"/>
        </w:rPr>
      </w:pPr>
      <w:r>
        <w:t>Рис.</w:t>
      </w:r>
      <w:r w:rsidR="00EC7915" w:rsidRPr="00EC7915">
        <w:rPr>
          <w:lang w:val="ru-RU"/>
        </w:rPr>
        <w:t xml:space="preserve"> 104. </w:t>
      </w:r>
      <w:r w:rsidR="006C7886">
        <w:rPr>
          <w:lang w:val="ru-RU"/>
        </w:rPr>
        <w:t>П</w:t>
      </w:r>
      <w:r>
        <w:t>ідключення до первинних джерел живлення</w:t>
      </w:r>
    </w:p>
    <w:p w:rsidR="00D54B10" w:rsidRDefault="00D54B10" w:rsidP="00D54B10">
      <w:pPr>
        <w:pStyle w:val="af3"/>
        <w:ind w:firstLine="360"/>
        <w:rPr>
          <w:rFonts w:ascii="Times New Roman" w:hAnsi="Times New Roman"/>
          <w:sz w:val="24"/>
          <w:szCs w:val="24"/>
          <w:lang w:val="uk-UA"/>
        </w:rPr>
      </w:pPr>
      <w:bookmarkStart w:id="19" w:name="рис25"/>
      <w:r>
        <w:rPr>
          <w:rFonts w:ascii="Times New Roman" w:hAnsi="Times New Roman"/>
          <w:sz w:val="24"/>
          <w:szCs w:val="24"/>
          <w:lang w:val="uk-UA"/>
        </w:rPr>
        <w:t>CЩ - силовий щит;</w:t>
      </w:r>
    </w:p>
    <w:p w:rsidR="00D54B10" w:rsidRDefault="00D54B10" w:rsidP="00D54B10">
      <w:pPr>
        <w:pStyle w:val="af3"/>
        <w:ind w:firstLine="360"/>
        <w:rPr>
          <w:rFonts w:ascii="Times New Roman" w:hAnsi="Times New Roman"/>
          <w:sz w:val="24"/>
          <w:szCs w:val="24"/>
          <w:lang w:val="uk-UA"/>
        </w:rPr>
      </w:pPr>
      <w:r>
        <w:rPr>
          <w:rFonts w:ascii="Times New Roman" w:hAnsi="Times New Roman"/>
          <w:sz w:val="24"/>
          <w:szCs w:val="24"/>
          <w:lang w:val="uk-UA"/>
        </w:rPr>
        <w:t>ОЩ - освітлювальний щит;</w:t>
      </w:r>
    </w:p>
    <w:p w:rsidR="00D54B10" w:rsidRDefault="00D54B10" w:rsidP="00D54B10">
      <w:pPr>
        <w:pStyle w:val="af3"/>
        <w:ind w:firstLine="360"/>
        <w:rPr>
          <w:rFonts w:ascii="Times New Roman" w:hAnsi="Times New Roman"/>
          <w:sz w:val="24"/>
          <w:szCs w:val="24"/>
          <w:lang w:val="uk-UA"/>
        </w:rPr>
      </w:pPr>
      <w:r>
        <w:rPr>
          <w:rFonts w:ascii="Times New Roman" w:hAnsi="Times New Roman"/>
          <w:sz w:val="24"/>
          <w:szCs w:val="24"/>
          <w:lang w:val="uk-UA"/>
        </w:rPr>
        <w:t>СП - силовий пристрій;</w:t>
      </w:r>
    </w:p>
    <w:p w:rsidR="00D54B10" w:rsidRDefault="00D54B10" w:rsidP="00D54B10">
      <w:pPr>
        <w:pStyle w:val="a"/>
        <w:numPr>
          <w:ilvl w:val="0"/>
          <w:numId w:val="0"/>
        </w:numPr>
        <w:ind w:firstLine="360"/>
        <w:jc w:val="both"/>
        <w:rPr>
          <w:lang w:val="uk-UA"/>
        </w:rPr>
      </w:pPr>
      <w:r>
        <w:rPr>
          <w:lang w:val="uk-UA"/>
        </w:rPr>
        <w:t>ЦП - цифровий пристрій.</w:t>
      </w:r>
    </w:p>
    <w:p w:rsidR="00D54B10" w:rsidRDefault="00D54B10" w:rsidP="00D54B10">
      <w:pPr>
        <w:pStyle w:val="a"/>
        <w:numPr>
          <w:ilvl w:val="0"/>
          <w:numId w:val="0"/>
        </w:numPr>
        <w:ind w:firstLine="360"/>
        <w:jc w:val="both"/>
        <w:rPr>
          <w:lang w:val="uk-UA"/>
        </w:rPr>
      </w:pPr>
    </w:p>
    <w:p w:rsidR="00D54B10" w:rsidRDefault="00D54B10" w:rsidP="00FF10C3">
      <w:pPr>
        <w:pStyle w:val="a"/>
        <w:numPr>
          <w:ilvl w:val="0"/>
          <w:numId w:val="0"/>
        </w:numPr>
        <w:spacing w:before="120"/>
        <w:jc w:val="both"/>
        <w:rPr>
          <w:lang w:val="uk-UA"/>
        </w:rPr>
      </w:pPr>
      <w:r>
        <w:rPr>
          <w:lang w:val="uk-UA"/>
        </w:rPr>
        <w:lastRenderedPageBreak/>
        <w:t xml:space="preserve">При підключенні до первинних джерел живлення також треба враховувати дію силових пристроїв, які теж можуть бути підключені до цього живлення (Рис. </w:t>
      </w:r>
      <w:r w:rsidR="00AA4333">
        <w:rPr>
          <w:lang w:val="uk-UA"/>
        </w:rPr>
        <w:t>104</w:t>
      </w:r>
      <w:r>
        <w:rPr>
          <w:lang w:val="uk-UA"/>
        </w:rPr>
        <w:t xml:space="preserve">, схема </w:t>
      </w:r>
      <w:r w:rsidRPr="00AA4333">
        <w:rPr>
          <w:b/>
          <w:lang w:val="uk-UA"/>
        </w:rPr>
        <w:t>а</w:t>
      </w:r>
      <w:r w:rsidR="00AA4333">
        <w:rPr>
          <w:lang w:val="uk-UA"/>
        </w:rPr>
        <w:t>). При цьому підключенні</w:t>
      </w:r>
      <w:r>
        <w:rPr>
          <w:lang w:val="uk-UA"/>
        </w:rPr>
        <w:t xml:space="preserve"> цифровий пристрій отримає живлення, напруга якого може змінюватись при включенні, відключенні або роботі силового пристрою, що унеможливить правильну роботу цифрового пристрою. Підключення цифрового пристрою за допомогою окремого кон</w:t>
      </w:r>
      <w:r w:rsidR="00AA4333">
        <w:rPr>
          <w:lang w:val="uk-UA"/>
        </w:rPr>
        <w:t>туру допоможе зменшити завади (Рис. 104, схема</w:t>
      </w:r>
      <w:r>
        <w:rPr>
          <w:lang w:val="uk-UA"/>
        </w:rPr>
        <w:t xml:space="preserve"> </w:t>
      </w:r>
      <w:r w:rsidRPr="00AA4333">
        <w:rPr>
          <w:b/>
          <w:lang w:val="uk-UA"/>
        </w:rPr>
        <w:t>б</w:t>
      </w:r>
      <w:r>
        <w:rPr>
          <w:lang w:val="uk-UA"/>
        </w:rPr>
        <w:t>). Найбільший захист від завад дає схема (</w:t>
      </w:r>
      <w:r w:rsidR="00F74BD7">
        <w:rPr>
          <w:lang w:val="uk-UA"/>
        </w:rPr>
        <w:t>Р</w:t>
      </w:r>
      <w:r>
        <w:rPr>
          <w:lang w:val="uk-UA"/>
        </w:rPr>
        <w:t>ис</w:t>
      </w:r>
      <w:r w:rsidR="00F74BD7">
        <w:rPr>
          <w:lang w:val="uk-UA"/>
        </w:rPr>
        <w:t>. 104, схема</w:t>
      </w:r>
      <w:r>
        <w:rPr>
          <w:lang w:val="uk-UA"/>
        </w:rPr>
        <w:t xml:space="preserve"> </w:t>
      </w:r>
      <w:r w:rsidRPr="00F74BD7">
        <w:rPr>
          <w:b/>
          <w:lang w:val="uk-UA"/>
        </w:rPr>
        <w:t>в</w:t>
      </w:r>
      <w:r>
        <w:rPr>
          <w:lang w:val="uk-UA"/>
        </w:rPr>
        <w:t>) з відокремленим від силови</w:t>
      </w:r>
      <w:r w:rsidR="00AA4333">
        <w:rPr>
          <w:lang w:val="uk-UA"/>
        </w:rPr>
        <w:t>х</w:t>
      </w:r>
      <w:r>
        <w:rPr>
          <w:lang w:val="uk-UA"/>
        </w:rPr>
        <w:t xml:space="preserve"> пристроїв живленням для цифрового пристрою, яке виконується екранованим кабелем та фільтром в цифровому пристрої (Рис. </w:t>
      </w:r>
      <w:r w:rsidR="00F74BD7">
        <w:rPr>
          <w:lang w:val="uk-UA"/>
        </w:rPr>
        <w:t>105</w:t>
      </w:r>
      <w:r>
        <w:rPr>
          <w:lang w:val="uk-UA"/>
        </w:rPr>
        <w:t>).</w:t>
      </w:r>
    </w:p>
    <w:p w:rsidR="00D54B10" w:rsidRDefault="00D54B10" w:rsidP="00D54B10">
      <w:pPr>
        <w:pStyle w:val="a"/>
        <w:numPr>
          <w:ilvl w:val="0"/>
          <w:numId w:val="0"/>
        </w:numPr>
        <w:ind w:firstLine="360"/>
        <w:jc w:val="center"/>
        <w:rPr>
          <w:lang w:val="uk-UA"/>
        </w:rPr>
      </w:pPr>
      <w:r>
        <w:rPr>
          <w:noProof/>
        </w:rPr>
        <w:drawing>
          <wp:inline distT="0" distB="0" distL="0" distR="0">
            <wp:extent cx="3086100" cy="1238250"/>
            <wp:effectExtent l="1905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25"/>
                    <a:srcRect/>
                    <a:stretch>
                      <a:fillRect/>
                    </a:stretch>
                  </pic:blipFill>
                  <pic:spPr bwMode="auto">
                    <a:xfrm>
                      <a:off x="0" y="0"/>
                      <a:ext cx="3086100" cy="1238250"/>
                    </a:xfrm>
                    <a:prstGeom prst="rect">
                      <a:avLst/>
                    </a:prstGeom>
                    <a:noFill/>
                    <a:ln w="9525">
                      <a:noFill/>
                      <a:miter lim="800000"/>
                      <a:headEnd/>
                      <a:tailEnd/>
                    </a:ln>
                  </pic:spPr>
                </pic:pic>
              </a:graphicData>
            </a:graphic>
          </wp:inline>
        </w:drawing>
      </w:r>
    </w:p>
    <w:p w:rsidR="00D54B10" w:rsidRDefault="00D54B10" w:rsidP="00D54B10">
      <w:pPr>
        <w:pStyle w:val="a9"/>
        <w:jc w:val="center"/>
        <w:rPr>
          <w:color w:val="000000"/>
          <w:lang w:val="ru-RU"/>
        </w:rPr>
      </w:pPr>
      <w:r>
        <w:t xml:space="preserve">Рис. </w:t>
      </w:r>
      <w:r w:rsidR="00F74BD7">
        <w:t>105</w:t>
      </w:r>
      <w:r w:rsidR="00592E3F">
        <w:t>.</w:t>
      </w:r>
      <w:r>
        <w:t xml:space="preserve"> Захист екранованим кабелем та фільтром</w:t>
      </w:r>
    </w:p>
    <w:p w:rsidR="00D54B10" w:rsidRPr="00F74BD7" w:rsidRDefault="00D54B10" w:rsidP="00FF10C3">
      <w:pPr>
        <w:pStyle w:val="a"/>
        <w:numPr>
          <w:ilvl w:val="0"/>
          <w:numId w:val="0"/>
        </w:numPr>
        <w:spacing w:before="120"/>
        <w:ind w:left="360" w:hanging="360"/>
        <w:jc w:val="both"/>
        <w:rPr>
          <w:b/>
          <w:i/>
          <w:lang w:val="uk-UA"/>
        </w:rPr>
      </w:pPr>
      <w:r w:rsidRPr="00F74BD7">
        <w:rPr>
          <w:b/>
          <w:i/>
          <w:lang w:val="uk-UA"/>
        </w:rPr>
        <w:t>Призначення елементів фільтра:</w:t>
      </w:r>
    </w:p>
    <w:p w:rsidR="00D54B10" w:rsidRDefault="00F74BD7" w:rsidP="00FF10C3">
      <w:pPr>
        <w:pStyle w:val="a"/>
        <w:numPr>
          <w:ilvl w:val="0"/>
          <w:numId w:val="0"/>
        </w:numPr>
        <w:spacing w:before="120"/>
        <w:jc w:val="both"/>
        <w:rPr>
          <w:lang w:val="uk-UA"/>
        </w:rPr>
      </w:pPr>
      <w:r>
        <w:rPr>
          <w:lang w:val="uk-UA"/>
        </w:rPr>
        <w:t>Конденсатор</w:t>
      </w:r>
      <w:r w:rsidR="00D54B10">
        <w:rPr>
          <w:lang w:val="uk-UA"/>
        </w:rPr>
        <w:t xml:space="preserve"> C</w:t>
      </w:r>
      <w:r w:rsidR="00D54B10">
        <w:rPr>
          <w:vertAlign w:val="subscript"/>
          <w:lang w:val="uk-UA"/>
        </w:rPr>
        <w:t>1</w:t>
      </w:r>
      <w:r w:rsidR="00D54B10">
        <w:rPr>
          <w:lang w:val="uk-UA"/>
        </w:rPr>
        <w:t xml:space="preserve"> забезпечує погашення високочастотних завад, що надходять від первинного кола. </w:t>
      </w:r>
      <w:r>
        <w:rPr>
          <w:lang w:val="uk-UA"/>
        </w:rPr>
        <w:t>Котушки</w:t>
      </w:r>
      <w:r w:rsidR="00D54B10">
        <w:rPr>
          <w:lang w:val="uk-UA"/>
        </w:rPr>
        <w:t xml:space="preserve"> L</w:t>
      </w:r>
      <w:r w:rsidR="00D54B10">
        <w:rPr>
          <w:vertAlign w:val="subscript"/>
          <w:lang w:val="uk-UA"/>
        </w:rPr>
        <w:t>1</w:t>
      </w:r>
      <w:r w:rsidR="00D54B10">
        <w:rPr>
          <w:lang w:val="uk-UA"/>
        </w:rPr>
        <w:t xml:space="preserve"> й L</w:t>
      </w:r>
      <w:r w:rsidR="00D54B10">
        <w:rPr>
          <w:vertAlign w:val="subscript"/>
          <w:lang w:val="uk-UA"/>
        </w:rPr>
        <w:t>2</w:t>
      </w:r>
      <w:r w:rsidR="00D54B10">
        <w:rPr>
          <w:lang w:val="uk-UA"/>
        </w:rPr>
        <w:t xml:space="preserve"> пропускають низьку частоту (30 Гц) і також забезпечують захист від високочастотних завад, що йдуть від первинного кола до пристрою. Крім того, </w:t>
      </w:r>
      <w:r>
        <w:rPr>
          <w:lang w:val="uk-UA"/>
        </w:rPr>
        <w:t>котушки</w:t>
      </w:r>
      <w:r w:rsidR="00D54B10">
        <w:rPr>
          <w:lang w:val="uk-UA"/>
        </w:rPr>
        <w:t xml:space="preserve"> захищають первинне коло від високочастотних завад. Високочастотні завади, що йдуть від пристрою, гасяться за допомогою </w:t>
      </w:r>
      <w:r>
        <w:rPr>
          <w:lang w:val="uk-UA"/>
        </w:rPr>
        <w:t>конденсаторів</w:t>
      </w:r>
      <w:r w:rsidR="00D54B10">
        <w:rPr>
          <w:lang w:val="uk-UA"/>
        </w:rPr>
        <w:t xml:space="preserve"> С</w:t>
      </w:r>
      <w:r w:rsidR="00D54B10">
        <w:rPr>
          <w:vertAlign w:val="subscript"/>
          <w:lang w:val="uk-UA"/>
        </w:rPr>
        <w:t>2</w:t>
      </w:r>
      <w:r w:rsidR="00D54B10">
        <w:rPr>
          <w:lang w:val="uk-UA"/>
        </w:rPr>
        <w:t xml:space="preserve"> і</w:t>
      </w:r>
      <w:r w:rsidR="00D54B10">
        <w:rPr>
          <w:vertAlign w:val="subscript"/>
          <w:lang w:val="uk-UA"/>
        </w:rPr>
        <w:t xml:space="preserve"> </w:t>
      </w:r>
      <w:r w:rsidR="00D54B10">
        <w:rPr>
          <w:lang w:val="uk-UA"/>
        </w:rPr>
        <w:t>С</w:t>
      </w:r>
      <w:r w:rsidR="00D54B10">
        <w:rPr>
          <w:vertAlign w:val="subscript"/>
          <w:lang w:val="uk-UA"/>
        </w:rPr>
        <w:t>3</w:t>
      </w:r>
      <w:r w:rsidR="00D54B10">
        <w:rPr>
          <w:lang w:val="uk-UA"/>
        </w:rPr>
        <w:t>.</w:t>
      </w:r>
    </w:p>
    <w:p w:rsidR="00D54B10" w:rsidRDefault="00D54B10" w:rsidP="00FF10C3">
      <w:pPr>
        <w:pStyle w:val="a"/>
        <w:numPr>
          <w:ilvl w:val="0"/>
          <w:numId w:val="0"/>
        </w:numPr>
        <w:spacing w:before="120"/>
        <w:jc w:val="both"/>
        <w:rPr>
          <w:lang w:val="uk-UA"/>
        </w:rPr>
      </w:pPr>
      <w:r>
        <w:rPr>
          <w:lang w:val="uk-UA"/>
        </w:rPr>
        <w:t xml:space="preserve">Так як підключення пристрою йде через виводи </w:t>
      </w:r>
      <w:r w:rsidRPr="00F74BD7">
        <w:rPr>
          <w:b/>
          <w:lang w:val="uk-UA"/>
        </w:rPr>
        <w:t>а</w:t>
      </w:r>
      <w:r>
        <w:rPr>
          <w:lang w:val="uk-UA"/>
        </w:rPr>
        <w:t xml:space="preserve"> й </w:t>
      </w:r>
      <w:r w:rsidRPr="00F74BD7">
        <w:rPr>
          <w:b/>
          <w:lang w:val="uk-UA"/>
        </w:rPr>
        <w:t>b</w:t>
      </w:r>
      <w:r>
        <w:rPr>
          <w:lang w:val="uk-UA"/>
        </w:rPr>
        <w:t xml:space="preserve">, які можуть бути дзеркально повернені, то для погашення завад до середньої точки </w:t>
      </w:r>
      <w:r w:rsidRPr="00F74BD7">
        <w:rPr>
          <w:b/>
          <w:lang w:val="uk-UA"/>
        </w:rPr>
        <w:t>d</w:t>
      </w:r>
      <w:r>
        <w:rPr>
          <w:lang w:val="uk-UA"/>
        </w:rPr>
        <w:t xml:space="preserve"> підключається земля.</w:t>
      </w:r>
    </w:p>
    <w:p w:rsidR="00D54B10" w:rsidRDefault="00D54B10" w:rsidP="00FF10C3">
      <w:pPr>
        <w:pStyle w:val="af3"/>
        <w:spacing w:before="120"/>
        <w:rPr>
          <w:rFonts w:ascii="Times New Roman" w:hAnsi="Times New Roman"/>
          <w:sz w:val="24"/>
          <w:szCs w:val="24"/>
          <w:lang w:val="uk-UA"/>
        </w:rPr>
      </w:pPr>
      <w:r>
        <w:rPr>
          <w:rFonts w:ascii="Times New Roman" w:hAnsi="Times New Roman"/>
          <w:sz w:val="24"/>
          <w:szCs w:val="24"/>
          <w:lang w:val="uk-UA"/>
        </w:rPr>
        <w:t xml:space="preserve">Для забезпечення надійної роботи пристрою необхідно також </w:t>
      </w:r>
      <w:r w:rsidR="00F74BD7">
        <w:rPr>
          <w:rFonts w:ascii="Times New Roman" w:hAnsi="Times New Roman"/>
          <w:sz w:val="24"/>
          <w:szCs w:val="24"/>
          <w:lang w:val="uk-UA"/>
        </w:rPr>
        <w:t>в</w:t>
      </w:r>
      <w:r>
        <w:rPr>
          <w:rFonts w:ascii="Times New Roman" w:hAnsi="Times New Roman"/>
          <w:sz w:val="24"/>
          <w:szCs w:val="24"/>
          <w:lang w:val="uk-UA"/>
        </w:rPr>
        <w:t>раховувати особливості завад у колах вторинного живлення. Моменти перемикання більшості інтегральних схем з одного стану в інш</w:t>
      </w:r>
      <w:r w:rsidR="00F74BD7">
        <w:rPr>
          <w:rFonts w:ascii="Times New Roman" w:hAnsi="Times New Roman"/>
          <w:sz w:val="24"/>
          <w:szCs w:val="24"/>
          <w:lang w:val="uk-UA"/>
        </w:rPr>
        <w:t>ий</w:t>
      </w:r>
      <w:r>
        <w:rPr>
          <w:rFonts w:ascii="Times New Roman" w:hAnsi="Times New Roman"/>
          <w:sz w:val="24"/>
          <w:szCs w:val="24"/>
          <w:lang w:val="uk-UA"/>
        </w:rPr>
        <w:t xml:space="preserve"> супроводжуються різким короткочасним зростанням струму, </w:t>
      </w:r>
      <w:r w:rsidR="00F74BD7">
        <w:rPr>
          <w:rFonts w:ascii="Times New Roman" w:hAnsi="Times New Roman"/>
          <w:sz w:val="24"/>
          <w:szCs w:val="24"/>
          <w:lang w:val="uk-UA"/>
        </w:rPr>
        <w:t>що споживається</w:t>
      </w:r>
      <w:r>
        <w:rPr>
          <w:rFonts w:ascii="Times New Roman" w:hAnsi="Times New Roman"/>
          <w:sz w:val="24"/>
          <w:szCs w:val="24"/>
          <w:lang w:val="uk-UA"/>
        </w:rPr>
        <w:t xml:space="preserve"> від вторинного джерела. Енергія, що відбирається від джерела живлення в ці моменти</w:t>
      </w:r>
      <w:r w:rsidR="00F74BD7">
        <w:rPr>
          <w:rFonts w:ascii="Times New Roman" w:hAnsi="Times New Roman"/>
          <w:sz w:val="24"/>
          <w:szCs w:val="24"/>
          <w:lang w:val="uk-UA"/>
        </w:rPr>
        <w:t xml:space="preserve"> часу</w:t>
      </w:r>
      <w:r>
        <w:rPr>
          <w:rFonts w:ascii="Times New Roman" w:hAnsi="Times New Roman"/>
          <w:sz w:val="24"/>
          <w:szCs w:val="24"/>
          <w:lang w:val="uk-UA"/>
        </w:rPr>
        <w:t>, витрачається на заряд паразитних ємностей і на протікання «наскрізного» струму через вихідні каскади. Розряд паразитних вихідних ємностей супроводжується короткочасними імпульсами струмів по земляних шинах. Через кінцеву індуктивність шин живлення й землі імпульсні струми викликають появу імпульсних напруг як позитивних, так і негативних полярностей, які прикладені між виводами живлення й землі мікросхеми. Якщо шини живлення виконані тонкими провідниками, а високочастотні розв'язуючі ємності або зовсім відсутні, або їх недостатньо, то амплітуда імпульсних завад по живленню може становити 2 В і більше. Тому необхідно, щоб шини живлення мали мінімальну індуктивність. Підключення зовнішніх шин живлення й землі до пристрою повинне здійснюватися через кілька контактів роз'єму, бажано рівномірно розташованих по довжині роз'єму. Подавлення завад повинне здійснюватися поблизу місць їхнього виникнення.</w:t>
      </w:r>
    </w:p>
    <w:p w:rsidR="00D54B10" w:rsidRDefault="00D54B10" w:rsidP="00D54B10">
      <w:pPr>
        <w:pStyle w:val="a"/>
        <w:numPr>
          <w:ilvl w:val="0"/>
          <w:numId w:val="0"/>
        </w:numPr>
        <w:ind w:firstLine="360"/>
        <w:jc w:val="both"/>
        <w:rPr>
          <w:lang w:val="uk-UA"/>
        </w:rPr>
      </w:pPr>
    </w:p>
    <w:p w:rsidR="00D54B10" w:rsidRDefault="00D54B10" w:rsidP="00D54B10">
      <w:pPr>
        <w:pStyle w:val="a"/>
        <w:numPr>
          <w:ilvl w:val="0"/>
          <w:numId w:val="0"/>
        </w:numPr>
        <w:ind w:firstLine="360"/>
        <w:jc w:val="both"/>
        <w:rPr>
          <w:lang w:val="uk-UA"/>
        </w:rPr>
      </w:pPr>
    </w:p>
    <w:p w:rsidR="00D54B10" w:rsidRPr="00C505F7" w:rsidRDefault="00D54B10" w:rsidP="00D54B10">
      <w:pPr>
        <w:pStyle w:val="a"/>
        <w:numPr>
          <w:ilvl w:val="0"/>
          <w:numId w:val="0"/>
        </w:numPr>
        <w:jc w:val="center"/>
        <w:rPr>
          <w:b/>
          <w:sz w:val="32"/>
          <w:szCs w:val="28"/>
        </w:rPr>
      </w:pPr>
      <w:r>
        <w:rPr>
          <w:b/>
          <w:sz w:val="28"/>
          <w:szCs w:val="28"/>
          <w:u w:val="single"/>
          <w:lang w:val="uk-UA"/>
        </w:rPr>
        <w:br w:type="page"/>
      </w:r>
      <w:r w:rsidRPr="00FF10C3">
        <w:rPr>
          <w:b/>
          <w:sz w:val="32"/>
          <w:szCs w:val="28"/>
          <w:lang w:val="uk-UA"/>
        </w:rPr>
        <w:lastRenderedPageBreak/>
        <w:t>Правила заземлення, що забезпечують захист в</w:t>
      </w:r>
      <w:r w:rsidR="00FF10C3">
        <w:rPr>
          <w:b/>
          <w:sz w:val="32"/>
          <w:szCs w:val="28"/>
          <w:lang w:val="uk-UA"/>
        </w:rPr>
        <w:t>ід завад по землі</w:t>
      </w:r>
    </w:p>
    <w:p w:rsidR="00D54B10" w:rsidRPr="00FF10C3" w:rsidRDefault="00D54B10" w:rsidP="00FF10C3">
      <w:pPr>
        <w:spacing w:before="120"/>
        <w:jc w:val="both"/>
        <w:rPr>
          <w:rFonts w:ascii="Times New Roman" w:hAnsi="Times New Roman" w:cs="Times New Roman"/>
          <w:lang w:val="uk-UA"/>
        </w:rPr>
      </w:pPr>
      <w:r w:rsidRPr="00FF10C3">
        <w:rPr>
          <w:rFonts w:ascii="Times New Roman" w:hAnsi="Times New Roman" w:cs="Times New Roman"/>
          <w:lang w:val="uk-UA"/>
        </w:rPr>
        <w:t xml:space="preserve">Пристрої </w:t>
      </w:r>
      <w:r w:rsidR="00592E3F">
        <w:rPr>
          <w:rFonts w:ascii="Times New Roman" w:hAnsi="Times New Roman" w:cs="Times New Roman"/>
          <w:lang w:val="uk-UA"/>
        </w:rPr>
        <w:t>реалізуються</w:t>
      </w:r>
      <w:r w:rsidRPr="00FF10C3">
        <w:rPr>
          <w:rFonts w:ascii="Times New Roman" w:hAnsi="Times New Roman" w:cs="Times New Roman"/>
          <w:lang w:val="uk-UA"/>
        </w:rPr>
        <w:t xml:space="preserve"> у вигляді конструктивних блоків і мають, принаймні, два типи землі. Корпусна шина відповідно до вимог безпеки в обов'язковому порядку підключається до шини заземлення, прокладеної в приміщенні (Рис</w:t>
      </w:r>
      <w:r w:rsidR="00C24CBC">
        <w:rPr>
          <w:rFonts w:ascii="Times New Roman" w:hAnsi="Times New Roman" w:cs="Times New Roman"/>
          <w:lang w:val="uk-UA"/>
        </w:rPr>
        <w:t>.</w:t>
      </w:r>
      <w:r w:rsidRPr="00FF10C3">
        <w:rPr>
          <w:rFonts w:ascii="Times New Roman" w:hAnsi="Times New Roman" w:cs="Times New Roman"/>
          <w:lang w:val="uk-UA"/>
        </w:rPr>
        <w:t xml:space="preserve"> </w:t>
      </w:r>
      <w:r w:rsidR="00C24CBC">
        <w:rPr>
          <w:rFonts w:ascii="Times New Roman" w:hAnsi="Times New Roman" w:cs="Times New Roman"/>
          <w:lang w:val="uk-UA"/>
        </w:rPr>
        <w:t>106</w:t>
      </w:r>
      <w:r w:rsidRPr="00FF10C3">
        <w:rPr>
          <w:rFonts w:ascii="Times New Roman" w:hAnsi="Times New Roman" w:cs="Times New Roman"/>
          <w:lang w:val="uk-UA"/>
        </w:rPr>
        <w:t>).</w:t>
      </w:r>
    </w:p>
    <w:p w:rsidR="00D54B10" w:rsidRDefault="00D54B10" w:rsidP="00D54B10">
      <w:pPr>
        <w:ind w:firstLine="708"/>
        <w:jc w:val="center"/>
        <w:rPr>
          <w:lang w:val="uk-UA"/>
        </w:rPr>
      </w:pPr>
      <w:r>
        <w:rPr>
          <w:noProof/>
        </w:rPr>
        <w:drawing>
          <wp:inline distT="0" distB="0" distL="0" distR="0">
            <wp:extent cx="4314825" cy="2286000"/>
            <wp:effectExtent l="19050" t="0" r="9525"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26"/>
                    <a:srcRect/>
                    <a:stretch>
                      <a:fillRect/>
                    </a:stretch>
                  </pic:blipFill>
                  <pic:spPr bwMode="auto">
                    <a:xfrm>
                      <a:off x="0" y="0"/>
                      <a:ext cx="4314825" cy="2286000"/>
                    </a:xfrm>
                    <a:prstGeom prst="rect">
                      <a:avLst/>
                    </a:prstGeom>
                    <a:noFill/>
                    <a:ln w="9525">
                      <a:noFill/>
                      <a:miter lim="800000"/>
                      <a:headEnd/>
                      <a:tailEnd/>
                    </a:ln>
                  </pic:spPr>
                </pic:pic>
              </a:graphicData>
            </a:graphic>
          </wp:inline>
        </w:drawing>
      </w:r>
    </w:p>
    <w:p w:rsidR="00D54B10" w:rsidRDefault="00D54B10" w:rsidP="00D54B10">
      <w:pPr>
        <w:pStyle w:val="a9"/>
        <w:jc w:val="center"/>
        <w:rPr>
          <w:color w:val="000000"/>
        </w:rPr>
      </w:pPr>
      <w:r>
        <w:t xml:space="preserve">Рис. </w:t>
      </w:r>
      <w:r w:rsidR="00592E3F">
        <w:t>106.</w:t>
      </w:r>
      <w:r w:rsidRPr="00971B81">
        <w:rPr>
          <w:lang w:val="ru-RU"/>
        </w:rPr>
        <w:t xml:space="preserve"> </w:t>
      </w:r>
      <w:r>
        <w:t>Правила заземлення</w:t>
      </w:r>
    </w:p>
    <w:p w:rsidR="00D54B10" w:rsidRPr="00FF10C3" w:rsidRDefault="00D54B10" w:rsidP="00FF10C3">
      <w:pPr>
        <w:spacing w:before="120" w:after="0"/>
        <w:jc w:val="both"/>
        <w:rPr>
          <w:rFonts w:ascii="Times New Roman" w:hAnsi="Times New Roman" w:cs="Times New Roman"/>
          <w:sz w:val="24"/>
          <w:lang w:val="uk-UA"/>
        </w:rPr>
      </w:pPr>
      <w:r w:rsidRPr="00FF10C3">
        <w:rPr>
          <w:rFonts w:ascii="Times New Roman" w:hAnsi="Times New Roman" w:cs="Times New Roman"/>
          <w:sz w:val="24"/>
          <w:lang w:val="uk-UA"/>
        </w:rPr>
        <w:t xml:space="preserve">Схемна земля (від якої відраховують рівні напруги сигналів) не повинна бути з'єднана з навантаженням усередині блоку. Для неї повинен бути виведений окремий затискач, ізольований від корпуса. </w:t>
      </w:r>
    </w:p>
    <w:p w:rsidR="00D54B10" w:rsidRPr="00FF10C3" w:rsidRDefault="00D54B10" w:rsidP="00FF10C3">
      <w:pPr>
        <w:spacing w:before="120" w:after="0"/>
        <w:jc w:val="both"/>
        <w:rPr>
          <w:rFonts w:ascii="Times New Roman" w:hAnsi="Times New Roman" w:cs="Times New Roman"/>
          <w:sz w:val="24"/>
          <w:lang w:val="uk-UA"/>
        </w:rPr>
      </w:pPr>
      <w:r w:rsidRPr="00FF10C3">
        <w:rPr>
          <w:rFonts w:ascii="Times New Roman" w:hAnsi="Times New Roman" w:cs="Times New Roman"/>
          <w:sz w:val="24"/>
          <w:lang w:val="uk-UA"/>
        </w:rPr>
        <w:t xml:space="preserve">Схемні шини землі повинні об’єднуватися індивідуально в точці </w:t>
      </w:r>
      <w:r w:rsidRPr="00C24CBC">
        <w:rPr>
          <w:rFonts w:ascii="Times New Roman" w:hAnsi="Times New Roman" w:cs="Times New Roman"/>
          <w:b/>
          <w:sz w:val="24"/>
          <w:lang w:val="uk-UA"/>
        </w:rPr>
        <w:t>В</w:t>
      </w:r>
      <w:r w:rsidRPr="00FF10C3">
        <w:rPr>
          <w:rFonts w:ascii="Times New Roman" w:hAnsi="Times New Roman" w:cs="Times New Roman"/>
          <w:sz w:val="24"/>
          <w:lang w:val="uk-UA"/>
        </w:rPr>
        <w:t xml:space="preserve">. Точка </w:t>
      </w:r>
      <w:r w:rsidRPr="00C24CBC">
        <w:rPr>
          <w:rFonts w:ascii="Times New Roman" w:hAnsi="Times New Roman" w:cs="Times New Roman"/>
          <w:b/>
          <w:sz w:val="24"/>
          <w:lang w:val="uk-UA"/>
        </w:rPr>
        <w:t>В</w:t>
      </w:r>
      <w:r w:rsidRPr="00FF10C3">
        <w:rPr>
          <w:rFonts w:ascii="Times New Roman" w:hAnsi="Times New Roman" w:cs="Times New Roman"/>
          <w:sz w:val="24"/>
          <w:lang w:val="uk-UA"/>
        </w:rPr>
        <w:t xml:space="preserve"> може не підключаться до шини землі. Корпусна земля обов'язково підключається до шини землі. </w:t>
      </w:r>
    </w:p>
    <w:p w:rsidR="00D54B10" w:rsidRPr="00FF10C3" w:rsidRDefault="00D54B10" w:rsidP="00FF10C3">
      <w:pPr>
        <w:spacing w:before="120" w:after="0"/>
        <w:jc w:val="both"/>
        <w:rPr>
          <w:rFonts w:ascii="Times New Roman" w:hAnsi="Times New Roman" w:cs="Times New Roman"/>
          <w:sz w:val="24"/>
          <w:lang w:val="uk-UA"/>
        </w:rPr>
      </w:pPr>
      <w:r w:rsidRPr="00FF10C3">
        <w:rPr>
          <w:rFonts w:ascii="Times New Roman" w:hAnsi="Times New Roman" w:cs="Times New Roman"/>
          <w:sz w:val="24"/>
          <w:lang w:val="uk-UA"/>
        </w:rPr>
        <w:t>При неправильному заземленні імпульсні напруги, породжувані врівноважуючими струмами по шині</w:t>
      </w:r>
      <w:r w:rsidR="00C24CBC">
        <w:rPr>
          <w:rFonts w:ascii="Times New Roman" w:hAnsi="Times New Roman" w:cs="Times New Roman"/>
          <w:sz w:val="24"/>
          <w:lang w:val="uk-UA"/>
        </w:rPr>
        <w:t xml:space="preserve"> землі</w:t>
      </w:r>
      <w:r w:rsidRPr="00FF10C3">
        <w:rPr>
          <w:rFonts w:ascii="Times New Roman" w:hAnsi="Times New Roman" w:cs="Times New Roman"/>
          <w:sz w:val="24"/>
          <w:lang w:val="uk-UA"/>
        </w:rPr>
        <w:t>, будуть фактично прикладені до виходів прийомних магістральних елементів, що може викликати їхнє помилкове спрацьовування.</w:t>
      </w:r>
    </w:p>
    <w:p w:rsidR="00D54B10" w:rsidRPr="00FF10C3" w:rsidRDefault="00D54B10" w:rsidP="00FF10C3">
      <w:pPr>
        <w:spacing w:before="120" w:after="0"/>
        <w:jc w:val="both"/>
        <w:rPr>
          <w:rFonts w:ascii="Times New Roman" w:hAnsi="Times New Roman" w:cs="Times New Roman"/>
          <w:sz w:val="24"/>
          <w:lang w:val="uk-UA"/>
        </w:rPr>
      </w:pPr>
      <w:r w:rsidRPr="00FF10C3">
        <w:rPr>
          <w:rFonts w:ascii="Times New Roman" w:hAnsi="Times New Roman" w:cs="Times New Roman"/>
          <w:sz w:val="24"/>
          <w:lang w:val="uk-UA"/>
        </w:rPr>
        <w:t xml:space="preserve">Вибір кращої точки для з'єднання схемної й корпусної землі залежить від конкретних умов для пристрою й найчастіше проводиться після серії ретельних експериментів. Однак загальне з'єднання точок </w:t>
      </w:r>
      <w:r w:rsidRPr="00C24CBC">
        <w:rPr>
          <w:rFonts w:ascii="Times New Roman" w:hAnsi="Times New Roman" w:cs="Times New Roman"/>
          <w:b/>
          <w:sz w:val="24"/>
          <w:lang w:val="uk-UA"/>
        </w:rPr>
        <w:t>А</w:t>
      </w:r>
      <w:r w:rsidRPr="00FF10C3">
        <w:rPr>
          <w:rFonts w:ascii="Times New Roman" w:hAnsi="Times New Roman" w:cs="Times New Roman"/>
          <w:sz w:val="24"/>
          <w:lang w:val="uk-UA"/>
        </w:rPr>
        <w:t xml:space="preserve"> и </w:t>
      </w:r>
      <w:r w:rsidRPr="00C24CBC">
        <w:rPr>
          <w:rFonts w:ascii="Times New Roman" w:hAnsi="Times New Roman" w:cs="Times New Roman"/>
          <w:b/>
          <w:sz w:val="24"/>
          <w:lang w:val="uk-UA"/>
        </w:rPr>
        <w:t>В</w:t>
      </w:r>
      <w:r w:rsidRPr="00FF10C3">
        <w:rPr>
          <w:rFonts w:ascii="Times New Roman" w:hAnsi="Times New Roman" w:cs="Times New Roman"/>
          <w:sz w:val="24"/>
          <w:lang w:val="uk-UA"/>
        </w:rPr>
        <w:t xml:space="preserve"> при цьому залишається в силі.</w:t>
      </w:r>
    </w:p>
    <w:p w:rsidR="00D54B10" w:rsidRDefault="00D54B10" w:rsidP="00D54B10">
      <w:pPr>
        <w:ind w:firstLine="360"/>
        <w:jc w:val="both"/>
        <w:rPr>
          <w:lang w:val="uk-UA"/>
        </w:rPr>
      </w:pPr>
    </w:p>
    <w:p w:rsidR="00D54B10" w:rsidRPr="00FF10C3" w:rsidRDefault="00D54B10" w:rsidP="00D54B10">
      <w:pPr>
        <w:pStyle w:val="a"/>
        <w:numPr>
          <w:ilvl w:val="0"/>
          <w:numId w:val="0"/>
        </w:numPr>
        <w:jc w:val="center"/>
        <w:rPr>
          <w:b/>
          <w:sz w:val="32"/>
          <w:szCs w:val="28"/>
          <w:lang w:val="uk-UA"/>
        </w:rPr>
      </w:pPr>
      <w:r w:rsidRPr="00FF10C3">
        <w:rPr>
          <w:b/>
          <w:sz w:val="32"/>
          <w:szCs w:val="28"/>
          <w:lang w:val="uk-UA"/>
        </w:rPr>
        <w:t>Прави</w:t>
      </w:r>
      <w:r w:rsidR="00C24CBC">
        <w:rPr>
          <w:b/>
          <w:sz w:val="32"/>
          <w:szCs w:val="28"/>
          <w:lang w:val="uk-UA"/>
        </w:rPr>
        <w:t>ла роботи з погодженими лініями</w:t>
      </w:r>
    </w:p>
    <w:p w:rsidR="00D54B10" w:rsidRDefault="00D54B10" w:rsidP="00FF10C3">
      <w:pPr>
        <w:pStyle w:val="a"/>
        <w:numPr>
          <w:ilvl w:val="0"/>
          <w:numId w:val="0"/>
        </w:numPr>
        <w:spacing w:before="120"/>
        <w:rPr>
          <w:lang w:val="uk-UA"/>
        </w:rPr>
      </w:pPr>
      <w:r>
        <w:rPr>
          <w:lang w:val="uk-UA"/>
        </w:rPr>
        <w:t xml:space="preserve">При передачі сигналу на відстань на стороні приймача встановлюється погоджуючий резистор (Рис. </w:t>
      </w:r>
      <w:r w:rsidR="00C24CBC">
        <w:rPr>
          <w:lang w:val="uk-UA"/>
        </w:rPr>
        <w:t>107</w:t>
      </w:r>
      <w:r>
        <w:rPr>
          <w:lang w:val="uk-UA"/>
        </w:rPr>
        <w:t>).</w:t>
      </w:r>
    </w:p>
    <w:p w:rsidR="00D54B10" w:rsidRDefault="00D54B10" w:rsidP="00D54B10">
      <w:pPr>
        <w:pStyle w:val="a"/>
        <w:numPr>
          <w:ilvl w:val="0"/>
          <w:numId w:val="0"/>
        </w:numPr>
        <w:jc w:val="center"/>
        <w:rPr>
          <w:b/>
          <w:sz w:val="28"/>
          <w:szCs w:val="28"/>
          <w:lang w:val="uk-UA"/>
        </w:rPr>
      </w:pPr>
      <w:r>
        <w:rPr>
          <w:b/>
          <w:noProof/>
          <w:sz w:val="28"/>
          <w:szCs w:val="28"/>
        </w:rPr>
        <w:drawing>
          <wp:inline distT="0" distB="0" distL="0" distR="0">
            <wp:extent cx="2219325" cy="1047750"/>
            <wp:effectExtent l="19050" t="0" r="9525" b="0"/>
            <wp:docPr id="247"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27"/>
                    <a:srcRect/>
                    <a:stretch>
                      <a:fillRect/>
                    </a:stretch>
                  </pic:blipFill>
                  <pic:spPr bwMode="auto">
                    <a:xfrm>
                      <a:off x="0" y="0"/>
                      <a:ext cx="2219325" cy="1047750"/>
                    </a:xfrm>
                    <a:prstGeom prst="rect">
                      <a:avLst/>
                    </a:prstGeom>
                    <a:noFill/>
                    <a:ln w="9525">
                      <a:noFill/>
                      <a:miter lim="800000"/>
                      <a:headEnd/>
                      <a:tailEnd/>
                    </a:ln>
                  </pic:spPr>
                </pic:pic>
              </a:graphicData>
            </a:graphic>
          </wp:inline>
        </w:drawing>
      </w:r>
    </w:p>
    <w:p w:rsidR="00D54B10" w:rsidRPr="00C24CBC" w:rsidRDefault="00D54B10" w:rsidP="00A7356A">
      <w:pPr>
        <w:pStyle w:val="a9"/>
        <w:spacing w:before="120"/>
        <w:jc w:val="center"/>
        <w:rPr>
          <w:color w:val="000000"/>
          <w:szCs w:val="24"/>
          <w:lang w:val="ru-RU"/>
        </w:rPr>
      </w:pPr>
      <w:r w:rsidRPr="00C24CBC">
        <w:rPr>
          <w:szCs w:val="24"/>
        </w:rPr>
        <w:t xml:space="preserve">Рис. </w:t>
      </w:r>
      <w:r w:rsidR="00C24CBC" w:rsidRPr="00C24CBC">
        <w:rPr>
          <w:szCs w:val="24"/>
        </w:rPr>
        <w:t>107.</w:t>
      </w:r>
      <w:r w:rsidRPr="00C24CBC">
        <w:rPr>
          <w:szCs w:val="24"/>
        </w:rPr>
        <w:t xml:space="preserve"> Встановлення погоджуючого резистору на стороні приймача</w:t>
      </w:r>
    </w:p>
    <w:p w:rsidR="00D54B10" w:rsidRPr="00FF10C3" w:rsidRDefault="00D54B10" w:rsidP="00A7356A">
      <w:pPr>
        <w:spacing w:before="120" w:after="0"/>
        <w:jc w:val="both"/>
        <w:rPr>
          <w:rFonts w:ascii="Times New Roman" w:hAnsi="Times New Roman" w:cs="Times New Roman"/>
          <w:sz w:val="24"/>
          <w:szCs w:val="24"/>
          <w:lang w:val="uk-UA"/>
        </w:rPr>
      </w:pPr>
      <w:r w:rsidRPr="00FF10C3">
        <w:rPr>
          <w:rFonts w:ascii="Times New Roman" w:hAnsi="Times New Roman" w:cs="Times New Roman"/>
          <w:sz w:val="24"/>
          <w:szCs w:val="24"/>
          <w:lang w:val="uk-UA"/>
        </w:rPr>
        <w:t>Сигнал передається без спотворення в тому випадку, якщо величина погоджуючого резистору дорівнює опору кабелю.</w:t>
      </w:r>
    </w:p>
    <w:p w:rsidR="00D54B10" w:rsidRPr="00FF10C3" w:rsidRDefault="00D54B10" w:rsidP="00A7356A">
      <w:pPr>
        <w:spacing w:before="120" w:after="0"/>
        <w:jc w:val="both"/>
        <w:rPr>
          <w:rFonts w:ascii="Times New Roman" w:hAnsi="Times New Roman" w:cs="Times New Roman"/>
          <w:sz w:val="24"/>
          <w:szCs w:val="24"/>
          <w:lang w:val="uk-UA"/>
        </w:rPr>
      </w:pPr>
      <w:r w:rsidRPr="00FF10C3">
        <w:rPr>
          <w:rFonts w:ascii="Times New Roman" w:hAnsi="Times New Roman" w:cs="Times New Roman"/>
          <w:sz w:val="24"/>
          <w:szCs w:val="24"/>
          <w:lang w:val="uk-UA"/>
        </w:rPr>
        <w:lastRenderedPageBreak/>
        <w:t>Хвильовий опір витих пар і плоских кабелів приблизно дорівнює 110</w:t>
      </w:r>
      <w:r w:rsidR="00EA6089">
        <w:rPr>
          <w:rFonts w:ascii="Times New Roman" w:hAnsi="Times New Roman" w:cs="Times New Roman"/>
          <w:sz w:val="24"/>
          <w:szCs w:val="24"/>
          <w:lang w:val="uk-UA"/>
        </w:rPr>
        <w:t>÷</w:t>
      </w:r>
      <w:r w:rsidRPr="00FF10C3">
        <w:rPr>
          <w:rFonts w:ascii="Times New Roman" w:hAnsi="Times New Roman" w:cs="Times New Roman"/>
          <w:sz w:val="24"/>
          <w:szCs w:val="24"/>
          <w:lang w:val="uk-UA"/>
        </w:rPr>
        <w:t>130 Ом. Точне значення погоджуючого резистора підбирається експериментальним шляхом. При проведенні експерименту не варто використовувати дротові змінні резистори, які мають велику індуктивність і можуть внести значні перекручування у форму сигналу.</w:t>
      </w:r>
    </w:p>
    <w:p w:rsidR="00EA6089" w:rsidRDefault="00EA6089" w:rsidP="00D54B10">
      <w:pPr>
        <w:pStyle w:val="af3"/>
        <w:rPr>
          <w:rFonts w:ascii="Times New Roman" w:hAnsi="Times New Roman"/>
          <w:sz w:val="24"/>
          <w:szCs w:val="24"/>
          <w:lang w:val="uk-UA"/>
        </w:rPr>
      </w:pPr>
    </w:p>
    <w:p w:rsidR="00D54B10" w:rsidRPr="00EA6089" w:rsidRDefault="00D54B10" w:rsidP="00D54B10">
      <w:pPr>
        <w:pStyle w:val="af3"/>
        <w:rPr>
          <w:rFonts w:ascii="Times New Roman" w:hAnsi="Times New Roman"/>
          <w:sz w:val="24"/>
          <w:szCs w:val="24"/>
          <w:lang w:val="uk-UA"/>
        </w:rPr>
      </w:pPr>
      <w:r w:rsidRPr="00EA6089">
        <w:rPr>
          <w:rFonts w:ascii="Times New Roman" w:hAnsi="Times New Roman"/>
          <w:sz w:val="24"/>
          <w:szCs w:val="24"/>
          <w:lang w:val="uk-UA"/>
        </w:rPr>
        <w:t>Існують два види ліній зв’язку:</w:t>
      </w:r>
    </w:p>
    <w:p w:rsidR="00D54B10" w:rsidRPr="00FF10C3" w:rsidRDefault="00D54B10" w:rsidP="00D54B10">
      <w:pPr>
        <w:pStyle w:val="af3"/>
        <w:numPr>
          <w:ilvl w:val="0"/>
          <w:numId w:val="41"/>
        </w:numPr>
        <w:rPr>
          <w:rFonts w:ascii="Times New Roman" w:hAnsi="Times New Roman"/>
          <w:sz w:val="24"/>
          <w:szCs w:val="24"/>
          <w:lang w:val="uk-UA"/>
        </w:rPr>
      </w:pPr>
      <w:r w:rsidRPr="00FF10C3">
        <w:rPr>
          <w:rFonts w:ascii="Times New Roman" w:hAnsi="Times New Roman"/>
          <w:sz w:val="24"/>
          <w:szCs w:val="24"/>
          <w:lang w:val="uk-UA"/>
        </w:rPr>
        <w:t>з відкритим колектором;</w:t>
      </w:r>
    </w:p>
    <w:p w:rsidR="00D54B10" w:rsidRPr="00FF10C3" w:rsidRDefault="00D54B10" w:rsidP="00D54B10">
      <w:pPr>
        <w:numPr>
          <w:ilvl w:val="0"/>
          <w:numId w:val="41"/>
        </w:numPr>
        <w:spacing w:after="0" w:line="240" w:lineRule="auto"/>
        <w:jc w:val="both"/>
        <w:rPr>
          <w:rFonts w:ascii="Times New Roman" w:hAnsi="Times New Roman" w:cs="Times New Roman"/>
          <w:sz w:val="24"/>
          <w:szCs w:val="24"/>
          <w:lang w:val="uk-UA"/>
        </w:rPr>
      </w:pPr>
      <w:r w:rsidRPr="00FF10C3">
        <w:rPr>
          <w:rFonts w:ascii="Times New Roman" w:hAnsi="Times New Roman" w:cs="Times New Roman"/>
          <w:sz w:val="24"/>
          <w:szCs w:val="24"/>
          <w:lang w:val="uk-UA"/>
        </w:rPr>
        <w:t>з відкритим емітером.</w:t>
      </w:r>
    </w:p>
    <w:p w:rsidR="00D54B10" w:rsidRDefault="00D54B10" w:rsidP="00D54B10">
      <w:pPr>
        <w:ind w:left="720"/>
        <w:jc w:val="both"/>
        <w:rPr>
          <w:lang w:val="uk-UA"/>
        </w:rPr>
      </w:pPr>
    </w:p>
    <w:p w:rsidR="00D54B10" w:rsidRPr="008437C8" w:rsidRDefault="00D54B10" w:rsidP="00D54B10">
      <w:pPr>
        <w:pStyle w:val="a"/>
        <w:numPr>
          <w:ilvl w:val="0"/>
          <w:numId w:val="0"/>
        </w:numPr>
        <w:jc w:val="center"/>
        <w:rPr>
          <w:sz w:val="28"/>
          <w:szCs w:val="28"/>
          <w:u w:val="single"/>
          <w:lang w:val="uk-UA"/>
        </w:rPr>
      </w:pPr>
      <w:r w:rsidRPr="008437C8">
        <w:rPr>
          <w:sz w:val="28"/>
          <w:szCs w:val="28"/>
          <w:u w:val="single"/>
          <w:lang w:val="uk-UA"/>
        </w:rPr>
        <w:t>Лінія</w:t>
      </w:r>
      <w:r w:rsidR="008437C8" w:rsidRPr="008437C8">
        <w:rPr>
          <w:sz w:val="28"/>
          <w:szCs w:val="28"/>
          <w:u w:val="single"/>
          <w:lang w:val="uk-UA"/>
        </w:rPr>
        <w:t xml:space="preserve"> зв’язку з відкритим колектором</w:t>
      </w:r>
    </w:p>
    <w:p w:rsidR="00D54B10" w:rsidRDefault="00D54B10" w:rsidP="00D54B10">
      <w:pPr>
        <w:pStyle w:val="a"/>
        <w:numPr>
          <w:ilvl w:val="0"/>
          <w:numId w:val="0"/>
        </w:numPr>
        <w:jc w:val="center"/>
        <w:rPr>
          <w:b/>
          <w:sz w:val="28"/>
          <w:szCs w:val="28"/>
          <w:u w:val="single"/>
          <w:lang w:val="uk-UA"/>
        </w:rPr>
      </w:pPr>
    </w:p>
    <w:p w:rsidR="00D54B10" w:rsidRDefault="00D54B10" w:rsidP="00D54B10">
      <w:pPr>
        <w:ind w:firstLine="360"/>
        <w:jc w:val="center"/>
        <w:rPr>
          <w:lang w:val="uk-UA"/>
        </w:rPr>
      </w:pPr>
      <w:r>
        <w:rPr>
          <w:noProof/>
        </w:rPr>
        <w:drawing>
          <wp:inline distT="0" distB="0" distL="0" distR="0">
            <wp:extent cx="5524500" cy="1905000"/>
            <wp:effectExtent l="1905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28"/>
                    <a:srcRect/>
                    <a:stretch>
                      <a:fillRect/>
                    </a:stretch>
                  </pic:blipFill>
                  <pic:spPr bwMode="auto">
                    <a:xfrm>
                      <a:off x="0" y="0"/>
                      <a:ext cx="5524500" cy="1905000"/>
                    </a:xfrm>
                    <a:prstGeom prst="rect">
                      <a:avLst/>
                    </a:prstGeom>
                    <a:noFill/>
                    <a:ln w="9525">
                      <a:noFill/>
                      <a:miter lim="800000"/>
                      <a:headEnd/>
                      <a:tailEnd/>
                    </a:ln>
                  </pic:spPr>
                </pic:pic>
              </a:graphicData>
            </a:graphic>
          </wp:inline>
        </w:drawing>
      </w:r>
    </w:p>
    <w:p w:rsidR="00D54B10" w:rsidRDefault="00D54B10" w:rsidP="00D54B10">
      <w:pPr>
        <w:pStyle w:val="a9"/>
        <w:jc w:val="center"/>
      </w:pPr>
      <w:r>
        <w:t xml:space="preserve">Рис. </w:t>
      </w:r>
      <w:r w:rsidR="00EA6089">
        <w:t>108.</w:t>
      </w:r>
      <w:r>
        <w:t xml:space="preserve"> Лінія зв’язку з відкритим колектором</w:t>
      </w:r>
    </w:p>
    <w:p w:rsidR="00D54B10" w:rsidRPr="00A7356A" w:rsidRDefault="00D54B10" w:rsidP="00A7356A">
      <w:pPr>
        <w:spacing w:before="120" w:after="0"/>
        <w:jc w:val="both"/>
        <w:rPr>
          <w:rFonts w:ascii="Times New Roman" w:hAnsi="Times New Roman" w:cs="Times New Roman"/>
          <w:sz w:val="24"/>
          <w:szCs w:val="24"/>
          <w:lang w:val="uk-UA"/>
        </w:rPr>
      </w:pPr>
      <w:r w:rsidRPr="00A7356A">
        <w:rPr>
          <w:rFonts w:ascii="Times New Roman" w:hAnsi="Times New Roman" w:cs="Times New Roman"/>
          <w:sz w:val="24"/>
          <w:szCs w:val="24"/>
          <w:lang w:val="uk-UA"/>
        </w:rPr>
        <w:t>У пасивному стані всі джерела включені й на лінії рівень приблизно дорівнює більше 3 В. При спрацьовуванні будь-якого передавача напруга на лінії знижується до напруги U</w:t>
      </w:r>
      <w:r w:rsidRPr="00A7356A">
        <w:rPr>
          <w:rFonts w:ascii="Times New Roman" w:hAnsi="Times New Roman" w:cs="Times New Roman"/>
          <w:sz w:val="24"/>
          <w:szCs w:val="24"/>
          <w:vertAlign w:val="subscript"/>
          <w:lang w:val="uk-UA"/>
        </w:rPr>
        <w:t>КЕ</w:t>
      </w:r>
      <w:r w:rsidRPr="00A7356A">
        <w:rPr>
          <w:rFonts w:ascii="Times New Roman" w:hAnsi="Times New Roman" w:cs="Times New Roman"/>
          <w:sz w:val="24"/>
          <w:szCs w:val="24"/>
          <w:lang w:val="uk-UA"/>
        </w:rPr>
        <w:t xml:space="preserve"> вихідного транзистора джерела сигналів, тобто нижче 0</w:t>
      </w:r>
      <w:r w:rsidR="00EA6089">
        <w:rPr>
          <w:rFonts w:ascii="Times New Roman" w:hAnsi="Times New Roman" w:cs="Times New Roman"/>
          <w:sz w:val="24"/>
          <w:szCs w:val="24"/>
          <w:lang w:val="uk-UA"/>
        </w:rPr>
        <w:t>,</w:t>
      </w:r>
      <w:r w:rsidRPr="00A7356A">
        <w:rPr>
          <w:rFonts w:ascii="Times New Roman" w:hAnsi="Times New Roman" w:cs="Times New Roman"/>
          <w:sz w:val="24"/>
          <w:szCs w:val="24"/>
          <w:lang w:val="uk-UA"/>
        </w:rPr>
        <w:t xml:space="preserve">4 В. </w:t>
      </w:r>
    </w:p>
    <w:p w:rsidR="00D54B10" w:rsidRPr="00A7356A" w:rsidRDefault="00D54B10" w:rsidP="00A7356A">
      <w:pPr>
        <w:spacing w:before="120" w:after="0"/>
        <w:jc w:val="both"/>
        <w:rPr>
          <w:rFonts w:ascii="Times New Roman" w:hAnsi="Times New Roman" w:cs="Times New Roman"/>
          <w:sz w:val="24"/>
          <w:szCs w:val="24"/>
          <w:lang w:val="uk-UA"/>
        </w:rPr>
      </w:pPr>
      <w:r w:rsidRPr="00A7356A">
        <w:rPr>
          <w:rFonts w:ascii="Times New Roman" w:hAnsi="Times New Roman" w:cs="Times New Roman"/>
          <w:sz w:val="24"/>
          <w:szCs w:val="24"/>
          <w:lang w:val="uk-UA"/>
        </w:rPr>
        <w:t xml:space="preserve">Погоджуючий опір </w:t>
      </w:r>
      <w:r w:rsidRPr="00A7356A">
        <w:rPr>
          <w:rFonts w:ascii="Times New Roman" w:hAnsi="Times New Roman" w:cs="Times New Roman"/>
          <w:sz w:val="24"/>
          <w:szCs w:val="24"/>
          <w:lang w:val="en-US"/>
        </w:rPr>
        <w:t>R</w:t>
      </w:r>
      <w:r w:rsidR="00EA6089">
        <w:rPr>
          <w:rFonts w:ascii="Times New Roman" w:hAnsi="Times New Roman" w:cs="Times New Roman"/>
          <w:sz w:val="24"/>
          <w:szCs w:val="24"/>
          <w:vertAlign w:val="subscript"/>
          <w:lang w:val="uk-UA"/>
        </w:rPr>
        <w:t>П</w:t>
      </w:r>
      <w:r w:rsidRPr="00A7356A">
        <w:rPr>
          <w:rFonts w:ascii="Times New Roman" w:hAnsi="Times New Roman" w:cs="Times New Roman"/>
          <w:sz w:val="24"/>
          <w:szCs w:val="24"/>
        </w:rPr>
        <w:t xml:space="preserve"> </w:t>
      </w:r>
      <w:r w:rsidRPr="00A7356A">
        <w:rPr>
          <w:rFonts w:ascii="Times New Roman" w:hAnsi="Times New Roman" w:cs="Times New Roman"/>
          <w:sz w:val="24"/>
          <w:szCs w:val="24"/>
          <w:lang w:val="uk-UA"/>
        </w:rPr>
        <w:t>приблизно дорівнює 120 Ом, утворюється як результат паралельно з'єднаних R</w:t>
      </w:r>
      <w:r w:rsidRPr="00A7356A">
        <w:rPr>
          <w:rFonts w:ascii="Times New Roman" w:hAnsi="Times New Roman" w:cs="Times New Roman"/>
          <w:sz w:val="24"/>
          <w:szCs w:val="24"/>
          <w:vertAlign w:val="subscript"/>
        </w:rPr>
        <w:t>4</w:t>
      </w:r>
      <w:r w:rsidRPr="00A7356A">
        <w:rPr>
          <w:rFonts w:ascii="Times New Roman" w:hAnsi="Times New Roman" w:cs="Times New Roman"/>
          <w:sz w:val="24"/>
          <w:szCs w:val="24"/>
          <w:lang w:val="uk-UA"/>
        </w:rPr>
        <w:t xml:space="preserve"> й R</w:t>
      </w:r>
      <w:r w:rsidRPr="00A7356A">
        <w:rPr>
          <w:rFonts w:ascii="Times New Roman" w:hAnsi="Times New Roman" w:cs="Times New Roman"/>
          <w:sz w:val="24"/>
          <w:szCs w:val="24"/>
          <w:vertAlign w:val="subscript"/>
          <w:lang w:val="uk-UA"/>
        </w:rPr>
        <w:t>2</w:t>
      </w:r>
      <w:r w:rsidRPr="00A7356A">
        <w:rPr>
          <w:rFonts w:ascii="Times New Roman" w:hAnsi="Times New Roman" w:cs="Times New Roman"/>
          <w:sz w:val="24"/>
          <w:szCs w:val="24"/>
          <w:lang w:val="uk-UA"/>
        </w:rPr>
        <w:t>.</w:t>
      </w:r>
    </w:p>
    <w:p w:rsidR="00D54B10" w:rsidRPr="00A7356A" w:rsidRDefault="00D54B10" w:rsidP="00A7356A">
      <w:pPr>
        <w:pStyle w:val="af3"/>
        <w:spacing w:before="120"/>
        <w:rPr>
          <w:rFonts w:ascii="Times New Roman" w:hAnsi="Times New Roman"/>
          <w:sz w:val="24"/>
          <w:szCs w:val="24"/>
          <w:lang w:val="uk-UA"/>
        </w:rPr>
      </w:pPr>
      <w:r w:rsidRPr="00A7356A">
        <w:rPr>
          <w:rFonts w:ascii="Times New Roman" w:hAnsi="Times New Roman"/>
          <w:sz w:val="24"/>
          <w:szCs w:val="24"/>
          <w:lang w:val="uk-UA"/>
        </w:rPr>
        <w:t>Високий рівень на лінії визначається дільником R</w:t>
      </w:r>
      <w:r w:rsidRPr="00A7356A">
        <w:rPr>
          <w:rFonts w:ascii="Times New Roman" w:hAnsi="Times New Roman"/>
          <w:sz w:val="24"/>
          <w:szCs w:val="24"/>
          <w:vertAlign w:val="subscript"/>
          <w:lang w:val="uk-UA"/>
        </w:rPr>
        <w:t>1</w:t>
      </w:r>
      <w:r w:rsidRPr="00A7356A">
        <w:rPr>
          <w:rFonts w:ascii="Times New Roman" w:hAnsi="Times New Roman"/>
          <w:sz w:val="24"/>
          <w:szCs w:val="24"/>
          <w:lang w:val="uk-UA"/>
        </w:rPr>
        <w:t xml:space="preserve"> R</w:t>
      </w:r>
      <w:r w:rsidRPr="00A7356A">
        <w:rPr>
          <w:rFonts w:ascii="Times New Roman" w:hAnsi="Times New Roman"/>
          <w:sz w:val="24"/>
          <w:szCs w:val="24"/>
          <w:vertAlign w:val="subscript"/>
          <w:lang w:val="uk-UA"/>
        </w:rPr>
        <w:t>2</w:t>
      </w:r>
      <w:r w:rsidRPr="00A7356A">
        <w:rPr>
          <w:rFonts w:ascii="Times New Roman" w:hAnsi="Times New Roman"/>
          <w:sz w:val="24"/>
          <w:szCs w:val="24"/>
          <w:lang w:val="uk-UA"/>
        </w:rPr>
        <w:t>.</w:t>
      </w:r>
    </w:p>
    <w:p w:rsidR="00D54B10" w:rsidRPr="00A7356A" w:rsidRDefault="00D54B10" w:rsidP="00A7356A">
      <w:pPr>
        <w:spacing w:before="120" w:after="0"/>
        <w:jc w:val="both"/>
        <w:rPr>
          <w:rFonts w:ascii="Times New Roman" w:hAnsi="Times New Roman" w:cs="Times New Roman"/>
          <w:sz w:val="24"/>
          <w:szCs w:val="24"/>
          <w:lang w:val="uk-UA"/>
        </w:rPr>
      </w:pPr>
      <w:r w:rsidRPr="00A7356A">
        <w:rPr>
          <w:rFonts w:ascii="Times New Roman" w:hAnsi="Times New Roman" w:cs="Times New Roman"/>
          <w:sz w:val="24"/>
          <w:szCs w:val="24"/>
          <w:lang w:val="uk-UA"/>
        </w:rPr>
        <w:t xml:space="preserve">Лінія реалізує функцію «монтажне АБО» стосовно сигналів, представлених низьким рівнем напруги. </w:t>
      </w:r>
    </w:p>
    <w:p w:rsidR="00D54B10" w:rsidRDefault="00D54B10" w:rsidP="00D54B10">
      <w:pPr>
        <w:ind w:firstLine="360"/>
        <w:jc w:val="both"/>
        <w:rPr>
          <w:lang w:val="uk-UA"/>
        </w:rPr>
      </w:pPr>
    </w:p>
    <w:p w:rsidR="00A7356A" w:rsidRDefault="00A7356A">
      <w:pPr>
        <w:rPr>
          <w:rFonts w:ascii="Times New Roman" w:eastAsia="Times New Roman" w:hAnsi="Times New Roman" w:cs="Times New Roman"/>
          <w:b/>
          <w:sz w:val="28"/>
          <w:szCs w:val="28"/>
          <w:u w:val="single"/>
          <w:lang w:val="uk-UA"/>
        </w:rPr>
      </w:pPr>
      <w:r>
        <w:rPr>
          <w:b/>
          <w:sz w:val="28"/>
          <w:szCs w:val="28"/>
          <w:u w:val="single"/>
          <w:lang w:val="uk-UA"/>
        </w:rPr>
        <w:br w:type="page"/>
      </w:r>
    </w:p>
    <w:p w:rsidR="00D54B10" w:rsidRPr="008437C8" w:rsidRDefault="00D54B10" w:rsidP="00D54B10">
      <w:pPr>
        <w:pStyle w:val="a"/>
        <w:numPr>
          <w:ilvl w:val="0"/>
          <w:numId w:val="0"/>
        </w:numPr>
        <w:jc w:val="center"/>
        <w:rPr>
          <w:sz w:val="28"/>
          <w:szCs w:val="28"/>
          <w:u w:val="single"/>
          <w:lang w:val="uk-UA"/>
        </w:rPr>
      </w:pPr>
      <w:r w:rsidRPr="008437C8">
        <w:rPr>
          <w:sz w:val="28"/>
          <w:szCs w:val="28"/>
          <w:u w:val="single"/>
          <w:lang w:val="uk-UA"/>
        </w:rPr>
        <w:lastRenderedPageBreak/>
        <w:t>Лін</w:t>
      </w:r>
      <w:r w:rsidR="00EA6089" w:rsidRPr="008437C8">
        <w:rPr>
          <w:sz w:val="28"/>
          <w:szCs w:val="28"/>
          <w:u w:val="single"/>
          <w:lang w:val="uk-UA"/>
        </w:rPr>
        <w:t>ія зв’язку з відкритим емітером</w:t>
      </w:r>
    </w:p>
    <w:p w:rsidR="00A7356A" w:rsidRDefault="00A7356A" w:rsidP="00D54B10">
      <w:pPr>
        <w:jc w:val="center"/>
        <w:rPr>
          <w:lang w:val="en-US"/>
        </w:rPr>
      </w:pPr>
    </w:p>
    <w:p w:rsidR="00D54B10" w:rsidRDefault="00D54B10" w:rsidP="00D54B10">
      <w:pPr>
        <w:jc w:val="center"/>
        <w:rPr>
          <w:lang w:val="uk-UA"/>
        </w:rPr>
      </w:pPr>
      <w:r>
        <w:rPr>
          <w:noProof/>
        </w:rPr>
        <w:drawing>
          <wp:inline distT="0" distB="0" distL="0" distR="0">
            <wp:extent cx="4381500" cy="3524250"/>
            <wp:effectExtent l="1905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29"/>
                    <a:srcRect/>
                    <a:stretch>
                      <a:fillRect/>
                    </a:stretch>
                  </pic:blipFill>
                  <pic:spPr bwMode="auto">
                    <a:xfrm>
                      <a:off x="0" y="0"/>
                      <a:ext cx="4381500" cy="3524250"/>
                    </a:xfrm>
                    <a:prstGeom prst="rect">
                      <a:avLst/>
                    </a:prstGeom>
                    <a:noFill/>
                    <a:ln w="9525">
                      <a:noFill/>
                      <a:miter lim="800000"/>
                      <a:headEnd/>
                      <a:tailEnd/>
                    </a:ln>
                  </pic:spPr>
                </pic:pic>
              </a:graphicData>
            </a:graphic>
          </wp:inline>
        </w:drawing>
      </w:r>
    </w:p>
    <w:p w:rsidR="00D54B10" w:rsidRDefault="00D54B10" w:rsidP="00D54B10">
      <w:pPr>
        <w:pStyle w:val="a9"/>
        <w:jc w:val="center"/>
        <w:rPr>
          <w:color w:val="000000"/>
          <w:lang w:val="ru-RU"/>
        </w:rPr>
      </w:pPr>
      <w:r>
        <w:t xml:space="preserve">Рис. </w:t>
      </w:r>
      <w:r w:rsidR="00E044E1">
        <w:rPr>
          <w:lang w:val="ru-RU"/>
        </w:rPr>
        <w:t>10</w:t>
      </w:r>
      <w:r w:rsidR="008437C8">
        <w:t>9.</w:t>
      </w:r>
      <w:r>
        <w:t xml:space="preserve"> Схеми з відкритим емітером</w:t>
      </w:r>
    </w:p>
    <w:p w:rsidR="00D54B10" w:rsidRDefault="00D54B10" w:rsidP="00A7356A">
      <w:pPr>
        <w:pStyle w:val="a"/>
        <w:numPr>
          <w:ilvl w:val="0"/>
          <w:numId w:val="0"/>
        </w:numPr>
        <w:spacing w:before="120"/>
        <w:jc w:val="both"/>
        <w:rPr>
          <w:lang w:val="uk-UA"/>
        </w:rPr>
      </w:pPr>
      <w:bookmarkStart w:id="20" w:name="рис26"/>
      <w:bookmarkEnd w:id="19"/>
      <w:bookmarkEnd w:id="20"/>
      <w:r>
        <w:rPr>
          <w:lang w:val="uk-UA"/>
        </w:rPr>
        <w:t xml:space="preserve">Схеми з відкритим емітером добре працюють на передачу сигналу по довгій лінії. Сигнальні проводи в плоскому джгуті чергуються із </w:t>
      </w:r>
      <w:r w:rsidR="008437C8">
        <w:rPr>
          <w:lang w:val="uk-UA"/>
        </w:rPr>
        <w:t>проводами землі</w:t>
      </w:r>
      <w:r w:rsidR="007C4B08">
        <w:rPr>
          <w:lang w:val="uk-UA"/>
        </w:rPr>
        <w:t>. Кожний</w:t>
      </w:r>
      <w:r>
        <w:rPr>
          <w:lang w:val="uk-UA"/>
        </w:rPr>
        <w:t xml:space="preserve"> сигнальний провід є суміжним із «своєю» й «чужою» землею. Лінія типу «відкритий емітер» реалізує монтажну функцію “або” стосовно сигналів, представлени</w:t>
      </w:r>
      <w:r w:rsidR="008437C8">
        <w:rPr>
          <w:lang w:val="uk-UA"/>
        </w:rPr>
        <w:t>х</w:t>
      </w:r>
      <w:r>
        <w:rPr>
          <w:lang w:val="uk-UA"/>
        </w:rPr>
        <w:t xml:space="preserve"> високим рівнем напруги.</w:t>
      </w:r>
    </w:p>
    <w:p w:rsidR="00D54B10" w:rsidRDefault="00D54B10" w:rsidP="00A7356A">
      <w:pPr>
        <w:pStyle w:val="af3"/>
        <w:spacing w:before="120"/>
        <w:rPr>
          <w:rFonts w:ascii="Times New Roman" w:hAnsi="Times New Roman"/>
          <w:sz w:val="24"/>
          <w:szCs w:val="24"/>
          <w:lang w:val="uk-UA"/>
        </w:rPr>
      </w:pPr>
      <w:r>
        <w:rPr>
          <w:rFonts w:ascii="Times New Roman" w:hAnsi="Times New Roman"/>
          <w:sz w:val="24"/>
          <w:szCs w:val="24"/>
          <w:lang w:val="uk-UA"/>
        </w:rPr>
        <w:t>Вихідний рівень логічної одиниці при цьому змінюється незначно стосовно високого рівня на базі вихідного каскаду</w:t>
      </w:r>
      <w:r w:rsidR="008437C8">
        <w:rPr>
          <w:rFonts w:ascii="Times New Roman" w:hAnsi="Times New Roman"/>
          <w:sz w:val="24"/>
          <w:szCs w:val="24"/>
          <w:lang w:val="uk-UA"/>
        </w:rPr>
        <w:t>:</w:t>
      </w:r>
    </w:p>
    <w:p w:rsidR="00D54B10" w:rsidRDefault="00D54B10" w:rsidP="00A7356A">
      <w:pPr>
        <w:pStyle w:val="af3"/>
        <w:spacing w:before="120"/>
        <w:rPr>
          <w:rFonts w:ascii="Times New Roman" w:hAnsi="Times New Roman"/>
          <w:sz w:val="24"/>
          <w:szCs w:val="24"/>
          <w:vertAlign w:val="subscript"/>
          <w:lang w:val="uk-UA"/>
        </w:rPr>
      </w:pPr>
      <w:r>
        <w:rPr>
          <w:rFonts w:ascii="Times New Roman" w:hAnsi="Times New Roman"/>
          <w:sz w:val="24"/>
          <w:szCs w:val="24"/>
          <w:lang w:val="uk-UA"/>
        </w:rPr>
        <w:tab/>
        <w:t>U</w:t>
      </w:r>
      <w:r>
        <w:rPr>
          <w:rFonts w:ascii="Times New Roman" w:hAnsi="Times New Roman"/>
          <w:sz w:val="24"/>
          <w:szCs w:val="24"/>
          <w:vertAlign w:val="subscript"/>
          <w:lang w:val="uk-UA"/>
        </w:rPr>
        <w:t>Е</w:t>
      </w:r>
      <w:r w:rsidR="00A7356A" w:rsidRPr="008437C8">
        <w:rPr>
          <w:rFonts w:ascii="Times New Roman" w:hAnsi="Times New Roman"/>
          <w:sz w:val="24"/>
          <w:szCs w:val="24"/>
          <w:vertAlign w:val="subscript"/>
          <w:lang w:val="ru-RU"/>
        </w:rPr>
        <w:t xml:space="preserve"> </w:t>
      </w:r>
      <w:r>
        <w:rPr>
          <w:rFonts w:ascii="Times New Roman" w:hAnsi="Times New Roman"/>
          <w:sz w:val="24"/>
          <w:szCs w:val="24"/>
          <w:lang w:val="uk-UA"/>
        </w:rPr>
        <w:t>=</w:t>
      </w:r>
      <w:r w:rsidR="00A7356A" w:rsidRPr="008437C8">
        <w:rPr>
          <w:rFonts w:ascii="Times New Roman" w:hAnsi="Times New Roman"/>
          <w:sz w:val="24"/>
          <w:szCs w:val="24"/>
          <w:lang w:val="ru-RU"/>
        </w:rPr>
        <w:t xml:space="preserve"> </w:t>
      </w:r>
      <w:r>
        <w:rPr>
          <w:rFonts w:ascii="Times New Roman" w:hAnsi="Times New Roman"/>
          <w:sz w:val="24"/>
          <w:szCs w:val="24"/>
          <w:lang w:val="uk-UA"/>
        </w:rPr>
        <w:t>U</w:t>
      </w:r>
      <w:r>
        <w:rPr>
          <w:rFonts w:ascii="Times New Roman" w:hAnsi="Times New Roman"/>
          <w:sz w:val="24"/>
          <w:szCs w:val="24"/>
          <w:vertAlign w:val="subscript"/>
          <w:lang w:val="uk-UA"/>
        </w:rPr>
        <w:t>Б</w:t>
      </w:r>
      <w:r w:rsidR="00A7356A" w:rsidRPr="008437C8">
        <w:rPr>
          <w:rFonts w:ascii="Times New Roman" w:hAnsi="Times New Roman"/>
          <w:sz w:val="24"/>
          <w:szCs w:val="24"/>
          <w:lang w:val="ru-RU"/>
        </w:rPr>
        <w:t xml:space="preserve"> </w:t>
      </w:r>
      <w:r w:rsidR="00A7356A">
        <w:rPr>
          <w:rFonts w:ascii="Times New Roman" w:hAnsi="Times New Roman"/>
          <w:sz w:val="24"/>
          <w:szCs w:val="24"/>
          <w:lang w:val="uk-UA"/>
        </w:rPr>
        <w:t>–</w:t>
      </w:r>
      <w:r w:rsidR="00A7356A" w:rsidRPr="008437C8">
        <w:rPr>
          <w:rFonts w:ascii="Times New Roman" w:hAnsi="Times New Roman"/>
          <w:sz w:val="24"/>
          <w:szCs w:val="24"/>
          <w:lang w:val="ru-RU"/>
        </w:rPr>
        <w:t xml:space="preserve"> </w:t>
      </w:r>
      <w:r>
        <w:rPr>
          <w:rFonts w:ascii="Times New Roman" w:hAnsi="Times New Roman"/>
          <w:sz w:val="24"/>
          <w:szCs w:val="24"/>
          <w:lang w:val="uk-UA"/>
        </w:rPr>
        <w:t>U</w:t>
      </w:r>
      <w:r>
        <w:rPr>
          <w:rFonts w:ascii="Times New Roman" w:hAnsi="Times New Roman"/>
          <w:sz w:val="24"/>
          <w:szCs w:val="24"/>
          <w:vertAlign w:val="subscript"/>
          <w:lang w:val="uk-UA"/>
        </w:rPr>
        <w:t>БЕ</w:t>
      </w:r>
    </w:p>
    <w:p w:rsidR="00D54B10" w:rsidRDefault="00D54B10" w:rsidP="00A7356A">
      <w:pPr>
        <w:pStyle w:val="af3"/>
        <w:spacing w:before="120"/>
        <w:rPr>
          <w:rFonts w:ascii="Times New Roman" w:hAnsi="Times New Roman"/>
          <w:sz w:val="24"/>
          <w:szCs w:val="24"/>
          <w:lang w:val="uk-UA"/>
        </w:rPr>
      </w:pPr>
      <w:r>
        <w:rPr>
          <w:rFonts w:ascii="Times New Roman" w:hAnsi="Times New Roman"/>
          <w:sz w:val="24"/>
          <w:szCs w:val="24"/>
          <w:lang w:val="uk-UA"/>
        </w:rPr>
        <w:t>При цьому потужність сигналу підсилюється за рахунок підсилювальних властивостей транзистора</w:t>
      </w:r>
      <w:r w:rsidR="008437C8">
        <w:rPr>
          <w:rFonts w:ascii="Times New Roman" w:hAnsi="Times New Roman"/>
          <w:sz w:val="24"/>
          <w:szCs w:val="24"/>
          <w:lang w:val="uk-UA"/>
        </w:rPr>
        <w:t>:</w:t>
      </w:r>
    </w:p>
    <w:p w:rsidR="00D54B10" w:rsidRPr="00A7356A" w:rsidRDefault="00D54B10" w:rsidP="00A7356A">
      <w:pPr>
        <w:pStyle w:val="af3"/>
        <w:spacing w:before="120"/>
        <w:rPr>
          <w:rFonts w:ascii="Times New Roman" w:hAnsi="Times New Roman"/>
          <w:sz w:val="24"/>
          <w:szCs w:val="24"/>
          <w:lang w:val="uk-UA"/>
        </w:rPr>
      </w:pPr>
      <w:r>
        <w:rPr>
          <w:rFonts w:ascii="Times New Roman" w:hAnsi="Times New Roman"/>
          <w:sz w:val="24"/>
          <w:szCs w:val="24"/>
          <w:lang w:val="uk-UA"/>
        </w:rPr>
        <w:tab/>
        <w:t>I</w:t>
      </w:r>
      <w:r>
        <w:rPr>
          <w:rFonts w:ascii="Times New Roman" w:hAnsi="Times New Roman"/>
          <w:sz w:val="24"/>
          <w:szCs w:val="24"/>
          <w:vertAlign w:val="subscript"/>
          <w:lang w:val="uk-UA"/>
        </w:rPr>
        <w:t>Е</w:t>
      </w:r>
      <w:r w:rsidR="00A7356A" w:rsidRPr="00A7356A">
        <w:rPr>
          <w:rFonts w:ascii="Times New Roman" w:hAnsi="Times New Roman"/>
          <w:sz w:val="24"/>
          <w:szCs w:val="24"/>
          <w:vertAlign w:val="subscript"/>
          <w:lang w:val="uk-UA"/>
        </w:rPr>
        <w:t xml:space="preserve"> </w:t>
      </w:r>
      <w:r>
        <w:rPr>
          <w:rFonts w:ascii="Times New Roman" w:hAnsi="Times New Roman"/>
          <w:sz w:val="24"/>
          <w:szCs w:val="24"/>
          <w:lang w:val="uk-UA"/>
        </w:rPr>
        <w:t>=</w:t>
      </w:r>
      <w:r w:rsidR="00A7356A" w:rsidRPr="00A7356A">
        <w:rPr>
          <w:rFonts w:ascii="Times New Roman" w:hAnsi="Times New Roman"/>
          <w:sz w:val="24"/>
          <w:szCs w:val="24"/>
          <w:lang w:val="uk-UA"/>
        </w:rPr>
        <w:t xml:space="preserve"> </w:t>
      </w:r>
      <w:r>
        <w:rPr>
          <w:rFonts w:ascii="Times New Roman" w:hAnsi="Times New Roman"/>
          <w:sz w:val="24"/>
          <w:szCs w:val="24"/>
          <w:lang w:val="uk-UA"/>
        </w:rPr>
        <w:t>(β</w:t>
      </w:r>
      <w:r w:rsidR="00A7356A" w:rsidRPr="00A7356A">
        <w:rPr>
          <w:rFonts w:ascii="Times New Roman" w:hAnsi="Times New Roman"/>
          <w:sz w:val="24"/>
          <w:szCs w:val="24"/>
          <w:lang w:val="uk-UA"/>
        </w:rPr>
        <w:t xml:space="preserve"> </w:t>
      </w:r>
      <w:r>
        <w:rPr>
          <w:rFonts w:ascii="Times New Roman" w:hAnsi="Times New Roman"/>
          <w:sz w:val="24"/>
          <w:szCs w:val="24"/>
          <w:lang w:val="uk-UA"/>
        </w:rPr>
        <w:t>+</w:t>
      </w:r>
      <w:r w:rsidR="00A7356A" w:rsidRPr="00A7356A">
        <w:rPr>
          <w:rFonts w:ascii="Times New Roman" w:hAnsi="Times New Roman"/>
          <w:sz w:val="24"/>
          <w:szCs w:val="24"/>
          <w:lang w:val="uk-UA"/>
        </w:rPr>
        <w:t xml:space="preserve"> </w:t>
      </w:r>
      <w:r>
        <w:rPr>
          <w:rFonts w:ascii="Times New Roman" w:hAnsi="Times New Roman"/>
          <w:sz w:val="24"/>
          <w:szCs w:val="24"/>
          <w:lang w:val="uk-UA"/>
        </w:rPr>
        <w:t>1)</w:t>
      </w:r>
      <w:r w:rsidR="00A7356A" w:rsidRPr="00A7356A">
        <w:rPr>
          <w:rFonts w:ascii="Times New Roman" w:hAnsi="Times New Roman"/>
          <w:sz w:val="24"/>
          <w:szCs w:val="24"/>
          <w:lang w:val="uk-UA"/>
        </w:rPr>
        <w:t xml:space="preserve"> </w:t>
      </w:r>
      <w:r>
        <w:rPr>
          <w:rFonts w:ascii="Times New Roman" w:hAnsi="Times New Roman"/>
          <w:sz w:val="24"/>
          <w:szCs w:val="24"/>
          <w:lang w:val="uk-UA"/>
        </w:rPr>
        <w:t>I</w:t>
      </w:r>
      <w:r>
        <w:rPr>
          <w:rFonts w:ascii="Times New Roman" w:hAnsi="Times New Roman"/>
          <w:sz w:val="24"/>
          <w:szCs w:val="24"/>
          <w:vertAlign w:val="subscript"/>
          <w:lang w:val="uk-UA"/>
        </w:rPr>
        <w:t>Б</w:t>
      </w:r>
    </w:p>
    <w:p w:rsidR="00D54B10" w:rsidRDefault="00D54B10" w:rsidP="00A7356A">
      <w:pPr>
        <w:pStyle w:val="a"/>
        <w:numPr>
          <w:ilvl w:val="0"/>
          <w:numId w:val="0"/>
        </w:numPr>
        <w:spacing w:before="120"/>
        <w:jc w:val="both"/>
        <w:rPr>
          <w:lang w:val="uk-UA"/>
        </w:rPr>
      </w:pPr>
      <w:r>
        <w:rPr>
          <w:lang w:val="uk-UA"/>
        </w:rPr>
        <w:t>У всіх розглянутих лініях повинні використовуватися приймачі з великим вхідним опором і малою вхідною ємністю.</w:t>
      </w:r>
    </w:p>
    <w:p w:rsidR="00D54B10" w:rsidRDefault="00D54B10" w:rsidP="00A7356A">
      <w:pPr>
        <w:pStyle w:val="a"/>
        <w:numPr>
          <w:ilvl w:val="0"/>
          <w:numId w:val="0"/>
        </w:numPr>
        <w:spacing w:before="120"/>
        <w:jc w:val="both"/>
        <w:rPr>
          <w:lang w:val="uk-UA"/>
        </w:rPr>
      </w:pPr>
      <w:r>
        <w:rPr>
          <w:lang w:val="uk-UA"/>
        </w:rPr>
        <w:t>Вихідний і вхідний опір для схем ТТЛ мінімальний, тому що вхідний опір визначається відкритим переходом U</w:t>
      </w:r>
      <w:r>
        <w:rPr>
          <w:vertAlign w:val="subscript"/>
          <w:lang w:val="uk-UA"/>
        </w:rPr>
        <w:t>БЕ</w:t>
      </w:r>
      <w:r>
        <w:rPr>
          <w:lang w:val="uk-UA"/>
        </w:rPr>
        <w:t xml:space="preserve"> або U</w:t>
      </w:r>
      <w:r>
        <w:rPr>
          <w:vertAlign w:val="subscript"/>
          <w:lang w:val="uk-UA"/>
        </w:rPr>
        <w:t>ЕК</w:t>
      </w:r>
      <w:r>
        <w:rPr>
          <w:lang w:val="uk-UA"/>
        </w:rPr>
        <w:t>. Відповідно, вихідний опір визначається відкритим переходом U</w:t>
      </w:r>
      <w:r>
        <w:rPr>
          <w:vertAlign w:val="subscript"/>
          <w:lang w:val="uk-UA"/>
        </w:rPr>
        <w:t>К</w:t>
      </w:r>
      <w:r w:rsidR="008437C8">
        <w:rPr>
          <w:vertAlign w:val="subscript"/>
          <w:lang w:val="uk-UA"/>
        </w:rPr>
        <w:t xml:space="preserve">Е </w:t>
      </w:r>
      <w:r>
        <w:rPr>
          <w:lang w:val="uk-UA"/>
        </w:rPr>
        <w:t>нижнього каскаду.</w:t>
      </w:r>
    </w:p>
    <w:p w:rsidR="00D54B10" w:rsidRDefault="00D54B10" w:rsidP="00D54B10">
      <w:pPr>
        <w:pStyle w:val="a"/>
        <w:numPr>
          <w:ilvl w:val="0"/>
          <w:numId w:val="0"/>
        </w:numPr>
        <w:ind w:firstLine="360"/>
        <w:jc w:val="both"/>
        <w:rPr>
          <w:lang w:val="uk-UA"/>
        </w:rPr>
      </w:pPr>
    </w:p>
    <w:p w:rsidR="00D54B10" w:rsidRDefault="00D54B10" w:rsidP="00D54B10">
      <w:pPr>
        <w:pStyle w:val="a"/>
        <w:numPr>
          <w:ilvl w:val="0"/>
          <w:numId w:val="0"/>
        </w:numPr>
        <w:ind w:firstLine="360"/>
        <w:jc w:val="both"/>
        <w:rPr>
          <w:lang w:val="uk-UA"/>
        </w:rPr>
      </w:pPr>
    </w:p>
    <w:p w:rsidR="00D54B10" w:rsidRDefault="00D54B10" w:rsidP="00D54B10">
      <w:pPr>
        <w:pStyle w:val="a"/>
        <w:numPr>
          <w:ilvl w:val="0"/>
          <w:numId w:val="0"/>
        </w:numPr>
        <w:ind w:firstLine="360"/>
        <w:jc w:val="both"/>
        <w:rPr>
          <w:lang w:val="uk-UA"/>
        </w:rPr>
      </w:pPr>
    </w:p>
    <w:p w:rsidR="00AB7DA1" w:rsidRDefault="00AB7DA1">
      <w:pPr>
        <w:rPr>
          <w:rFonts w:ascii="Times New Roman" w:eastAsia="Times New Roman" w:hAnsi="Times New Roman" w:cs="Times New Roman"/>
          <w:b/>
          <w:sz w:val="28"/>
          <w:szCs w:val="28"/>
          <w:u w:val="single"/>
          <w:lang w:val="uk-UA"/>
        </w:rPr>
      </w:pPr>
      <w:r>
        <w:rPr>
          <w:b/>
          <w:sz w:val="28"/>
          <w:szCs w:val="28"/>
          <w:u w:val="single"/>
          <w:lang w:val="uk-UA"/>
        </w:rPr>
        <w:br w:type="page"/>
      </w:r>
    </w:p>
    <w:p w:rsidR="00D54B10" w:rsidRPr="00AB7DA1" w:rsidRDefault="008437C8" w:rsidP="00D54B10">
      <w:pPr>
        <w:pStyle w:val="a"/>
        <w:numPr>
          <w:ilvl w:val="0"/>
          <w:numId w:val="0"/>
        </w:numPr>
        <w:jc w:val="center"/>
        <w:rPr>
          <w:b/>
          <w:sz w:val="32"/>
          <w:szCs w:val="28"/>
          <w:lang w:val="uk-UA"/>
        </w:rPr>
      </w:pPr>
      <w:r>
        <w:rPr>
          <w:b/>
          <w:sz w:val="32"/>
          <w:szCs w:val="28"/>
          <w:lang w:val="uk-UA"/>
        </w:rPr>
        <w:lastRenderedPageBreak/>
        <w:t>Фізична реалізація магістралей</w:t>
      </w:r>
    </w:p>
    <w:p w:rsidR="00AB7DA1" w:rsidRPr="008437C8" w:rsidRDefault="00AB7DA1" w:rsidP="00D54B10">
      <w:pPr>
        <w:jc w:val="center"/>
        <w:rPr>
          <w:lang w:val="uk-UA"/>
        </w:rPr>
      </w:pPr>
    </w:p>
    <w:p w:rsidR="00D54B10" w:rsidRDefault="00D54B10" w:rsidP="00D54B10">
      <w:pPr>
        <w:jc w:val="center"/>
        <w:rPr>
          <w:lang w:val="uk-UA"/>
        </w:rPr>
      </w:pPr>
      <w:r>
        <w:rPr>
          <w:noProof/>
        </w:rPr>
        <w:drawing>
          <wp:inline distT="0" distB="0" distL="0" distR="0">
            <wp:extent cx="4114800" cy="2667000"/>
            <wp:effectExtent l="1905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30"/>
                    <a:srcRect/>
                    <a:stretch>
                      <a:fillRect/>
                    </a:stretch>
                  </pic:blipFill>
                  <pic:spPr bwMode="auto">
                    <a:xfrm>
                      <a:off x="0" y="0"/>
                      <a:ext cx="4114800" cy="2667000"/>
                    </a:xfrm>
                    <a:prstGeom prst="rect">
                      <a:avLst/>
                    </a:prstGeom>
                    <a:noFill/>
                    <a:ln w="9525">
                      <a:noFill/>
                      <a:miter lim="800000"/>
                      <a:headEnd/>
                      <a:tailEnd/>
                    </a:ln>
                  </pic:spPr>
                </pic:pic>
              </a:graphicData>
            </a:graphic>
          </wp:inline>
        </w:drawing>
      </w:r>
    </w:p>
    <w:p w:rsidR="00D54B10" w:rsidRDefault="00D54B10" w:rsidP="00D54B10">
      <w:pPr>
        <w:pStyle w:val="a9"/>
        <w:jc w:val="center"/>
        <w:rPr>
          <w:b w:val="0"/>
          <w:bCs w:val="0"/>
        </w:rPr>
      </w:pPr>
      <w:r>
        <w:t>Рис</w:t>
      </w:r>
      <w:r w:rsidR="00F449B6" w:rsidRPr="008350F9">
        <w:t>. 110</w:t>
      </w:r>
      <w:r w:rsidR="008437C8">
        <w:t>.</w:t>
      </w:r>
      <w:r>
        <w:t xml:space="preserve"> Фізична реалізація магістралей</w:t>
      </w:r>
    </w:p>
    <w:p w:rsidR="00D54B10" w:rsidRDefault="00D54B10" w:rsidP="00AB7DA1">
      <w:pPr>
        <w:pStyle w:val="a"/>
        <w:numPr>
          <w:ilvl w:val="0"/>
          <w:numId w:val="0"/>
        </w:numPr>
        <w:spacing w:before="120"/>
        <w:jc w:val="both"/>
        <w:rPr>
          <w:lang w:val="uk-UA"/>
        </w:rPr>
      </w:pPr>
      <w:bookmarkStart w:id="21" w:name="рис27"/>
      <w:bookmarkEnd w:id="21"/>
      <w:r>
        <w:rPr>
          <w:lang w:val="uk-UA"/>
        </w:rPr>
        <w:t>Кожен пристрій підключається до магістралі через 2 роз’єми, на кінцях магістралі в</w:t>
      </w:r>
      <w:r w:rsidR="008437C8">
        <w:rPr>
          <w:lang w:val="uk-UA"/>
        </w:rPr>
        <w:t>становлюються узгоджуючі блоки</w:t>
      </w:r>
      <w:r>
        <w:rPr>
          <w:lang w:val="uk-UA"/>
        </w:rPr>
        <w:t xml:space="preserve"> або спеціальні узгоджуючі заглушки. Необхідні умови при проектуванні БУ:</w:t>
      </w:r>
    </w:p>
    <w:p w:rsidR="00D54B10" w:rsidRDefault="00D54B10" w:rsidP="00AB7DA1">
      <w:pPr>
        <w:pStyle w:val="a"/>
        <w:numPr>
          <w:ilvl w:val="0"/>
          <w:numId w:val="43"/>
        </w:numPr>
        <w:spacing w:before="120"/>
        <w:jc w:val="both"/>
        <w:rPr>
          <w:lang w:val="uk-UA"/>
        </w:rPr>
      </w:pPr>
      <w:r>
        <w:rPr>
          <w:lang w:val="uk-UA"/>
        </w:rPr>
        <w:t>кожному резисторному дільнику повинен відповідати конденсатор ємністю не менш</w:t>
      </w:r>
      <w:r w:rsidR="008437C8">
        <w:rPr>
          <w:lang w:val="uk-UA"/>
        </w:rPr>
        <w:t>ою, ніж 0,</w:t>
      </w:r>
      <w:r>
        <w:rPr>
          <w:lang w:val="uk-UA"/>
        </w:rPr>
        <w:t>02 мкФ. Він встановлюється в безпосередній близькості від «свого» дільника між шиною живлення й землею. Паралельно цим конденсаторам встановлюється низькочастотний конденсатор для фільтрації низькочастотних завад. Це ж правило залишається в силі при використанні резисторних зборок.</w:t>
      </w:r>
    </w:p>
    <w:p w:rsidR="00D54B10" w:rsidRDefault="00D54B10" w:rsidP="00AB7DA1">
      <w:pPr>
        <w:pStyle w:val="a"/>
        <w:numPr>
          <w:ilvl w:val="0"/>
          <w:numId w:val="43"/>
        </w:numPr>
        <w:spacing w:before="120"/>
        <w:jc w:val="both"/>
        <w:rPr>
          <w:lang w:val="uk-UA"/>
        </w:rPr>
      </w:pPr>
      <w:r>
        <w:rPr>
          <w:lang w:val="uk-UA"/>
        </w:rPr>
        <w:t>незважаючи на спільність землі в узгоджуючому блоці</w:t>
      </w:r>
      <w:r w:rsidR="008437C8">
        <w:rPr>
          <w:lang w:val="uk-UA"/>
        </w:rPr>
        <w:t>,</w:t>
      </w:r>
      <w:r>
        <w:rPr>
          <w:lang w:val="uk-UA"/>
        </w:rPr>
        <w:t xml:space="preserve"> до кожного виводу </w:t>
      </w:r>
      <w:r w:rsidR="008437C8">
        <w:rPr>
          <w:lang w:val="uk-UA"/>
        </w:rPr>
        <w:t xml:space="preserve">землі </w:t>
      </w:r>
      <w:r>
        <w:rPr>
          <w:lang w:val="uk-UA"/>
        </w:rPr>
        <w:t>резисторних дільників повинна підходити «своя» земля.</w:t>
      </w:r>
    </w:p>
    <w:p w:rsidR="00D54B10" w:rsidRDefault="00D54B10" w:rsidP="00D54B10">
      <w:pPr>
        <w:rPr>
          <w:lang w:val="uk-UA"/>
        </w:rPr>
      </w:pPr>
    </w:p>
    <w:p w:rsidR="00D54B10" w:rsidRDefault="00D54B10" w:rsidP="00D54B10">
      <w:pPr>
        <w:rPr>
          <w:lang w:val="uk-UA"/>
        </w:rPr>
      </w:pPr>
    </w:p>
    <w:p w:rsidR="00D54B10" w:rsidRPr="00AB7DA1" w:rsidRDefault="00D54B10" w:rsidP="00D54B10">
      <w:pPr>
        <w:pStyle w:val="af3"/>
        <w:jc w:val="center"/>
        <w:rPr>
          <w:rFonts w:ascii="Times New Roman" w:hAnsi="Times New Roman"/>
          <w:b/>
          <w:sz w:val="32"/>
          <w:szCs w:val="28"/>
          <w:lang w:val="uk-UA"/>
        </w:rPr>
      </w:pPr>
      <w:r>
        <w:rPr>
          <w:rFonts w:ascii="Times New Roman" w:hAnsi="Times New Roman"/>
          <w:b/>
          <w:sz w:val="28"/>
          <w:szCs w:val="28"/>
          <w:u w:val="single"/>
          <w:lang w:val="uk-UA"/>
        </w:rPr>
        <w:br w:type="page"/>
      </w:r>
      <w:r w:rsidRPr="00AB7DA1">
        <w:rPr>
          <w:rFonts w:ascii="Times New Roman" w:hAnsi="Times New Roman"/>
          <w:b/>
          <w:sz w:val="32"/>
          <w:szCs w:val="28"/>
          <w:lang w:val="uk-UA"/>
        </w:rPr>
        <w:lastRenderedPageBreak/>
        <w:t>Передача магіс</w:t>
      </w:r>
      <w:r w:rsidR="008437C8">
        <w:rPr>
          <w:rFonts w:ascii="Times New Roman" w:hAnsi="Times New Roman"/>
          <w:b/>
          <w:sz w:val="32"/>
          <w:szCs w:val="28"/>
          <w:lang w:val="uk-UA"/>
        </w:rPr>
        <w:t>тральних сигналів через роз’єми</w:t>
      </w:r>
    </w:p>
    <w:p w:rsidR="00D54B10" w:rsidRDefault="00D54B10" w:rsidP="00D54B10">
      <w:pPr>
        <w:pStyle w:val="a"/>
        <w:numPr>
          <w:ilvl w:val="0"/>
          <w:numId w:val="0"/>
        </w:numPr>
        <w:ind w:firstLine="360"/>
        <w:jc w:val="center"/>
        <w:rPr>
          <w:lang w:val="uk-UA"/>
        </w:rPr>
      </w:pPr>
      <w:bookmarkStart w:id="22" w:name="рис28"/>
      <w:bookmarkEnd w:id="22"/>
      <w:r>
        <w:rPr>
          <w:noProof/>
        </w:rPr>
        <w:drawing>
          <wp:inline distT="0" distB="0" distL="0" distR="0">
            <wp:extent cx="4724400" cy="6667500"/>
            <wp:effectExtent l="1905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31"/>
                    <a:srcRect/>
                    <a:stretch>
                      <a:fillRect/>
                    </a:stretch>
                  </pic:blipFill>
                  <pic:spPr bwMode="auto">
                    <a:xfrm>
                      <a:off x="0" y="0"/>
                      <a:ext cx="4724400" cy="6667500"/>
                    </a:xfrm>
                    <a:prstGeom prst="rect">
                      <a:avLst/>
                    </a:prstGeom>
                    <a:noFill/>
                    <a:ln w="9525">
                      <a:noFill/>
                      <a:miter lim="800000"/>
                      <a:headEnd/>
                      <a:tailEnd/>
                    </a:ln>
                  </pic:spPr>
                </pic:pic>
              </a:graphicData>
            </a:graphic>
          </wp:inline>
        </w:drawing>
      </w:r>
    </w:p>
    <w:p w:rsidR="00D54B10" w:rsidRPr="005F4E36" w:rsidRDefault="00D54B10" w:rsidP="00D54B10">
      <w:pPr>
        <w:pStyle w:val="a9"/>
        <w:jc w:val="center"/>
        <w:rPr>
          <w:color w:val="000000"/>
        </w:rPr>
      </w:pPr>
      <w:r>
        <w:t xml:space="preserve">Рис. </w:t>
      </w:r>
      <w:r w:rsidR="00F449B6">
        <w:rPr>
          <w:lang w:val="ru-RU"/>
        </w:rPr>
        <w:t>1</w:t>
      </w:r>
      <w:r w:rsidR="005F4E36">
        <w:t>11.</w:t>
      </w:r>
      <w:r>
        <w:t xml:space="preserve"> Розпаювання витої пари</w:t>
      </w:r>
    </w:p>
    <w:p w:rsidR="00D54B10" w:rsidRDefault="00D54B10" w:rsidP="00AB7DA1">
      <w:pPr>
        <w:pStyle w:val="af3"/>
        <w:spacing w:before="120"/>
        <w:rPr>
          <w:rFonts w:ascii="Times New Roman" w:hAnsi="Times New Roman"/>
          <w:sz w:val="24"/>
          <w:szCs w:val="24"/>
          <w:lang w:val="uk-UA"/>
        </w:rPr>
      </w:pPr>
      <w:r>
        <w:rPr>
          <w:rFonts w:ascii="Times New Roman" w:hAnsi="Times New Roman"/>
          <w:sz w:val="24"/>
          <w:szCs w:val="24"/>
          <w:lang w:val="uk-UA"/>
        </w:rPr>
        <w:t xml:space="preserve">Найкращий варіант розпаювання витої пари </w:t>
      </w:r>
      <w:r w:rsidR="00D03017">
        <w:rPr>
          <w:rFonts w:ascii="Times New Roman" w:hAnsi="Times New Roman"/>
          <w:sz w:val="24"/>
          <w:szCs w:val="24"/>
          <w:lang w:val="uk-UA"/>
        </w:rPr>
        <w:t>зображений на</w:t>
      </w:r>
      <w:r>
        <w:rPr>
          <w:rFonts w:ascii="Times New Roman" w:hAnsi="Times New Roman"/>
          <w:sz w:val="24"/>
          <w:szCs w:val="24"/>
          <w:lang w:val="uk-UA"/>
        </w:rPr>
        <w:t xml:space="preserve"> рис. </w:t>
      </w:r>
      <w:r w:rsidR="005F4E36">
        <w:rPr>
          <w:rFonts w:ascii="Times New Roman" w:hAnsi="Times New Roman"/>
          <w:sz w:val="24"/>
          <w:szCs w:val="24"/>
          <w:lang w:val="uk-UA"/>
        </w:rPr>
        <w:t>111</w:t>
      </w:r>
      <w:r w:rsidR="005F4E36" w:rsidRPr="005F4E36">
        <w:rPr>
          <w:rFonts w:ascii="Times New Roman" w:hAnsi="Times New Roman"/>
          <w:b/>
          <w:sz w:val="24"/>
          <w:szCs w:val="24"/>
          <w:lang w:val="uk-UA"/>
        </w:rPr>
        <w:t>а</w:t>
      </w:r>
      <w:r>
        <w:rPr>
          <w:rFonts w:ascii="Times New Roman" w:hAnsi="Times New Roman"/>
          <w:sz w:val="24"/>
          <w:szCs w:val="24"/>
          <w:lang w:val="uk-UA"/>
        </w:rPr>
        <w:t xml:space="preserve">. Фронт </w:t>
      </w:r>
      <w:r w:rsidR="005F4E36">
        <w:rPr>
          <w:rFonts w:ascii="Times New Roman" w:hAnsi="Times New Roman"/>
          <w:sz w:val="24"/>
          <w:szCs w:val="24"/>
          <w:lang w:val="uk-UA"/>
        </w:rPr>
        <w:t>біжучого</w:t>
      </w:r>
      <w:r>
        <w:rPr>
          <w:rFonts w:ascii="Times New Roman" w:hAnsi="Times New Roman"/>
          <w:sz w:val="24"/>
          <w:szCs w:val="24"/>
          <w:lang w:val="uk-UA"/>
        </w:rPr>
        <w:t xml:space="preserve"> по магістралі імпульсу майже «не </w:t>
      </w:r>
      <w:r w:rsidR="005F4E36">
        <w:rPr>
          <w:rFonts w:ascii="Times New Roman" w:hAnsi="Times New Roman"/>
          <w:sz w:val="24"/>
          <w:szCs w:val="24"/>
          <w:lang w:val="uk-UA"/>
        </w:rPr>
        <w:t>відчуває</w:t>
      </w:r>
      <w:r>
        <w:rPr>
          <w:rFonts w:ascii="Times New Roman" w:hAnsi="Times New Roman"/>
          <w:sz w:val="24"/>
          <w:szCs w:val="24"/>
          <w:lang w:val="uk-UA"/>
        </w:rPr>
        <w:t>» роз’єму, тому що неоднорідність</w:t>
      </w:r>
      <w:r w:rsidR="005F4E36">
        <w:rPr>
          <w:rFonts w:ascii="Times New Roman" w:hAnsi="Times New Roman"/>
          <w:sz w:val="24"/>
          <w:szCs w:val="24"/>
          <w:lang w:val="uk-UA"/>
        </w:rPr>
        <w:t>, що вноситься</w:t>
      </w:r>
      <w:r>
        <w:rPr>
          <w:rFonts w:ascii="Times New Roman" w:hAnsi="Times New Roman"/>
          <w:sz w:val="24"/>
          <w:szCs w:val="24"/>
          <w:lang w:val="uk-UA"/>
        </w:rPr>
        <w:t xml:space="preserve"> у лінію передачі</w:t>
      </w:r>
      <w:r w:rsidR="005F4E36">
        <w:rPr>
          <w:rFonts w:ascii="Times New Roman" w:hAnsi="Times New Roman"/>
          <w:sz w:val="24"/>
          <w:szCs w:val="24"/>
          <w:lang w:val="uk-UA"/>
        </w:rPr>
        <w:t>,</w:t>
      </w:r>
      <w:r>
        <w:rPr>
          <w:rFonts w:ascii="Times New Roman" w:hAnsi="Times New Roman"/>
          <w:sz w:val="24"/>
          <w:szCs w:val="24"/>
          <w:lang w:val="uk-UA"/>
        </w:rPr>
        <w:t xml:space="preserve"> незначна, але при цьому потрібно зайняти 50% контактів під землю. Якщо ця умова не здійснена,</w:t>
      </w:r>
      <w:r w:rsidR="005F4E36">
        <w:rPr>
          <w:rFonts w:ascii="Times New Roman" w:hAnsi="Times New Roman"/>
          <w:sz w:val="24"/>
          <w:szCs w:val="24"/>
          <w:lang w:val="uk-UA"/>
        </w:rPr>
        <w:t xml:space="preserve"> то можна прийняти 2-й варіант</w:t>
      </w:r>
      <w:r>
        <w:rPr>
          <w:rFonts w:ascii="Times New Roman" w:hAnsi="Times New Roman"/>
          <w:sz w:val="24"/>
          <w:szCs w:val="24"/>
          <w:lang w:val="uk-UA"/>
        </w:rPr>
        <w:t xml:space="preserve"> </w:t>
      </w:r>
      <w:r w:rsidR="005F4E36">
        <w:rPr>
          <w:rFonts w:ascii="Times New Roman" w:hAnsi="Times New Roman"/>
          <w:sz w:val="24"/>
          <w:szCs w:val="24"/>
          <w:lang w:val="uk-UA"/>
        </w:rPr>
        <w:t>(Р</w:t>
      </w:r>
      <w:r>
        <w:rPr>
          <w:rFonts w:ascii="Times New Roman" w:hAnsi="Times New Roman"/>
          <w:sz w:val="24"/>
          <w:szCs w:val="24"/>
          <w:lang w:val="uk-UA"/>
        </w:rPr>
        <w:t>ис</w:t>
      </w:r>
      <w:r w:rsidR="005F4E36">
        <w:rPr>
          <w:rFonts w:ascii="Times New Roman" w:hAnsi="Times New Roman"/>
          <w:sz w:val="24"/>
          <w:szCs w:val="24"/>
          <w:lang w:val="uk-UA"/>
        </w:rPr>
        <w:t>.</w:t>
      </w:r>
      <w:r>
        <w:rPr>
          <w:rFonts w:ascii="Times New Roman" w:hAnsi="Times New Roman"/>
          <w:sz w:val="24"/>
          <w:szCs w:val="24"/>
          <w:lang w:val="uk-UA"/>
        </w:rPr>
        <w:t xml:space="preserve"> </w:t>
      </w:r>
      <w:r w:rsidR="005F4E36">
        <w:rPr>
          <w:rFonts w:ascii="Times New Roman" w:hAnsi="Times New Roman"/>
          <w:sz w:val="24"/>
          <w:szCs w:val="24"/>
          <w:lang w:val="uk-UA"/>
        </w:rPr>
        <w:t>111</w:t>
      </w:r>
      <w:r w:rsidR="005F4E36" w:rsidRPr="005F4E36">
        <w:rPr>
          <w:rFonts w:ascii="Times New Roman" w:hAnsi="Times New Roman"/>
          <w:b/>
          <w:sz w:val="24"/>
          <w:szCs w:val="24"/>
          <w:lang w:val="uk-UA"/>
        </w:rPr>
        <w:t>б</w:t>
      </w:r>
      <w:r w:rsidR="005F4E36">
        <w:rPr>
          <w:rFonts w:ascii="Times New Roman" w:hAnsi="Times New Roman"/>
          <w:sz w:val="24"/>
          <w:szCs w:val="24"/>
          <w:lang w:val="uk-UA"/>
        </w:rPr>
        <w:t>)</w:t>
      </w:r>
      <w:r>
        <w:rPr>
          <w:rFonts w:ascii="Times New Roman" w:hAnsi="Times New Roman"/>
          <w:sz w:val="24"/>
          <w:szCs w:val="24"/>
          <w:lang w:val="uk-UA"/>
        </w:rPr>
        <w:t xml:space="preserve">, більш економічний по числу контактів «земля», але при цьому підвищується неоднорідність сигналів і зменшується </w:t>
      </w:r>
      <w:r w:rsidR="005F4E36">
        <w:rPr>
          <w:rFonts w:ascii="Times New Roman" w:hAnsi="Times New Roman"/>
          <w:sz w:val="24"/>
          <w:szCs w:val="24"/>
          <w:lang w:val="uk-UA"/>
        </w:rPr>
        <w:t>завадостійкість</w:t>
      </w:r>
      <w:r>
        <w:rPr>
          <w:rFonts w:ascii="Times New Roman" w:hAnsi="Times New Roman"/>
          <w:sz w:val="24"/>
          <w:szCs w:val="24"/>
          <w:lang w:val="uk-UA"/>
        </w:rPr>
        <w:t>. При цьому землі витих пар збираються на металеві планки, розпайка землі ведеться рівномірно по довжині планки, у міру розпайки відповідних інформаційних сигналів на контакти. Обидві планки поєднуються через контакти роз’єму за допомогою перемичок мінімальної довжини й максимально</w:t>
      </w:r>
      <w:r w:rsidR="005F4E36">
        <w:rPr>
          <w:rFonts w:ascii="Times New Roman" w:hAnsi="Times New Roman"/>
          <w:sz w:val="24"/>
          <w:szCs w:val="24"/>
          <w:lang w:val="uk-UA"/>
        </w:rPr>
        <w:t>ї площі поперечного</w:t>
      </w:r>
      <w:r>
        <w:rPr>
          <w:rFonts w:ascii="Times New Roman" w:hAnsi="Times New Roman"/>
          <w:sz w:val="24"/>
          <w:szCs w:val="24"/>
          <w:lang w:val="uk-UA"/>
        </w:rPr>
        <w:t xml:space="preserve"> перерізу.</w:t>
      </w:r>
    </w:p>
    <w:p w:rsidR="00D54B10" w:rsidRDefault="00D54B10" w:rsidP="00AB7DA1">
      <w:pPr>
        <w:pStyle w:val="a"/>
        <w:numPr>
          <w:ilvl w:val="0"/>
          <w:numId w:val="0"/>
        </w:numPr>
        <w:spacing w:before="120"/>
        <w:jc w:val="both"/>
        <w:rPr>
          <w:lang w:val="uk-UA"/>
        </w:rPr>
      </w:pPr>
      <w:r>
        <w:rPr>
          <w:lang w:val="uk-UA"/>
        </w:rPr>
        <w:t>Перемички розташовуються рівномірно по роз’єму. Кожна перемичка відповідає 4</w:t>
      </w:r>
      <w:r w:rsidR="00907719">
        <w:rPr>
          <w:lang w:val="uk-UA"/>
        </w:rPr>
        <w:t>÷</w:t>
      </w:r>
      <w:r>
        <w:rPr>
          <w:lang w:val="uk-UA"/>
        </w:rPr>
        <w:t>5 інформаційним сигналам, але загальне число</w:t>
      </w:r>
      <w:r w:rsidR="000725C1">
        <w:rPr>
          <w:lang w:val="uk-UA"/>
        </w:rPr>
        <w:t xml:space="preserve"> перемичок не повинне бути меншим</w:t>
      </w:r>
      <w:r>
        <w:rPr>
          <w:lang w:val="uk-UA"/>
        </w:rPr>
        <w:t xml:space="preserve"> 3.</w:t>
      </w:r>
    </w:p>
    <w:p w:rsidR="00D54B10" w:rsidRPr="00AB7DA1" w:rsidRDefault="00D54B10" w:rsidP="00D54B10">
      <w:pPr>
        <w:pStyle w:val="af3"/>
        <w:jc w:val="center"/>
        <w:rPr>
          <w:rFonts w:ascii="Times New Roman" w:hAnsi="Times New Roman"/>
          <w:b/>
          <w:sz w:val="32"/>
          <w:szCs w:val="28"/>
          <w:lang w:val="uk-UA"/>
        </w:rPr>
      </w:pPr>
      <w:r w:rsidRPr="00AB7DA1">
        <w:rPr>
          <w:rFonts w:ascii="Times New Roman" w:hAnsi="Times New Roman"/>
          <w:b/>
          <w:sz w:val="32"/>
          <w:szCs w:val="28"/>
          <w:lang w:val="uk-UA"/>
        </w:rPr>
        <w:lastRenderedPageBreak/>
        <w:t>Викон</w:t>
      </w:r>
      <w:r w:rsidR="008503E8">
        <w:rPr>
          <w:rFonts w:ascii="Times New Roman" w:hAnsi="Times New Roman"/>
          <w:b/>
          <w:sz w:val="32"/>
          <w:szCs w:val="28"/>
          <w:lang w:val="uk-UA"/>
        </w:rPr>
        <w:t>ання відгалужень від магістралі</w:t>
      </w:r>
    </w:p>
    <w:p w:rsidR="00D54B10" w:rsidRDefault="00D54B10" w:rsidP="00D54B10">
      <w:pPr>
        <w:pStyle w:val="a"/>
        <w:numPr>
          <w:ilvl w:val="0"/>
          <w:numId w:val="0"/>
        </w:numPr>
        <w:jc w:val="center"/>
        <w:rPr>
          <w:b/>
          <w:sz w:val="28"/>
          <w:szCs w:val="28"/>
          <w:u w:val="single"/>
          <w:lang w:val="uk-UA"/>
        </w:rPr>
      </w:pPr>
    </w:p>
    <w:p w:rsidR="00D54B10" w:rsidRDefault="00D54B10" w:rsidP="00D54B10">
      <w:pPr>
        <w:pStyle w:val="a"/>
        <w:numPr>
          <w:ilvl w:val="0"/>
          <w:numId w:val="0"/>
        </w:numPr>
        <w:ind w:firstLine="360"/>
        <w:jc w:val="center"/>
        <w:rPr>
          <w:lang w:val="uk-UA"/>
        </w:rPr>
      </w:pPr>
      <w:bookmarkStart w:id="23" w:name="рис29"/>
      <w:bookmarkEnd w:id="23"/>
      <w:r>
        <w:rPr>
          <w:noProof/>
        </w:rPr>
        <w:drawing>
          <wp:inline distT="0" distB="0" distL="0" distR="0">
            <wp:extent cx="5324475" cy="2495550"/>
            <wp:effectExtent l="19050" t="0" r="9525"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32"/>
                    <a:srcRect/>
                    <a:stretch>
                      <a:fillRect/>
                    </a:stretch>
                  </pic:blipFill>
                  <pic:spPr bwMode="auto">
                    <a:xfrm>
                      <a:off x="0" y="0"/>
                      <a:ext cx="5324475" cy="2495550"/>
                    </a:xfrm>
                    <a:prstGeom prst="rect">
                      <a:avLst/>
                    </a:prstGeom>
                    <a:noFill/>
                    <a:ln w="9525">
                      <a:noFill/>
                      <a:miter lim="800000"/>
                      <a:headEnd/>
                      <a:tailEnd/>
                    </a:ln>
                  </pic:spPr>
                </pic:pic>
              </a:graphicData>
            </a:graphic>
          </wp:inline>
        </w:drawing>
      </w:r>
    </w:p>
    <w:p w:rsidR="00D54B10" w:rsidRDefault="00D54B10" w:rsidP="00D54B10">
      <w:pPr>
        <w:pStyle w:val="a9"/>
        <w:jc w:val="center"/>
        <w:rPr>
          <w:color w:val="000000"/>
        </w:rPr>
      </w:pPr>
      <w:r>
        <w:t xml:space="preserve">Рис. </w:t>
      </w:r>
      <w:r w:rsidR="008503E8">
        <w:t>112</w:t>
      </w:r>
    </w:p>
    <w:p w:rsidR="00D54B10" w:rsidRDefault="0084680B" w:rsidP="00AB7DA1">
      <w:pPr>
        <w:pStyle w:val="af3"/>
        <w:spacing w:before="120"/>
        <w:rPr>
          <w:rFonts w:ascii="Times New Roman" w:hAnsi="Times New Roman"/>
          <w:sz w:val="24"/>
          <w:szCs w:val="24"/>
          <w:lang w:val="uk-UA"/>
        </w:rPr>
      </w:pPr>
      <w:r>
        <w:rPr>
          <w:rFonts w:ascii="Times New Roman" w:hAnsi="Times New Roman"/>
          <w:sz w:val="24"/>
          <w:szCs w:val="24"/>
          <w:lang w:val="uk-UA"/>
        </w:rPr>
        <w:t>Передачу</w:t>
      </w:r>
      <w:r w:rsidR="00D54B10">
        <w:rPr>
          <w:rFonts w:ascii="Times New Roman" w:hAnsi="Times New Roman"/>
          <w:sz w:val="24"/>
          <w:szCs w:val="24"/>
          <w:lang w:val="uk-UA"/>
        </w:rPr>
        <w:t xml:space="preserve"> </w:t>
      </w:r>
      <w:r>
        <w:rPr>
          <w:rFonts w:ascii="Times New Roman" w:hAnsi="Times New Roman"/>
          <w:sz w:val="24"/>
          <w:szCs w:val="24"/>
          <w:lang w:val="uk-UA"/>
        </w:rPr>
        <w:t xml:space="preserve">через роз’єми </w:t>
      </w:r>
      <w:r w:rsidR="00D54B10">
        <w:rPr>
          <w:rFonts w:ascii="Times New Roman" w:hAnsi="Times New Roman"/>
          <w:sz w:val="24"/>
          <w:szCs w:val="24"/>
          <w:lang w:val="uk-UA"/>
        </w:rPr>
        <w:t xml:space="preserve">однією й тією ж сигнальною лінією від одного пристрою </w:t>
      </w:r>
      <w:r>
        <w:rPr>
          <w:rFonts w:ascii="Times New Roman" w:hAnsi="Times New Roman"/>
          <w:sz w:val="24"/>
          <w:szCs w:val="24"/>
          <w:lang w:val="uk-UA"/>
        </w:rPr>
        <w:t>до іншого</w:t>
      </w:r>
      <w:r w:rsidR="00D54B10">
        <w:rPr>
          <w:rFonts w:ascii="Times New Roman" w:hAnsi="Times New Roman"/>
          <w:sz w:val="24"/>
          <w:szCs w:val="24"/>
          <w:lang w:val="uk-UA"/>
        </w:rPr>
        <w:t xml:space="preserve"> необхідно здійснювати таким чином, щоб не відбувалося розщеплення на </w:t>
      </w:r>
      <w:r>
        <w:rPr>
          <w:rFonts w:ascii="Times New Roman" w:hAnsi="Times New Roman"/>
          <w:sz w:val="24"/>
          <w:szCs w:val="24"/>
          <w:lang w:val="uk-UA"/>
        </w:rPr>
        <w:t>дві частини</w:t>
      </w:r>
      <w:r w:rsidR="00D54B10">
        <w:rPr>
          <w:rFonts w:ascii="Times New Roman" w:hAnsi="Times New Roman"/>
          <w:sz w:val="24"/>
          <w:szCs w:val="24"/>
          <w:lang w:val="uk-UA"/>
        </w:rPr>
        <w:t xml:space="preserve"> енергії хвилі. На рис. 1</w:t>
      </w:r>
      <w:r>
        <w:rPr>
          <w:rFonts w:ascii="Times New Roman" w:hAnsi="Times New Roman"/>
          <w:sz w:val="24"/>
          <w:szCs w:val="24"/>
          <w:lang w:val="uk-UA"/>
        </w:rPr>
        <w:t>12</w:t>
      </w:r>
      <w:r w:rsidRPr="0084680B">
        <w:rPr>
          <w:rFonts w:ascii="Times New Roman" w:hAnsi="Times New Roman"/>
          <w:b/>
          <w:sz w:val="24"/>
          <w:szCs w:val="24"/>
          <w:lang w:val="uk-UA"/>
        </w:rPr>
        <w:t>а</w:t>
      </w:r>
      <w:r w:rsidR="00D54B10">
        <w:rPr>
          <w:rFonts w:ascii="Times New Roman" w:hAnsi="Times New Roman"/>
          <w:sz w:val="24"/>
          <w:szCs w:val="24"/>
          <w:lang w:val="uk-UA"/>
        </w:rPr>
        <w:t xml:space="preserve"> після заряду лінії </w:t>
      </w:r>
      <w:r w:rsidR="00D54B10" w:rsidRPr="0084680B">
        <w:rPr>
          <w:rFonts w:ascii="Times New Roman" w:hAnsi="Times New Roman"/>
          <w:sz w:val="24"/>
          <w:szCs w:val="24"/>
          <w:lang w:val="uk-UA"/>
        </w:rPr>
        <w:t>C</w:t>
      </w:r>
      <w:r w:rsidR="00D54B10">
        <w:rPr>
          <w:rFonts w:ascii="Times New Roman" w:hAnsi="Times New Roman"/>
          <w:sz w:val="24"/>
          <w:szCs w:val="24"/>
          <w:lang w:val="uk-UA"/>
        </w:rPr>
        <w:t xml:space="preserve"> повноцінна хвиля починає поширюватися по лінії B, намагаючись наздогнати хвилю половинної енергії, яка минула раніше.</w:t>
      </w:r>
    </w:p>
    <w:p w:rsidR="00D54B10" w:rsidRDefault="00D54B10" w:rsidP="00AB7DA1">
      <w:pPr>
        <w:pStyle w:val="a"/>
        <w:numPr>
          <w:ilvl w:val="0"/>
          <w:numId w:val="0"/>
        </w:numPr>
        <w:spacing w:before="120"/>
        <w:jc w:val="both"/>
        <w:rPr>
          <w:lang w:val="uk-UA"/>
        </w:rPr>
      </w:pPr>
      <w:r>
        <w:rPr>
          <w:lang w:val="uk-UA"/>
        </w:rPr>
        <w:t>Фронт сигналу при цьому буде мати східчасту форму. Правильним буде пос</w:t>
      </w:r>
      <w:r w:rsidR="0084680B">
        <w:rPr>
          <w:lang w:val="uk-UA"/>
        </w:rPr>
        <w:t>лідовне включення ліній A, C, B (Р</w:t>
      </w:r>
      <w:r>
        <w:rPr>
          <w:lang w:val="uk-UA"/>
        </w:rPr>
        <w:t xml:space="preserve">ис. </w:t>
      </w:r>
      <w:r w:rsidR="00FB1851">
        <w:rPr>
          <w:lang w:val="uk-UA"/>
        </w:rPr>
        <w:t>112</w:t>
      </w:r>
      <w:r w:rsidRPr="0084680B">
        <w:rPr>
          <w:b/>
          <w:lang w:val="uk-UA"/>
        </w:rPr>
        <w:t>б</w:t>
      </w:r>
      <w:r>
        <w:rPr>
          <w:lang w:val="uk-UA"/>
        </w:rPr>
        <w:t>). У такому випадку повноцінна хвиля буде поширюватися послідовно,</w:t>
      </w:r>
      <w:r w:rsidR="0084680B">
        <w:rPr>
          <w:lang w:val="uk-UA"/>
        </w:rPr>
        <w:t xml:space="preserve"> причому приймачі й передавачі в</w:t>
      </w:r>
      <w:r>
        <w:rPr>
          <w:lang w:val="uk-UA"/>
        </w:rPr>
        <w:t>середині пристрою необхідно розташовувати якнайближче до краю пристрою для зменшення неоднорідності.</w:t>
      </w:r>
    </w:p>
    <w:p w:rsidR="00D54B10" w:rsidRDefault="00D54B10" w:rsidP="00D54B10">
      <w:pPr>
        <w:pStyle w:val="a"/>
        <w:numPr>
          <w:ilvl w:val="0"/>
          <w:numId w:val="0"/>
        </w:numPr>
        <w:ind w:firstLine="360"/>
        <w:jc w:val="center"/>
        <w:rPr>
          <w:lang w:val="uk-UA"/>
        </w:rPr>
      </w:pPr>
      <w:bookmarkStart w:id="24" w:name="рис30"/>
      <w:bookmarkEnd w:id="24"/>
      <w:r>
        <w:rPr>
          <w:noProof/>
        </w:rPr>
        <w:drawing>
          <wp:inline distT="0" distB="0" distL="0" distR="0">
            <wp:extent cx="2314575" cy="857250"/>
            <wp:effectExtent l="19050" t="0" r="9525"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33"/>
                    <a:srcRect/>
                    <a:stretch>
                      <a:fillRect/>
                    </a:stretch>
                  </pic:blipFill>
                  <pic:spPr bwMode="auto">
                    <a:xfrm>
                      <a:off x="0" y="0"/>
                      <a:ext cx="2314575" cy="857250"/>
                    </a:xfrm>
                    <a:prstGeom prst="rect">
                      <a:avLst/>
                    </a:prstGeom>
                    <a:noFill/>
                    <a:ln w="9525">
                      <a:noFill/>
                      <a:miter lim="800000"/>
                      <a:headEnd/>
                      <a:tailEnd/>
                    </a:ln>
                  </pic:spPr>
                </pic:pic>
              </a:graphicData>
            </a:graphic>
          </wp:inline>
        </w:drawing>
      </w:r>
    </w:p>
    <w:p w:rsidR="00D54B10" w:rsidRDefault="00D54B10" w:rsidP="00D54B10">
      <w:pPr>
        <w:pStyle w:val="a9"/>
        <w:jc w:val="center"/>
        <w:rPr>
          <w:color w:val="000000"/>
        </w:rPr>
      </w:pPr>
      <w:r>
        <w:t>Рис.</w:t>
      </w:r>
      <w:r w:rsidR="000639EA">
        <w:rPr>
          <w:lang w:val="ru-RU"/>
        </w:rPr>
        <w:t xml:space="preserve"> 113.</w:t>
      </w:r>
      <w:r>
        <w:t xml:space="preserve"> З</w:t>
      </w:r>
      <w:r w:rsidRPr="00971B81">
        <w:t>’</w:t>
      </w:r>
      <w:r>
        <w:t xml:space="preserve">єднання приймачів </w:t>
      </w:r>
      <w:r w:rsidR="0084680B">
        <w:t xml:space="preserve">послідовно та </w:t>
      </w:r>
      <w:r>
        <w:t>пучком</w:t>
      </w:r>
    </w:p>
    <w:p w:rsidR="00D54B10" w:rsidRDefault="00D54B10" w:rsidP="00AB7DA1">
      <w:pPr>
        <w:pStyle w:val="a"/>
        <w:numPr>
          <w:ilvl w:val="0"/>
          <w:numId w:val="0"/>
        </w:numPr>
        <w:spacing w:before="120"/>
        <w:jc w:val="both"/>
        <w:rPr>
          <w:lang w:val="uk-UA"/>
        </w:rPr>
      </w:pPr>
      <w:r>
        <w:rPr>
          <w:lang w:val="uk-UA"/>
        </w:rPr>
        <w:t>При підключенні пристроїв доцільно рознести їх по лінії, тому що спотворення фронту відбувається поступово, у міру включення приймача. Якщо підключити приймачі пучком, то в момент включення фронт буде різко затягнутий (Рис. 1</w:t>
      </w:r>
      <w:r w:rsidR="0084680B">
        <w:rPr>
          <w:lang w:val="uk-UA"/>
        </w:rPr>
        <w:t>13</w:t>
      </w:r>
      <w:r>
        <w:rPr>
          <w:lang w:val="uk-UA"/>
        </w:rPr>
        <w:t>).</w:t>
      </w:r>
    </w:p>
    <w:p w:rsidR="00D54B10" w:rsidRDefault="00D54B10" w:rsidP="00D54B10">
      <w:pPr>
        <w:pStyle w:val="a"/>
        <w:numPr>
          <w:ilvl w:val="0"/>
          <w:numId w:val="0"/>
        </w:numPr>
        <w:ind w:firstLine="360"/>
        <w:jc w:val="center"/>
        <w:rPr>
          <w:lang w:val="uk-UA"/>
        </w:rPr>
      </w:pPr>
      <w:bookmarkStart w:id="25" w:name="рис31"/>
      <w:bookmarkEnd w:id="25"/>
      <w:r>
        <w:rPr>
          <w:noProof/>
        </w:rPr>
        <w:drawing>
          <wp:inline distT="0" distB="0" distL="0" distR="0">
            <wp:extent cx="2867025" cy="2171700"/>
            <wp:effectExtent l="19050" t="0" r="9525"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34"/>
                    <a:srcRect/>
                    <a:stretch>
                      <a:fillRect/>
                    </a:stretch>
                  </pic:blipFill>
                  <pic:spPr bwMode="auto">
                    <a:xfrm>
                      <a:off x="0" y="0"/>
                      <a:ext cx="2867025" cy="2171700"/>
                    </a:xfrm>
                    <a:prstGeom prst="rect">
                      <a:avLst/>
                    </a:prstGeom>
                    <a:noFill/>
                    <a:ln w="9525">
                      <a:noFill/>
                      <a:miter lim="800000"/>
                      <a:headEnd/>
                      <a:tailEnd/>
                    </a:ln>
                  </pic:spPr>
                </pic:pic>
              </a:graphicData>
            </a:graphic>
          </wp:inline>
        </w:drawing>
      </w:r>
    </w:p>
    <w:p w:rsidR="00D54B10" w:rsidRDefault="00D54B10" w:rsidP="00D54B10">
      <w:pPr>
        <w:pStyle w:val="a9"/>
        <w:jc w:val="center"/>
      </w:pPr>
      <w:r>
        <w:t>Рис.</w:t>
      </w:r>
      <w:r w:rsidR="00F0190B">
        <w:rPr>
          <w:lang w:val="ru-RU"/>
        </w:rPr>
        <w:t xml:space="preserve"> 114.</w:t>
      </w:r>
      <w:r>
        <w:t xml:space="preserve"> Підключення приймачів на лінії</w:t>
      </w:r>
    </w:p>
    <w:p w:rsidR="00D54B10" w:rsidRDefault="00D54B10" w:rsidP="00AB7DA1">
      <w:pPr>
        <w:pStyle w:val="a"/>
        <w:numPr>
          <w:ilvl w:val="0"/>
          <w:numId w:val="0"/>
        </w:numPr>
        <w:spacing w:before="120"/>
        <w:jc w:val="both"/>
        <w:rPr>
          <w:lang w:val="uk-UA"/>
        </w:rPr>
      </w:pPr>
      <w:r>
        <w:rPr>
          <w:lang w:val="uk-UA"/>
        </w:rPr>
        <w:t>При підключенні приймачів на лінії (Рис. 1</w:t>
      </w:r>
      <w:r w:rsidR="0084680B">
        <w:rPr>
          <w:lang w:val="uk-UA"/>
        </w:rPr>
        <w:t>14</w:t>
      </w:r>
      <w:r>
        <w:rPr>
          <w:lang w:val="uk-UA"/>
        </w:rPr>
        <w:t>) найбільш небезпечна ситуація</w:t>
      </w:r>
      <w:r w:rsidR="0084680B">
        <w:rPr>
          <w:lang w:val="uk-UA"/>
        </w:rPr>
        <w:t xml:space="preserve"> у випадку</w:t>
      </w:r>
      <w:r>
        <w:rPr>
          <w:lang w:val="uk-UA"/>
        </w:rPr>
        <w:t xml:space="preserve"> </w:t>
      </w:r>
      <w:r w:rsidRPr="0084680B">
        <w:rPr>
          <w:b/>
          <w:lang w:val="uk-UA"/>
        </w:rPr>
        <w:t>а</w:t>
      </w:r>
      <w:r>
        <w:rPr>
          <w:lang w:val="uk-UA"/>
        </w:rPr>
        <w:t xml:space="preserve"> для першого підключеного приймача, тому що в момент включення пучка приймачів може </w:t>
      </w:r>
      <w:r>
        <w:rPr>
          <w:lang w:val="uk-UA"/>
        </w:rPr>
        <w:lastRenderedPageBreak/>
        <w:t>спостерігатися різкий стрибок, що при</w:t>
      </w:r>
      <w:r w:rsidR="0084680B">
        <w:rPr>
          <w:lang w:val="uk-UA"/>
        </w:rPr>
        <w:t>з</w:t>
      </w:r>
      <w:r>
        <w:rPr>
          <w:lang w:val="uk-UA"/>
        </w:rPr>
        <w:t>веде до помилкового спрацьовування першого приймача.</w:t>
      </w:r>
    </w:p>
    <w:p w:rsidR="00D54B10" w:rsidRDefault="00D54B10" w:rsidP="00AB7DA1">
      <w:pPr>
        <w:pStyle w:val="a"/>
        <w:numPr>
          <w:ilvl w:val="0"/>
          <w:numId w:val="0"/>
        </w:numPr>
        <w:spacing w:before="120"/>
        <w:jc w:val="both"/>
        <w:rPr>
          <w:lang w:val="uk-UA"/>
        </w:rPr>
      </w:pPr>
      <w:r>
        <w:rPr>
          <w:lang w:val="uk-UA"/>
        </w:rPr>
        <w:t xml:space="preserve">Варіанти </w:t>
      </w:r>
      <w:r w:rsidRPr="0084680B">
        <w:rPr>
          <w:b/>
          <w:lang w:val="uk-UA"/>
        </w:rPr>
        <w:t>б</w:t>
      </w:r>
      <w:r w:rsidR="0084680B">
        <w:rPr>
          <w:lang w:val="uk-UA"/>
        </w:rPr>
        <w:t xml:space="preserve"> і </w:t>
      </w:r>
      <w:r w:rsidR="0084680B" w:rsidRPr="0084680B">
        <w:rPr>
          <w:b/>
          <w:lang w:val="uk-UA"/>
        </w:rPr>
        <w:t>в</w:t>
      </w:r>
      <w:r>
        <w:rPr>
          <w:lang w:val="uk-UA"/>
        </w:rPr>
        <w:t xml:space="preserve"> виключають цю ситуацію, але при</w:t>
      </w:r>
      <w:r w:rsidR="0084680B">
        <w:rPr>
          <w:lang w:val="uk-UA"/>
        </w:rPr>
        <w:t>з</w:t>
      </w:r>
      <w:r>
        <w:rPr>
          <w:lang w:val="uk-UA"/>
        </w:rPr>
        <w:t>водять до затягування фронту для всіх приймачів.</w:t>
      </w:r>
    </w:p>
    <w:p w:rsidR="00D54B10" w:rsidRDefault="00D54B10" w:rsidP="00D54B10">
      <w:pPr>
        <w:pStyle w:val="a"/>
        <w:numPr>
          <w:ilvl w:val="0"/>
          <w:numId w:val="0"/>
        </w:numPr>
        <w:ind w:firstLine="360"/>
        <w:jc w:val="center"/>
        <w:rPr>
          <w:lang w:val="uk-UA"/>
        </w:rPr>
      </w:pPr>
      <w:bookmarkStart w:id="26" w:name="рис32"/>
      <w:bookmarkEnd w:id="26"/>
      <w:r>
        <w:rPr>
          <w:noProof/>
        </w:rPr>
        <w:drawing>
          <wp:inline distT="0" distB="0" distL="0" distR="0">
            <wp:extent cx="2457450" cy="857250"/>
            <wp:effectExtent l="1905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35"/>
                    <a:srcRect/>
                    <a:stretch>
                      <a:fillRect/>
                    </a:stretch>
                  </pic:blipFill>
                  <pic:spPr bwMode="auto">
                    <a:xfrm>
                      <a:off x="0" y="0"/>
                      <a:ext cx="2457450" cy="857250"/>
                    </a:xfrm>
                    <a:prstGeom prst="rect">
                      <a:avLst/>
                    </a:prstGeom>
                    <a:noFill/>
                    <a:ln w="9525">
                      <a:noFill/>
                      <a:miter lim="800000"/>
                      <a:headEnd/>
                      <a:tailEnd/>
                    </a:ln>
                  </pic:spPr>
                </pic:pic>
              </a:graphicData>
            </a:graphic>
          </wp:inline>
        </w:drawing>
      </w:r>
    </w:p>
    <w:p w:rsidR="00D54B10" w:rsidRDefault="00D54B10" w:rsidP="00D54B10">
      <w:pPr>
        <w:pStyle w:val="a9"/>
        <w:jc w:val="center"/>
      </w:pPr>
      <w:r>
        <w:t>Рис.</w:t>
      </w:r>
      <w:r w:rsidR="00A1256F">
        <w:rPr>
          <w:lang w:val="ru-RU"/>
        </w:rPr>
        <w:t xml:space="preserve"> 115.</w:t>
      </w:r>
      <w:r>
        <w:t xml:space="preserve"> Передача сигналу від одного джерела до кількох</w:t>
      </w:r>
    </w:p>
    <w:p w:rsidR="00D54B10" w:rsidRDefault="00D54B10" w:rsidP="00AB7DA1">
      <w:pPr>
        <w:pStyle w:val="a"/>
        <w:numPr>
          <w:ilvl w:val="0"/>
          <w:numId w:val="0"/>
        </w:numPr>
        <w:spacing w:before="120"/>
        <w:jc w:val="both"/>
        <w:rPr>
          <w:lang w:val="uk-UA"/>
        </w:rPr>
      </w:pPr>
      <w:r>
        <w:rPr>
          <w:lang w:val="uk-UA"/>
        </w:rPr>
        <w:t>Якщо необхідно передати сигнал від одного джерела до декількох, то є сенс розділити їх відразу й передати кожному приймачу окремо (Рис. 1</w:t>
      </w:r>
      <w:r w:rsidR="002E3924">
        <w:rPr>
          <w:lang w:val="uk-UA"/>
        </w:rPr>
        <w:t>15</w:t>
      </w:r>
      <w:r>
        <w:rPr>
          <w:lang w:val="uk-UA"/>
        </w:rPr>
        <w:t xml:space="preserve">, варіант б). У цьому випадку практично немає перекручувань. У випадку </w:t>
      </w:r>
      <w:r w:rsidRPr="002E3924">
        <w:rPr>
          <w:b/>
          <w:lang w:val="uk-UA"/>
        </w:rPr>
        <w:t xml:space="preserve">а </w:t>
      </w:r>
      <w:r>
        <w:rPr>
          <w:lang w:val="uk-UA"/>
        </w:rPr>
        <w:t>буде спостерігатися східчасте перекручування.</w:t>
      </w:r>
    </w:p>
    <w:p w:rsidR="00D54B10" w:rsidRDefault="00D54B10" w:rsidP="00D54B10">
      <w:pPr>
        <w:pStyle w:val="a"/>
        <w:numPr>
          <w:ilvl w:val="0"/>
          <w:numId w:val="0"/>
        </w:numPr>
        <w:ind w:firstLine="360"/>
        <w:jc w:val="both"/>
        <w:rPr>
          <w:lang w:val="uk-UA"/>
        </w:rPr>
      </w:pPr>
    </w:p>
    <w:p w:rsidR="00D54B10" w:rsidRPr="00C505F7" w:rsidRDefault="00D54B10" w:rsidP="00D54B10">
      <w:pPr>
        <w:pStyle w:val="af3"/>
        <w:jc w:val="center"/>
        <w:rPr>
          <w:rFonts w:ascii="Times New Roman" w:hAnsi="Times New Roman"/>
          <w:b/>
          <w:sz w:val="32"/>
          <w:szCs w:val="24"/>
          <w:lang w:val="ru-RU"/>
        </w:rPr>
      </w:pPr>
      <w:r w:rsidRPr="00AB7DA1">
        <w:rPr>
          <w:rFonts w:ascii="Times New Roman" w:hAnsi="Times New Roman"/>
          <w:b/>
          <w:sz w:val="32"/>
          <w:szCs w:val="24"/>
          <w:lang w:val="uk-UA"/>
        </w:rPr>
        <w:t>Загальні рекомендації зі зменшення завад при р</w:t>
      </w:r>
      <w:r w:rsidR="00AB7DA1">
        <w:rPr>
          <w:rFonts w:ascii="Times New Roman" w:hAnsi="Times New Roman"/>
          <w:b/>
          <w:sz w:val="32"/>
          <w:szCs w:val="24"/>
          <w:lang w:val="uk-UA"/>
        </w:rPr>
        <w:t>еалізації електронної апаратури</w:t>
      </w:r>
    </w:p>
    <w:p w:rsidR="00D54B10" w:rsidRDefault="00D54B10" w:rsidP="00AB7DA1">
      <w:pPr>
        <w:pStyle w:val="af3"/>
        <w:spacing w:before="120"/>
        <w:rPr>
          <w:rFonts w:ascii="Times New Roman" w:hAnsi="Times New Roman"/>
          <w:sz w:val="24"/>
          <w:szCs w:val="24"/>
          <w:lang w:val="uk-UA"/>
        </w:rPr>
      </w:pPr>
      <w:r>
        <w:rPr>
          <w:rFonts w:ascii="Times New Roman" w:hAnsi="Times New Roman"/>
          <w:sz w:val="24"/>
          <w:szCs w:val="24"/>
          <w:lang w:val="uk-UA"/>
        </w:rPr>
        <w:t>Подавлення зовнішніх і внутрішніх завад вимагає ретельного пророблення схем і конструкцій кіл живлення, заземлення, екранування, топології друкованих плат й урахування особливостей застосовуваної елементної бази. При цьому необхідно пам'ятати, що інтегральні схеми ТТЛ незалежно від ступеня інтеграції являють собою струмові пристрої з малим вхідним опором і досить чутливі до зміни напруги по лінії живлення між окремими інтегральними схемами.</w:t>
      </w:r>
    </w:p>
    <w:p w:rsidR="00D54B10" w:rsidRDefault="00D54B10" w:rsidP="00AB7DA1">
      <w:pPr>
        <w:pStyle w:val="a"/>
        <w:numPr>
          <w:ilvl w:val="0"/>
          <w:numId w:val="0"/>
        </w:numPr>
        <w:spacing w:before="120"/>
        <w:jc w:val="both"/>
        <w:rPr>
          <w:lang w:val="uk-UA"/>
        </w:rPr>
      </w:pPr>
      <w:r>
        <w:rPr>
          <w:lang w:val="uk-UA"/>
        </w:rPr>
        <w:t>Інтегральні схеми МДН управляються напругою і мають високий вхідний опір. Особливо чутливі до ємнісних навантажень.</w:t>
      </w:r>
    </w:p>
    <w:p w:rsidR="00D54B10" w:rsidRPr="002E3924" w:rsidRDefault="002E3924" w:rsidP="00AB7DA1">
      <w:pPr>
        <w:pStyle w:val="a"/>
        <w:numPr>
          <w:ilvl w:val="0"/>
          <w:numId w:val="0"/>
        </w:numPr>
        <w:spacing w:before="120"/>
        <w:jc w:val="both"/>
      </w:pPr>
      <w:r>
        <w:rPr>
          <w:lang w:val="uk-UA"/>
        </w:rPr>
        <w:t>Інтегральні схеми ЕЗ</w:t>
      </w:r>
      <w:r w:rsidR="00D54B10">
        <w:rPr>
          <w:lang w:val="uk-UA"/>
        </w:rPr>
        <w:t xml:space="preserve">Л комутують у лініях зв’язку більші струми за малий час. Важлива проблема, що лінії зв’язку перехресні. У пристроях з </w:t>
      </w:r>
      <w:r>
        <w:rPr>
          <w:lang w:val="uk-UA"/>
        </w:rPr>
        <w:t>ЕЗЛ-</w:t>
      </w:r>
      <w:r w:rsidR="00D54B10">
        <w:rPr>
          <w:lang w:val="uk-UA"/>
        </w:rPr>
        <w:t xml:space="preserve">схемами часто виникають проблеми із хвильовими процесами в довгих лініях, що вимагає обов'язкового узгодження ліній зв’язку з навантаженнями. Забезпечення завадостійкості цих схем </w:t>
      </w:r>
      <w:r>
        <w:rPr>
          <w:lang w:val="uk-UA"/>
        </w:rPr>
        <w:t>ускладнене</w:t>
      </w:r>
      <w:r w:rsidR="00D54B10">
        <w:rPr>
          <w:lang w:val="uk-UA"/>
        </w:rPr>
        <w:t xml:space="preserve"> малою величиною припустимої статичної завади й лінійним режимом роботи транзистора.</w:t>
      </w:r>
    </w:p>
    <w:p w:rsidR="00AB7DA1" w:rsidRPr="002E3924" w:rsidRDefault="00AB7DA1" w:rsidP="00AB7DA1">
      <w:pPr>
        <w:pStyle w:val="af3"/>
        <w:spacing w:before="120"/>
        <w:rPr>
          <w:rFonts w:ascii="Times New Roman" w:hAnsi="Times New Roman"/>
          <w:sz w:val="24"/>
          <w:szCs w:val="24"/>
          <w:u w:val="single"/>
          <w:lang w:val="ru-RU"/>
        </w:rPr>
      </w:pPr>
    </w:p>
    <w:p w:rsidR="00D54B10" w:rsidRPr="00AB7DA1" w:rsidRDefault="00D54B10" w:rsidP="00AB7DA1">
      <w:pPr>
        <w:pStyle w:val="af3"/>
        <w:spacing w:before="120"/>
        <w:rPr>
          <w:rFonts w:ascii="Times New Roman" w:hAnsi="Times New Roman"/>
          <w:sz w:val="24"/>
          <w:szCs w:val="24"/>
          <w:u w:val="single"/>
          <w:lang w:val="uk-UA"/>
        </w:rPr>
      </w:pPr>
      <w:r w:rsidRPr="00AB7DA1">
        <w:rPr>
          <w:rFonts w:ascii="Times New Roman" w:hAnsi="Times New Roman"/>
          <w:sz w:val="24"/>
          <w:szCs w:val="24"/>
          <w:u w:val="single"/>
          <w:lang w:val="uk-UA"/>
        </w:rPr>
        <w:t>Практичні рекомендації:</w:t>
      </w:r>
    </w:p>
    <w:p w:rsidR="00D54B10" w:rsidRPr="00AB7DA1" w:rsidRDefault="002E3924" w:rsidP="00AB7DA1">
      <w:pPr>
        <w:numPr>
          <w:ilvl w:val="0"/>
          <w:numId w:val="40"/>
        </w:numPr>
        <w:tabs>
          <w:tab w:val="clear" w:pos="1068"/>
          <w:tab w:val="num" w:pos="709"/>
        </w:tabs>
        <w:spacing w:before="120" w:after="0" w:line="240" w:lineRule="auto"/>
        <w:ind w:left="709"/>
        <w:rPr>
          <w:rFonts w:ascii="Times New Roman" w:hAnsi="Times New Roman" w:cs="Times New Roman"/>
          <w:sz w:val="24"/>
          <w:szCs w:val="24"/>
          <w:lang w:val="uk-UA"/>
        </w:rPr>
      </w:pPr>
      <w:r>
        <w:rPr>
          <w:rFonts w:ascii="Times New Roman" w:hAnsi="Times New Roman" w:cs="Times New Roman"/>
          <w:sz w:val="24"/>
          <w:szCs w:val="24"/>
          <w:lang w:val="uk-UA"/>
        </w:rPr>
        <w:t>о</w:t>
      </w:r>
      <w:r w:rsidR="00D54B10" w:rsidRPr="00AB7DA1">
        <w:rPr>
          <w:rFonts w:ascii="Times New Roman" w:hAnsi="Times New Roman" w:cs="Times New Roman"/>
          <w:sz w:val="24"/>
          <w:szCs w:val="24"/>
          <w:lang w:val="uk-UA"/>
        </w:rPr>
        <w:t>бов'язково застосовувати в ланцюгах ж</w:t>
      </w:r>
      <w:r>
        <w:rPr>
          <w:rFonts w:ascii="Times New Roman" w:hAnsi="Times New Roman" w:cs="Times New Roman"/>
          <w:sz w:val="24"/>
          <w:szCs w:val="24"/>
          <w:lang w:val="uk-UA"/>
        </w:rPr>
        <w:t>ивлення конденсаторні розв'язки;</w:t>
      </w:r>
    </w:p>
    <w:p w:rsidR="00D54B10" w:rsidRPr="00AB7DA1" w:rsidRDefault="002E3924" w:rsidP="00AB7DA1">
      <w:pPr>
        <w:numPr>
          <w:ilvl w:val="0"/>
          <w:numId w:val="40"/>
        </w:numPr>
        <w:tabs>
          <w:tab w:val="clear" w:pos="1068"/>
          <w:tab w:val="num" w:pos="709"/>
        </w:tabs>
        <w:spacing w:before="120" w:after="0" w:line="240" w:lineRule="auto"/>
        <w:ind w:left="709"/>
        <w:rPr>
          <w:rFonts w:ascii="Times New Roman" w:hAnsi="Times New Roman" w:cs="Times New Roman"/>
          <w:sz w:val="24"/>
          <w:szCs w:val="24"/>
          <w:lang w:val="uk-UA"/>
        </w:rPr>
      </w:pPr>
      <w:r>
        <w:rPr>
          <w:rFonts w:ascii="Times New Roman" w:hAnsi="Times New Roman" w:cs="Times New Roman"/>
          <w:sz w:val="24"/>
          <w:szCs w:val="24"/>
          <w:lang w:val="uk-UA"/>
        </w:rPr>
        <w:t>н</w:t>
      </w:r>
      <w:r w:rsidR="00D54B10" w:rsidRPr="00AB7DA1">
        <w:rPr>
          <w:rFonts w:ascii="Times New Roman" w:hAnsi="Times New Roman" w:cs="Times New Roman"/>
          <w:sz w:val="24"/>
          <w:szCs w:val="24"/>
          <w:lang w:val="uk-UA"/>
        </w:rPr>
        <w:t xml:space="preserve">еобхідно не плутати не тільки поняття «загальний провід» й «земля», але й проводи, що їх реалізують. Шина «земля» не повинна використовуватися для передачі потужності. Провідники «загальний провід» й «земля» повинні з'єднуватися в одній точці конструкції з метою виключення замкнутих контурів, що випромінюють </w:t>
      </w:r>
      <w:r>
        <w:rPr>
          <w:rFonts w:ascii="Times New Roman" w:hAnsi="Times New Roman" w:cs="Times New Roman"/>
          <w:sz w:val="24"/>
          <w:szCs w:val="24"/>
          <w:lang w:val="uk-UA"/>
        </w:rPr>
        <w:t>електромагнітні наведення;</w:t>
      </w:r>
    </w:p>
    <w:p w:rsidR="00D54B10" w:rsidRPr="00AB7DA1" w:rsidRDefault="002E3924" w:rsidP="00AB7DA1">
      <w:pPr>
        <w:numPr>
          <w:ilvl w:val="0"/>
          <w:numId w:val="40"/>
        </w:numPr>
        <w:tabs>
          <w:tab w:val="clear" w:pos="1068"/>
          <w:tab w:val="num" w:pos="709"/>
        </w:tabs>
        <w:spacing w:before="120" w:after="0" w:line="240" w:lineRule="auto"/>
        <w:ind w:left="709"/>
        <w:rPr>
          <w:rFonts w:ascii="Times New Roman" w:hAnsi="Times New Roman" w:cs="Times New Roman"/>
          <w:sz w:val="24"/>
          <w:szCs w:val="24"/>
          <w:lang w:val="uk-UA"/>
        </w:rPr>
      </w:pPr>
      <w:r>
        <w:rPr>
          <w:rFonts w:ascii="Times New Roman" w:hAnsi="Times New Roman" w:cs="Times New Roman"/>
          <w:sz w:val="24"/>
          <w:szCs w:val="24"/>
          <w:lang w:val="uk-UA"/>
        </w:rPr>
        <w:t>ж</w:t>
      </w:r>
      <w:r w:rsidR="00D54B10" w:rsidRPr="00AB7DA1">
        <w:rPr>
          <w:rFonts w:ascii="Times New Roman" w:hAnsi="Times New Roman" w:cs="Times New Roman"/>
          <w:sz w:val="24"/>
          <w:szCs w:val="24"/>
          <w:lang w:val="uk-UA"/>
        </w:rPr>
        <w:t>ивлення мікросхем або окремих вузлів, що споживають великі струми, виконувати окремою лінією або використовувати окремі джерела. Резистори витоку (забезпечують режимні струми мікросхеми</w:t>
      </w:r>
      <w:r>
        <w:rPr>
          <w:rFonts w:ascii="Times New Roman" w:hAnsi="Times New Roman" w:cs="Times New Roman"/>
          <w:sz w:val="24"/>
          <w:szCs w:val="24"/>
          <w:lang w:val="uk-UA"/>
        </w:rPr>
        <w:t>) необхідно вибирати мінімально припустимих номіналів;</w:t>
      </w:r>
    </w:p>
    <w:p w:rsidR="00D54B10" w:rsidRPr="00AB7DA1" w:rsidRDefault="001548E4" w:rsidP="00AB7DA1">
      <w:pPr>
        <w:numPr>
          <w:ilvl w:val="0"/>
          <w:numId w:val="40"/>
        </w:numPr>
        <w:tabs>
          <w:tab w:val="clear" w:pos="1068"/>
          <w:tab w:val="num" w:pos="709"/>
        </w:tabs>
        <w:spacing w:before="120" w:after="0" w:line="240" w:lineRule="auto"/>
        <w:ind w:left="709"/>
        <w:rPr>
          <w:rFonts w:ascii="Times New Roman" w:hAnsi="Times New Roman" w:cs="Times New Roman"/>
          <w:sz w:val="24"/>
          <w:szCs w:val="24"/>
          <w:lang w:val="uk-UA"/>
        </w:rPr>
      </w:pPr>
      <w:r>
        <w:rPr>
          <w:rFonts w:ascii="Times New Roman" w:hAnsi="Times New Roman" w:cs="Times New Roman"/>
          <w:sz w:val="24"/>
          <w:szCs w:val="24"/>
          <w:lang w:val="uk-UA"/>
        </w:rPr>
        <w:t>у</w:t>
      </w:r>
      <w:r w:rsidR="00D54B10" w:rsidRPr="00AB7DA1">
        <w:rPr>
          <w:rFonts w:ascii="Times New Roman" w:hAnsi="Times New Roman" w:cs="Times New Roman"/>
          <w:sz w:val="24"/>
          <w:szCs w:val="24"/>
          <w:lang w:val="uk-UA"/>
        </w:rPr>
        <w:t xml:space="preserve"> вузлах і при</w:t>
      </w:r>
      <w:r>
        <w:rPr>
          <w:rFonts w:ascii="Times New Roman" w:hAnsi="Times New Roman" w:cs="Times New Roman"/>
          <w:sz w:val="24"/>
          <w:szCs w:val="24"/>
          <w:lang w:val="uk-UA"/>
        </w:rPr>
        <w:t>строях, що використовують ТТЛ-</w:t>
      </w:r>
      <w:r w:rsidR="00D54B10" w:rsidRPr="00AB7DA1">
        <w:rPr>
          <w:rFonts w:ascii="Times New Roman" w:hAnsi="Times New Roman" w:cs="Times New Roman"/>
          <w:sz w:val="24"/>
          <w:szCs w:val="24"/>
          <w:lang w:val="uk-UA"/>
        </w:rPr>
        <w:t>схеми, входи, не задіяні у функціональному відношенні, необхідно підключити через резистор (орієнтовно 1 кОм). У вузлах і пристроях на основі МОН (КМОН) мікросхем виводи підключаються до шини живлення безпосередньо. При використанні на одній друкованій платі цифрових й аналогових мікросхем загальний провід живлення обов'язково повинен бути розділений на аналоговий і цифровий. При виборі джерела живлення необхідно враховувати, що для аналогових схем дуже велике значення має рівень пульсації.</w:t>
      </w:r>
    </w:p>
    <w:p w:rsidR="00D54B10" w:rsidRPr="00C505F7" w:rsidRDefault="00D54B10" w:rsidP="007F7D9E">
      <w:pPr>
        <w:pStyle w:val="af3"/>
        <w:spacing w:after="120"/>
        <w:jc w:val="center"/>
        <w:rPr>
          <w:rFonts w:ascii="Times New Roman" w:hAnsi="Times New Roman"/>
          <w:b/>
          <w:sz w:val="32"/>
          <w:szCs w:val="28"/>
          <w:lang w:val="ru-RU"/>
        </w:rPr>
      </w:pPr>
      <w:r>
        <w:rPr>
          <w:rFonts w:ascii="Times New Roman" w:hAnsi="Times New Roman"/>
          <w:b/>
          <w:sz w:val="28"/>
          <w:szCs w:val="28"/>
          <w:u w:val="single"/>
          <w:lang w:val="uk-UA"/>
        </w:rPr>
        <w:br w:type="page"/>
      </w:r>
      <w:r w:rsidRPr="00AB7DA1">
        <w:rPr>
          <w:rFonts w:ascii="Times New Roman" w:hAnsi="Times New Roman"/>
          <w:b/>
          <w:sz w:val="32"/>
          <w:szCs w:val="28"/>
          <w:lang w:val="uk-UA"/>
        </w:rPr>
        <w:lastRenderedPageBreak/>
        <w:t>Передача інформації на довгі відс</w:t>
      </w:r>
      <w:r w:rsidR="00AB7DA1">
        <w:rPr>
          <w:rFonts w:ascii="Times New Roman" w:hAnsi="Times New Roman"/>
          <w:b/>
          <w:sz w:val="32"/>
          <w:szCs w:val="28"/>
          <w:lang w:val="uk-UA"/>
        </w:rPr>
        <w:t>тані за допомогою оптронних пар</w:t>
      </w:r>
    </w:p>
    <w:p w:rsidR="00D54B10" w:rsidRDefault="007F7D9E" w:rsidP="00D54B10">
      <w:pPr>
        <w:pStyle w:val="a"/>
        <w:numPr>
          <w:ilvl w:val="0"/>
          <w:numId w:val="0"/>
        </w:numPr>
        <w:ind w:firstLine="360"/>
        <w:jc w:val="both"/>
        <w:rPr>
          <w:lang w:val="uk-UA"/>
        </w:rPr>
      </w:pPr>
      <w:r>
        <w:rPr>
          <w:noProof/>
        </w:rPr>
        <w:drawing>
          <wp:inline distT="0" distB="0" distL="0" distR="0">
            <wp:extent cx="5495925" cy="3543300"/>
            <wp:effectExtent l="1905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36"/>
                    <a:srcRect/>
                    <a:stretch>
                      <a:fillRect/>
                    </a:stretch>
                  </pic:blipFill>
                  <pic:spPr bwMode="auto">
                    <a:xfrm>
                      <a:off x="0" y="0"/>
                      <a:ext cx="5495925" cy="3543300"/>
                    </a:xfrm>
                    <a:prstGeom prst="rect">
                      <a:avLst/>
                    </a:prstGeom>
                    <a:noFill/>
                    <a:ln w="9525">
                      <a:noFill/>
                      <a:miter lim="800000"/>
                      <a:headEnd/>
                      <a:tailEnd/>
                    </a:ln>
                  </pic:spPr>
                </pic:pic>
              </a:graphicData>
            </a:graphic>
          </wp:inline>
        </w:drawing>
      </w:r>
    </w:p>
    <w:p w:rsidR="00D54B10" w:rsidRDefault="00D54B10" w:rsidP="007F7D9E">
      <w:pPr>
        <w:pStyle w:val="a9"/>
        <w:spacing w:after="120"/>
        <w:jc w:val="center"/>
        <w:rPr>
          <w:color w:val="000000"/>
          <w:lang w:val="ru-RU"/>
        </w:rPr>
      </w:pPr>
      <w:r>
        <w:t>Рис.</w:t>
      </w:r>
      <w:r w:rsidR="00601D07">
        <w:rPr>
          <w:lang w:val="ru-RU"/>
        </w:rPr>
        <w:t xml:space="preserve"> 116.</w:t>
      </w:r>
      <w:r>
        <w:t xml:space="preserve"> Оптронна пара</w:t>
      </w:r>
    </w:p>
    <w:p w:rsidR="00D54B10" w:rsidRPr="00AB7DA1" w:rsidRDefault="00D54B10" w:rsidP="00AB7DA1">
      <w:pPr>
        <w:spacing w:after="120"/>
        <w:jc w:val="both"/>
        <w:rPr>
          <w:rFonts w:ascii="Times New Roman" w:hAnsi="Times New Roman" w:cs="Times New Roman"/>
          <w:sz w:val="24"/>
          <w:szCs w:val="24"/>
          <w:lang w:val="uk-UA"/>
        </w:rPr>
      </w:pPr>
      <w:r w:rsidRPr="00AB7DA1">
        <w:rPr>
          <w:rFonts w:ascii="Times New Roman" w:hAnsi="Times New Roman" w:cs="Times New Roman"/>
          <w:sz w:val="24"/>
          <w:szCs w:val="24"/>
          <w:lang w:val="uk-UA"/>
        </w:rPr>
        <w:t>Оптронна пара пристрою включає світлоелемент (джерело) і фотоелемент (приймач) (Рис. 1</w:t>
      </w:r>
      <w:r w:rsidR="00CE7F8B">
        <w:rPr>
          <w:rFonts w:ascii="Times New Roman" w:hAnsi="Times New Roman" w:cs="Times New Roman"/>
          <w:sz w:val="24"/>
          <w:szCs w:val="24"/>
          <w:lang w:val="uk-UA"/>
        </w:rPr>
        <w:t>16</w:t>
      </w:r>
      <w:r w:rsidRPr="00AB7DA1">
        <w:rPr>
          <w:rFonts w:ascii="Times New Roman" w:hAnsi="Times New Roman" w:cs="Times New Roman"/>
          <w:sz w:val="24"/>
          <w:szCs w:val="24"/>
          <w:lang w:val="uk-UA"/>
        </w:rPr>
        <w:t xml:space="preserve">). У якості світлоелемента, як правило, використається світлодіод. Приймач </w:t>
      </w:r>
      <w:r w:rsidR="00CE7F8B">
        <w:rPr>
          <w:rFonts w:ascii="Times New Roman" w:hAnsi="Times New Roman" w:cs="Times New Roman"/>
          <w:sz w:val="24"/>
          <w:szCs w:val="24"/>
          <w:lang w:val="uk-UA"/>
        </w:rPr>
        <w:t>–</w:t>
      </w:r>
      <w:r w:rsidRPr="00AB7DA1">
        <w:rPr>
          <w:rFonts w:ascii="Times New Roman" w:hAnsi="Times New Roman" w:cs="Times New Roman"/>
          <w:sz w:val="24"/>
          <w:szCs w:val="24"/>
          <w:lang w:val="uk-UA"/>
        </w:rPr>
        <w:t xml:space="preserve"> фотодіод або фототранзистор.</w:t>
      </w:r>
    </w:p>
    <w:p w:rsidR="00D54B10" w:rsidRPr="00CE7F8B" w:rsidRDefault="00D54B10" w:rsidP="00AB7DA1">
      <w:pPr>
        <w:pStyle w:val="af3"/>
        <w:spacing w:after="120"/>
        <w:rPr>
          <w:rFonts w:ascii="Times New Roman" w:hAnsi="Times New Roman"/>
          <w:b/>
          <w:i/>
          <w:sz w:val="24"/>
          <w:szCs w:val="24"/>
          <w:lang w:val="uk-UA"/>
        </w:rPr>
      </w:pPr>
      <w:r w:rsidRPr="00CE7F8B">
        <w:rPr>
          <w:rFonts w:ascii="Times New Roman" w:hAnsi="Times New Roman"/>
          <w:b/>
          <w:i/>
          <w:sz w:val="24"/>
          <w:szCs w:val="24"/>
          <w:lang w:val="uk-UA"/>
        </w:rPr>
        <w:t>Призначення елементів:</w:t>
      </w:r>
    </w:p>
    <w:p w:rsidR="00D54B10" w:rsidRPr="00AB7DA1" w:rsidRDefault="00D54B10" w:rsidP="00AB7DA1">
      <w:pPr>
        <w:pStyle w:val="af3"/>
        <w:spacing w:after="120"/>
        <w:rPr>
          <w:rFonts w:ascii="Times New Roman" w:hAnsi="Times New Roman"/>
          <w:sz w:val="24"/>
          <w:szCs w:val="24"/>
          <w:lang w:val="uk-UA"/>
        </w:rPr>
      </w:pPr>
      <w:r w:rsidRPr="00AB7DA1">
        <w:rPr>
          <w:rFonts w:ascii="Times New Roman" w:hAnsi="Times New Roman"/>
          <w:sz w:val="24"/>
          <w:szCs w:val="24"/>
          <w:lang w:val="uk-UA"/>
        </w:rPr>
        <w:t>R</w:t>
      </w:r>
      <w:r w:rsidRPr="00AB7DA1">
        <w:rPr>
          <w:rFonts w:ascii="Times New Roman" w:hAnsi="Times New Roman"/>
          <w:sz w:val="24"/>
          <w:szCs w:val="24"/>
          <w:vertAlign w:val="subscript"/>
          <w:lang w:val="uk-UA"/>
        </w:rPr>
        <w:t>1,</w:t>
      </w:r>
      <w:r w:rsidRPr="00AB7DA1">
        <w:rPr>
          <w:rFonts w:ascii="Times New Roman" w:hAnsi="Times New Roman"/>
          <w:sz w:val="24"/>
          <w:szCs w:val="24"/>
          <w:lang w:val="uk-UA"/>
        </w:rPr>
        <w:t xml:space="preserve"> R</w:t>
      </w:r>
      <w:r w:rsidRPr="00AB7DA1">
        <w:rPr>
          <w:rFonts w:ascii="Times New Roman" w:hAnsi="Times New Roman"/>
          <w:sz w:val="24"/>
          <w:szCs w:val="24"/>
          <w:vertAlign w:val="subscript"/>
          <w:lang w:val="uk-UA"/>
        </w:rPr>
        <w:t>2</w:t>
      </w:r>
      <w:r w:rsidRPr="00AB7DA1">
        <w:rPr>
          <w:rFonts w:ascii="Times New Roman" w:hAnsi="Times New Roman"/>
          <w:sz w:val="24"/>
          <w:szCs w:val="24"/>
          <w:lang w:val="uk-UA"/>
        </w:rPr>
        <w:t>, R</w:t>
      </w:r>
      <w:r w:rsidRPr="00AB7DA1">
        <w:rPr>
          <w:rFonts w:ascii="Times New Roman" w:hAnsi="Times New Roman"/>
          <w:sz w:val="24"/>
          <w:szCs w:val="24"/>
          <w:vertAlign w:val="subscript"/>
          <w:lang w:val="uk-UA"/>
        </w:rPr>
        <w:t>4</w:t>
      </w:r>
      <w:r w:rsidRPr="00AB7DA1">
        <w:rPr>
          <w:rFonts w:ascii="Times New Roman" w:hAnsi="Times New Roman"/>
          <w:sz w:val="24"/>
          <w:szCs w:val="24"/>
          <w:lang w:val="uk-UA"/>
        </w:rPr>
        <w:t xml:space="preserve"> – призначені для обмеження струмів через відповідне коло, наприклад, R</w:t>
      </w:r>
      <w:r w:rsidRPr="00AB7DA1">
        <w:rPr>
          <w:rFonts w:ascii="Times New Roman" w:hAnsi="Times New Roman"/>
          <w:sz w:val="24"/>
          <w:szCs w:val="24"/>
          <w:vertAlign w:val="subscript"/>
          <w:lang w:val="uk-UA"/>
        </w:rPr>
        <w:t xml:space="preserve">1 </w:t>
      </w:r>
      <w:r w:rsidRPr="00AB7DA1">
        <w:rPr>
          <w:rFonts w:ascii="Times New Roman" w:hAnsi="Times New Roman"/>
          <w:sz w:val="24"/>
          <w:szCs w:val="24"/>
          <w:lang w:val="uk-UA"/>
        </w:rPr>
        <w:t>– через світлодіод  оптрону V1.</w:t>
      </w:r>
    </w:p>
    <w:p w:rsidR="00D54B10" w:rsidRPr="00AB7DA1" w:rsidRDefault="00D54B10" w:rsidP="00AB7DA1">
      <w:pPr>
        <w:pStyle w:val="af3"/>
        <w:spacing w:after="120"/>
        <w:rPr>
          <w:rFonts w:ascii="Times New Roman" w:hAnsi="Times New Roman"/>
          <w:sz w:val="24"/>
          <w:szCs w:val="24"/>
          <w:lang w:val="uk-UA"/>
        </w:rPr>
      </w:pPr>
      <w:r w:rsidRPr="00AB7DA1">
        <w:rPr>
          <w:rFonts w:ascii="Times New Roman" w:hAnsi="Times New Roman"/>
          <w:sz w:val="24"/>
          <w:szCs w:val="24"/>
          <w:lang w:val="uk-UA"/>
        </w:rPr>
        <w:t>D</w:t>
      </w:r>
      <w:r w:rsidRPr="00AB7DA1">
        <w:rPr>
          <w:rFonts w:ascii="Times New Roman" w:hAnsi="Times New Roman"/>
          <w:sz w:val="24"/>
          <w:szCs w:val="24"/>
          <w:vertAlign w:val="subscript"/>
          <w:lang w:val="uk-UA"/>
        </w:rPr>
        <w:t>1</w:t>
      </w:r>
      <w:r w:rsidRPr="00AB7DA1">
        <w:rPr>
          <w:rFonts w:ascii="Times New Roman" w:hAnsi="Times New Roman"/>
          <w:sz w:val="24"/>
          <w:szCs w:val="24"/>
          <w:lang w:val="uk-UA"/>
        </w:rPr>
        <w:t>, D</w:t>
      </w:r>
      <w:r w:rsidRPr="00AB7DA1">
        <w:rPr>
          <w:rFonts w:ascii="Times New Roman" w:hAnsi="Times New Roman"/>
          <w:sz w:val="24"/>
          <w:szCs w:val="24"/>
          <w:vertAlign w:val="subscript"/>
          <w:lang w:val="uk-UA"/>
        </w:rPr>
        <w:t>2</w:t>
      </w:r>
      <w:r w:rsidRPr="00AB7DA1">
        <w:rPr>
          <w:rFonts w:ascii="Times New Roman" w:hAnsi="Times New Roman"/>
          <w:sz w:val="24"/>
          <w:szCs w:val="24"/>
          <w:lang w:val="uk-UA"/>
        </w:rPr>
        <w:t xml:space="preserve"> виконують захисні функції в колах при виникненні негативних завад.</w:t>
      </w:r>
    </w:p>
    <w:p w:rsidR="00D54B10" w:rsidRPr="00AB7DA1" w:rsidRDefault="00D54B10" w:rsidP="00AB7DA1">
      <w:pPr>
        <w:pStyle w:val="af3"/>
        <w:spacing w:after="120"/>
        <w:rPr>
          <w:rFonts w:ascii="Times New Roman" w:hAnsi="Times New Roman"/>
          <w:sz w:val="24"/>
          <w:szCs w:val="24"/>
          <w:lang w:val="uk-UA"/>
        </w:rPr>
      </w:pPr>
      <w:r w:rsidRPr="00AB7DA1">
        <w:rPr>
          <w:rFonts w:ascii="Times New Roman" w:hAnsi="Times New Roman"/>
          <w:sz w:val="24"/>
          <w:szCs w:val="24"/>
          <w:lang w:val="uk-UA"/>
        </w:rPr>
        <w:t xml:space="preserve">Джерело U1 використовується для живлення схеми джерела сигналу, U2 </w:t>
      </w:r>
      <w:r w:rsidR="00556C7B" w:rsidRPr="00AB7DA1">
        <w:rPr>
          <w:rFonts w:ascii="Times New Roman" w:hAnsi="Times New Roman"/>
          <w:sz w:val="24"/>
          <w:szCs w:val="24"/>
          <w:lang w:val="uk-UA"/>
        </w:rPr>
        <w:t>–</w:t>
      </w:r>
      <w:r w:rsidR="00556C7B">
        <w:rPr>
          <w:rFonts w:ascii="Times New Roman" w:hAnsi="Times New Roman"/>
          <w:sz w:val="24"/>
          <w:szCs w:val="24"/>
          <w:lang w:val="uk-UA"/>
        </w:rPr>
        <w:t xml:space="preserve"> </w:t>
      </w:r>
      <w:r w:rsidRPr="00AB7DA1">
        <w:rPr>
          <w:rFonts w:ascii="Times New Roman" w:hAnsi="Times New Roman"/>
          <w:sz w:val="24"/>
          <w:szCs w:val="24"/>
          <w:lang w:val="uk-UA"/>
        </w:rPr>
        <w:t xml:space="preserve">для кола передавача, U3 </w:t>
      </w:r>
      <w:r w:rsidR="00556C7B" w:rsidRPr="00AB7DA1">
        <w:rPr>
          <w:rFonts w:ascii="Times New Roman" w:hAnsi="Times New Roman"/>
          <w:sz w:val="24"/>
          <w:szCs w:val="24"/>
          <w:lang w:val="uk-UA"/>
        </w:rPr>
        <w:t>–</w:t>
      </w:r>
      <w:r w:rsidRPr="00AB7DA1">
        <w:rPr>
          <w:rFonts w:ascii="Times New Roman" w:hAnsi="Times New Roman"/>
          <w:sz w:val="24"/>
          <w:szCs w:val="24"/>
          <w:lang w:val="uk-UA"/>
        </w:rPr>
        <w:t xml:space="preserve"> джерело живлення приймача.</w:t>
      </w:r>
    </w:p>
    <w:p w:rsidR="00D54B10" w:rsidRPr="00AB7DA1" w:rsidRDefault="00D54B10" w:rsidP="00AB7DA1">
      <w:pPr>
        <w:pStyle w:val="af3"/>
        <w:spacing w:after="120"/>
        <w:rPr>
          <w:rFonts w:ascii="Times New Roman" w:hAnsi="Times New Roman"/>
          <w:sz w:val="24"/>
          <w:szCs w:val="24"/>
          <w:lang w:val="uk-UA"/>
        </w:rPr>
      </w:pPr>
      <w:r w:rsidRPr="00AB7DA1">
        <w:rPr>
          <w:rFonts w:ascii="Times New Roman" w:hAnsi="Times New Roman"/>
          <w:sz w:val="24"/>
          <w:szCs w:val="24"/>
          <w:lang w:val="uk-UA"/>
        </w:rPr>
        <w:t xml:space="preserve">Схема </w:t>
      </w:r>
      <w:r w:rsidR="00556C7B">
        <w:rPr>
          <w:rFonts w:ascii="Times New Roman" w:hAnsi="Times New Roman"/>
          <w:b/>
          <w:sz w:val="24"/>
          <w:szCs w:val="24"/>
          <w:lang w:val="uk-UA"/>
        </w:rPr>
        <w:t>А</w:t>
      </w:r>
      <w:r w:rsidRPr="00AB7DA1">
        <w:rPr>
          <w:rFonts w:ascii="Times New Roman" w:hAnsi="Times New Roman"/>
          <w:sz w:val="24"/>
          <w:szCs w:val="24"/>
          <w:lang w:val="uk-UA"/>
        </w:rPr>
        <w:t xml:space="preserve"> і схема </w:t>
      </w:r>
      <w:r w:rsidR="00556C7B">
        <w:rPr>
          <w:rFonts w:ascii="Times New Roman" w:hAnsi="Times New Roman"/>
          <w:b/>
          <w:sz w:val="24"/>
          <w:szCs w:val="24"/>
          <w:lang w:val="uk-UA"/>
        </w:rPr>
        <w:t>Б</w:t>
      </w:r>
      <w:r w:rsidRPr="00AB7DA1">
        <w:rPr>
          <w:rFonts w:ascii="Times New Roman" w:hAnsi="Times New Roman"/>
          <w:sz w:val="24"/>
          <w:szCs w:val="24"/>
          <w:lang w:val="uk-UA"/>
        </w:rPr>
        <w:t xml:space="preserve"> відрізняються розміщенням джерела живлення U2. Схема </w:t>
      </w:r>
      <w:r w:rsidR="00556C7B">
        <w:rPr>
          <w:rFonts w:ascii="Times New Roman" w:hAnsi="Times New Roman"/>
          <w:b/>
          <w:sz w:val="24"/>
          <w:szCs w:val="24"/>
          <w:lang w:val="uk-UA"/>
        </w:rPr>
        <w:t>А</w:t>
      </w:r>
      <w:r w:rsidRPr="00AB7DA1">
        <w:rPr>
          <w:rFonts w:ascii="Times New Roman" w:hAnsi="Times New Roman"/>
          <w:sz w:val="24"/>
          <w:szCs w:val="24"/>
          <w:lang w:val="uk-UA"/>
        </w:rPr>
        <w:t xml:space="preserve"> </w:t>
      </w:r>
      <w:r w:rsidR="00CE7F8B">
        <w:rPr>
          <w:rFonts w:ascii="Times New Roman" w:hAnsi="Times New Roman"/>
          <w:sz w:val="24"/>
          <w:szCs w:val="24"/>
          <w:lang w:val="uk-UA"/>
        </w:rPr>
        <w:t>–</w:t>
      </w:r>
      <w:r w:rsidRPr="00AB7DA1">
        <w:rPr>
          <w:rFonts w:ascii="Times New Roman" w:hAnsi="Times New Roman"/>
          <w:sz w:val="24"/>
          <w:szCs w:val="24"/>
          <w:lang w:val="uk-UA"/>
        </w:rPr>
        <w:t xml:space="preserve"> схема з активним приймачем, схема </w:t>
      </w:r>
      <w:r w:rsidR="00556C7B">
        <w:rPr>
          <w:rFonts w:ascii="Times New Roman" w:hAnsi="Times New Roman"/>
          <w:b/>
          <w:sz w:val="24"/>
          <w:szCs w:val="24"/>
          <w:lang w:val="uk-UA"/>
        </w:rPr>
        <w:t>Б</w:t>
      </w:r>
      <w:r w:rsidRPr="00AB7DA1">
        <w:rPr>
          <w:rFonts w:ascii="Times New Roman" w:hAnsi="Times New Roman"/>
          <w:sz w:val="24"/>
          <w:szCs w:val="24"/>
          <w:lang w:val="uk-UA"/>
        </w:rPr>
        <w:t xml:space="preserve"> </w:t>
      </w:r>
      <w:r w:rsidR="00CE7F8B">
        <w:rPr>
          <w:rFonts w:ascii="Times New Roman" w:hAnsi="Times New Roman"/>
          <w:sz w:val="24"/>
          <w:szCs w:val="24"/>
          <w:lang w:val="uk-UA"/>
        </w:rPr>
        <w:t>–</w:t>
      </w:r>
      <w:r w:rsidRPr="00AB7DA1">
        <w:rPr>
          <w:rFonts w:ascii="Times New Roman" w:hAnsi="Times New Roman"/>
          <w:sz w:val="24"/>
          <w:szCs w:val="24"/>
          <w:lang w:val="uk-UA"/>
        </w:rPr>
        <w:t xml:space="preserve"> схема з активним джерелом. Джерело U2 розміщається виходячи з доцільності й, у цілому, на роботу впливає.</w:t>
      </w:r>
    </w:p>
    <w:p w:rsidR="00D54B10" w:rsidRPr="00CE7F8B" w:rsidRDefault="00D54B10" w:rsidP="00AB7DA1">
      <w:pPr>
        <w:pStyle w:val="af3"/>
        <w:spacing w:after="120"/>
        <w:rPr>
          <w:rFonts w:ascii="Times New Roman" w:hAnsi="Times New Roman"/>
          <w:b/>
          <w:i/>
          <w:sz w:val="24"/>
          <w:szCs w:val="24"/>
          <w:lang w:val="uk-UA"/>
        </w:rPr>
      </w:pPr>
      <w:r w:rsidRPr="00CE7F8B">
        <w:rPr>
          <w:rFonts w:ascii="Times New Roman" w:hAnsi="Times New Roman"/>
          <w:b/>
          <w:i/>
          <w:sz w:val="24"/>
          <w:szCs w:val="24"/>
          <w:lang w:val="uk-UA"/>
        </w:rPr>
        <w:t>Робота схеми:</w:t>
      </w:r>
    </w:p>
    <w:p w:rsidR="00D54B10" w:rsidRPr="00AB7DA1" w:rsidRDefault="00D54B10" w:rsidP="00AB7DA1">
      <w:pPr>
        <w:pStyle w:val="af3"/>
        <w:spacing w:after="120"/>
        <w:rPr>
          <w:rFonts w:ascii="Times New Roman" w:hAnsi="Times New Roman"/>
          <w:sz w:val="24"/>
          <w:szCs w:val="24"/>
          <w:lang w:val="uk-UA"/>
        </w:rPr>
      </w:pPr>
      <w:r w:rsidRPr="00AB7DA1">
        <w:rPr>
          <w:rFonts w:ascii="Times New Roman" w:hAnsi="Times New Roman"/>
          <w:sz w:val="24"/>
          <w:szCs w:val="24"/>
          <w:lang w:val="uk-UA"/>
        </w:rPr>
        <w:t xml:space="preserve">Якщо </w:t>
      </w:r>
      <w:r w:rsidR="00CE7F8B">
        <w:rPr>
          <w:rFonts w:ascii="Times New Roman" w:hAnsi="Times New Roman"/>
          <w:sz w:val="24"/>
          <w:szCs w:val="24"/>
          <w:lang w:val="uk-UA"/>
        </w:rPr>
        <w:t>на вході Х низький рівень</w:t>
      </w:r>
      <w:r w:rsidRPr="00AB7DA1">
        <w:rPr>
          <w:rFonts w:ascii="Times New Roman" w:hAnsi="Times New Roman"/>
          <w:sz w:val="24"/>
          <w:szCs w:val="24"/>
          <w:lang w:val="uk-UA"/>
        </w:rPr>
        <w:t xml:space="preserve">, то через світлодіод оптрону V1 проходить струм. Світлодіод випромінює світло на базу фототранзистора, що приводить до різкого зменшення опору між колектором й емітером. Коло </w:t>
      </w:r>
      <w:r w:rsidR="00CE7F8B">
        <w:rPr>
          <w:rFonts w:ascii="Times New Roman" w:hAnsi="Times New Roman"/>
          <w:sz w:val="24"/>
          <w:szCs w:val="24"/>
          <w:lang w:val="uk-UA"/>
        </w:rPr>
        <w:t>п</w:t>
      </w:r>
      <w:r w:rsidRPr="00AB7DA1">
        <w:rPr>
          <w:rFonts w:ascii="Times New Roman" w:hAnsi="Times New Roman"/>
          <w:sz w:val="24"/>
          <w:szCs w:val="24"/>
          <w:lang w:val="uk-UA"/>
        </w:rPr>
        <w:t>ередавача із джерелом U2 опиняється під струмом. Від джерела U2 струм проходить через світлодіод оптрону V2 і забезпечує на виході інвертора оптрона V2 низький рівень, що надходить на вхід приймача сигналу (схема І-Н</w:t>
      </w:r>
      <w:r w:rsidR="00586654">
        <w:rPr>
          <w:rFonts w:ascii="Times New Roman" w:hAnsi="Times New Roman"/>
          <w:sz w:val="24"/>
          <w:szCs w:val="24"/>
          <w:lang w:val="uk-UA"/>
        </w:rPr>
        <w:t>Е</w:t>
      </w:r>
      <w:r w:rsidRPr="00AB7DA1">
        <w:rPr>
          <w:rFonts w:ascii="Times New Roman" w:hAnsi="Times New Roman"/>
          <w:sz w:val="24"/>
          <w:szCs w:val="24"/>
          <w:lang w:val="uk-UA"/>
        </w:rPr>
        <w:t>).</w:t>
      </w:r>
    </w:p>
    <w:p w:rsidR="00D54B10" w:rsidRPr="00AB7DA1" w:rsidRDefault="00D54B10" w:rsidP="00AB7DA1">
      <w:pPr>
        <w:spacing w:after="120"/>
        <w:jc w:val="both"/>
        <w:rPr>
          <w:rFonts w:ascii="Times New Roman" w:hAnsi="Times New Roman" w:cs="Times New Roman"/>
          <w:sz w:val="24"/>
          <w:szCs w:val="24"/>
          <w:lang w:val="uk-UA"/>
        </w:rPr>
      </w:pPr>
      <w:r w:rsidRPr="00AB7DA1">
        <w:rPr>
          <w:rFonts w:ascii="Times New Roman" w:hAnsi="Times New Roman" w:cs="Times New Roman"/>
          <w:sz w:val="24"/>
          <w:szCs w:val="24"/>
          <w:lang w:val="uk-UA"/>
        </w:rPr>
        <w:t>Якщо на вході Х високий рівень, то світлодіод оптрону V1 закритий і між колектором й емітером фототранзистора високий опір, тому щ</w:t>
      </w:r>
      <w:r w:rsidR="00586654">
        <w:rPr>
          <w:rFonts w:ascii="Times New Roman" w:hAnsi="Times New Roman" w:cs="Times New Roman"/>
          <w:sz w:val="24"/>
          <w:szCs w:val="24"/>
          <w:lang w:val="uk-UA"/>
        </w:rPr>
        <w:t>о він перебуває в режимі відсічки</w:t>
      </w:r>
      <w:r w:rsidRPr="00AB7DA1">
        <w:rPr>
          <w:rFonts w:ascii="Times New Roman" w:hAnsi="Times New Roman" w:cs="Times New Roman"/>
          <w:sz w:val="24"/>
          <w:szCs w:val="24"/>
          <w:lang w:val="uk-UA"/>
        </w:rPr>
        <w:t>. При цьому струм по передавальному колу не проходить. На вході інвертора оптрону V2 немає світла, що забезпечує на виході високий рівень.</w:t>
      </w:r>
    </w:p>
    <w:p w:rsidR="003773C6" w:rsidRPr="00AB7DA1" w:rsidRDefault="00D54B10" w:rsidP="00AB7DA1">
      <w:pPr>
        <w:pStyle w:val="af3"/>
        <w:spacing w:after="120"/>
        <w:rPr>
          <w:rFonts w:ascii="Times New Roman" w:hAnsi="Times New Roman"/>
          <w:sz w:val="24"/>
          <w:szCs w:val="24"/>
        </w:rPr>
      </w:pPr>
      <w:r w:rsidRPr="00AB7DA1">
        <w:rPr>
          <w:rFonts w:ascii="Times New Roman" w:hAnsi="Times New Roman"/>
          <w:sz w:val="24"/>
          <w:szCs w:val="24"/>
          <w:lang w:val="uk-UA"/>
        </w:rPr>
        <w:t xml:space="preserve">Схема </w:t>
      </w:r>
      <w:r w:rsidR="00E02970">
        <w:rPr>
          <w:rFonts w:ascii="Times New Roman" w:hAnsi="Times New Roman"/>
          <w:b/>
          <w:sz w:val="24"/>
          <w:szCs w:val="24"/>
          <w:lang w:val="uk-UA"/>
        </w:rPr>
        <w:t>Б</w:t>
      </w:r>
      <w:r w:rsidRPr="00AB7DA1">
        <w:rPr>
          <w:rFonts w:ascii="Times New Roman" w:hAnsi="Times New Roman"/>
          <w:sz w:val="24"/>
          <w:szCs w:val="24"/>
          <w:lang w:val="uk-UA"/>
        </w:rPr>
        <w:t xml:space="preserve"> працює аналогічно.</w:t>
      </w:r>
    </w:p>
    <w:sectPr w:rsidR="003773C6" w:rsidRPr="00AB7DA1" w:rsidSect="00E8644F">
      <w:footerReference w:type="default" r:id="rId137"/>
      <w:pgSz w:w="11906" w:h="16838"/>
      <w:pgMar w:top="1134" w:right="850" w:bottom="1134"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42D31" w:rsidRDefault="00942D31" w:rsidP="009238E2">
      <w:pPr>
        <w:spacing w:after="0" w:line="240" w:lineRule="auto"/>
      </w:pPr>
      <w:r>
        <w:separator/>
      </w:r>
    </w:p>
  </w:endnote>
  <w:endnote w:type="continuationSeparator" w:id="1">
    <w:p w:rsidR="00942D31" w:rsidRDefault="00942D31" w:rsidP="009238E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Arial">
    <w:panose1 w:val="020B0604020202020204"/>
    <w:charset w:val="CC"/>
    <w:family w:val="swiss"/>
    <w:pitch w:val="variable"/>
    <w:sig w:usb0="20002A87" w:usb1="80000000" w:usb2="00000008" w:usb3="00000000" w:csb0="000001FF" w:csb1="00000000"/>
  </w:font>
  <w:font w:name="Tahoma">
    <w:panose1 w:val="020B0604030504040204"/>
    <w:charset w:val="CC"/>
    <w:family w:val="swiss"/>
    <w:notTrueType/>
    <w:pitch w:val="variable"/>
    <w:sig w:usb0="00000201" w:usb1="00000000" w:usb2="00000000" w:usb3="00000000" w:csb0="00000004" w:csb1="00000000"/>
  </w:font>
  <w:font w:name="Cambria Math">
    <w:panose1 w:val="02040503050406030204"/>
    <w:charset w:val="CC"/>
    <w:family w:val="roman"/>
    <w:pitch w:val="variable"/>
    <w:sig w:usb0="A00002EF" w:usb1="420020EB" w:usb2="00000000" w:usb3="00000000" w:csb0="0000009F" w:csb1="00000000"/>
  </w:font>
  <w:font w:name="Cambria">
    <w:panose1 w:val="02040503050406030204"/>
    <w:charset w:val="CC"/>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9540672"/>
      <w:docPartObj>
        <w:docPartGallery w:val="Page Numbers (Bottom of Page)"/>
        <w:docPartUnique/>
      </w:docPartObj>
    </w:sdtPr>
    <w:sdtContent>
      <w:p w:rsidR="00EC7915" w:rsidRDefault="007A47DC">
        <w:pPr>
          <w:pStyle w:val="ac"/>
          <w:jc w:val="center"/>
        </w:pPr>
        <w:fldSimple w:instr=" PAGE   \* MERGEFORMAT ">
          <w:r w:rsidR="008350F9">
            <w:rPr>
              <w:noProof/>
            </w:rPr>
            <w:t>29</w:t>
          </w:r>
        </w:fldSimple>
      </w:p>
    </w:sdtContent>
  </w:sdt>
  <w:p w:rsidR="00EC7915" w:rsidRDefault="00EC7915">
    <w:pPr>
      <w:pStyle w:val="ac"/>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42D31" w:rsidRDefault="00942D31" w:rsidP="009238E2">
      <w:pPr>
        <w:spacing w:after="0" w:line="240" w:lineRule="auto"/>
      </w:pPr>
      <w:r>
        <w:separator/>
      </w:r>
    </w:p>
  </w:footnote>
  <w:footnote w:type="continuationSeparator" w:id="1">
    <w:p w:rsidR="00942D31" w:rsidRDefault="00942D31" w:rsidP="009238E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46D01FBE"/>
    <w:lvl w:ilvl="0">
      <w:start w:val="1"/>
      <w:numFmt w:val="decimal"/>
      <w:pStyle w:val="a"/>
      <w:lvlText w:val="%1."/>
      <w:lvlJc w:val="left"/>
      <w:pPr>
        <w:tabs>
          <w:tab w:val="num" w:pos="360"/>
        </w:tabs>
        <w:ind w:left="360" w:hanging="360"/>
      </w:pPr>
    </w:lvl>
  </w:abstractNum>
  <w:abstractNum w:abstractNumId="1">
    <w:nsid w:val="05CD35F7"/>
    <w:multiLevelType w:val="hybridMultilevel"/>
    <w:tmpl w:val="03C4B69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nsid w:val="176F2ED0"/>
    <w:multiLevelType w:val="hybridMultilevel"/>
    <w:tmpl w:val="88CA1FC2"/>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nsid w:val="18070BFE"/>
    <w:multiLevelType w:val="hybridMultilevel"/>
    <w:tmpl w:val="3A60CEC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200E7CED"/>
    <w:multiLevelType w:val="hybridMultilevel"/>
    <w:tmpl w:val="20B071B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8D101E4"/>
    <w:multiLevelType w:val="hybridMultilevel"/>
    <w:tmpl w:val="D3FE2CE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9706E54"/>
    <w:multiLevelType w:val="hybridMultilevel"/>
    <w:tmpl w:val="D58C02D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2ECF7DEF"/>
    <w:multiLevelType w:val="hybridMultilevel"/>
    <w:tmpl w:val="494429E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30B006D0"/>
    <w:multiLevelType w:val="hybridMultilevel"/>
    <w:tmpl w:val="6CDA724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320D4720"/>
    <w:multiLevelType w:val="hybridMultilevel"/>
    <w:tmpl w:val="BF2222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4F42278"/>
    <w:multiLevelType w:val="hybridMultilevel"/>
    <w:tmpl w:val="17D47E80"/>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5F65CF0"/>
    <w:multiLevelType w:val="hybridMultilevel"/>
    <w:tmpl w:val="B8C87A16"/>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7C7140B"/>
    <w:multiLevelType w:val="hybridMultilevel"/>
    <w:tmpl w:val="80AE1EF0"/>
    <w:lvl w:ilvl="0" w:tplc="E94A6038">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3">
    <w:nsid w:val="37E3312D"/>
    <w:multiLevelType w:val="hybridMultilevel"/>
    <w:tmpl w:val="977E5EF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9D846C0"/>
    <w:multiLevelType w:val="hybridMultilevel"/>
    <w:tmpl w:val="FE661880"/>
    <w:lvl w:ilvl="0" w:tplc="04190001">
      <w:start w:val="1"/>
      <w:numFmt w:val="bullet"/>
      <w:lvlText w:val=""/>
      <w:lvlJc w:val="left"/>
      <w:pPr>
        <w:tabs>
          <w:tab w:val="num" w:pos="1144"/>
        </w:tabs>
        <w:ind w:left="1144" w:hanging="360"/>
      </w:pPr>
      <w:rPr>
        <w:rFonts w:ascii="Symbol" w:hAnsi="Symbol" w:hint="default"/>
      </w:rPr>
    </w:lvl>
    <w:lvl w:ilvl="1" w:tplc="04190003" w:tentative="1">
      <w:start w:val="1"/>
      <w:numFmt w:val="bullet"/>
      <w:lvlText w:val="o"/>
      <w:lvlJc w:val="left"/>
      <w:pPr>
        <w:tabs>
          <w:tab w:val="num" w:pos="1864"/>
        </w:tabs>
        <w:ind w:left="1864" w:hanging="360"/>
      </w:pPr>
      <w:rPr>
        <w:rFonts w:ascii="Courier New" w:hAnsi="Courier New" w:cs="Courier New" w:hint="default"/>
      </w:rPr>
    </w:lvl>
    <w:lvl w:ilvl="2" w:tplc="04190005" w:tentative="1">
      <w:start w:val="1"/>
      <w:numFmt w:val="bullet"/>
      <w:lvlText w:val=""/>
      <w:lvlJc w:val="left"/>
      <w:pPr>
        <w:tabs>
          <w:tab w:val="num" w:pos="2584"/>
        </w:tabs>
        <w:ind w:left="2584" w:hanging="360"/>
      </w:pPr>
      <w:rPr>
        <w:rFonts w:ascii="Wingdings" w:hAnsi="Wingdings" w:hint="default"/>
      </w:rPr>
    </w:lvl>
    <w:lvl w:ilvl="3" w:tplc="04190001" w:tentative="1">
      <w:start w:val="1"/>
      <w:numFmt w:val="bullet"/>
      <w:lvlText w:val=""/>
      <w:lvlJc w:val="left"/>
      <w:pPr>
        <w:tabs>
          <w:tab w:val="num" w:pos="3304"/>
        </w:tabs>
        <w:ind w:left="3304" w:hanging="360"/>
      </w:pPr>
      <w:rPr>
        <w:rFonts w:ascii="Symbol" w:hAnsi="Symbol" w:hint="default"/>
      </w:rPr>
    </w:lvl>
    <w:lvl w:ilvl="4" w:tplc="04190003" w:tentative="1">
      <w:start w:val="1"/>
      <w:numFmt w:val="bullet"/>
      <w:lvlText w:val="o"/>
      <w:lvlJc w:val="left"/>
      <w:pPr>
        <w:tabs>
          <w:tab w:val="num" w:pos="4024"/>
        </w:tabs>
        <w:ind w:left="4024" w:hanging="360"/>
      </w:pPr>
      <w:rPr>
        <w:rFonts w:ascii="Courier New" w:hAnsi="Courier New" w:cs="Courier New" w:hint="default"/>
      </w:rPr>
    </w:lvl>
    <w:lvl w:ilvl="5" w:tplc="04190005" w:tentative="1">
      <w:start w:val="1"/>
      <w:numFmt w:val="bullet"/>
      <w:lvlText w:val=""/>
      <w:lvlJc w:val="left"/>
      <w:pPr>
        <w:tabs>
          <w:tab w:val="num" w:pos="4744"/>
        </w:tabs>
        <w:ind w:left="4744" w:hanging="360"/>
      </w:pPr>
      <w:rPr>
        <w:rFonts w:ascii="Wingdings" w:hAnsi="Wingdings" w:hint="default"/>
      </w:rPr>
    </w:lvl>
    <w:lvl w:ilvl="6" w:tplc="04190001" w:tentative="1">
      <w:start w:val="1"/>
      <w:numFmt w:val="bullet"/>
      <w:lvlText w:val=""/>
      <w:lvlJc w:val="left"/>
      <w:pPr>
        <w:tabs>
          <w:tab w:val="num" w:pos="5464"/>
        </w:tabs>
        <w:ind w:left="5464" w:hanging="360"/>
      </w:pPr>
      <w:rPr>
        <w:rFonts w:ascii="Symbol" w:hAnsi="Symbol" w:hint="default"/>
      </w:rPr>
    </w:lvl>
    <w:lvl w:ilvl="7" w:tplc="04190003" w:tentative="1">
      <w:start w:val="1"/>
      <w:numFmt w:val="bullet"/>
      <w:lvlText w:val="o"/>
      <w:lvlJc w:val="left"/>
      <w:pPr>
        <w:tabs>
          <w:tab w:val="num" w:pos="6184"/>
        </w:tabs>
        <w:ind w:left="6184" w:hanging="360"/>
      </w:pPr>
      <w:rPr>
        <w:rFonts w:ascii="Courier New" w:hAnsi="Courier New" w:cs="Courier New" w:hint="default"/>
      </w:rPr>
    </w:lvl>
    <w:lvl w:ilvl="8" w:tplc="04190005" w:tentative="1">
      <w:start w:val="1"/>
      <w:numFmt w:val="bullet"/>
      <w:lvlText w:val=""/>
      <w:lvlJc w:val="left"/>
      <w:pPr>
        <w:tabs>
          <w:tab w:val="num" w:pos="6904"/>
        </w:tabs>
        <w:ind w:left="6904" w:hanging="360"/>
      </w:pPr>
      <w:rPr>
        <w:rFonts w:ascii="Wingdings" w:hAnsi="Wingdings" w:hint="default"/>
      </w:rPr>
    </w:lvl>
  </w:abstractNum>
  <w:abstractNum w:abstractNumId="15">
    <w:nsid w:val="3B3D5E1F"/>
    <w:multiLevelType w:val="hybridMultilevel"/>
    <w:tmpl w:val="36ACAEF6"/>
    <w:lvl w:ilvl="0" w:tplc="0422000F">
      <w:start w:val="1"/>
      <w:numFmt w:val="decimal"/>
      <w:lvlText w:val="%1."/>
      <w:lvlJc w:val="left"/>
      <w:pPr>
        <w:tabs>
          <w:tab w:val="num" w:pos="720"/>
        </w:tabs>
        <w:ind w:left="720" w:hanging="360"/>
      </w:pPr>
    </w:lvl>
    <w:lvl w:ilvl="1" w:tplc="04220019" w:tentative="1">
      <w:start w:val="1"/>
      <w:numFmt w:val="lowerLetter"/>
      <w:lvlText w:val="%2."/>
      <w:lvlJc w:val="left"/>
      <w:pPr>
        <w:tabs>
          <w:tab w:val="num" w:pos="1440"/>
        </w:tabs>
        <w:ind w:left="1440" w:hanging="360"/>
      </w:pPr>
    </w:lvl>
    <w:lvl w:ilvl="2" w:tplc="0422001B" w:tentative="1">
      <w:start w:val="1"/>
      <w:numFmt w:val="lowerRoman"/>
      <w:lvlText w:val="%3."/>
      <w:lvlJc w:val="right"/>
      <w:pPr>
        <w:tabs>
          <w:tab w:val="num" w:pos="2160"/>
        </w:tabs>
        <w:ind w:left="2160" w:hanging="180"/>
      </w:pPr>
    </w:lvl>
    <w:lvl w:ilvl="3" w:tplc="0422000F" w:tentative="1">
      <w:start w:val="1"/>
      <w:numFmt w:val="decimal"/>
      <w:lvlText w:val="%4."/>
      <w:lvlJc w:val="left"/>
      <w:pPr>
        <w:tabs>
          <w:tab w:val="num" w:pos="2880"/>
        </w:tabs>
        <w:ind w:left="2880" w:hanging="360"/>
      </w:pPr>
    </w:lvl>
    <w:lvl w:ilvl="4" w:tplc="04220019" w:tentative="1">
      <w:start w:val="1"/>
      <w:numFmt w:val="lowerLetter"/>
      <w:lvlText w:val="%5."/>
      <w:lvlJc w:val="left"/>
      <w:pPr>
        <w:tabs>
          <w:tab w:val="num" w:pos="3600"/>
        </w:tabs>
        <w:ind w:left="3600" w:hanging="360"/>
      </w:pPr>
    </w:lvl>
    <w:lvl w:ilvl="5" w:tplc="0422001B" w:tentative="1">
      <w:start w:val="1"/>
      <w:numFmt w:val="lowerRoman"/>
      <w:lvlText w:val="%6."/>
      <w:lvlJc w:val="right"/>
      <w:pPr>
        <w:tabs>
          <w:tab w:val="num" w:pos="4320"/>
        </w:tabs>
        <w:ind w:left="4320" w:hanging="180"/>
      </w:pPr>
    </w:lvl>
    <w:lvl w:ilvl="6" w:tplc="0422000F" w:tentative="1">
      <w:start w:val="1"/>
      <w:numFmt w:val="decimal"/>
      <w:lvlText w:val="%7."/>
      <w:lvlJc w:val="left"/>
      <w:pPr>
        <w:tabs>
          <w:tab w:val="num" w:pos="5040"/>
        </w:tabs>
        <w:ind w:left="5040" w:hanging="360"/>
      </w:pPr>
    </w:lvl>
    <w:lvl w:ilvl="7" w:tplc="04220019" w:tentative="1">
      <w:start w:val="1"/>
      <w:numFmt w:val="lowerLetter"/>
      <w:lvlText w:val="%8."/>
      <w:lvlJc w:val="left"/>
      <w:pPr>
        <w:tabs>
          <w:tab w:val="num" w:pos="5760"/>
        </w:tabs>
        <w:ind w:left="5760" w:hanging="360"/>
      </w:pPr>
    </w:lvl>
    <w:lvl w:ilvl="8" w:tplc="0422001B" w:tentative="1">
      <w:start w:val="1"/>
      <w:numFmt w:val="lowerRoman"/>
      <w:lvlText w:val="%9."/>
      <w:lvlJc w:val="right"/>
      <w:pPr>
        <w:tabs>
          <w:tab w:val="num" w:pos="6480"/>
        </w:tabs>
        <w:ind w:left="6480" w:hanging="180"/>
      </w:pPr>
    </w:lvl>
  </w:abstractNum>
  <w:abstractNum w:abstractNumId="16">
    <w:nsid w:val="3B9A4200"/>
    <w:multiLevelType w:val="hybridMultilevel"/>
    <w:tmpl w:val="82F0B54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DC2002B"/>
    <w:multiLevelType w:val="hybridMultilevel"/>
    <w:tmpl w:val="E970324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410E07AB"/>
    <w:multiLevelType w:val="hybridMultilevel"/>
    <w:tmpl w:val="71DA594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43E15793"/>
    <w:multiLevelType w:val="hybridMultilevel"/>
    <w:tmpl w:val="D8EC7D8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486878A1"/>
    <w:multiLevelType w:val="hybridMultilevel"/>
    <w:tmpl w:val="4D32E93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49E772CC"/>
    <w:multiLevelType w:val="hybridMultilevel"/>
    <w:tmpl w:val="2B0CB07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4A9C035D"/>
    <w:multiLevelType w:val="hybridMultilevel"/>
    <w:tmpl w:val="0CC67EA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4C3F5950"/>
    <w:multiLevelType w:val="hybridMultilevel"/>
    <w:tmpl w:val="579A246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50150DD8"/>
    <w:multiLevelType w:val="hybridMultilevel"/>
    <w:tmpl w:val="96666616"/>
    <w:lvl w:ilvl="0" w:tplc="04190017">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5">
    <w:nsid w:val="51420AFA"/>
    <w:multiLevelType w:val="hybridMultilevel"/>
    <w:tmpl w:val="311412BC"/>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6">
    <w:nsid w:val="548D72AA"/>
    <w:multiLevelType w:val="hybridMultilevel"/>
    <w:tmpl w:val="E878ED0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7E53334"/>
    <w:multiLevelType w:val="hybridMultilevel"/>
    <w:tmpl w:val="48BA5382"/>
    <w:lvl w:ilvl="0" w:tplc="281043BE">
      <w:start w:val="1"/>
      <w:numFmt w:val="bullet"/>
      <w:lvlText w:val="-"/>
      <w:lvlJc w:val="left"/>
      <w:pPr>
        <w:ind w:left="720" w:hanging="360"/>
      </w:pPr>
      <w:rPr>
        <w:rFonts w:ascii="Times New Roman" w:eastAsiaTheme="minorEastAsia"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58340F02"/>
    <w:multiLevelType w:val="hybridMultilevel"/>
    <w:tmpl w:val="075494C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58712615"/>
    <w:multiLevelType w:val="hybridMultilevel"/>
    <w:tmpl w:val="5AEC86A6"/>
    <w:lvl w:ilvl="0" w:tplc="1DA00090">
      <w:start w:val="1"/>
      <w:numFmt w:val="decimal"/>
      <w:lvlText w:val="%1."/>
      <w:lvlJc w:val="left"/>
      <w:pPr>
        <w:ind w:left="720"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587668EF"/>
    <w:multiLevelType w:val="hybridMultilevel"/>
    <w:tmpl w:val="C79E782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5E81423C"/>
    <w:multiLevelType w:val="hybridMultilevel"/>
    <w:tmpl w:val="CEBA3B2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62662CCE"/>
    <w:multiLevelType w:val="hybridMultilevel"/>
    <w:tmpl w:val="2254558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66330AFB"/>
    <w:multiLevelType w:val="hybridMultilevel"/>
    <w:tmpl w:val="E59E6996"/>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4">
    <w:nsid w:val="68584881"/>
    <w:multiLevelType w:val="hybridMultilevel"/>
    <w:tmpl w:val="6576FBE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6B706EE0"/>
    <w:multiLevelType w:val="hybridMultilevel"/>
    <w:tmpl w:val="A75CE7A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6EBB5359"/>
    <w:multiLevelType w:val="hybridMultilevel"/>
    <w:tmpl w:val="C87E214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735A1295"/>
    <w:multiLevelType w:val="hybridMultilevel"/>
    <w:tmpl w:val="444CA8C0"/>
    <w:lvl w:ilvl="0" w:tplc="04190011">
      <w:start w:val="1"/>
      <w:numFmt w:val="decimal"/>
      <w:lvlText w:val="%1)"/>
      <w:lvlJc w:val="left"/>
      <w:pPr>
        <w:tabs>
          <w:tab w:val="num" w:pos="1290"/>
        </w:tabs>
        <w:ind w:left="1290" w:hanging="585"/>
      </w:pPr>
      <w:rPr>
        <w:rFonts w:hint="default"/>
      </w:rPr>
    </w:lvl>
    <w:lvl w:ilvl="1" w:tplc="04220003" w:tentative="1">
      <w:start w:val="1"/>
      <w:numFmt w:val="bullet"/>
      <w:lvlText w:val="o"/>
      <w:lvlJc w:val="left"/>
      <w:pPr>
        <w:tabs>
          <w:tab w:val="num" w:pos="1785"/>
        </w:tabs>
        <w:ind w:left="1785" w:hanging="360"/>
      </w:pPr>
      <w:rPr>
        <w:rFonts w:ascii="Courier New" w:hAnsi="Courier New" w:cs="Courier New" w:hint="default"/>
      </w:rPr>
    </w:lvl>
    <w:lvl w:ilvl="2" w:tplc="04220005" w:tentative="1">
      <w:start w:val="1"/>
      <w:numFmt w:val="bullet"/>
      <w:lvlText w:val=""/>
      <w:lvlJc w:val="left"/>
      <w:pPr>
        <w:tabs>
          <w:tab w:val="num" w:pos="2505"/>
        </w:tabs>
        <w:ind w:left="2505" w:hanging="360"/>
      </w:pPr>
      <w:rPr>
        <w:rFonts w:ascii="Wingdings" w:hAnsi="Wingdings" w:hint="default"/>
      </w:rPr>
    </w:lvl>
    <w:lvl w:ilvl="3" w:tplc="04220001" w:tentative="1">
      <w:start w:val="1"/>
      <w:numFmt w:val="bullet"/>
      <w:lvlText w:val=""/>
      <w:lvlJc w:val="left"/>
      <w:pPr>
        <w:tabs>
          <w:tab w:val="num" w:pos="3225"/>
        </w:tabs>
        <w:ind w:left="3225" w:hanging="360"/>
      </w:pPr>
      <w:rPr>
        <w:rFonts w:ascii="Symbol" w:hAnsi="Symbol" w:hint="default"/>
      </w:rPr>
    </w:lvl>
    <w:lvl w:ilvl="4" w:tplc="04220003" w:tentative="1">
      <w:start w:val="1"/>
      <w:numFmt w:val="bullet"/>
      <w:lvlText w:val="o"/>
      <w:lvlJc w:val="left"/>
      <w:pPr>
        <w:tabs>
          <w:tab w:val="num" w:pos="3945"/>
        </w:tabs>
        <w:ind w:left="3945" w:hanging="360"/>
      </w:pPr>
      <w:rPr>
        <w:rFonts w:ascii="Courier New" w:hAnsi="Courier New" w:cs="Courier New" w:hint="default"/>
      </w:rPr>
    </w:lvl>
    <w:lvl w:ilvl="5" w:tplc="04220005" w:tentative="1">
      <w:start w:val="1"/>
      <w:numFmt w:val="bullet"/>
      <w:lvlText w:val=""/>
      <w:lvlJc w:val="left"/>
      <w:pPr>
        <w:tabs>
          <w:tab w:val="num" w:pos="4665"/>
        </w:tabs>
        <w:ind w:left="4665" w:hanging="360"/>
      </w:pPr>
      <w:rPr>
        <w:rFonts w:ascii="Wingdings" w:hAnsi="Wingdings" w:hint="default"/>
      </w:rPr>
    </w:lvl>
    <w:lvl w:ilvl="6" w:tplc="04220001" w:tentative="1">
      <w:start w:val="1"/>
      <w:numFmt w:val="bullet"/>
      <w:lvlText w:val=""/>
      <w:lvlJc w:val="left"/>
      <w:pPr>
        <w:tabs>
          <w:tab w:val="num" w:pos="5385"/>
        </w:tabs>
        <w:ind w:left="5385" w:hanging="360"/>
      </w:pPr>
      <w:rPr>
        <w:rFonts w:ascii="Symbol" w:hAnsi="Symbol" w:hint="default"/>
      </w:rPr>
    </w:lvl>
    <w:lvl w:ilvl="7" w:tplc="04220003" w:tentative="1">
      <w:start w:val="1"/>
      <w:numFmt w:val="bullet"/>
      <w:lvlText w:val="o"/>
      <w:lvlJc w:val="left"/>
      <w:pPr>
        <w:tabs>
          <w:tab w:val="num" w:pos="6105"/>
        </w:tabs>
        <w:ind w:left="6105" w:hanging="360"/>
      </w:pPr>
      <w:rPr>
        <w:rFonts w:ascii="Courier New" w:hAnsi="Courier New" w:cs="Courier New" w:hint="default"/>
      </w:rPr>
    </w:lvl>
    <w:lvl w:ilvl="8" w:tplc="04220005" w:tentative="1">
      <w:start w:val="1"/>
      <w:numFmt w:val="bullet"/>
      <w:lvlText w:val=""/>
      <w:lvlJc w:val="left"/>
      <w:pPr>
        <w:tabs>
          <w:tab w:val="num" w:pos="6825"/>
        </w:tabs>
        <w:ind w:left="6825" w:hanging="360"/>
      </w:pPr>
      <w:rPr>
        <w:rFonts w:ascii="Wingdings" w:hAnsi="Wingdings" w:hint="default"/>
      </w:rPr>
    </w:lvl>
  </w:abstractNum>
  <w:abstractNum w:abstractNumId="38">
    <w:nsid w:val="755752D2"/>
    <w:multiLevelType w:val="hybridMultilevel"/>
    <w:tmpl w:val="4776F65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779E3E30"/>
    <w:multiLevelType w:val="hybridMultilevel"/>
    <w:tmpl w:val="660C66B2"/>
    <w:lvl w:ilvl="0" w:tplc="0422000F">
      <w:start w:val="1"/>
      <w:numFmt w:val="decimal"/>
      <w:lvlText w:val="%1."/>
      <w:lvlJc w:val="left"/>
      <w:pPr>
        <w:tabs>
          <w:tab w:val="num" w:pos="720"/>
        </w:tabs>
        <w:ind w:left="720" w:hanging="360"/>
      </w:pPr>
    </w:lvl>
    <w:lvl w:ilvl="1" w:tplc="04220019" w:tentative="1">
      <w:start w:val="1"/>
      <w:numFmt w:val="lowerLetter"/>
      <w:lvlText w:val="%2."/>
      <w:lvlJc w:val="left"/>
      <w:pPr>
        <w:tabs>
          <w:tab w:val="num" w:pos="1440"/>
        </w:tabs>
        <w:ind w:left="1440" w:hanging="360"/>
      </w:pPr>
    </w:lvl>
    <w:lvl w:ilvl="2" w:tplc="0422001B" w:tentative="1">
      <w:start w:val="1"/>
      <w:numFmt w:val="lowerRoman"/>
      <w:lvlText w:val="%3."/>
      <w:lvlJc w:val="right"/>
      <w:pPr>
        <w:tabs>
          <w:tab w:val="num" w:pos="2160"/>
        </w:tabs>
        <w:ind w:left="2160" w:hanging="180"/>
      </w:pPr>
    </w:lvl>
    <w:lvl w:ilvl="3" w:tplc="0422000F" w:tentative="1">
      <w:start w:val="1"/>
      <w:numFmt w:val="decimal"/>
      <w:lvlText w:val="%4."/>
      <w:lvlJc w:val="left"/>
      <w:pPr>
        <w:tabs>
          <w:tab w:val="num" w:pos="2880"/>
        </w:tabs>
        <w:ind w:left="2880" w:hanging="360"/>
      </w:pPr>
    </w:lvl>
    <w:lvl w:ilvl="4" w:tplc="04220019" w:tentative="1">
      <w:start w:val="1"/>
      <w:numFmt w:val="lowerLetter"/>
      <w:lvlText w:val="%5."/>
      <w:lvlJc w:val="left"/>
      <w:pPr>
        <w:tabs>
          <w:tab w:val="num" w:pos="3600"/>
        </w:tabs>
        <w:ind w:left="3600" w:hanging="360"/>
      </w:pPr>
    </w:lvl>
    <w:lvl w:ilvl="5" w:tplc="0422001B" w:tentative="1">
      <w:start w:val="1"/>
      <w:numFmt w:val="lowerRoman"/>
      <w:lvlText w:val="%6."/>
      <w:lvlJc w:val="right"/>
      <w:pPr>
        <w:tabs>
          <w:tab w:val="num" w:pos="4320"/>
        </w:tabs>
        <w:ind w:left="4320" w:hanging="180"/>
      </w:pPr>
    </w:lvl>
    <w:lvl w:ilvl="6" w:tplc="0422000F" w:tentative="1">
      <w:start w:val="1"/>
      <w:numFmt w:val="decimal"/>
      <w:lvlText w:val="%7."/>
      <w:lvlJc w:val="left"/>
      <w:pPr>
        <w:tabs>
          <w:tab w:val="num" w:pos="5040"/>
        </w:tabs>
        <w:ind w:left="5040" w:hanging="360"/>
      </w:pPr>
    </w:lvl>
    <w:lvl w:ilvl="7" w:tplc="04220019" w:tentative="1">
      <w:start w:val="1"/>
      <w:numFmt w:val="lowerLetter"/>
      <w:lvlText w:val="%8."/>
      <w:lvlJc w:val="left"/>
      <w:pPr>
        <w:tabs>
          <w:tab w:val="num" w:pos="5760"/>
        </w:tabs>
        <w:ind w:left="5760" w:hanging="360"/>
      </w:pPr>
    </w:lvl>
    <w:lvl w:ilvl="8" w:tplc="0422001B" w:tentative="1">
      <w:start w:val="1"/>
      <w:numFmt w:val="lowerRoman"/>
      <w:lvlText w:val="%9."/>
      <w:lvlJc w:val="right"/>
      <w:pPr>
        <w:tabs>
          <w:tab w:val="num" w:pos="6480"/>
        </w:tabs>
        <w:ind w:left="6480" w:hanging="180"/>
      </w:pPr>
    </w:lvl>
  </w:abstractNum>
  <w:abstractNum w:abstractNumId="40">
    <w:nsid w:val="7BE83A70"/>
    <w:multiLevelType w:val="hybridMultilevel"/>
    <w:tmpl w:val="D04C837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7C533E3D"/>
    <w:multiLevelType w:val="hybridMultilevel"/>
    <w:tmpl w:val="5C7EEB76"/>
    <w:lvl w:ilvl="0" w:tplc="C834F092">
      <w:start w:val="1"/>
      <w:numFmt w:val="bullet"/>
      <w:lvlText w:val=""/>
      <w:lvlJc w:val="left"/>
      <w:pPr>
        <w:tabs>
          <w:tab w:val="num" w:pos="1324"/>
        </w:tabs>
        <w:ind w:left="1324" w:hanging="284"/>
      </w:pPr>
      <w:rPr>
        <w:rFonts w:ascii="Symbol" w:hAnsi="Symbol" w:hint="default"/>
      </w:rPr>
    </w:lvl>
    <w:lvl w:ilvl="1" w:tplc="04220003" w:tentative="1">
      <w:start w:val="1"/>
      <w:numFmt w:val="bullet"/>
      <w:lvlText w:val="o"/>
      <w:lvlJc w:val="left"/>
      <w:pPr>
        <w:tabs>
          <w:tab w:val="num" w:pos="1800"/>
        </w:tabs>
        <w:ind w:left="1800" w:hanging="360"/>
      </w:pPr>
      <w:rPr>
        <w:rFonts w:ascii="Courier New" w:hAnsi="Courier New" w:cs="Courier New" w:hint="default"/>
      </w:rPr>
    </w:lvl>
    <w:lvl w:ilvl="2" w:tplc="04220005" w:tentative="1">
      <w:start w:val="1"/>
      <w:numFmt w:val="bullet"/>
      <w:lvlText w:val=""/>
      <w:lvlJc w:val="left"/>
      <w:pPr>
        <w:tabs>
          <w:tab w:val="num" w:pos="2520"/>
        </w:tabs>
        <w:ind w:left="2520" w:hanging="360"/>
      </w:pPr>
      <w:rPr>
        <w:rFonts w:ascii="Wingdings" w:hAnsi="Wingdings" w:hint="default"/>
      </w:rPr>
    </w:lvl>
    <w:lvl w:ilvl="3" w:tplc="04220001" w:tentative="1">
      <w:start w:val="1"/>
      <w:numFmt w:val="bullet"/>
      <w:lvlText w:val=""/>
      <w:lvlJc w:val="left"/>
      <w:pPr>
        <w:tabs>
          <w:tab w:val="num" w:pos="3240"/>
        </w:tabs>
        <w:ind w:left="3240" w:hanging="360"/>
      </w:pPr>
      <w:rPr>
        <w:rFonts w:ascii="Symbol" w:hAnsi="Symbol" w:hint="default"/>
      </w:rPr>
    </w:lvl>
    <w:lvl w:ilvl="4" w:tplc="04220003" w:tentative="1">
      <w:start w:val="1"/>
      <w:numFmt w:val="bullet"/>
      <w:lvlText w:val="o"/>
      <w:lvlJc w:val="left"/>
      <w:pPr>
        <w:tabs>
          <w:tab w:val="num" w:pos="3960"/>
        </w:tabs>
        <w:ind w:left="3960" w:hanging="360"/>
      </w:pPr>
      <w:rPr>
        <w:rFonts w:ascii="Courier New" w:hAnsi="Courier New" w:cs="Courier New" w:hint="default"/>
      </w:rPr>
    </w:lvl>
    <w:lvl w:ilvl="5" w:tplc="04220005" w:tentative="1">
      <w:start w:val="1"/>
      <w:numFmt w:val="bullet"/>
      <w:lvlText w:val=""/>
      <w:lvlJc w:val="left"/>
      <w:pPr>
        <w:tabs>
          <w:tab w:val="num" w:pos="4680"/>
        </w:tabs>
        <w:ind w:left="4680" w:hanging="360"/>
      </w:pPr>
      <w:rPr>
        <w:rFonts w:ascii="Wingdings" w:hAnsi="Wingdings" w:hint="default"/>
      </w:rPr>
    </w:lvl>
    <w:lvl w:ilvl="6" w:tplc="04220001" w:tentative="1">
      <w:start w:val="1"/>
      <w:numFmt w:val="bullet"/>
      <w:lvlText w:val=""/>
      <w:lvlJc w:val="left"/>
      <w:pPr>
        <w:tabs>
          <w:tab w:val="num" w:pos="5400"/>
        </w:tabs>
        <w:ind w:left="5400" w:hanging="360"/>
      </w:pPr>
      <w:rPr>
        <w:rFonts w:ascii="Symbol" w:hAnsi="Symbol" w:hint="default"/>
      </w:rPr>
    </w:lvl>
    <w:lvl w:ilvl="7" w:tplc="04220003" w:tentative="1">
      <w:start w:val="1"/>
      <w:numFmt w:val="bullet"/>
      <w:lvlText w:val="o"/>
      <w:lvlJc w:val="left"/>
      <w:pPr>
        <w:tabs>
          <w:tab w:val="num" w:pos="6120"/>
        </w:tabs>
        <w:ind w:left="6120" w:hanging="360"/>
      </w:pPr>
      <w:rPr>
        <w:rFonts w:ascii="Courier New" w:hAnsi="Courier New" w:cs="Courier New" w:hint="default"/>
      </w:rPr>
    </w:lvl>
    <w:lvl w:ilvl="8" w:tplc="04220005" w:tentative="1">
      <w:start w:val="1"/>
      <w:numFmt w:val="bullet"/>
      <w:lvlText w:val=""/>
      <w:lvlJc w:val="left"/>
      <w:pPr>
        <w:tabs>
          <w:tab w:val="num" w:pos="6840"/>
        </w:tabs>
        <w:ind w:left="6840" w:hanging="360"/>
      </w:pPr>
      <w:rPr>
        <w:rFonts w:ascii="Wingdings" w:hAnsi="Wingdings" w:hint="default"/>
      </w:rPr>
    </w:lvl>
  </w:abstractNum>
  <w:abstractNum w:abstractNumId="42">
    <w:nsid w:val="7D0F69BB"/>
    <w:multiLevelType w:val="hybridMultilevel"/>
    <w:tmpl w:val="AB2C4D42"/>
    <w:lvl w:ilvl="0" w:tplc="68F847EC">
      <w:start w:val="1"/>
      <w:numFmt w:val="decimal"/>
      <w:lvlText w:val="%1)"/>
      <w:lvlJc w:val="left"/>
      <w:pPr>
        <w:tabs>
          <w:tab w:val="num" w:pos="1068"/>
        </w:tabs>
        <w:ind w:left="1068" w:hanging="360"/>
      </w:pPr>
      <w:rPr>
        <w:rFonts w:hint="default"/>
      </w:rPr>
    </w:lvl>
    <w:lvl w:ilvl="1" w:tplc="04190019" w:tentative="1">
      <w:start w:val="1"/>
      <w:numFmt w:val="lowerLetter"/>
      <w:lvlText w:val="%2."/>
      <w:lvlJc w:val="left"/>
      <w:pPr>
        <w:tabs>
          <w:tab w:val="num" w:pos="1788"/>
        </w:tabs>
        <w:ind w:left="1788" w:hanging="360"/>
      </w:p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num w:numId="1">
    <w:abstractNumId w:val="30"/>
  </w:num>
  <w:num w:numId="2">
    <w:abstractNumId w:val="19"/>
  </w:num>
  <w:num w:numId="3">
    <w:abstractNumId w:val="13"/>
  </w:num>
  <w:num w:numId="4">
    <w:abstractNumId w:val="16"/>
  </w:num>
  <w:num w:numId="5">
    <w:abstractNumId w:val="34"/>
  </w:num>
  <w:num w:numId="6">
    <w:abstractNumId w:val="18"/>
  </w:num>
  <w:num w:numId="7">
    <w:abstractNumId w:val="7"/>
  </w:num>
  <w:num w:numId="8">
    <w:abstractNumId w:val="38"/>
  </w:num>
  <w:num w:numId="9">
    <w:abstractNumId w:val="26"/>
  </w:num>
  <w:num w:numId="10">
    <w:abstractNumId w:val="23"/>
  </w:num>
  <w:num w:numId="11">
    <w:abstractNumId w:val="11"/>
  </w:num>
  <w:num w:numId="12">
    <w:abstractNumId w:val="0"/>
  </w:num>
  <w:num w:numId="13">
    <w:abstractNumId w:val="10"/>
  </w:num>
  <w:num w:numId="14">
    <w:abstractNumId w:val="24"/>
  </w:num>
  <w:num w:numId="15">
    <w:abstractNumId w:val="37"/>
  </w:num>
  <w:num w:numId="16">
    <w:abstractNumId w:val="32"/>
  </w:num>
  <w:num w:numId="17">
    <w:abstractNumId w:val="5"/>
  </w:num>
  <w:num w:numId="18">
    <w:abstractNumId w:val="35"/>
  </w:num>
  <w:num w:numId="19">
    <w:abstractNumId w:val="4"/>
  </w:num>
  <w:num w:numId="20">
    <w:abstractNumId w:val="29"/>
  </w:num>
  <w:num w:numId="21">
    <w:abstractNumId w:val="39"/>
  </w:num>
  <w:num w:numId="22">
    <w:abstractNumId w:val="41"/>
  </w:num>
  <w:num w:numId="23">
    <w:abstractNumId w:val="15"/>
  </w:num>
  <w:num w:numId="24">
    <w:abstractNumId w:val="6"/>
  </w:num>
  <w:num w:numId="25">
    <w:abstractNumId w:val="40"/>
  </w:num>
  <w:num w:numId="26">
    <w:abstractNumId w:val="21"/>
  </w:num>
  <w:num w:numId="27">
    <w:abstractNumId w:val="28"/>
  </w:num>
  <w:num w:numId="28">
    <w:abstractNumId w:val="27"/>
  </w:num>
  <w:num w:numId="29">
    <w:abstractNumId w:val="20"/>
  </w:num>
  <w:num w:numId="30">
    <w:abstractNumId w:val="25"/>
  </w:num>
  <w:num w:numId="31">
    <w:abstractNumId w:val="2"/>
  </w:num>
  <w:num w:numId="32">
    <w:abstractNumId w:val="33"/>
  </w:num>
  <w:num w:numId="33">
    <w:abstractNumId w:val="8"/>
  </w:num>
  <w:num w:numId="34">
    <w:abstractNumId w:val="31"/>
  </w:num>
  <w:num w:numId="35">
    <w:abstractNumId w:val="3"/>
  </w:num>
  <w:num w:numId="36">
    <w:abstractNumId w:val="36"/>
  </w:num>
  <w:num w:numId="37">
    <w:abstractNumId w:val="17"/>
  </w:num>
  <w:num w:numId="38">
    <w:abstractNumId w:val="22"/>
  </w:num>
  <w:num w:numId="39">
    <w:abstractNumId w:val="14"/>
  </w:num>
  <w:num w:numId="40">
    <w:abstractNumId w:val="42"/>
  </w:num>
  <w:num w:numId="41">
    <w:abstractNumId w:val="9"/>
  </w:num>
  <w:num w:numId="42">
    <w:abstractNumId w:val="12"/>
  </w:num>
  <w:num w:numId="43">
    <w:abstractNumId w:val="1"/>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characterSpacingControl w:val="doNotCompress"/>
  <w:footnotePr>
    <w:footnote w:id="0"/>
    <w:footnote w:id="1"/>
  </w:footnotePr>
  <w:endnotePr>
    <w:endnote w:id="0"/>
    <w:endnote w:id="1"/>
  </w:endnotePr>
  <w:compat>
    <w:useFELayout/>
  </w:compat>
  <w:rsids>
    <w:rsidRoot w:val="00E8644F"/>
    <w:rsid w:val="00002B02"/>
    <w:rsid w:val="0000372B"/>
    <w:rsid w:val="000057EC"/>
    <w:rsid w:val="00012E89"/>
    <w:rsid w:val="0002392E"/>
    <w:rsid w:val="00023ED2"/>
    <w:rsid w:val="00025724"/>
    <w:rsid w:val="0003053F"/>
    <w:rsid w:val="00031B7D"/>
    <w:rsid w:val="00032E75"/>
    <w:rsid w:val="000332A8"/>
    <w:rsid w:val="000401CE"/>
    <w:rsid w:val="000419D3"/>
    <w:rsid w:val="000439D9"/>
    <w:rsid w:val="00053606"/>
    <w:rsid w:val="00053CF5"/>
    <w:rsid w:val="000559D9"/>
    <w:rsid w:val="00055E29"/>
    <w:rsid w:val="00056C07"/>
    <w:rsid w:val="000604DE"/>
    <w:rsid w:val="00062018"/>
    <w:rsid w:val="00063397"/>
    <w:rsid w:val="000639EA"/>
    <w:rsid w:val="00066247"/>
    <w:rsid w:val="00067F93"/>
    <w:rsid w:val="000725C1"/>
    <w:rsid w:val="00073384"/>
    <w:rsid w:val="0007377A"/>
    <w:rsid w:val="00073870"/>
    <w:rsid w:val="000752A3"/>
    <w:rsid w:val="00075426"/>
    <w:rsid w:val="00081BBB"/>
    <w:rsid w:val="0008381B"/>
    <w:rsid w:val="00087791"/>
    <w:rsid w:val="000902DD"/>
    <w:rsid w:val="000924CF"/>
    <w:rsid w:val="000943D1"/>
    <w:rsid w:val="00096B95"/>
    <w:rsid w:val="000A0BFA"/>
    <w:rsid w:val="000A2EC5"/>
    <w:rsid w:val="000A3CC0"/>
    <w:rsid w:val="000A3FBD"/>
    <w:rsid w:val="000A711E"/>
    <w:rsid w:val="000B73AB"/>
    <w:rsid w:val="000B7BEE"/>
    <w:rsid w:val="000C0594"/>
    <w:rsid w:val="000C0E5C"/>
    <w:rsid w:val="000C1246"/>
    <w:rsid w:val="000C297D"/>
    <w:rsid w:val="000C39B8"/>
    <w:rsid w:val="000C3D9B"/>
    <w:rsid w:val="000C4653"/>
    <w:rsid w:val="000C69DB"/>
    <w:rsid w:val="000D0AA0"/>
    <w:rsid w:val="000D0DDA"/>
    <w:rsid w:val="000D5B3C"/>
    <w:rsid w:val="000D7635"/>
    <w:rsid w:val="000E176D"/>
    <w:rsid w:val="000E1AF5"/>
    <w:rsid w:val="000E26A8"/>
    <w:rsid w:val="000E6324"/>
    <w:rsid w:val="000F341B"/>
    <w:rsid w:val="000F5060"/>
    <w:rsid w:val="000F5E2A"/>
    <w:rsid w:val="00100983"/>
    <w:rsid w:val="00103445"/>
    <w:rsid w:val="00105217"/>
    <w:rsid w:val="00107A68"/>
    <w:rsid w:val="00107B33"/>
    <w:rsid w:val="00107E3A"/>
    <w:rsid w:val="00107F01"/>
    <w:rsid w:val="001114C3"/>
    <w:rsid w:val="001115DE"/>
    <w:rsid w:val="001122C4"/>
    <w:rsid w:val="00112F26"/>
    <w:rsid w:val="00117E18"/>
    <w:rsid w:val="00117FD5"/>
    <w:rsid w:val="0012375F"/>
    <w:rsid w:val="00125C3E"/>
    <w:rsid w:val="00125E8C"/>
    <w:rsid w:val="001310C3"/>
    <w:rsid w:val="0013141C"/>
    <w:rsid w:val="00134976"/>
    <w:rsid w:val="00134D33"/>
    <w:rsid w:val="0014558B"/>
    <w:rsid w:val="00146C23"/>
    <w:rsid w:val="00150149"/>
    <w:rsid w:val="00153BA0"/>
    <w:rsid w:val="001548E4"/>
    <w:rsid w:val="00155CE6"/>
    <w:rsid w:val="00155FBE"/>
    <w:rsid w:val="00156623"/>
    <w:rsid w:val="00163FBE"/>
    <w:rsid w:val="00164CE1"/>
    <w:rsid w:val="00164F12"/>
    <w:rsid w:val="0016704D"/>
    <w:rsid w:val="00170220"/>
    <w:rsid w:val="00171C51"/>
    <w:rsid w:val="0017243E"/>
    <w:rsid w:val="00173EE2"/>
    <w:rsid w:val="00177FF2"/>
    <w:rsid w:val="001815D6"/>
    <w:rsid w:val="00184093"/>
    <w:rsid w:val="00187ACC"/>
    <w:rsid w:val="00191DE1"/>
    <w:rsid w:val="001922ED"/>
    <w:rsid w:val="00194B79"/>
    <w:rsid w:val="00196E3F"/>
    <w:rsid w:val="0019750A"/>
    <w:rsid w:val="001A1F15"/>
    <w:rsid w:val="001A2F45"/>
    <w:rsid w:val="001A4864"/>
    <w:rsid w:val="001A523D"/>
    <w:rsid w:val="001A62A1"/>
    <w:rsid w:val="001A6487"/>
    <w:rsid w:val="001B6D7D"/>
    <w:rsid w:val="001C1AD0"/>
    <w:rsid w:val="001C2AB0"/>
    <w:rsid w:val="001D0E70"/>
    <w:rsid w:val="001D18E8"/>
    <w:rsid w:val="001D29CB"/>
    <w:rsid w:val="001D4D5E"/>
    <w:rsid w:val="001D5525"/>
    <w:rsid w:val="001D61C0"/>
    <w:rsid w:val="001E1814"/>
    <w:rsid w:val="001E2E31"/>
    <w:rsid w:val="001E3547"/>
    <w:rsid w:val="001E3B8E"/>
    <w:rsid w:val="001E7CA0"/>
    <w:rsid w:val="001F4A15"/>
    <w:rsid w:val="00200F59"/>
    <w:rsid w:val="00202B62"/>
    <w:rsid w:val="002043B2"/>
    <w:rsid w:val="002047AD"/>
    <w:rsid w:val="00204B09"/>
    <w:rsid w:val="00204BF5"/>
    <w:rsid w:val="00206303"/>
    <w:rsid w:val="00211DFC"/>
    <w:rsid w:val="00212DC7"/>
    <w:rsid w:val="00216A76"/>
    <w:rsid w:val="00217501"/>
    <w:rsid w:val="00217CBB"/>
    <w:rsid w:val="00223314"/>
    <w:rsid w:val="002233D0"/>
    <w:rsid w:val="00223F19"/>
    <w:rsid w:val="002257B6"/>
    <w:rsid w:val="00226B01"/>
    <w:rsid w:val="0023126C"/>
    <w:rsid w:val="002376BD"/>
    <w:rsid w:val="00243185"/>
    <w:rsid w:val="00251454"/>
    <w:rsid w:val="00252432"/>
    <w:rsid w:val="00252E37"/>
    <w:rsid w:val="0025514F"/>
    <w:rsid w:val="00255486"/>
    <w:rsid w:val="00255C12"/>
    <w:rsid w:val="00257A58"/>
    <w:rsid w:val="00261631"/>
    <w:rsid w:val="002629E2"/>
    <w:rsid w:val="002644CF"/>
    <w:rsid w:val="002679DB"/>
    <w:rsid w:val="002704AE"/>
    <w:rsid w:val="00272076"/>
    <w:rsid w:val="0027458E"/>
    <w:rsid w:val="0027489D"/>
    <w:rsid w:val="0027718D"/>
    <w:rsid w:val="002777E5"/>
    <w:rsid w:val="00287CF1"/>
    <w:rsid w:val="00293C3E"/>
    <w:rsid w:val="00295569"/>
    <w:rsid w:val="002A1FEA"/>
    <w:rsid w:val="002A2345"/>
    <w:rsid w:val="002A54C2"/>
    <w:rsid w:val="002B515D"/>
    <w:rsid w:val="002B7447"/>
    <w:rsid w:val="002C0482"/>
    <w:rsid w:val="002D75FE"/>
    <w:rsid w:val="002D7EBE"/>
    <w:rsid w:val="002E1E50"/>
    <w:rsid w:val="002E306B"/>
    <w:rsid w:val="002E3924"/>
    <w:rsid w:val="002E41B4"/>
    <w:rsid w:val="002F174B"/>
    <w:rsid w:val="002F3FA4"/>
    <w:rsid w:val="002F5E8C"/>
    <w:rsid w:val="002F6809"/>
    <w:rsid w:val="00301C3A"/>
    <w:rsid w:val="003027CB"/>
    <w:rsid w:val="003029CB"/>
    <w:rsid w:val="00303156"/>
    <w:rsid w:val="00306600"/>
    <w:rsid w:val="00306AD6"/>
    <w:rsid w:val="00311731"/>
    <w:rsid w:val="00312BF6"/>
    <w:rsid w:val="0031406C"/>
    <w:rsid w:val="00315285"/>
    <w:rsid w:val="003153ED"/>
    <w:rsid w:val="00320FF9"/>
    <w:rsid w:val="00324857"/>
    <w:rsid w:val="00330421"/>
    <w:rsid w:val="00331DFB"/>
    <w:rsid w:val="00332C4D"/>
    <w:rsid w:val="00332F3B"/>
    <w:rsid w:val="0033419F"/>
    <w:rsid w:val="00337313"/>
    <w:rsid w:val="00340E03"/>
    <w:rsid w:val="0034313F"/>
    <w:rsid w:val="003473CD"/>
    <w:rsid w:val="00350F74"/>
    <w:rsid w:val="003526FA"/>
    <w:rsid w:val="003542CD"/>
    <w:rsid w:val="0035773E"/>
    <w:rsid w:val="00361F6E"/>
    <w:rsid w:val="00362E6B"/>
    <w:rsid w:val="00362F07"/>
    <w:rsid w:val="003708E9"/>
    <w:rsid w:val="00370D7A"/>
    <w:rsid w:val="00373331"/>
    <w:rsid w:val="00374BB7"/>
    <w:rsid w:val="00374FA1"/>
    <w:rsid w:val="00375E51"/>
    <w:rsid w:val="003773C6"/>
    <w:rsid w:val="00384BE9"/>
    <w:rsid w:val="0039003F"/>
    <w:rsid w:val="00390C21"/>
    <w:rsid w:val="00396719"/>
    <w:rsid w:val="00397918"/>
    <w:rsid w:val="003A147A"/>
    <w:rsid w:val="003A265C"/>
    <w:rsid w:val="003A720B"/>
    <w:rsid w:val="003B0A04"/>
    <w:rsid w:val="003B2903"/>
    <w:rsid w:val="003B3586"/>
    <w:rsid w:val="003B7675"/>
    <w:rsid w:val="003C092A"/>
    <w:rsid w:val="003C19C3"/>
    <w:rsid w:val="003C33AC"/>
    <w:rsid w:val="003C3BE0"/>
    <w:rsid w:val="003D05BE"/>
    <w:rsid w:val="003E4184"/>
    <w:rsid w:val="003E5657"/>
    <w:rsid w:val="003F247F"/>
    <w:rsid w:val="003F254A"/>
    <w:rsid w:val="003F33B4"/>
    <w:rsid w:val="0040411F"/>
    <w:rsid w:val="00404EB2"/>
    <w:rsid w:val="00404EF0"/>
    <w:rsid w:val="00405348"/>
    <w:rsid w:val="00407B70"/>
    <w:rsid w:val="0041269F"/>
    <w:rsid w:val="00416BA8"/>
    <w:rsid w:val="004170D7"/>
    <w:rsid w:val="00421706"/>
    <w:rsid w:val="00422F70"/>
    <w:rsid w:val="00425EEC"/>
    <w:rsid w:val="004264A9"/>
    <w:rsid w:val="00427125"/>
    <w:rsid w:val="004313A8"/>
    <w:rsid w:val="004323A4"/>
    <w:rsid w:val="0043387D"/>
    <w:rsid w:val="00433A0F"/>
    <w:rsid w:val="00434486"/>
    <w:rsid w:val="0043585D"/>
    <w:rsid w:val="00435F50"/>
    <w:rsid w:val="0043751A"/>
    <w:rsid w:val="004405EC"/>
    <w:rsid w:val="004501AD"/>
    <w:rsid w:val="00450469"/>
    <w:rsid w:val="00452025"/>
    <w:rsid w:val="00453BC3"/>
    <w:rsid w:val="00457BCA"/>
    <w:rsid w:val="0046666D"/>
    <w:rsid w:val="00466736"/>
    <w:rsid w:val="00472DD2"/>
    <w:rsid w:val="00476FAD"/>
    <w:rsid w:val="00477C5F"/>
    <w:rsid w:val="00480A81"/>
    <w:rsid w:val="00483E61"/>
    <w:rsid w:val="004843CD"/>
    <w:rsid w:val="00485F53"/>
    <w:rsid w:val="00487496"/>
    <w:rsid w:val="00487599"/>
    <w:rsid w:val="00487F4C"/>
    <w:rsid w:val="0049328B"/>
    <w:rsid w:val="00493655"/>
    <w:rsid w:val="00495268"/>
    <w:rsid w:val="00495843"/>
    <w:rsid w:val="00497BCE"/>
    <w:rsid w:val="004A1140"/>
    <w:rsid w:val="004A1DF4"/>
    <w:rsid w:val="004A3AE8"/>
    <w:rsid w:val="004A49EC"/>
    <w:rsid w:val="004A4AEA"/>
    <w:rsid w:val="004A4B7D"/>
    <w:rsid w:val="004A69D6"/>
    <w:rsid w:val="004B162A"/>
    <w:rsid w:val="004B167B"/>
    <w:rsid w:val="004B2BFC"/>
    <w:rsid w:val="004B347F"/>
    <w:rsid w:val="004B5DBC"/>
    <w:rsid w:val="004B641F"/>
    <w:rsid w:val="004B69BE"/>
    <w:rsid w:val="004C2275"/>
    <w:rsid w:val="004C71E9"/>
    <w:rsid w:val="004D085E"/>
    <w:rsid w:val="004D0DC9"/>
    <w:rsid w:val="004D0F0D"/>
    <w:rsid w:val="004D6C4F"/>
    <w:rsid w:val="004D77AB"/>
    <w:rsid w:val="004E4884"/>
    <w:rsid w:val="004E4FB3"/>
    <w:rsid w:val="004E69FE"/>
    <w:rsid w:val="004E735E"/>
    <w:rsid w:val="004F0C73"/>
    <w:rsid w:val="004F2FDE"/>
    <w:rsid w:val="004F64E8"/>
    <w:rsid w:val="005046A5"/>
    <w:rsid w:val="005152F7"/>
    <w:rsid w:val="00515F6D"/>
    <w:rsid w:val="005171F5"/>
    <w:rsid w:val="00520443"/>
    <w:rsid w:val="00524C46"/>
    <w:rsid w:val="00525B2F"/>
    <w:rsid w:val="00525E3C"/>
    <w:rsid w:val="005335CC"/>
    <w:rsid w:val="00536047"/>
    <w:rsid w:val="005368AF"/>
    <w:rsid w:val="00540C7B"/>
    <w:rsid w:val="005507BC"/>
    <w:rsid w:val="00552DE4"/>
    <w:rsid w:val="0055325D"/>
    <w:rsid w:val="00556C7B"/>
    <w:rsid w:val="005576AA"/>
    <w:rsid w:val="00557D91"/>
    <w:rsid w:val="005640AA"/>
    <w:rsid w:val="00571670"/>
    <w:rsid w:val="00575F66"/>
    <w:rsid w:val="005810D5"/>
    <w:rsid w:val="00582FFF"/>
    <w:rsid w:val="00586654"/>
    <w:rsid w:val="0059144F"/>
    <w:rsid w:val="005915E1"/>
    <w:rsid w:val="00592E3F"/>
    <w:rsid w:val="00593901"/>
    <w:rsid w:val="005A0EA2"/>
    <w:rsid w:val="005A28A8"/>
    <w:rsid w:val="005B2AAF"/>
    <w:rsid w:val="005B67CE"/>
    <w:rsid w:val="005B6D7E"/>
    <w:rsid w:val="005C135E"/>
    <w:rsid w:val="005C4566"/>
    <w:rsid w:val="005C482B"/>
    <w:rsid w:val="005D103D"/>
    <w:rsid w:val="005D2773"/>
    <w:rsid w:val="005D7FBE"/>
    <w:rsid w:val="005E3F50"/>
    <w:rsid w:val="005E49ED"/>
    <w:rsid w:val="005E74DC"/>
    <w:rsid w:val="005E7F05"/>
    <w:rsid w:val="005F2981"/>
    <w:rsid w:val="005F2D38"/>
    <w:rsid w:val="005F4E36"/>
    <w:rsid w:val="00600086"/>
    <w:rsid w:val="00601D07"/>
    <w:rsid w:val="00601D33"/>
    <w:rsid w:val="006023EB"/>
    <w:rsid w:val="0060312F"/>
    <w:rsid w:val="006067CE"/>
    <w:rsid w:val="00607B9D"/>
    <w:rsid w:val="00607E7C"/>
    <w:rsid w:val="00607EC1"/>
    <w:rsid w:val="00610073"/>
    <w:rsid w:val="00610C6E"/>
    <w:rsid w:val="00612C1C"/>
    <w:rsid w:val="0061597A"/>
    <w:rsid w:val="00615E84"/>
    <w:rsid w:val="006160B0"/>
    <w:rsid w:val="00627461"/>
    <w:rsid w:val="00631024"/>
    <w:rsid w:val="00631D76"/>
    <w:rsid w:val="006339A8"/>
    <w:rsid w:val="00634233"/>
    <w:rsid w:val="006346FE"/>
    <w:rsid w:val="00635394"/>
    <w:rsid w:val="00636093"/>
    <w:rsid w:val="00636B9B"/>
    <w:rsid w:val="00636D8F"/>
    <w:rsid w:val="00641B8D"/>
    <w:rsid w:val="00643829"/>
    <w:rsid w:val="00645D2D"/>
    <w:rsid w:val="00647193"/>
    <w:rsid w:val="006505A0"/>
    <w:rsid w:val="006530BE"/>
    <w:rsid w:val="006536E8"/>
    <w:rsid w:val="00653A6A"/>
    <w:rsid w:val="006544BC"/>
    <w:rsid w:val="00661FDD"/>
    <w:rsid w:val="006674CF"/>
    <w:rsid w:val="00671D09"/>
    <w:rsid w:val="00673699"/>
    <w:rsid w:val="006750A3"/>
    <w:rsid w:val="00675423"/>
    <w:rsid w:val="00676FD4"/>
    <w:rsid w:val="00677D6E"/>
    <w:rsid w:val="00690CCD"/>
    <w:rsid w:val="00692CA8"/>
    <w:rsid w:val="006A4BA9"/>
    <w:rsid w:val="006A75F9"/>
    <w:rsid w:val="006B0256"/>
    <w:rsid w:val="006B09BD"/>
    <w:rsid w:val="006B0D33"/>
    <w:rsid w:val="006B3B5C"/>
    <w:rsid w:val="006B4334"/>
    <w:rsid w:val="006C2DE2"/>
    <w:rsid w:val="006C7886"/>
    <w:rsid w:val="006D346F"/>
    <w:rsid w:val="006D6769"/>
    <w:rsid w:val="006E0EDE"/>
    <w:rsid w:val="006E5E31"/>
    <w:rsid w:val="006E605F"/>
    <w:rsid w:val="006F162F"/>
    <w:rsid w:val="006F38DE"/>
    <w:rsid w:val="006F51D1"/>
    <w:rsid w:val="006F777D"/>
    <w:rsid w:val="006F7788"/>
    <w:rsid w:val="007022E0"/>
    <w:rsid w:val="007036B9"/>
    <w:rsid w:val="00705429"/>
    <w:rsid w:val="0070685B"/>
    <w:rsid w:val="00710695"/>
    <w:rsid w:val="00710E95"/>
    <w:rsid w:val="0071109D"/>
    <w:rsid w:val="00716741"/>
    <w:rsid w:val="00721240"/>
    <w:rsid w:val="0072130D"/>
    <w:rsid w:val="00722E06"/>
    <w:rsid w:val="00726BCC"/>
    <w:rsid w:val="00727038"/>
    <w:rsid w:val="007336CB"/>
    <w:rsid w:val="007339B7"/>
    <w:rsid w:val="00735163"/>
    <w:rsid w:val="007362D7"/>
    <w:rsid w:val="00737438"/>
    <w:rsid w:val="00737B4F"/>
    <w:rsid w:val="00742D9F"/>
    <w:rsid w:val="00743921"/>
    <w:rsid w:val="00747ABB"/>
    <w:rsid w:val="00752D0C"/>
    <w:rsid w:val="00753A64"/>
    <w:rsid w:val="00755F45"/>
    <w:rsid w:val="00756680"/>
    <w:rsid w:val="00757034"/>
    <w:rsid w:val="00761AA6"/>
    <w:rsid w:val="00761DB7"/>
    <w:rsid w:val="0076269A"/>
    <w:rsid w:val="00762D42"/>
    <w:rsid w:val="00767917"/>
    <w:rsid w:val="00767A56"/>
    <w:rsid w:val="007740A0"/>
    <w:rsid w:val="007751AF"/>
    <w:rsid w:val="00777809"/>
    <w:rsid w:val="007816AF"/>
    <w:rsid w:val="007848E2"/>
    <w:rsid w:val="00784CA2"/>
    <w:rsid w:val="00786E3E"/>
    <w:rsid w:val="00787556"/>
    <w:rsid w:val="00787C50"/>
    <w:rsid w:val="007913F0"/>
    <w:rsid w:val="00797F96"/>
    <w:rsid w:val="007A0D7F"/>
    <w:rsid w:val="007A166F"/>
    <w:rsid w:val="007A33C8"/>
    <w:rsid w:val="007A47DC"/>
    <w:rsid w:val="007A51DB"/>
    <w:rsid w:val="007A6236"/>
    <w:rsid w:val="007A7BD6"/>
    <w:rsid w:val="007B436D"/>
    <w:rsid w:val="007C0377"/>
    <w:rsid w:val="007C1CAD"/>
    <w:rsid w:val="007C3811"/>
    <w:rsid w:val="007C4B08"/>
    <w:rsid w:val="007C5DA8"/>
    <w:rsid w:val="007C7350"/>
    <w:rsid w:val="007D06AD"/>
    <w:rsid w:val="007D7937"/>
    <w:rsid w:val="007D7EB4"/>
    <w:rsid w:val="007E054E"/>
    <w:rsid w:val="007E313B"/>
    <w:rsid w:val="007E4F52"/>
    <w:rsid w:val="007F0654"/>
    <w:rsid w:val="007F41E5"/>
    <w:rsid w:val="007F5E2A"/>
    <w:rsid w:val="007F5F94"/>
    <w:rsid w:val="007F68E6"/>
    <w:rsid w:val="007F7D9E"/>
    <w:rsid w:val="00801F11"/>
    <w:rsid w:val="0081035E"/>
    <w:rsid w:val="00811350"/>
    <w:rsid w:val="00811441"/>
    <w:rsid w:val="00817BB0"/>
    <w:rsid w:val="008216BD"/>
    <w:rsid w:val="00822476"/>
    <w:rsid w:val="00822F29"/>
    <w:rsid w:val="00826F75"/>
    <w:rsid w:val="00830129"/>
    <w:rsid w:val="008308E8"/>
    <w:rsid w:val="0083301A"/>
    <w:rsid w:val="008350F9"/>
    <w:rsid w:val="008437C8"/>
    <w:rsid w:val="0084680B"/>
    <w:rsid w:val="0084790A"/>
    <w:rsid w:val="008503E8"/>
    <w:rsid w:val="00853D85"/>
    <w:rsid w:val="0085572D"/>
    <w:rsid w:val="00855FB7"/>
    <w:rsid w:val="00860176"/>
    <w:rsid w:val="00861365"/>
    <w:rsid w:val="00862BBD"/>
    <w:rsid w:val="008644B4"/>
    <w:rsid w:val="008672E8"/>
    <w:rsid w:val="0086762F"/>
    <w:rsid w:val="00870290"/>
    <w:rsid w:val="008709C1"/>
    <w:rsid w:val="008716E6"/>
    <w:rsid w:val="0087251A"/>
    <w:rsid w:val="00873035"/>
    <w:rsid w:val="00875661"/>
    <w:rsid w:val="00875ECD"/>
    <w:rsid w:val="0087622B"/>
    <w:rsid w:val="00877362"/>
    <w:rsid w:val="00880C3B"/>
    <w:rsid w:val="00881FCB"/>
    <w:rsid w:val="0088216B"/>
    <w:rsid w:val="0089066B"/>
    <w:rsid w:val="0089390E"/>
    <w:rsid w:val="00894A48"/>
    <w:rsid w:val="00895AA9"/>
    <w:rsid w:val="00896928"/>
    <w:rsid w:val="008978BB"/>
    <w:rsid w:val="00897DFF"/>
    <w:rsid w:val="008A0063"/>
    <w:rsid w:val="008A23E1"/>
    <w:rsid w:val="008A3858"/>
    <w:rsid w:val="008A595A"/>
    <w:rsid w:val="008A60C3"/>
    <w:rsid w:val="008B37D9"/>
    <w:rsid w:val="008C0B5F"/>
    <w:rsid w:val="008C4C6A"/>
    <w:rsid w:val="008C6E9E"/>
    <w:rsid w:val="008C7743"/>
    <w:rsid w:val="008E0669"/>
    <w:rsid w:val="008E13B4"/>
    <w:rsid w:val="008E338B"/>
    <w:rsid w:val="008E3F44"/>
    <w:rsid w:val="008E4896"/>
    <w:rsid w:val="008E5C83"/>
    <w:rsid w:val="008E6584"/>
    <w:rsid w:val="008F6F31"/>
    <w:rsid w:val="008F76A2"/>
    <w:rsid w:val="008F7C66"/>
    <w:rsid w:val="00903C4A"/>
    <w:rsid w:val="00903D95"/>
    <w:rsid w:val="00906482"/>
    <w:rsid w:val="00907719"/>
    <w:rsid w:val="00910612"/>
    <w:rsid w:val="0091124E"/>
    <w:rsid w:val="00915222"/>
    <w:rsid w:val="00920A82"/>
    <w:rsid w:val="00921213"/>
    <w:rsid w:val="009238E2"/>
    <w:rsid w:val="00931659"/>
    <w:rsid w:val="00931A6F"/>
    <w:rsid w:val="009414A3"/>
    <w:rsid w:val="00942A18"/>
    <w:rsid w:val="00942D31"/>
    <w:rsid w:val="0094350A"/>
    <w:rsid w:val="00944075"/>
    <w:rsid w:val="0095416B"/>
    <w:rsid w:val="009606A5"/>
    <w:rsid w:val="009612F2"/>
    <w:rsid w:val="00971CAE"/>
    <w:rsid w:val="00971FE6"/>
    <w:rsid w:val="00973FA5"/>
    <w:rsid w:val="009741C5"/>
    <w:rsid w:val="00985FA3"/>
    <w:rsid w:val="00990AA1"/>
    <w:rsid w:val="009916ED"/>
    <w:rsid w:val="009956C5"/>
    <w:rsid w:val="0099654C"/>
    <w:rsid w:val="0099681B"/>
    <w:rsid w:val="009A1629"/>
    <w:rsid w:val="009A18E6"/>
    <w:rsid w:val="009A1F19"/>
    <w:rsid w:val="009A2E4B"/>
    <w:rsid w:val="009A39D0"/>
    <w:rsid w:val="009A595A"/>
    <w:rsid w:val="009A67B7"/>
    <w:rsid w:val="009B019B"/>
    <w:rsid w:val="009B5BBB"/>
    <w:rsid w:val="009B6CB3"/>
    <w:rsid w:val="009B6D30"/>
    <w:rsid w:val="009C3E19"/>
    <w:rsid w:val="009C68D8"/>
    <w:rsid w:val="009D23D4"/>
    <w:rsid w:val="009D4881"/>
    <w:rsid w:val="009D7B58"/>
    <w:rsid w:val="009E0366"/>
    <w:rsid w:val="009E2C79"/>
    <w:rsid w:val="009F3D8F"/>
    <w:rsid w:val="009F4751"/>
    <w:rsid w:val="009F519F"/>
    <w:rsid w:val="00A0107F"/>
    <w:rsid w:val="00A12164"/>
    <w:rsid w:val="00A1256F"/>
    <w:rsid w:val="00A139A9"/>
    <w:rsid w:val="00A15604"/>
    <w:rsid w:val="00A2257B"/>
    <w:rsid w:val="00A23718"/>
    <w:rsid w:val="00A24428"/>
    <w:rsid w:val="00A26175"/>
    <w:rsid w:val="00A2704D"/>
    <w:rsid w:val="00A27678"/>
    <w:rsid w:val="00A31967"/>
    <w:rsid w:val="00A32373"/>
    <w:rsid w:val="00A35DD8"/>
    <w:rsid w:val="00A40960"/>
    <w:rsid w:val="00A43C5A"/>
    <w:rsid w:val="00A540D8"/>
    <w:rsid w:val="00A55027"/>
    <w:rsid w:val="00A6357C"/>
    <w:rsid w:val="00A7356A"/>
    <w:rsid w:val="00A76A02"/>
    <w:rsid w:val="00A81886"/>
    <w:rsid w:val="00A84BA9"/>
    <w:rsid w:val="00A91C8F"/>
    <w:rsid w:val="00A92029"/>
    <w:rsid w:val="00A94B22"/>
    <w:rsid w:val="00A97D93"/>
    <w:rsid w:val="00AA05F1"/>
    <w:rsid w:val="00AA0F9B"/>
    <w:rsid w:val="00AA2374"/>
    <w:rsid w:val="00AA4333"/>
    <w:rsid w:val="00AA659E"/>
    <w:rsid w:val="00AB0A8E"/>
    <w:rsid w:val="00AB4EA3"/>
    <w:rsid w:val="00AB4F25"/>
    <w:rsid w:val="00AB7DA1"/>
    <w:rsid w:val="00AC1695"/>
    <w:rsid w:val="00AC180D"/>
    <w:rsid w:val="00AC2B1F"/>
    <w:rsid w:val="00AC2D02"/>
    <w:rsid w:val="00AC398D"/>
    <w:rsid w:val="00AC3FDD"/>
    <w:rsid w:val="00AC5613"/>
    <w:rsid w:val="00AC5E4C"/>
    <w:rsid w:val="00AC5FC0"/>
    <w:rsid w:val="00AC7525"/>
    <w:rsid w:val="00AC7E2D"/>
    <w:rsid w:val="00AD093B"/>
    <w:rsid w:val="00AD1E55"/>
    <w:rsid w:val="00AD2D1F"/>
    <w:rsid w:val="00AD5EC0"/>
    <w:rsid w:val="00AD7400"/>
    <w:rsid w:val="00AE1500"/>
    <w:rsid w:val="00AE2A46"/>
    <w:rsid w:val="00AE3B41"/>
    <w:rsid w:val="00AE6612"/>
    <w:rsid w:val="00AE77EA"/>
    <w:rsid w:val="00AF018F"/>
    <w:rsid w:val="00AF3D22"/>
    <w:rsid w:val="00AF5AB6"/>
    <w:rsid w:val="00B017BC"/>
    <w:rsid w:val="00B022E3"/>
    <w:rsid w:val="00B0553D"/>
    <w:rsid w:val="00B13334"/>
    <w:rsid w:val="00B15C62"/>
    <w:rsid w:val="00B20886"/>
    <w:rsid w:val="00B327B2"/>
    <w:rsid w:val="00B3766F"/>
    <w:rsid w:val="00B467F3"/>
    <w:rsid w:val="00B4727D"/>
    <w:rsid w:val="00B5046A"/>
    <w:rsid w:val="00B5142E"/>
    <w:rsid w:val="00B54081"/>
    <w:rsid w:val="00B611DF"/>
    <w:rsid w:val="00B617B4"/>
    <w:rsid w:val="00B61D52"/>
    <w:rsid w:val="00B64F09"/>
    <w:rsid w:val="00B700E0"/>
    <w:rsid w:val="00B70F85"/>
    <w:rsid w:val="00B715AD"/>
    <w:rsid w:val="00B73D14"/>
    <w:rsid w:val="00B80225"/>
    <w:rsid w:val="00B8194D"/>
    <w:rsid w:val="00B81C87"/>
    <w:rsid w:val="00B82192"/>
    <w:rsid w:val="00B82F05"/>
    <w:rsid w:val="00B87C21"/>
    <w:rsid w:val="00B95A81"/>
    <w:rsid w:val="00BA20A3"/>
    <w:rsid w:val="00BA4225"/>
    <w:rsid w:val="00BA6A24"/>
    <w:rsid w:val="00BB2332"/>
    <w:rsid w:val="00BB2B9B"/>
    <w:rsid w:val="00BB3519"/>
    <w:rsid w:val="00BB4020"/>
    <w:rsid w:val="00BB561F"/>
    <w:rsid w:val="00BC1607"/>
    <w:rsid w:val="00BC5F09"/>
    <w:rsid w:val="00BD144D"/>
    <w:rsid w:val="00BD7203"/>
    <w:rsid w:val="00BE1199"/>
    <w:rsid w:val="00BE3024"/>
    <w:rsid w:val="00BF2EF2"/>
    <w:rsid w:val="00BF6003"/>
    <w:rsid w:val="00BF7EF4"/>
    <w:rsid w:val="00C00F51"/>
    <w:rsid w:val="00C02AF1"/>
    <w:rsid w:val="00C0464D"/>
    <w:rsid w:val="00C049BF"/>
    <w:rsid w:val="00C04A1C"/>
    <w:rsid w:val="00C05597"/>
    <w:rsid w:val="00C05698"/>
    <w:rsid w:val="00C140A9"/>
    <w:rsid w:val="00C15585"/>
    <w:rsid w:val="00C16AF2"/>
    <w:rsid w:val="00C24CBC"/>
    <w:rsid w:val="00C30AE6"/>
    <w:rsid w:val="00C344C9"/>
    <w:rsid w:val="00C36F21"/>
    <w:rsid w:val="00C375FC"/>
    <w:rsid w:val="00C377E0"/>
    <w:rsid w:val="00C40E7A"/>
    <w:rsid w:val="00C40FF3"/>
    <w:rsid w:val="00C42A45"/>
    <w:rsid w:val="00C43545"/>
    <w:rsid w:val="00C44881"/>
    <w:rsid w:val="00C44B2B"/>
    <w:rsid w:val="00C505F7"/>
    <w:rsid w:val="00C50ABF"/>
    <w:rsid w:val="00C54C44"/>
    <w:rsid w:val="00C55C10"/>
    <w:rsid w:val="00C5683E"/>
    <w:rsid w:val="00C654EF"/>
    <w:rsid w:val="00C65A28"/>
    <w:rsid w:val="00C65D23"/>
    <w:rsid w:val="00C71B99"/>
    <w:rsid w:val="00C72AE5"/>
    <w:rsid w:val="00C7489D"/>
    <w:rsid w:val="00C806AE"/>
    <w:rsid w:val="00C80E83"/>
    <w:rsid w:val="00C8299F"/>
    <w:rsid w:val="00C82F29"/>
    <w:rsid w:val="00C83911"/>
    <w:rsid w:val="00C85730"/>
    <w:rsid w:val="00C92BF1"/>
    <w:rsid w:val="00C94565"/>
    <w:rsid w:val="00C96EA7"/>
    <w:rsid w:val="00CA40FE"/>
    <w:rsid w:val="00CA51AC"/>
    <w:rsid w:val="00CB153E"/>
    <w:rsid w:val="00CC2409"/>
    <w:rsid w:val="00CC4CE0"/>
    <w:rsid w:val="00CC5A1D"/>
    <w:rsid w:val="00CC66FB"/>
    <w:rsid w:val="00CC7073"/>
    <w:rsid w:val="00CD08AF"/>
    <w:rsid w:val="00CD331C"/>
    <w:rsid w:val="00CD4013"/>
    <w:rsid w:val="00CE7830"/>
    <w:rsid w:val="00CE7F8B"/>
    <w:rsid w:val="00CF1AD6"/>
    <w:rsid w:val="00CF1DFD"/>
    <w:rsid w:val="00CF2A3A"/>
    <w:rsid w:val="00CF2CE7"/>
    <w:rsid w:val="00CF7A3A"/>
    <w:rsid w:val="00CF7B3B"/>
    <w:rsid w:val="00D01399"/>
    <w:rsid w:val="00D03017"/>
    <w:rsid w:val="00D03226"/>
    <w:rsid w:val="00D0395F"/>
    <w:rsid w:val="00D06B0F"/>
    <w:rsid w:val="00D07B0C"/>
    <w:rsid w:val="00D13FCB"/>
    <w:rsid w:val="00D16F0B"/>
    <w:rsid w:val="00D21013"/>
    <w:rsid w:val="00D242F5"/>
    <w:rsid w:val="00D27DBB"/>
    <w:rsid w:val="00D36C9F"/>
    <w:rsid w:val="00D420BC"/>
    <w:rsid w:val="00D431CE"/>
    <w:rsid w:val="00D433B2"/>
    <w:rsid w:val="00D44A2F"/>
    <w:rsid w:val="00D50783"/>
    <w:rsid w:val="00D51FF3"/>
    <w:rsid w:val="00D54B10"/>
    <w:rsid w:val="00D550A7"/>
    <w:rsid w:val="00D55E2D"/>
    <w:rsid w:val="00D70871"/>
    <w:rsid w:val="00D7116E"/>
    <w:rsid w:val="00D714E2"/>
    <w:rsid w:val="00D75018"/>
    <w:rsid w:val="00D76A6E"/>
    <w:rsid w:val="00D80E7B"/>
    <w:rsid w:val="00D823A2"/>
    <w:rsid w:val="00D8364D"/>
    <w:rsid w:val="00D86ECE"/>
    <w:rsid w:val="00D93091"/>
    <w:rsid w:val="00D93CE0"/>
    <w:rsid w:val="00D9483B"/>
    <w:rsid w:val="00D95EA9"/>
    <w:rsid w:val="00DA0FBF"/>
    <w:rsid w:val="00DA3C89"/>
    <w:rsid w:val="00DA3D65"/>
    <w:rsid w:val="00DA480E"/>
    <w:rsid w:val="00DA7DCE"/>
    <w:rsid w:val="00DB1A8B"/>
    <w:rsid w:val="00DB2231"/>
    <w:rsid w:val="00DB2A9A"/>
    <w:rsid w:val="00DB3462"/>
    <w:rsid w:val="00DB502F"/>
    <w:rsid w:val="00DC06F4"/>
    <w:rsid w:val="00DC25B5"/>
    <w:rsid w:val="00DD118A"/>
    <w:rsid w:val="00DD26C8"/>
    <w:rsid w:val="00DD4564"/>
    <w:rsid w:val="00DD4675"/>
    <w:rsid w:val="00DD5B6A"/>
    <w:rsid w:val="00DE1FD9"/>
    <w:rsid w:val="00DE233C"/>
    <w:rsid w:val="00DE5E59"/>
    <w:rsid w:val="00DE778A"/>
    <w:rsid w:val="00DF08E5"/>
    <w:rsid w:val="00DF3775"/>
    <w:rsid w:val="00DF3779"/>
    <w:rsid w:val="00DF63D6"/>
    <w:rsid w:val="00DF66C9"/>
    <w:rsid w:val="00E00C4C"/>
    <w:rsid w:val="00E010D7"/>
    <w:rsid w:val="00E02970"/>
    <w:rsid w:val="00E0386F"/>
    <w:rsid w:val="00E044E1"/>
    <w:rsid w:val="00E06F25"/>
    <w:rsid w:val="00E11E99"/>
    <w:rsid w:val="00E1258D"/>
    <w:rsid w:val="00E22418"/>
    <w:rsid w:val="00E30674"/>
    <w:rsid w:val="00E31231"/>
    <w:rsid w:val="00E314FF"/>
    <w:rsid w:val="00E318BA"/>
    <w:rsid w:val="00E34AC1"/>
    <w:rsid w:val="00E34F96"/>
    <w:rsid w:val="00E35FCE"/>
    <w:rsid w:val="00E37BBB"/>
    <w:rsid w:val="00E42DD0"/>
    <w:rsid w:val="00E44210"/>
    <w:rsid w:val="00E4463B"/>
    <w:rsid w:val="00E519EC"/>
    <w:rsid w:val="00E55227"/>
    <w:rsid w:val="00E57323"/>
    <w:rsid w:val="00E675B1"/>
    <w:rsid w:val="00E67953"/>
    <w:rsid w:val="00E8017A"/>
    <w:rsid w:val="00E8644F"/>
    <w:rsid w:val="00E87568"/>
    <w:rsid w:val="00E8793B"/>
    <w:rsid w:val="00E911D3"/>
    <w:rsid w:val="00E92594"/>
    <w:rsid w:val="00EA6089"/>
    <w:rsid w:val="00EA61D1"/>
    <w:rsid w:val="00EA622F"/>
    <w:rsid w:val="00EA694E"/>
    <w:rsid w:val="00EA6A48"/>
    <w:rsid w:val="00EA75AE"/>
    <w:rsid w:val="00EB0621"/>
    <w:rsid w:val="00EB2964"/>
    <w:rsid w:val="00EB2E4C"/>
    <w:rsid w:val="00EB3092"/>
    <w:rsid w:val="00EB6519"/>
    <w:rsid w:val="00EB7F61"/>
    <w:rsid w:val="00EC667D"/>
    <w:rsid w:val="00EC7915"/>
    <w:rsid w:val="00ED0056"/>
    <w:rsid w:val="00ED5356"/>
    <w:rsid w:val="00ED6E4B"/>
    <w:rsid w:val="00ED731D"/>
    <w:rsid w:val="00ED7724"/>
    <w:rsid w:val="00ED7D49"/>
    <w:rsid w:val="00EE6FC1"/>
    <w:rsid w:val="00EE7716"/>
    <w:rsid w:val="00EF0934"/>
    <w:rsid w:val="00EF2BC6"/>
    <w:rsid w:val="00EF2E20"/>
    <w:rsid w:val="00EF4414"/>
    <w:rsid w:val="00EF4893"/>
    <w:rsid w:val="00EF5F0C"/>
    <w:rsid w:val="00F0190B"/>
    <w:rsid w:val="00F04483"/>
    <w:rsid w:val="00F054D7"/>
    <w:rsid w:val="00F10852"/>
    <w:rsid w:val="00F15297"/>
    <w:rsid w:val="00F20D0F"/>
    <w:rsid w:val="00F26190"/>
    <w:rsid w:val="00F2683B"/>
    <w:rsid w:val="00F279E4"/>
    <w:rsid w:val="00F302A5"/>
    <w:rsid w:val="00F30EB5"/>
    <w:rsid w:val="00F322C1"/>
    <w:rsid w:val="00F3264D"/>
    <w:rsid w:val="00F349DC"/>
    <w:rsid w:val="00F34EAC"/>
    <w:rsid w:val="00F431FA"/>
    <w:rsid w:val="00F449B6"/>
    <w:rsid w:val="00F4606E"/>
    <w:rsid w:val="00F552CD"/>
    <w:rsid w:val="00F5584E"/>
    <w:rsid w:val="00F608E2"/>
    <w:rsid w:val="00F60B93"/>
    <w:rsid w:val="00F61283"/>
    <w:rsid w:val="00F62EC6"/>
    <w:rsid w:val="00F63303"/>
    <w:rsid w:val="00F637C2"/>
    <w:rsid w:val="00F64FC5"/>
    <w:rsid w:val="00F6612C"/>
    <w:rsid w:val="00F67A6C"/>
    <w:rsid w:val="00F708F4"/>
    <w:rsid w:val="00F71D23"/>
    <w:rsid w:val="00F73776"/>
    <w:rsid w:val="00F74864"/>
    <w:rsid w:val="00F74BD7"/>
    <w:rsid w:val="00F77E27"/>
    <w:rsid w:val="00F818C8"/>
    <w:rsid w:val="00F824C5"/>
    <w:rsid w:val="00F86F2D"/>
    <w:rsid w:val="00F8701F"/>
    <w:rsid w:val="00F9628F"/>
    <w:rsid w:val="00FA098B"/>
    <w:rsid w:val="00FA2DFF"/>
    <w:rsid w:val="00FA3384"/>
    <w:rsid w:val="00FB0412"/>
    <w:rsid w:val="00FB0871"/>
    <w:rsid w:val="00FB1851"/>
    <w:rsid w:val="00FB76B7"/>
    <w:rsid w:val="00FC1595"/>
    <w:rsid w:val="00FC433C"/>
    <w:rsid w:val="00FD0311"/>
    <w:rsid w:val="00FD4875"/>
    <w:rsid w:val="00FE3CB7"/>
    <w:rsid w:val="00FE60F2"/>
    <w:rsid w:val="00FE65CF"/>
    <w:rsid w:val="00FE7DCB"/>
    <w:rsid w:val="00FF0C0D"/>
    <w:rsid w:val="00FF10C3"/>
    <w:rsid w:val="00FF4085"/>
    <w:rsid w:val="00FF46D4"/>
    <w:rsid w:val="00FF5A09"/>
    <w:rsid w:val="00FF6A6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50" fill="f" fillcolor="white">
      <v:fill color="white" on="f"/>
    </o:shapedefaults>
    <o:shapelayout v:ext="edit">
      <o:idmap v:ext="edit" data="1"/>
      <o:rules v:ext="edit">
        <o:r id="V:Rule114" type="connector" idref="#_x0000_s1046"/>
        <o:r id="V:Rule115" type="connector" idref="#_x0000_s1502"/>
        <o:r id="V:Rule116" type="connector" idref="#_x0000_s1182"/>
        <o:r id="V:Rule117" type="connector" idref="#_x0000_s1078"/>
        <o:r id="V:Rule118" type="connector" idref="#_x0000_s1349">
          <o:proxy start="" idref="#_x0000_s1344" connectloc="0"/>
        </o:r>
        <o:r id="V:Rule119" type="connector" idref="#_x0000_s1329">
          <o:proxy start="" idref="#_x0000_s1328" connectloc="3"/>
        </o:r>
        <o:r id="V:Rule120" type="connector" idref="#_x0000_s1123">
          <o:proxy start="" idref="#_x0000_s1118" connectloc="0"/>
          <o:proxy end="" idref="#_x0000_s1121" connectloc="0"/>
        </o:r>
        <o:r id="V:Rule121" type="connector" idref="#_x0000_s1494"/>
        <o:r id="V:Rule122" type="connector" idref="#_x0000_s1359"/>
        <o:r id="V:Rule123" type="connector" idref="#_x0000_s1148"/>
        <o:r id="V:Rule124" type="connector" idref="#_x0000_s1166"/>
        <o:r id="V:Rule125" type="connector" idref="#_x0000_s1489"/>
        <o:r id="V:Rule126" type="connector" idref="#_x0000_s1156"/>
        <o:r id="V:Rule127" type="connector" idref="#_x0000_s1063">
          <o:proxy start="" idref="#_x0000_s1061" connectloc="0"/>
        </o:r>
        <o:r id="V:Rule128" type="connector" idref="#_x0000_s1031"/>
        <o:r id="V:Rule129" type="connector" idref="#_x0000_s1171"/>
        <o:r id="V:Rule130" type="connector" idref="#_x0000_s1149"/>
        <o:r id="V:Rule131" type="connector" idref="#_x0000_s1347"/>
        <o:r id="V:Rule132" type="connector" idref="#_x0000_s1035"/>
        <o:r id="V:Rule133" type="connector" idref="#_x0000_s1500"/>
        <o:r id="V:Rule134" type="connector" idref="#_x0000_s1064"/>
        <o:r id="V:Rule135" type="connector" idref="#_x0000_s1339"/>
        <o:r id="V:Rule136" type="connector" idref="#_x0000_s1346"/>
        <o:r id="V:Rule137" type="connector" idref="#_x0000_s1140"/>
        <o:r id="V:Rule138" type="connector" idref="#_x0000_s1225"/>
        <o:r id="V:Rule139" type="connector" idref="#_x0000_s1512"/>
        <o:r id="V:Rule140" type="connector" idref="#_x0000_s1353"/>
        <o:r id="V:Rule141" type="connector" idref="#_x0000_s1338"/>
        <o:r id="V:Rule142" type="connector" idref="#_x0000_s1152"/>
        <o:r id="V:Rule143" type="connector" idref="#_x0000_s1360"/>
        <o:r id="V:Rule144" type="connector" idref="#_x0000_s1514"/>
        <o:r id="V:Rule145" type="connector" idref="#_x0000_s1168"/>
        <o:r id="V:Rule146" type="connector" idref="#_x0000_s1496"/>
        <o:r id="V:Rule147" type="connector" idref="#_x0000_s1096"/>
        <o:r id="V:Rule148" type="connector" idref="#_x0000_s1503"/>
        <o:r id="V:Rule149" type="connector" idref="#_x0000_s1062"/>
        <o:r id="V:Rule150" type="connector" idref="#_x0000_s1506"/>
        <o:r id="V:Rule151" type="connector" idref="#_x0000_s1047"/>
        <o:r id="V:Rule152" type="connector" idref="#_x0000_s1322">
          <o:proxy start="" idref="#_x0000_s1319" connectloc="3"/>
        </o:r>
        <o:r id="V:Rule153" type="connector" idref="#_x0000_s1095"/>
        <o:r id="V:Rule154" type="connector" idref="#_x0000_s1099"/>
        <o:r id="V:Rule155" type="connector" idref="#_x0000_s1087"/>
        <o:r id="V:Rule156" type="connector" idref="#_x0000_s1348"/>
        <o:r id="V:Rule157" type="connector" idref="#_x0000_s1154"/>
        <o:r id="V:Rule158" type="connector" idref="#_x0000_s1509"/>
        <o:r id="V:Rule159" type="connector" idref="#_x0000_s1155"/>
        <o:r id="V:Rule160" type="connector" idref="#_x0000_s1120"/>
        <o:r id="V:Rule161" type="connector" idref="#_x0000_s1507"/>
        <o:r id="V:Rule162" type="connector" idref="#_x0000_s1167"/>
        <o:r id="V:Rule163" type="connector" idref="#_x0000_s1126"/>
        <o:r id="V:Rule164" type="connector" idref="#_x0000_s1147"/>
        <o:r id="V:Rule165" type="connector" idref="#_x0000_s1527"/>
        <o:r id="V:Rule166" type="connector" idref="#_x0000_s1361"/>
        <o:r id="V:Rule167" type="connector" idref="#_x0000_s1501"/>
        <o:r id="V:Rule168" type="connector" idref="#_x0000_s1525"/>
        <o:r id="V:Rule169" type="connector" idref="#_x0000_s1492"/>
        <o:r id="V:Rule170" type="connector" idref="#_x0000_s1495"/>
        <o:r id="V:Rule171" type="connector" idref="#_x0000_s1170"/>
        <o:r id="V:Rule172" type="connector" idref="#_x0000_s1488"/>
        <o:r id="V:Rule173" type="connector" idref="#_x0000_s1181"/>
        <o:r id="V:Rule174" type="connector" idref="#_x0000_s1088"/>
        <o:r id="V:Rule175" type="connector" idref="#_x0000_s1355"/>
        <o:r id="V:Rule176" type="connector" idref="#_x0000_s1357"/>
        <o:r id="V:Rule177" type="connector" idref="#_x0000_s1213"/>
        <o:r id="V:Rule178" type="connector" idref="#_x0000_s1157"/>
        <o:r id="V:Rule179" type="connector" idref="#_x0000_s1532"/>
        <o:r id="V:Rule180" type="connector" idref="#_x0000_s1336"/>
        <o:r id="V:Rule181" type="connector" idref="#_x0000_s1030"/>
        <o:r id="V:Rule182" type="connector" idref="#_x0000_s1350">
          <o:proxy start="" idref="#_x0000_s1344" connectloc="3"/>
        </o:r>
        <o:r id="V:Rule183" type="connector" idref="#_x0000_s1504"/>
        <o:r id="V:Rule184" type="connector" idref="#_x0000_s1487"/>
        <o:r id="V:Rule185" type="connector" idref="#_x0000_s1356"/>
        <o:r id="V:Rule186" type="connector" idref="#_x0000_s1510"/>
        <o:r id="V:Rule187" type="connector" idref="#_x0000_s1517"/>
        <o:r id="V:Rule188" type="connector" idref="#_x0000_s1325">
          <o:proxy start="" idref="#_x0000_s1319" connectloc="1"/>
        </o:r>
        <o:r id="V:Rule189" type="connector" idref="#_x0000_s1493"/>
        <o:r id="V:Rule190" type="connector" idref="#_x0000_s1048"/>
        <o:r id="V:Rule191" type="connector" idref="#_x0000_s1508"/>
        <o:r id="V:Rule192" type="connector" idref="#_x0000_s1037"/>
        <o:r id="V:Rule193" type="connector" idref="#_x0000_s1516"/>
        <o:r id="V:Rule194" type="connector" idref="#_x0000_s1032"/>
        <o:r id="V:Rule195" type="connector" idref="#_x0000_s1150"/>
        <o:r id="V:Rule196" type="connector" idref="#_x0000_s1153"/>
        <o:r id="V:Rule197" type="connector" idref="#_x0000_s1499"/>
        <o:r id="V:Rule198" type="connector" idref="#_x0000_s1027"/>
        <o:r id="V:Rule199" type="connector" idref="#_x0000_s1098"/>
        <o:r id="V:Rule200" type="connector" idref="#_x0000_s1358"/>
        <o:r id="V:Rule201" type="connector" idref="#_x0000_s1029"/>
        <o:r id="V:Rule202" type="connector" idref="#_x0000_s1089"/>
        <o:r id="V:Rule203" type="connector" idref="#_x0000_s1337"/>
        <o:r id="V:Rule204" type="connector" idref="#_x0000_s1026"/>
        <o:r id="V:Rule205" type="connector" idref="#_x0000_s1330">
          <o:proxy start="" idref="#_x0000_s1328" connectloc="1"/>
        </o:r>
        <o:r id="V:Rule206" type="connector" idref="#_x0000_s1528"/>
        <o:r id="V:Rule207" type="connector" idref="#_x0000_s1354"/>
        <o:r id="V:Rule208" type="connector" idref="#_x0000_s1034"/>
        <o:r id="V:Rule209" type="connector" idref="#_x0000_s1125"/>
        <o:r id="V:Rule210" type="connector" idref="#_x0000_s1097"/>
        <o:r id="V:Rule211" type="connector" idref="#_x0000_s1033"/>
        <o:r id="V:Rule212" type="connector" idref="#_x0000_s1085"/>
        <o:r id="V:Rule213" type="connector" idref="#_x0000_s1497"/>
        <o:r id="V:Rule214" type="connector" idref="#_x0000_s1505"/>
        <o:r id="V:Rule215" type="connector" idref="#_x0000_s1146"/>
        <o:r id="V:Rule216" type="connector" idref="#_x0000_s1511"/>
        <o:r id="V:Rule217" type="connector" idref="#_x0000_s1530"/>
        <o:r id="V:Rule218" type="connector" idref="#_x0000_s1212"/>
        <o:r id="V:Rule219" type="connector" idref="#_x0000_s1086"/>
        <o:r id="V:Rule220" type="connector" idref="#_x0000_s1335"/>
        <o:r id="V:Rule221" type="connector" idref="#_x0000_s1069"/>
        <o:r id="V:Rule222" type="connector" idref="#_x0000_s1049"/>
        <o:r id="V:Rule223" type="connector" idref="#_x0000_s1036"/>
        <o:r id="V:Rule224" type="connector" idref="#_x0000_s1169"/>
        <o:r id="V:Rule225" type="connector" idref="#_x0000_s1331"/>
        <o:r id="V:Rule226" type="connector" idref="#_x0000_s107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897DFF"/>
  </w:style>
  <w:style w:type="paragraph" w:styleId="1">
    <w:name w:val="heading 1"/>
    <w:basedOn w:val="a0"/>
    <w:next w:val="a0"/>
    <w:link w:val="10"/>
    <w:qFormat/>
    <w:rsid w:val="009D23D4"/>
    <w:pPr>
      <w:keepNext/>
      <w:spacing w:after="0" w:line="240" w:lineRule="auto"/>
      <w:jc w:val="center"/>
      <w:outlineLvl w:val="0"/>
    </w:pPr>
    <w:rPr>
      <w:rFonts w:ascii="Arial" w:eastAsia="Times New Roman" w:hAnsi="Arial" w:cs="Arial"/>
      <w:sz w:val="36"/>
      <w:szCs w:val="24"/>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E8644F"/>
    <w:pPr>
      <w:ind w:left="720"/>
      <w:contextualSpacing/>
    </w:pPr>
  </w:style>
  <w:style w:type="paragraph" w:styleId="a5">
    <w:name w:val="Balloon Text"/>
    <w:basedOn w:val="a0"/>
    <w:link w:val="a6"/>
    <w:uiPriority w:val="99"/>
    <w:semiHidden/>
    <w:unhideWhenUsed/>
    <w:rsid w:val="0095416B"/>
    <w:pPr>
      <w:spacing w:after="0" w:line="240" w:lineRule="auto"/>
    </w:pPr>
    <w:rPr>
      <w:rFonts w:ascii="Tahoma" w:hAnsi="Tahoma" w:cs="Tahoma"/>
      <w:sz w:val="16"/>
      <w:szCs w:val="16"/>
    </w:rPr>
  </w:style>
  <w:style w:type="character" w:customStyle="1" w:styleId="a6">
    <w:name w:val="Текст выноски Знак"/>
    <w:basedOn w:val="a1"/>
    <w:link w:val="a5"/>
    <w:uiPriority w:val="99"/>
    <w:semiHidden/>
    <w:rsid w:val="0095416B"/>
    <w:rPr>
      <w:rFonts w:ascii="Tahoma" w:hAnsi="Tahoma" w:cs="Tahoma"/>
      <w:sz w:val="16"/>
      <w:szCs w:val="16"/>
    </w:rPr>
  </w:style>
  <w:style w:type="table" w:styleId="a7">
    <w:name w:val="Table Grid"/>
    <w:basedOn w:val="a2"/>
    <w:uiPriority w:val="59"/>
    <w:rsid w:val="00D9483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8">
    <w:name w:val="Placeholder Text"/>
    <w:basedOn w:val="a1"/>
    <w:uiPriority w:val="99"/>
    <w:semiHidden/>
    <w:rsid w:val="00F431FA"/>
    <w:rPr>
      <w:color w:val="808080"/>
    </w:rPr>
  </w:style>
  <w:style w:type="paragraph" w:styleId="a">
    <w:name w:val="List Number"/>
    <w:basedOn w:val="a0"/>
    <w:rsid w:val="00CE7830"/>
    <w:pPr>
      <w:numPr>
        <w:numId w:val="12"/>
      </w:numPr>
      <w:spacing w:after="0" w:line="240" w:lineRule="auto"/>
    </w:pPr>
    <w:rPr>
      <w:rFonts w:ascii="Times New Roman" w:eastAsia="Times New Roman" w:hAnsi="Times New Roman" w:cs="Times New Roman"/>
      <w:sz w:val="24"/>
      <w:szCs w:val="24"/>
    </w:rPr>
  </w:style>
  <w:style w:type="paragraph" w:styleId="a9">
    <w:name w:val="caption"/>
    <w:basedOn w:val="a0"/>
    <w:next w:val="a0"/>
    <w:qFormat/>
    <w:rsid w:val="009A67B7"/>
    <w:pPr>
      <w:spacing w:after="0" w:line="240" w:lineRule="auto"/>
    </w:pPr>
    <w:rPr>
      <w:rFonts w:ascii="Times New Roman" w:eastAsia="Times New Roman" w:hAnsi="Times New Roman" w:cs="Times New Roman"/>
      <w:b/>
      <w:bCs/>
      <w:sz w:val="20"/>
      <w:szCs w:val="20"/>
      <w:lang w:val="uk-UA" w:eastAsia="uk-UA"/>
    </w:rPr>
  </w:style>
  <w:style w:type="paragraph" w:styleId="aa">
    <w:name w:val="header"/>
    <w:basedOn w:val="a0"/>
    <w:link w:val="ab"/>
    <w:uiPriority w:val="99"/>
    <w:semiHidden/>
    <w:unhideWhenUsed/>
    <w:rsid w:val="009238E2"/>
    <w:pPr>
      <w:tabs>
        <w:tab w:val="center" w:pos="4677"/>
        <w:tab w:val="right" w:pos="9355"/>
      </w:tabs>
      <w:spacing w:after="0" w:line="240" w:lineRule="auto"/>
    </w:pPr>
  </w:style>
  <w:style w:type="character" w:customStyle="1" w:styleId="ab">
    <w:name w:val="Верхний колонтитул Знак"/>
    <w:basedOn w:val="a1"/>
    <w:link w:val="aa"/>
    <w:uiPriority w:val="99"/>
    <w:semiHidden/>
    <w:rsid w:val="009238E2"/>
  </w:style>
  <w:style w:type="paragraph" w:styleId="ac">
    <w:name w:val="footer"/>
    <w:basedOn w:val="a0"/>
    <w:link w:val="ad"/>
    <w:unhideWhenUsed/>
    <w:rsid w:val="009238E2"/>
    <w:pPr>
      <w:tabs>
        <w:tab w:val="center" w:pos="4677"/>
        <w:tab w:val="right" w:pos="9355"/>
      </w:tabs>
      <w:spacing w:after="0" w:line="240" w:lineRule="auto"/>
    </w:pPr>
  </w:style>
  <w:style w:type="character" w:customStyle="1" w:styleId="ad">
    <w:name w:val="Нижний колонтитул Знак"/>
    <w:basedOn w:val="a1"/>
    <w:link w:val="ac"/>
    <w:uiPriority w:val="99"/>
    <w:rsid w:val="009238E2"/>
  </w:style>
  <w:style w:type="paragraph" w:styleId="ae">
    <w:name w:val="Document Map"/>
    <w:basedOn w:val="a0"/>
    <w:link w:val="af"/>
    <w:uiPriority w:val="99"/>
    <w:semiHidden/>
    <w:unhideWhenUsed/>
    <w:rsid w:val="00FF6A62"/>
    <w:pPr>
      <w:spacing w:after="0" w:line="240" w:lineRule="auto"/>
    </w:pPr>
    <w:rPr>
      <w:rFonts w:ascii="Tahoma" w:hAnsi="Tahoma" w:cs="Tahoma"/>
      <w:sz w:val="16"/>
      <w:szCs w:val="16"/>
    </w:rPr>
  </w:style>
  <w:style w:type="character" w:customStyle="1" w:styleId="af">
    <w:name w:val="Схема документа Знак"/>
    <w:basedOn w:val="a1"/>
    <w:link w:val="ae"/>
    <w:uiPriority w:val="99"/>
    <w:semiHidden/>
    <w:rsid w:val="00FF6A62"/>
    <w:rPr>
      <w:rFonts w:ascii="Tahoma" w:hAnsi="Tahoma" w:cs="Tahoma"/>
      <w:sz w:val="16"/>
      <w:szCs w:val="16"/>
    </w:rPr>
  </w:style>
  <w:style w:type="character" w:customStyle="1" w:styleId="10">
    <w:name w:val="Заголовок 1 Знак"/>
    <w:basedOn w:val="a1"/>
    <w:link w:val="1"/>
    <w:rsid w:val="009D23D4"/>
    <w:rPr>
      <w:rFonts w:ascii="Arial" w:eastAsia="Times New Roman" w:hAnsi="Arial" w:cs="Arial"/>
      <w:sz w:val="36"/>
      <w:szCs w:val="24"/>
    </w:rPr>
  </w:style>
  <w:style w:type="character" w:styleId="af0">
    <w:name w:val="page number"/>
    <w:basedOn w:val="a1"/>
    <w:rsid w:val="009D23D4"/>
  </w:style>
  <w:style w:type="paragraph" w:styleId="af1">
    <w:name w:val="Body Text"/>
    <w:basedOn w:val="a0"/>
    <w:link w:val="af2"/>
    <w:rsid w:val="009D23D4"/>
    <w:pPr>
      <w:spacing w:after="0" w:line="240" w:lineRule="auto"/>
      <w:jc w:val="center"/>
    </w:pPr>
    <w:rPr>
      <w:rFonts w:ascii="Courier New" w:eastAsia="Times New Roman" w:hAnsi="Courier New" w:cs="Courier New"/>
      <w:b/>
      <w:bCs/>
      <w:sz w:val="72"/>
      <w:szCs w:val="24"/>
    </w:rPr>
  </w:style>
  <w:style w:type="character" w:customStyle="1" w:styleId="af2">
    <w:name w:val="Основной текст Знак"/>
    <w:basedOn w:val="a1"/>
    <w:link w:val="af1"/>
    <w:rsid w:val="009D23D4"/>
    <w:rPr>
      <w:rFonts w:ascii="Courier New" w:eastAsia="Times New Roman" w:hAnsi="Courier New" w:cs="Courier New"/>
      <w:b/>
      <w:bCs/>
      <w:sz w:val="72"/>
      <w:szCs w:val="24"/>
    </w:rPr>
  </w:style>
  <w:style w:type="paragraph" w:styleId="af3">
    <w:name w:val="No Spacing"/>
    <w:uiPriority w:val="1"/>
    <w:qFormat/>
    <w:rsid w:val="009D23D4"/>
    <w:pPr>
      <w:spacing w:after="0" w:line="240" w:lineRule="auto"/>
    </w:pPr>
    <w:rPr>
      <w:rFonts w:ascii="Calibri" w:eastAsia="Calibri" w:hAnsi="Calibri" w:cs="Times New Roman"/>
      <w:lang w:val="en-US" w:eastAsia="en-US"/>
    </w:rPr>
  </w:style>
  <w:style w:type="paragraph" w:styleId="af4">
    <w:name w:val="Title"/>
    <w:basedOn w:val="a0"/>
    <w:link w:val="af5"/>
    <w:qFormat/>
    <w:rsid w:val="009D23D4"/>
    <w:pPr>
      <w:spacing w:after="120" w:line="240" w:lineRule="auto"/>
      <w:jc w:val="center"/>
    </w:pPr>
    <w:rPr>
      <w:rFonts w:ascii="Times New Roman" w:eastAsia="Times New Roman" w:hAnsi="Times New Roman" w:cs="Times New Roman"/>
      <w:sz w:val="28"/>
      <w:szCs w:val="24"/>
      <w:lang w:val="uk-UA"/>
    </w:rPr>
  </w:style>
  <w:style w:type="character" w:customStyle="1" w:styleId="af5">
    <w:name w:val="Название Знак"/>
    <w:basedOn w:val="a1"/>
    <w:link w:val="af4"/>
    <w:rsid w:val="009D23D4"/>
    <w:rPr>
      <w:rFonts w:ascii="Times New Roman" w:eastAsia="Times New Roman" w:hAnsi="Times New Roman" w:cs="Times New Roman"/>
      <w:sz w:val="28"/>
      <w:szCs w:val="24"/>
      <w:lang w:val="uk-U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96.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image" Target="media/image91.png"/><Relationship Id="rId133" Type="http://schemas.openxmlformats.org/officeDocument/2006/relationships/image" Target="media/image112.png"/><Relationship Id="rId138" Type="http://schemas.openxmlformats.org/officeDocument/2006/relationships/fontTable" Target="fontTable.xml"/><Relationship Id="rId16" Type="http://schemas.openxmlformats.org/officeDocument/2006/relationships/image" Target="media/image8.png"/><Relationship Id="rId107" Type="http://schemas.openxmlformats.org/officeDocument/2006/relationships/oleObject" Target="embeddings/oleObject11.bin"/><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oleObject" Target="embeddings/oleObject4.bin"/><Relationship Id="rId79" Type="http://schemas.openxmlformats.org/officeDocument/2006/relationships/image" Target="media/image65.png"/><Relationship Id="rId102" Type="http://schemas.openxmlformats.org/officeDocument/2006/relationships/oleObject" Target="embeddings/oleObject8.bin"/><Relationship Id="rId123" Type="http://schemas.openxmlformats.org/officeDocument/2006/relationships/image" Target="media/image102.png"/><Relationship Id="rId128" Type="http://schemas.openxmlformats.org/officeDocument/2006/relationships/image" Target="media/image107.png"/><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92.png"/><Relationship Id="rId118" Type="http://schemas.openxmlformats.org/officeDocument/2006/relationships/image" Target="media/image97.png"/><Relationship Id="rId134" Type="http://schemas.openxmlformats.org/officeDocument/2006/relationships/image" Target="media/image113.png"/><Relationship Id="rId13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2.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10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oleObject" Target="embeddings/oleObject9.bin"/><Relationship Id="rId108" Type="http://schemas.openxmlformats.org/officeDocument/2006/relationships/image" Target="media/image90.png"/><Relationship Id="rId116" Type="http://schemas.openxmlformats.org/officeDocument/2006/relationships/image" Target="media/image95.png"/><Relationship Id="rId124" Type="http://schemas.openxmlformats.org/officeDocument/2006/relationships/image" Target="media/image103.png"/><Relationship Id="rId129" Type="http://schemas.openxmlformats.org/officeDocument/2006/relationships/image" Target="media/image108.png"/><Relationship Id="rId13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oleObject" Target="embeddings/oleObject2.bin"/><Relationship Id="rId75" Type="http://schemas.openxmlformats.org/officeDocument/2006/relationships/oleObject" Target="embeddings/oleObject5.bin"/><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11" Type="http://schemas.openxmlformats.org/officeDocument/2006/relationships/oleObject" Target="embeddings/oleObject14.bin"/><Relationship Id="rId132" Type="http://schemas.openxmlformats.org/officeDocument/2006/relationships/image" Target="media/image11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89.png"/><Relationship Id="rId114" Type="http://schemas.openxmlformats.org/officeDocument/2006/relationships/image" Target="media/image93.png"/><Relationship Id="rId119" Type="http://schemas.openxmlformats.org/officeDocument/2006/relationships/image" Target="media/image98.png"/><Relationship Id="rId127" Type="http://schemas.openxmlformats.org/officeDocument/2006/relationships/image" Target="media/image106.png"/><Relationship Id="rId10" Type="http://schemas.openxmlformats.org/officeDocument/2006/relationships/oleObject" Target="embeddings/oleObject1.bin"/><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3.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wmf"/><Relationship Id="rId122" Type="http://schemas.openxmlformats.org/officeDocument/2006/relationships/image" Target="media/image101.png"/><Relationship Id="rId130" Type="http://schemas.openxmlformats.org/officeDocument/2006/relationships/image" Target="media/image109.png"/><Relationship Id="rId135" Type="http://schemas.openxmlformats.org/officeDocument/2006/relationships/image" Target="media/image114.png"/><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oleObject" Target="embeddings/oleObject12.bin"/><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oleObject" Target="embeddings/oleObject6.bin"/><Relationship Id="rId97" Type="http://schemas.openxmlformats.org/officeDocument/2006/relationships/image" Target="media/image83.png"/><Relationship Id="rId104" Type="http://schemas.openxmlformats.org/officeDocument/2006/relationships/image" Target="media/image88.png"/><Relationship Id="rId120" Type="http://schemas.openxmlformats.org/officeDocument/2006/relationships/image" Target="media/image99.png"/><Relationship Id="rId125" Type="http://schemas.openxmlformats.org/officeDocument/2006/relationships/image" Target="media/image104.png"/><Relationship Id="rId7" Type="http://schemas.openxmlformats.org/officeDocument/2006/relationships/endnotes" Target="endnotes.xml"/><Relationship Id="rId71" Type="http://schemas.openxmlformats.org/officeDocument/2006/relationships/oleObject" Target="embeddings/oleObject3.bin"/><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3.png"/><Relationship Id="rId110" Type="http://schemas.openxmlformats.org/officeDocument/2006/relationships/oleObject" Target="embeddings/oleObject13.bin"/><Relationship Id="rId115" Type="http://schemas.openxmlformats.org/officeDocument/2006/relationships/image" Target="media/image94.png"/><Relationship Id="rId131" Type="http://schemas.openxmlformats.org/officeDocument/2006/relationships/image" Target="media/image110.png"/><Relationship Id="rId136" Type="http://schemas.openxmlformats.org/officeDocument/2006/relationships/image" Target="media/image115.png"/><Relationship Id="rId61" Type="http://schemas.openxmlformats.org/officeDocument/2006/relationships/image" Target="media/image53.png"/><Relationship Id="rId82" Type="http://schemas.openxmlformats.org/officeDocument/2006/relationships/image" Target="media/image68.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oleObject" Target="embeddings/oleObject7.bin"/><Relationship Id="rId100" Type="http://schemas.openxmlformats.org/officeDocument/2006/relationships/image" Target="media/image86.png"/><Relationship Id="rId105" Type="http://schemas.openxmlformats.org/officeDocument/2006/relationships/oleObject" Target="embeddings/oleObject10.bin"/><Relationship Id="rId126" Type="http://schemas.openxmlformats.org/officeDocument/2006/relationships/image" Target="media/image10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8CECA4-0BD4-449F-94DB-205ED4643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4776</TotalTime>
  <Pages>87</Pages>
  <Words>15886</Words>
  <Characters>90556</Characters>
  <Application>Microsoft Office Word</Application>
  <DocSecurity>0</DocSecurity>
  <Lines>754</Lines>
  <Paragraphs>212</Paragraphs>
  <ScaleCrop>false</ScaleCrop>
  <HeadingPairs>
    <vt:vector size="2" baseType="variant">
      <vt:variant>
        <vt:lpstr>Название</vt:lpstr>
      </vt:variant>
      <vt:variant>
        <vt:i4>1</vt:i4>
      </vt:variant>
    </vt:vector>
  </HeadingPairs>
  <TitlesOfParts>
    <vt:vector size="1" baseType="lpstr">
      <vt:lpstr/>
    </vt:vector>
  </TitlesOfParts>
  <Company>Grizli777</Company>
  <LinksUpToDate>false</LinksUpToDate>
  <CharactersWithSpaces>106230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XP GAME 2007</dc:creator>
  <cp:keywords/>
  <dc:description/>
  <cp:lastModifiedBy>XP GAME 2007</cp:lastModifiedBy>
  <cp:revision>640</cp:revision>
  <cp:lastPrinted>2008-12-16T20:34:00Z</cp:lastPrinted>
  <dcterms:created xsi:type="dcterms:W3CDTF">2008-09-06T17:39:00Z</dcterms:created>
  <dcterms:modified xsi:type="dcterms:W3CDTF">2009-01-13T19:12:00Z</dcterms:modified>
</cp:coreProperties>
</file>