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proofErr w:type="spellStart"/>
      <w:r>
        <w:t>Principais</w:t>
      </w:r>
      <w:proofErr w:type="spellEnd"/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>
        <w:tc>
          <w:tcPr>
            <w:tcW w:w="4608" w:type="dxa"/>
          </w:tcPr>
          <w:p w:rsidR="0095311D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de Visão</w:t>
            </w:r>
          </w:p>
        </w:tc>
        <w:tc>
          <w:tcPr>
            <w:tcW w:w="1872" w:type="dxa"/>
          </w:tcPr>
          <w:p w:rsidR="0095311D" w:rsidRDefault="00283C1A" w:rsidP="009A4230">
            <w:pPr>
              <w:rPr>
                <w:lang w:val="pt-BR"/>
              </w:rPr>
            </w:pPr>
            <w:r>
              <w:rPr>
                <w:lang w:val="pt-BR"/>
              </w:rPr>
              <w:t>1</w:t>
            </w:r>
            <w:r w:rsidR="009A4230">
              <w:rPr>
                <w:lang w:val="pt-BR"/>
              </w:rPr>
              <w:t>9</w:t>
            </w:r>
            <w:r w:rsidR="001838D5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704151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Projeto</w:t>
            </w:r>
          </w:p>
        </w:tc>
        <w:tc>
          <w:tcPr>
            <w:tcW w:w="1872" w:type="dxa"/>
          </w:tcPr>
          <w:p w:rsidR="00015827" w:rsidRDefault="009A4230">
            <w:pPr>
              <w:rPr>
                <w:lang w:val="pt-BR"/>
              </w:rPr>
            </w:pPr>
            <w:r>
              <w:rPr>
                <w:lang w:val="pt-BR"/>
              </w:rPr>
              <w:t>20</w:t>
            </w:r>
            <w:r w:rsidR="001370C1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015827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1872" w:type="dxa"/>
          </w:tcPr>
          <w:p w:rsidR="00015827" w:rsidRDefault="009A4230">
            <w:pPr>
              <w:rPr>
                <w:lang w:val="pt-BR"/>
              </w:rPr>
            </w:pPr>
            <w:r>
              <w:rPr>
                <w:lang w:val="pt-BR"/>
              </w:rPr>
              <w:t>21</w:t>
            </w:r>
            <w:r w:rsidR="001370C1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015827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1872" w:type="dxa"/>
          </w:tcPr>
          <w:p w:rsidR="00015827" w:rsidRDefault="009A4230">
            <w:pPr>
              <w:rPr>
                <w:lang w:val="pt-BR"/>
              </w:rPr>
            </w:pPr>
            <w:r>
              <w:rPr>
                <w:lang w:val="pt-BR"/>
              </w:rPr>
              <w:t>26</w:t>
            </w:r>
            <w:r w:rsidR="001370C1">
              <w:rPr>
                <w:lang w:val="pt-BR"/>
              </w:rPr>
              <w:t>/09/2013</w:t>
            </w:r>
          </w:p>
        </w:tc>
      </w:tr>
      <w:tr w:rsidR="00704151">
        <w:tc>
          <w:tcPr>
            <w:tcW w:w="4608" w:type="dxa"/>
          </w:tcPr>
          <w:p w:rsidR="00704151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1872" w:type="dxa"/>
          </w:tcPr>
          <w:p w:rsidR="00704151" w:rsidRDefault="009A4230" w:rsidP="001370C1">
            <w:pPr>
              <w:rPr>
                <w:lang w:val="pt-BR"/>
              </w:rPr>
            </w:pPr>
            <w:r>
              <w:rPr>
                <w:lang w:val="pt-BR"/>
              </w:rPr>
              <w:t>27</w:t>
            </w:r>
            <w:r w:rsidR="001370C1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015827" w:rsidRPr="009A4230" w:rsidRDefault="0070415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015827" w:rsidRDefault="009A4230">
            <w:pPr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1370C1">
              <w:rPr>
                <w:lang w:val="pt-BR"/>
              </w:rPr>
              <w:t>/09/2013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283C1A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Item de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Trabalho</w:t>
            </w:r>
            <w:proofErr w:type="spellEnd"/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Abrir uma conta no </w:t>
            </w:r>
            <w:proofErr w:type="spellStart"/>
            <w:proofErr w:type="gramStart"/>
            <w:r w:rsidRPr="009A4230">
              <w:rPr>
                <w:rFonts w:ascii="Arial" w:hAnsi="Arial" w:cs="Arial"/>
                <w:lang w:val="pt-BR"/>
              </w:rPr>
              <w:t>GitHub</w:t>
            </w:r>
            <w:proofErr w:type="spellEnd"/>
            <w:proofErr w:type="gramEnd"/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4218DF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 o GitHub</w:t>
            </w:r>
            <w:bookmarkStart w:id="1" w:name="_GoBack"/>
            <w:bookmarkEnd w:id="1"/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4218DF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de 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4218DF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4218DF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4218DF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4218DF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4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lastRenderedPageBreak/>
              <w:t xml:space="preserve">Revisar o </w:t>
            </w:r>
            <w:proofErr w:type="spellStart"/>
            <w:r w:rsidRPr="001B1DFF">
              <w:rPr>
                <w:rFonts w:ascii="Arial" w:hAnsi="Arial" w:cs="Arial"/>
                <w:lang w:val="pt-BR" w:eastAsia="ja-JP"/>
              </w:rPr>
              <w:t>documeto</w:t>
            </w:r>
            <w:proofErr w:type="spellEnd"/>
            <w:r w:rsidRPr="001B1DFF">
              <w:rPr>
                <w:rFonts w:ascii="Arial" w:hAnsi="Arial" w:cs="Arial"/>
                <w:lang w:val="pt-BR" w:eastAsia="ja-JP"/>
              </w:rPr>
              <w:t xml:space="preserve"> de acordo com o </w:t>
            </w:r>
            <w:proofErr w:type="gramStart"/>
            <w:r w:rsidRPr="001B1DFF">
              <w:rPr>
                <w:rFonts w:ascii="Arial" w:hAnsi="Arial" w:cs="Arial"/>
                <w:lang w:val="pt-BR" w:eastAsia="ja-JP"/>
              </w:rPr>
              <w:t>feedback</w:t>
            </w:r>
            <w:proofErr w:type="gramEnd"/>
            <w:r w:rsidRPr="001B1DFF">
              <w:rPr>
                <w:rFonts w:ascii="Arial" w:hAnsi="Arial" w:cs="Arial"/>
                <w:lang w:val="pt-BR" w:eastAsia="ja-JP"/>
              </w:rPr>
              <w:t xml:space="preserve">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4218DF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4218DF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4218DF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3</w:t>
            </w:r>
            <w:proofErr w:type="gramEnd"/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  <w:proofErr w:type="spellEnd"/>
          </w:p>
        </w:tc>
      </w:tr>
      <w:tr w:rsidR="0095311D" w:rsidRPr="009A423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r>
              <w:t>Configuração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F109D">
            <w:pPr>
              <w:pStyle w:val="Corpodetexto"/>
              <w:ind w:left="0"/>
            </w:pPr>
            <w:r>
              <w:t>Concluído: 60</w:t>
            </w:r>
            <w:r w:rsidR="00A5134B">
              <w:t>%</w:t>
            </w:r>
          </w:p>
          <w:p w:rsidR="00A5134B" w:rsidRDefault="002F109D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>: 40</w:t>
            </w:r>
            <w:r w:rsidR="00A5134B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A4230" w:rsidRDefault="002F109D" w:rsidP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ao configurar a versão do</w:t>
            </w:r>
            <w:r w:rsidR="00721DDD" w:rsidRPr="009A4230">
              <w:rPr>
                <w:lang w:val="pt-BR"/>
              </w:rPr>
              <w:t xml:space="preserve"> </w:t>
            </w:r>
            <w:proofErr w:type="spellStart"/>
            <w:r w:rsidR="00721DDD" w:rsidRPr="009A4230">
              <w:rPr>
                <w:lang w:val="pt-BR"/>
              </w:rPr>
              <w:t>android</w:t>
            </w:r>
            <w:proofErr w:type="spellEnd"/>
            <w:r w:rsidR="00721DDD" w:rsidRPr="009A4230">
              <w:rPr>
                <w:lang w:val="pt-BR"/>
              </w:rPr>
              <w:t xml:space="preserve"> </w:t>
            </w:r>
          </w:p>
        </w:tc>
      </w:tr>
      <w:tr w:rsidR="002F109D" w:rsidRPr="009A4230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proofErr w:type="spellStart"/>
            <w:r>
              <w:t>Configuração</w:t>
            </w:r>
            <w:proofErr w:type="spellEnd"/>
            <w:r>
              <w:t xml:space="preserve"> do </w:t>
            </w:r>
            <w:proofErr w:type="spellStart"/>
            <w:r>
              <w:t>Sistema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proofErr w:type="spellStart"/>
            <w:r>
              <w:t>Concluido</w:t>
            </w:r>
            <w:proofErr w:type="spellEnd"/>
            <w:r>
              <w:t>: 90%</w:t>
            </w:r>
          </w:p>
          <w:p w:rsidR="002F109D" w:rsidRDefault="002F109D">
            <w:pPr>
              <w:pStyle w:val="Corpodetexto"/>
              <w:ind w:left="0"/>
            </w:pPr>
            <w:proofErr w:type="spellStart"/>
            <w:r>
              <w:t>Falta</w:t>
            </w:r>
            <w:proofErr w:type="spellEnd"/>
            <w:r>
              <w:t xml:space="preserve"> : 10%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Pr="009A4230" w:rsidRDefault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 xml:space="preserve">6.  </w:t>
      </w:r>
      <w:proofErr w:type="spellStart"/>
      <w:r>
        <w:t>Avaliação</w:t>
      </w:r>
      <w:proofErr w:type="spellEnd"/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9A4230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proofErr w:type="spellStart"/>
            <w:r>
              <w:rPr>
                <w:bCs/>
              </w:rPr>
              <w:t>Objetivo</w:t>
            </w:r>
            <w:proofErr w:type="spellEnd"/>
            <w:r>
              <w:rPr>
                <w:bCs/>
              </w:rPr>
              <w:t xml:space="preserve"> da </w:t>
            </w:r>
            <w:proofErr w:type="spellStart"/>
            <w:r>
              <w:rPr>
                <w:bCs/>
              </w:rPr>
              <w:t>Avaliação</w:t>
            </w:r>
            <w:proofErr w:type="spellEnd"/>
          </w:p>
        </w:tc>
        <w:tc>
          <w:tcPr>
            <w:tcW w:w="3765" w:type="dxa"/>
          </w:tcPr>
          <w:p w:rsidR="0095311D" w:rsidRPr="009A4230" w:rsidRDefault="00C220A3" w:rsidP="002F109D">
            <w:pPr>
              <w:spacing w:before="40" w:after="40"/>
              <w:rPr>
                <w:bCs/>
                <w:iCs/>
                <w:lang w:val="pt-BR"/>
              </w:rPr>
            </w:pPr>
            <w:r w:rsidRPr="009A4230">
              <w:rPr>
                <w:iCs/>
                <w:lang w:val="pt-BR"/>
              </w:rPr>
              <w:t xml:space="preserve">Obter aprovação </w:t>
            </w:r>
            <w:r w:rsidR="00F3482B" w:rsidRPr="009A4230">
              <w:rPr>
                <w:iCs/>
                <w:lang w:val="pt-BR"/>
              </w:rPr>
              <w:t xml:space="preserve">do consultor </w:t>
            </w:r>
            <w:r w:rsidR="002F109D">
              <w:rPr>
                <w:iCs/>
                <w:lang w:val="pt-BR"/>
              </w:rPr>
              <w:t>para dar continuidade</w:t>
            </w:r>
            <w:r w:rsidR="0048787A" w:rsidRPr="009A4230">
              <w:rPr>
                <w:iCs/>
                <w:lang w:val="pt-BR"/>
              </w:rPr>
              <w:t xml:space="preserve"> a</w:t>
            </w:r>
            <w:r w:rsidR="002F109D">
              <w:rPr>
                <w:iCs/>
                <w:lang w:val="pt-BR"/>
              </w:rPr>
              <w:t>o Projeto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Data da </w:t>
            </w:r>
            <w:proofErr w:type="spellStart"/>
            <w:r>
              <w:t>Avaliação</w:t>
            </w:r>
            <w:proofErr w:type="spellEnd"/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 w:rsidRPr="009A4230">
        <w:tc>
          <w:tcPr>
            <w:tcW w:w="1778" w:type="dxa"/>
          </w:tcPr>
          <w:p w:rsidR="0095311D" w:rsidRDefault="00F8546E">
            <w:pPr>
              <w:spacing w:before="40" w:after="40"/>
            </w:pPr>
            <w:proofErr w:type="spellStart"/>
            <w:r>
              <w:t>Participantes</w:t>
            </w:r>
            <w:proofErr w:type="spellEnd"/>
          </w:p>
        </w:tc>
        <w:tc>
          <w:tcPr>
            <w:tcW w:w="3765" w:type="dxa"/>
          </w:tcPr>
          <w:p w:rsidR="0095311D" w:rsidRPr="009A4230" w:rsidRDefault="002F109D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355324" w:rsidRPr="009A4230">
              <w:rPr>
                <w:iCs/>
                <w:lang w:val="pt-BR"/>
              </w:rPr>
              <w:t xml:space="preserve">e </w:t>
            </w:r>
            <w:proofErr w:type="spellStart"/>
            <w:r w:rsidR="00355324" w:rsidRPr="009A4230">
              <w:rPr>
                <w:iCs/>
                <w:lang w:val="pt-BR"/>
              </w:rPr>
              <w:t>Jarley</w:t>
            </w:r>
            <w:proofErr w:type="spellEnd"/>
            <w:r w:rsidR="00355324" w:rsidRPr="009A4230">
              <w:rPr>
                <w:iCs/>
                <w:lang w:val="pt-BR"/>
              </w:rPr>
              <w:t xml:space="preserve">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 xml:space="preserve">Status do </w:t>
            </w:r>
            <w:proofErr w:type="spellStart"/>
            <w:r>
              <w:t>Projeto</w:t>
            </w:r>
            <w:proofErr w:type="spellEnd"/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proofErr w:type="spellStart"/>
      <w:r w:rsidRPr="00F8546E">
        <w:t>Avaliação</w:t>
      </w:r>
      <w:proofErr w:type="spellEnd"/>
      <w:r w:rsidRPr="00F8546E">
        <w:t xml:space="preserve"> X </w:t>
      </w:r>
      <w:proofErr w:type="spellStart"/>
      <w:r w:rsidRPr="00F8546E">
        <w:t>Objetivos</w:t>
      </w:r>
      <w:proofErr w:type="spellEnd"/>
      <w:r w:rsidRPr="00F8546E">
        <w:t xml:space="preserve"> I</w:t>
      </w:r>
      <w:proofErr w:type="spellStart"/>
      <w:r>
        <w:rPr>
          <w:lang w:val="pt-BR"/>
        </w:rPr>
        <w:t>niciais</w:t>
      </w:r>
      <w:proofErr w:type="spellEnd"/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lastRenderedPageBreak/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proofErr w:type="gramStart"/>
      <w:r>
        <w:rPr>
          <w:lang w:val="pt-BR"/>
        </w:rPr>
        <w:t>Avaliação X Resultados de Testes</w:t>
      </w:r>
      <w:proofErr w:type="gramEnd"/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8DF" w:rsidRDefault="004218DF">
      <w:r>
        <w:separator/>
      </w:r>
    </w:p>
  </w:endnote>
  <w:endnote w:type="continuationSeparator" w:id="0">
    <w:p w:rsidR="004218DF" w:rsidRDefault="00421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06F18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06F18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06F18" w:rsidRPr="00406F18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8DF" w:rsidRDefault="004218DF">
      <w:r>
        <w:separator/>
      </w:r>
    </w:p>
  </w:footnote>
  <w:footnote w:type="continuationSeparator" w:id="0">
    <w:p w:rsidR="004218DF" w:rsidRDefault="004218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Qual</w:t>
          </w:r>
          <w:proofErr w:type="spellEnd"/>
          <w:r>
            <w:t xml:space="preserve"> o </w:t>
          </w:r>
          <w:proofErr w:type="spellStart"/>
          <w:r>
            <w:t>Mel</w:t>
          </w:r>
          <w:r w:rsidR="009A4230">
            <w:t>hor</w:t>
          </w:r>
          <w:proofErr w:type="spellEnd"/>
          <w:r w:rsidR="009A4230">
            <w:t xml:space="preserve">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5311D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24AB6"/>
    <w:rsid w:val="00A5134B"/>
    <w:rsid w:val="00A60D13"/>
    <w:rsid w:val="00A73972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0</TotalTime>
  <Pages>3</Pages>
  <Words>537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3</cp:revision>
  <cp:lastPrinted>2013-10-02T18:09:00Z</cp:lastPrinted>
  <dcterms:created xsi:type="dcterms:W3CDTF">2013-10-09T14:13:00Z</dcterms:created>
  <dcterms:modified xsi:type="dcterms:W3CDTF">2013-11-13T18:44:00Z</dcterms:modified>
</cp:coreProperties>
</file>