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76"/>
      </w:pPr>
      <w:r>
        <w:rPr>
          <w:rFonts w:ascii="Calibri" w:cs="Calibri" w:eastAsia="Calibri" w:hAnsi="Calibri"/>
          <w:b/>
          <w:bCs/>
          <w:caps/>
          <w:color w:val="C8A84B"/>
          <w:spacing w:val="30"/>
          <w:sz w:val="16"/>
          <w:szCs w:val="16"/>
        </w:rPr>
        <w:t xml:space="preserve">CAMPING NIGERIA  |  EVENTS  |  WEBSITE COPY DECK</w:t>
      </w:r>
    </w:p>
    <w:p>
      <w:pPr>
        <w:spacing w:after="60"/>
      </w:pPr>
      <w:r>
        <w:rPr>
          <w:rFonts w:ascii="Calibri" w:cs="Calibri" w:eastAsia="Calibri" w:hAnsi="Calibri"/>
          <w:b/>
          <w:bCs/>
          <w:color w:val="0E3E2E"/>
          <w:sz w:val="52"/>
          <w:szCs w:val="52"/>
        </w:rPr>
        <w:t xml:space="preserve">Kiddies Hike and Fun Day</w:t>
      </w:r>
    </w:p>
    <w:p>
      <w:pPr>
        <w:spacing w:after="120" w:before="0" w:line="276"/>
      </w:pPr>
      <w:r>
        <w:rPr>
          <w:rFonts w:ascii="Calibri" w:cs="Calibri" w:eastAsia="Calibri" w:hAnsi="Calibri"/>
          <w:color w:val="1A5C42"/>
          <w:sz w:val="24"/>
          <w:szCs w:val="24"/>
        </w:rPr>
        <w:t xml:space="preserve">Abuja  ·  Friday, 21 August 2026</w:t>
      </w:r>
    </w:p>
    <w:p>
      <w:pPr>
        <w:pBdr>
          <w:bottom w:val="single" w:color="C8A84B" w:sz="12" w:space="8"/>
        </w:pBdr>
        <w:spacing w:after="300"/>
      </w:pPr>
      <w:r>
        <w:rPr>
          <w:rFonts w:ascii="Calibri" w:cs="Calibri" w:eastAsia="Calibri" w:hAnsi="Calibri"/>
          <w:i/>
          <w:iCs/>
          <w:color w:val="5A6B62"/>
          <w:sz w:val="21"/>
          <w:szCs w:val="21"/>
        </w:rPr>
        <w:t xml:space="preserve">Full event breakdown for the Events section, built on the Base Camp Kids page framework.</w:t>
      </w:r>
    </w:p>
    <w:p>
      <w:pPr>
        <w:spacing w:after="160" w:before="0" w:line="276"/>
      </w:pPr>
      <w:r>
        <w:rPr>
          <w:rFonts w:ascii="Calibri" w:cs="Calibri" w:eastAsia="Calibri" w:hAnsi="Calibri"/>
          <w:b/>
          <w:bCs/>
          <w:color w:val="222222"/>
          <w:sz w:val="21"/>
          <w:szCs w:val="21"/>
        </w:rPr>
        <w:t xml:space="preserve">Purpose: </w:t>
      </w:r>
      <w:r>
        <w:rPr>
          <w:rFonts w:ascii="Calibri" w:cs="Calibri" w:eastAsia="Calibri" w:hAnsi="Calibri"/>
          <w:color w:val="222222"/>
          <w:sz w:val="21"/>
          <w:szCs w:val="21"/>
        </w:rPr>
        <w:t xml:space="preserve">Copy and structure draft for a new event page at campingnigeria.com/events/kiddies-hike. It mirrors the published Base Camp Kids page section for section, so the Events section reads as one consistent series. Approve or correct this document, then it goes to build.</w:t>
      </w:r>
    </w:p>
    <w:p>
      <w:pPr>
        <w:spacing w:after="260" w:before="0" w:line="276"/>
      </w:pPr>
      <w:r>
        <w:rPr>
          <w:rFonts w:ascii="Calibri" w:cs="Calibri" w:eastAsia="Calibri" w:hAnsi="Calibri"/>
          <w:i/>
          <w:iCs/>
          <w:color w:val="5A6B62"/>
          <w:sz w:val="19"/>
          <w:szCs w:val="19"/>
        </w:rPr>
        <w:t xml:space="preserve">Version 3.0  ·  Draft for review  ·  Updated 10 September 2026</w:t>
      </w:r>
    </w:p>
    <w:p>
      <w:pPr>
        <w:pStyle w:val="Heading2"/>
        <w:spacing w:after="60" w:before="260"/>
      </w:pPr>
      <w:r>
        <w:rPr>
          <w:rFonts w:ascii="Calibri" w:cs="Calibri" w:eastAsia="Calibri" w:hAnsi="Calibri"/>
          <w:b/>
          <w:bCs/>
          <w:color w:val="1A5C42"/>
          <w:sz w:val="24"/>
          <w:szCs w:val="24"/>
        </w:rPr>
        <w:t xml:space="preserve">Where the detail in this document came from</w:t>
      </w:r>
    </w:p>
    <w:p>
      <w:pPr>
        <w:spacing w:after="120" w:before="0" w:line="276"/>
      </w:pPr>
      <w:r>
        <w:rPr>
          <w:rFonts w:ascii="Calibri" w:cs="Calibri" w:eastAsia="Calibri" w:hAnsi="Calibri"/>
          <w:color w:val="222222"/>
          <w:sz w:val="21"/>
          <w:szCs w:val="21"/>
        </w:rPr>
        <w:t xml:space="preserve">Three sources, in this order of authority:</w:t>
      </w:r>
    </w:p>
    <w:p>
      <w:pPr>
        <w:pStyle w:val="ListParagraph"/>
        <w:numPr>
          <w:ilvl w:val="0"/>
          <w:numId w:val="2"/>
        </w:numPr>
        <w:spacing w:after="70" w:line="276"/>
      </w:pPr>
      <w:r>
        <w:rPr>
          <w:rFonts w:ascii="Calibri" w:cs="Calibri" w:eastAsia="Calibri" w:hAnsi="Calibri"/>
          <w:b/>
          <w:bCs/>
          <w:sz w:val="21"/>
          <w:szCs w:val="21"/>
        </w:rPr>
        <w:t xml:space="preserve">The event flyer. </w:t>
      </w:r>
      <w:r>
        <w:rPr>
          <w:rFonts w:ascii="Calibri" w:cs="Calibri" w:eastAsia="Calibri" w:hAnsi="Calibri"/>
          <w:sz w:val="21"/>
          <w:szCs w:val="21"/>
        </w:rPr>
        <w:t xml:space="preserve">Date, times, ages, partners, the activity list, the safety line, and the free-entry promise.</w:t>
      </w:r>
    </w:p>
    <w:p>
      <w:pPr>
        <w:pStyle w:val="ListParagraph"/>
        <w:numPr>
          <w:ilvl w:val="0"/>
          <w:numId w:val="2"/>
        </w:numPr>
        <w:spacing w:after="70" w:line="276"/>
      </w:pPr>
      <w:r>
        <w:rPr>
          <w:rFonts w:ascii="Calibri" w:cs="Calibri" w:eastAsia="Calibri" w:hAnsi="Calibri"/>
          <w:b/>
          <w:bCs/>
          <w:sz w:val="21"/>
          <w:szCs w:val="21"/>
        </w:rPr>
        <w:t xml:space="preserve">Your 26 photos and 6 videos from the day. </w:t>
      </w:r>
      <w:r>
        <w:rPr>
          <w:rFonts w:ascii="Calibri" w:cs="Calibri" w:eastAsia="Calibri" w:hAnsi="Calibri"/>
          <w:sz w:val="21"/>
          <w:szCs w:val="21"/>
        </w:rPr>
        <w:t xml:space="preserve">I read the capture timestamp embedded in each file, so the schedule below is built on when things actually happened, not on a plan. Times marked </w:t>
      </w:r>
      <w:r>
        <w:rPr>
          <w:rFonts w:ascii="Calibri" w:cs="Calibri" w:eastAsia="Calibri" w:hAnsi="Calibri"/>
          <w:b/>
          <w:bCs/>
          <w:sz w:val="21"/>
          <w:szCs w:val="21"/>
        </w:rPr>
        <w:t xml:space="preserve">photo-verified</w:t>
      </w:r>
      <w:r>
        <w:rPr>
          <w:rFonts w:ascii="Calibri" w:cs="Calibri" w:eastAsia="Calibri" w:hAnsi="Calibri"/>
          <w:sz w:val="21"/>
          <w:szCs w:val="21"/>
        </w:rPr>
        <w:t xml:space="preserve"> come from that data.</w:t>
      </w:r>
    </w:p>
    <w:p>
      <w:pPr>
        <w:pStyle w:val="ListParagraph"/>
        <w:numPr>
          <w:ilvl w:val="0"/>
          <w:numId w:val="2"/>
        </w:numPr>
        <w:spacing w:after="70" w:line="276"/>
      </w:pPr>
      <w:r>
        <w:rPr>
          <w:rFonts w:ascii="Calibri" w:cs="Calibri" w:eastAsia="Calibri" w:hAnsi="Calibri"/>
          <w:b/>
          <w:bCs/>
          <w:sz w:val="21"/>
          <w:szCs w:val="21"/>
        </w:rPr>
        <w:t xml:space="preserve">Your written answers. </w:t>
      </w:r>
      <w:r>
        <w:rPr>
          <w:rFonts w:ascii="Calibri" w:cs="Calibri" w:eastAsia="Calibri" w:hAnsi="Calibri"/>
          <w:sz w:val="21"/>
          <w:szCs w:val="21"/>
        </w:rPr>
        <w:t xml:space="preserve">Turnout of 50 children and 35 adults, a team of 10 marshals, the bag painting activity, and confirmation that the day stayed on the hike, games and picnic.</w:t>
      </w:r>
    </w:p>
    <w:p>
      <w:pPr>
        <w:pBdr>
          <w:left w:val="single" w:color="C8A84B" w:sz="18" w:space="8"/>
        </w:pBdr>
        <w:shd w:fill="E8EDE9" w:val="clear"/>
        <w:spacing w:after="160" w:before="100"/>
        <w:ind w:left="120" w:right="120"/>
      </w:pPr>
      <w:r>
        <w:rPr>
          <w:rFonts w:ascii="Calibri" w:cs="Calibri" w:eastAsia="Calibri" w:hAnsi="Calibri"/>
          <w:i/>
          <w:iCs/>
          <w:color w:val="3A4A42"/>
          <w:sz w:val="19"/>
          <w:szCs w:val="19"/>
        </w:rPr>
        <w:t xml:space="preserve">The camera clock is the only thing I am trusting for times. If any phone was set wrong, every verified time shifts by the same amount. Worth a five-second sanity check against your own memory of when you set off.</w:t>
      </w:r>
    </w:p>
    <w:p>
      <w:pPr>
        <w:spacing w:after="40"/>
      </w:pPr>
    </w:p>
    <w:p>
      <w:pPr>
        <w:pStyle w:val="Heading2"/>
        <w:spacing w:after="60" w:before="260"/>
      </w:pPr>
      <w:r>
        <w:rPr>
          <w:rFonts w:ascii="Calibri" w:cs="Calibri" w:eastAsia="Calibri" w:hAnsi="Calibri"/>
          <w:b/>
          <w:bCs/>
          <w:color w:val="1A5C42"/>
          <w:sz w:val="24"/>
          <w:szCs w:val="24"/>
        </w:rPr>
        <w:t xml:space="preserve">How to read this document</w:t>
      </w:r>
    </w:p>
    <w:p>
      <w:pPr>
        <w:pStyle w:val="ListParagraph"/>
        <w:numPr>
          <w:ilvl w:val="0"/>
          <w:numId w:val="2"/>
        </w:numPr>
        <w:spacing w:after="70" w:line="276"/>
      </w:pPr>
      <w:r>
        <w:rPr>
          <w:rFonts w:ascii="Calibri" w:cs="Calibri" w:eastAsia="Calibri" w:hAnsi="Calibri"/>
          <w:sz w:val="21"/>
          <w:szCs w:val="21"/>
        </w:rPr>
        <w:t xml:space="preserve">Yellow </w:t>
      </w:r>
      <w:r>
        <w:rPr>
          <w:rFonts w:ascii="Calibri" w:cs="Calibri" w:eastAsia="Calibri" w:hAnsi="Calibri"/>
          <w:b/>
          <w:bCs/>
          <w:sz w:val="21"/>
          <w:szCs w:val="21"/>
          <w:highlight w:val="yellow"/>
          <w:highlightCs w:val="yellow"/>
        </w:rPr>
        <w:t xml:space="preserve">[LIKE THIS]</w:t>
      </w:r>
      <w:r>
        <w:rPr>
          <w:rFonts w:ascii="Calibri" w:cs="Calibri" w:eastAsia="Calibri" w:hAnsi="Calibri"/>
          <w:sz w:val="21"/>
          <w:szCs w:val="21"/>
        </w:rPr>
        <w:t xml:space="preserve"> is still unconfirmed. One small flag remains.</w:t>
      </w:r>
    </w:p>
    <w:p>
      <w:pPr>
        <w:pStyle w:val="ListParagraph"/>
        <w:numPr>
          <w:ilvl w:val="0"/>
          <w:numId w:val="2"/>
        </w:numPr>
        <w:spacing w:after="70" w:line="276"/>
      </w:pPr>
      <w:r>
        <w:rPr>
          <w:rFonts w:ascii="Calibri" w:cs="Calibri" w:eastAsia="Calibri" w:hAnsi="Calibri"/>
          <w:sz w:val="21"/>
          <w:szCs w:val="21"/>
        </w:rPr>
        <w:t xml:space="preserve">Plain black text is ready-to-publish copy, in Camping Nigeria voice: professional and friendly, clear, no jargon.</w:t>
      </w:r>
    </w:p>
    <w:p>
      <w:pPr>
        <w:pStyle w:val="ListParagraph"/>
        <w:numPr>
          <w:ilvl w:val="0"/>
          <w:numId w:val="2"/>
        </w:numPr>
        <w:spacing w:after="70" w:line="276"/>
      </w:pPr>
      <w:r>
        <w:rPr>
          <w:rFonts w:ascii="Calibri" w:cs="Calibri" w:eastAsia="Calibri" w:hAnsi="Calibri"/>
          <w:sz w:val="21"/>
          <w:szCs w:val="21"/>
        </w:rPr>
        <w:t xml:space="preserve">Grey italic boxes are build notes for the developer. They do not appear on the live page.</w:t>
      </w:r>
    </w:p>
    <w:p>
      <w:pPr>
        <w:pBdr>
          <w:left w:val="single" w:color="C8A84B" w:sz="18" w:space="8"/>
        </w:pBdr>
        <w:shd w:fill="E8EDE9" w:val="clear"/>
        <w:spacing w:after="160" w:before="100"/>
        <w:ind w:left="120" w:right="120"/>
      </w:pPr>
      <w:r>
        <w:rPr>
          <w:rFonts w:ascii="Calibri" w:cs="Calibri" w:eastAsia="Calibri" w:hAnsi="Calibri"/>
          <w:i/>
          <w:iCs/>
          <w:color w:val="3A4A42"/>
          <w:sz w:val="19"/>
          <w:szCs w:val="19"/>
        </w:rPr>
        <w:t xml:space="preserve">Voice note: no em dashes anywhere, per your preference. The live Base Camp Kids page uses them freely, so the two pages will not match typographically unless you tell me to add them here.</w:t>
      </w:r>
    </w:p>
    <w:p>
      <w:pPr>
        <w:spacing w:after="40"/>
      </w:pPr>
    </w:p>
    <w:p>
      <w:pPr>
        <w:pStyle w:val="Heading2"/>
        <w:spacing w:after="60" w:before="260"/>
      </w:pPr>
      <w:r>
        <w:rPr>
          <w:rFonts w:ascii="Calibri" w:cs="Calibri" w:eastAsia="Calibri" w:hAnsi="Calibri"/>
          <w:b/>
          <w:bCs/>
          <w:color w:val="1A5C42"/>
          <w:sz w:val="24"/>
          <w:szCs w:val="24"/>
        </w:rPr>
        <w:t xml:space="preserve">Resolved in this version</w:t>
      </w:r>
    </w:p>
    <w:tbl>
      <w:tblPr>
        <w:tblW w:type="dxa" w:w="9360"/>
        <w:tblBorders>
          <w:top w:val="single" w:color="E8EDE9" w:sz="4"/>
          <w:left w:val="single" w:color="E8EDE9" w:sz="4"/>
          <w:bottom w:val="single" w:color="E8EDE9" w:sz="4"/>
          <w:right w:val="single" w:color="E8EDE9" w:sz="4"/>
          <w:insideH w:val="single" w:color="E8EDE9" w:sz="4"/>
          <w:insideV w:val="single" w:color="E8EDE9" w:sz="4"/>
        </w:tblBorders>
      </w:tblPr>
      <w:tblGrid>
        <w:gridCol w:w="2600"/>
        <w:gridCol w:w="6760"/>
      </w:tblGrid>
      <w:tr>
        <w:trPr>
          <w:tblHeader/>
        </w:trPr>
        <w:tc>
          <w:tcPr>
            <w:tcW w:type="dxa" w:w="2600"/>
            <w:shd w:fill="0E3E2E" w:val="clear"/>
            <w:tcMar>
              <w:top w:type="dxa" w:w="60"/>
              <w:left w:type="dxa" w:w="120"/>
              <w:bottom w:type="dxa" w:w="60"/>
              <w:right w:type="dxa" w:w="120"/>
            </w:tcMar>
          </w:tcPr>
          <w:p>
            <w:pPr>
              <w:spacing w:after="60" w:before="60"/>
            </w:pPr>
            <w:r>
              <w:rPr>
                <w:rFonts w:ascii="Calibri" w:cs="Calibri" w:eastAsia="Calibri" w:hAnsi="Calibri"/>
                <w:b/>
                <w:bCs/>
                <w:color w:val="FFFFFF"/>
                <w:sz w:val="19"/>
                <w:szCs w:val="19"/>
              </w:rPr>
              <w:t xml:space="preserve">Was open</w:t>
            </w:r>
          </w:p>
        </w:tc>
        <w:tc>
          <w:tcPr>
            <w:tcW w:type="dxa" w:w="6760"/>
            <w:shd w:fill="0E3E2E" w:val="clear"/>
            <w:tcMar>
              <w:top w:type="dxa" w:w="60"/>
              <w:left w:type="dxa" w:w="120"/>
              <w:bottom w:type="dxa" w:w="60"/>
              <w:right w:type="dxa" w:w="120"/>
            </w:tcMar>
          </w:tcPr>
          <w:p>
            <w:pPr>
              <w:spacing w:after="60" w:before="60"/>
            </w:pPr>
            <w:r>
              <w:rPr>
                <w:rFonts w:ascii="Calibri" w:cs="Calibri" w:eastAsia="Calibri" w:hAnsi="Calibri"/>
                <w:b/>
                <w:bCs/>
                <w:color w:val="FFFFFF"/>
                <w:sz w:val="19"/>
                <w:szCs w:val="19"/>
              </w:rPr>
              <w:t xml:space="preserve">Now</w:t>
            </w:r>
          </w:p>
        </w:tc>
      </w:tr>
      <w:tr>
        <w:tc>
          <w:tcPr>
            <w:tcW w:type="dxa" w:w="26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What was in the souvenir bag</w:t>
            </w:r>
          </w:p>
        </w:tc>
        <w:tc>
          <w:tcPr>
            <w:tcW w:type="dxa" w:w="67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Nothing. The bags were not goodie bags, they were the craft. Children painted their own. This changed four places in the document, listed on the last page</w:t>
            </w:r>
          </w:p>
        </w:tc>
      </w:tr>
      <w:tr>
        <w:tc>
          <w:tcPr>
            <w:tcW w:type="dxa" w:w="26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How many marshals</w:t>
            </w:r>
          </w:p>
        </w:tc>
        <w:tc>
          <w:tcPr>
            <w:tcW w:type="dxa" w:w="67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10 marshals to 50 children, a ratio of 1 to 5. Now the lead stat in the safety block</w:t>
            </w:r>
          </w:p>
        </w:tc>
      </w:tr>
    </w:tbl>
    <w:p>
      <w:pPr>
        <w:spacing w:after="60"/>
      </w:pPr>
    </w:p>
    <w:p>
      <w:pPr>
        <w:pStyle w:val="Heading2"/>
        <w:spacing w:after="60" w:before="260"/>
      </w:pPr>
      <w:r>
        <w:rPr>
          <w:rFonts w:ascii="Calibri" w:cs="Calibri" w:eastAsia="Calibri" w:hAnsi="Calibri"/>
          <w:b/>
          <w:bCs/>
          <w:color w:val="1A5C42"/>
          <w:sz w:val="24"/>
          <w:szCs w:val="24"/>
        </w:rPr>
        <w:t xml:space="preserve">One flag left</w:t>
      </w:r>
    </w:p>
    <w:p>
      <w:pPr>
        <w:spacing w:after="120" w:before="0" w:line="276"/>
      </w:pPr>
      <w:r>
        <w:rPr>
          <w:rFonts w:ascii="Calibri" w:cs="Calibri" w:eastAsia="Calibri" w:hAnsi="Calibri"/>
          <w:b/>
          <w:bCs/>
          <w:color w:val="222222"/>
          <w:sz w:val="21"/>
          <w:szCs w:val="21"/>
          <w:highlight w:val="yellow"/>
          <w:highlightCs w:val="yellow"/>
        </w:rPr>
        <w:t xml:space="preserve">[DID THE CHILDREN TAKE THE BAGS THEY PAINTED HOME?]</w:t>
      </w:r>
      <w:r>
        <w:rPr>
          <w:rFonts w:ascii="Calibri" w:cs="Calibri" w:eastAsia="Calibri" w:hAnsi="Calibri"/>
          <w:color w:val="222222"/>
          <w:sz w:val="21"/>
          <w:szCs w:val="21"/>
        </w:rPr>
        <w:t xml:space="preserve"> I have written the section assuming yes, since that is the usual point of a paint-your-own craft, but you have not said so and I am not going to publish it as fact. One word from you and the highlight goes.</w:t>
      </w:r>
    </w:p>
    <w:p>
      <w:pPr>
        <w:spacing w:after="60"/>
      </w:pPr>
    </w:p>
    <w:p>
      <w:pPr>
        <w:spacing w:after="120" w:before="0" w:line="276"/>
      </w:pPr>
      <w:r>
        <w:rPr>
          <w:rFonts w:ascii="Calibri" w:cs="Calibri" w:eastAsia="Calibri" w:hAnsi="Calibri"/>
          <w:i/>
          <w:iCs/>
          <w:color w:val="5A6B62"/>
          <w:sz w:val="19"/>
          <w:szCs w:val="19"/>
        </w:rPr>
        <w:t xml:space="preserve">Still nice to have: a parent quote we can publish with permission.</w:t>
      </w:r>
    </w:p>
    <w:p>
      <w:pPr>
        <w:pStyle w:val="Heading1"/>
        <w:pBdr>
          <w:bottom w:val="single" w:color="C8A84B" w:sz="12" w:space="6"/>
        </w:pBdr>
        <w:spacing w:after="60" w:before="400"/>
      </w:pPr>
      <w:r>
        <w:rPr>
          <w:rFonts w:ascii="Calibri" w:cs="Calibri" w:eastAsia="Calibri" w:hAnsi="Calibri"/>
          <w:b/>
          <w:bCs/>
          <w:color w:val="0E3E2E"/>
          <w:sz w:val="30"/>
          <w:szCs w:val="30"/>
        </w:rPr>
        <w:t xml:space="preserve">1.  Page Header</w:t>
      </w:r>
    </w:p>
    <w:p>
      <w:pPr>
        <w:pBdr>
          <w:left w:val="single" w:color="C8A84B" w:sz="18" w:space="8"/>
        </w:pBdr>
        <w:shd w:fill="E8EDE9" w:val="clear"/>
        <w:spacing w:after="160" w:before="100"/>
        <w:ind w:left="120" w:right="120"/>
      </w:pPr>
      <w:r>
        <w:rPr>
          <w:rFonts w:ascii="Calibri" w:cs="Calibri" w:eastAsia="Calibri" w:hAnsi="Calibri"/>
          <w:i/>
          <w:iCs/>
          <w:color w:val="3A4A42"/>
          <w:sz w:val="19"/>
          <w:szCs w:val="19"/>
        </w:rPr>
        <w:t xml:space="preserve">Build note: mirrors the Base Camp Kids hero. Eyebrow, H1, partner line, descriptive paragraph, facts strip, two buttons, trust line.</w:t>
      </w:r>
    </w:p>
    <w:p>
      <w:pPr>
        <w:spacing w:after="30" w:before="160" w:line="276"/>
      </w:pPr>
      <w:r>
        <w:rPr>
          <w:rFonts w:ascii="Calibri" w:cs="Calibri" w:eastAsia="Calibri" w:hAnsi="Calibri"/>
          <w:b/>
          <w:bCs/>
          <w:caps/>
          <w:color w:val="5A6B62"/>
          <w:spacing w:val="30"/>
          <w:sz w:val="15"/>
          <w:szCs w:val="15"/>
        </w:rPr>
        <w:t xml:space="preserve">Eyebrow</w:t>
      </w:r>
    </w:p>
    <w:p>
      <w:pPr>
        <w:spacing w:after="120" w:before="0" w:line="276"/>
      </w:pPr>
      <w:r>
        <w:rPr>
          <w:rFonts w:ascii="Calibri" w:cs="Calibri" w:eastAsia="Calibri" w:hAnsi="Calibri"/>
          <w:b/>
          <w:bCs/>
          <w:color w:val="C8A84B"/>
          <w:sz w:val="21"/>
          <w:szCs w:val="21"/>
        </w:rPr>
        <w:t xml:space="preserve">Kiddies Hike · Abuja · 2026</w:t>
      </w:r>
    </w:p>
    <w:p>
      <w:pPr>
        <w:spacing w:after="30" w:before="160" w:line="276"/>
      </w:pPr>
      <w:r>
        <w:rPr>
          <w:rFonts w:ascii="Calibri" w:cs="Calibri" w:eastAsia="Calibri" w:hAnsi="Calibri"/>
          <w:b/>
          <w:bCs/>
          <w:caps/>
          <w:color w:val="5A6B62"/>
          <w:spacing w:val="30"/>
          <w:sz w:val="15"/>
          <w:szCs w:val="15"/>
        </w:rPr>
        <w:t xml:space="preserve">Page title (H1)</w:t>
      </w:r>
    </w:p>
    <w:p>
      <w:pPr>
        <w:spacing w:after="120" w:before="0" w:line="276"/>
      </w:pPr>
      <w:r>
        <w:rPr>
          <w:rFonts w:ascii="Calibri" w:cs="Calibri" w:eastAsia="Calibri" w:hAnsi="Calibri"/>
          <w:b/>
          <w:bCs/>
          <w:color w:val="0E3E2E"/>
          <w:sz w:val="34"/>
          <w:szCs w:val="34"/>
        </w:rPr>
        <w:t xml:space="preserve">Kiddies Hike and Fun Day</w:t>
      </w:r>
    </w:p>
    <w:p>
      <w:pPr>
        <w:spacing w:after="30" w:before="160" w:line="276"/>
      </w:pPr>
      <w:r>
        <w:rPr>
          <w:rFonts w:ascii="Calibri" w:cs="Calibri" w:eastAsia="Calibri" w:hAnsi="Calibri"/>
          <w:b/>
          <w:bCs/>
          <w:caps/>
          <w:color w:val="5A6B62"/>
          <w:spacing w:val="30"/>
          <w:sz w:val="15"/>
          <w:szCs w:val="15"/>
        </w:rPr>
        <w:t xml:space="preserve">Partner line</w:t>
      </w:r>
    </w:p>
    <w:p>
      <w:pPr>
        <w:spacing w:after="120" w:before="0" w:line="276"/>
      </w:pPr>
      <w:r>
        <w:rPr>
          <w:rFonts w:ascii="Calibri" w:cs="Calibri" w:eastAsia="Calibri" w:hAnsi="Calibri"/>
          <w:color w:val="222222"/>
          <w:sz w:val="21"/>
          <w:szCs w:val="21"/>
        </w:rPr>
        <w:t xml:space="preserve">Camping Nigeria × Discovery Haven × NAZ Concepts</w:t>
      </w:r>
    </w:p>
    <w:p>
      <w:pPr>
        <w:spacing w:after="30" w:before="160" w:line="276"/>
      </w:pPr>
      <w:r>
        <w:rPr>
          <w:rFonts w:ascii="Calibri" w:cs="Calibri" w:eastAsia="Calibri" w:hAnsi="Calibri"/>
          <w:b/>
          <w:bCs/>
          <w:caps/>
          <w:color w:val="5A6B62"/>
          <w:spacing w:val="30"/>
          <w:sz w:val="15"/>
          <w:szCs w:val="15"/>
        </w:rPr>
        <w:t xml:space="preserve">Hook line</w:t>
      </w:r>
    </w:p>
    <w:p>
      <w:pPr>
        <w:spacing w:after="120" w:before="0" w:line="276"/>
      </w:pPr>
      <w:r>
        <w:rPr>
          <w:rFonts w:ascii="Calibri" w:cs="Calibri" w:eastAsia="Calibri" w:hAnsi="Calibri"/>
          <w:color w:val="222222"/>
          <w:sz w:val="21"/>
          <w:szCs w:val="21"/>
        </w:rPr>
        <w:t xml:space="preserve">A potluck family hike, and a proper climb for small legs.</w:t>
      </w:r>
    </w:p>
    <w:p>
      <w:pPr>
        <w:spacing w:after="30" w:before="160" w:line="276"/>
      </w:pPr>
      <w:r>
        <w:rPr>
          <w:rFonts w:ascii="Calibri" w:cs="Calibri" w:eastAsia="Calibri" w:hAnsi="Calibri"/>
          <w:b/>
          <w:bCs/>
          <w:caps/>
          <w:color w:val="5A6B62"/>
          <w:spacing w:val="30"/>
          <w:sz w:val="15"/>
          <w:szCs w:val="15"/>
        </w:rPr>
        <w:t xml:space="preserve">Hero paragraph</w:t>
      </w:r>
    </w:p>
    <w:p>
      <w:pPr>
        <w:spacing w:after="120" w:before="0" w:line="276"/>
      </w:pPr>
      <w:r>
        <w:rPr>
          <w:rFonts w:ascii="Calibri" w:cs="Calibri" w:eastAsia="Calibri" w:hAnsi="Calibri"/>
          <w:color w:val="222222"/>
          <w:sz w:val="21"/>
          <w:szCs w:val="21"/>
        </w:rPr>
        <w:t xml:space="preserve">Fifty children and thirty five parents walked out of Abuja and up a rock. They carried trail hunt booklets, ticked off what they found on the way, got their faces painted at the top with the whole city behind them, played games on the summit, painted their own canvas bags, and came back down to a picnic everybody had brought a dish to. Free to attend. Here is how the day was built.</w:t>
      </w:r>
    </w:p>
    <w:p>
      <w:pPr>
        <w:spacing w:after="30" w:before="160" w:line="276"/>
      </w:pPr>
      <w:r>
        <w:rPr>
          <w:rFonts w:ascii="Calibri" w:cs="Calibri" w:eastAsia="Calibri" w:hAnsi="Calibri"/>
          <w:b/>
          <w:bCs/>
          <w:caps/>
          <w:color w:val="5A6B62"/>
          <w:spacing w:val="30"/>
          <w:sz w:val="15"/>
          <w:szCs w:val="15"/>
        </w:rPr>
        <w:t xml:space="preserve">Facts strip</w:t>
      </w:r>
    </w:p>
    <w:tbl>
      <w:tblPr>
        <w:tblW w:type="dxa" w:w="9360"/>
        <w:tblBorders>
          <w:top w:val="single" w:color="E8EDE9" w:sz="4"/>
          <w:left w:val="single" w:color="E8EDE9" w:sz="4"/>
          <w:bottom w:val="single" w:color="E8EDE9" w:sz="4"/>
          <w:right w:val="single" w:color="E8EDE9" w:sz="4"/>
          <w:insideH w:val="single" w:color="E8EDE9" w:sz="4"/>
          <w:insideV w:val="single" w:color="E8EDE9" w:sz="4"/>
        </w:tblBorders>
      </w:tblPr>
      <w:tblGrid>
        <w:gridCol w:w="2000"/>
        <w:gridCol w:w="7360"/>
      </w:tblGrid>
      <w:tr>
        <w:trPr>
          <w:tblHeader/>
        </w:trPr>
        <w:tc>
          <w:tcPr>
            <w:tcW w:type="dxa" w:w="2000"/>
            <w:shd w:fill="0E3E2E" w:val="clear"/>
            <w:tcMar>
              <w:top w:type="dxa" w:w="60"/>
              <w:left w:type="dxa" w:w="120"/>
              <w:bottom w:type="dxa" w:w="60"/>
              <w:right w:type="dxa" w:w="120"/>
            </w:tcMar>
          </w:tcPr>
          <w:p>
            <w:pPr>
              <w:spacing w:after="60" w:before="60"/>
            </w:pPr>
            <w:r>
              <w:rPr>
                <w:rFonts w:ascii="Calibri" w:cs="Calibri" w:eastAsia="Calibri" w:hAnsi="Calibri"/>
                <w:b/>
                <w:bCs/>
                <w:color w:val="FFFFFF"/>
                <w:sz w:val="19"/>
                <w:szCs w:val="19"/>
              </w:rPr>
              <w:t xml:space="preserve">Label</w:t>
            </w:r>
          </w:p>
        </w:tc>
        <w:tc>
          <w:tcPr>
            <w:tcW w:type="dxa" w:w="7360"/>
            <w:shd w:fill="0E3E2E" w:val="clear"/>
            <w:tcMar>
              <w:top w:type="dxa" w:w="60"/>
              <w:left w:type="dxa" w:w="120"/>
              <w:bottom w:type="dxa" w:w="60"/>
              <w:right w:type="dxa" w:w="120"/>
            </w:tcMar>
          </w:tcPr>
          <w:p>
            <w:pPr>
              <w:spacing w:after="60" w:before="60"/>
            </w:pPr>
            <w:r>
              <w:rPr>
                <w:rFonts w:ascii="Calibri" w:cs="Calibri" w:eastAsia="Calibri" w:hAnsi="Calibri"/>
                <w:b/>
                <w:bCs/>
                <w:color w:val="FFFFFF"/>
                <w:sz w:val="19"/>
                <w:szCs w:val="19"/>
              </w:rPr>
              <w:t xml:space="preserve">Value</w:t>
            </w:r>
          </w:p>
        </w:tc>
      </w:tr>
      <w:tr>
        <w:tc>
          <w:tcPr>
            <w:tcW w:type="dxa" w:w="20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Date</w:t>
            </w:r>
          </w:p>
        </w:tc>
        <w:tc>
          <w:tcPr>
            <w:tcW w:type="dxa" w:w="73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Friday, 21 August 2026</w:t>
            </w:r>
          </w:p>
        </w:tc>
      </w:tr>
      <w:tr>
        <w:tc>
          <w:tcPr>
            <w:tcW w:type="dxa" w:w="20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Time</w:t>
            </w:r>
          </w:p>
        </w:tc>
        <w:tc>
          <w:tcPr>
            <w:tcW w:type="dxa" w:w="73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9:00 AM to 4:30 PM</w:t>
            </w:r>
          </w:p>
        </w:tc>
      </w:tr>
      <w:tr>
        <w:tc>
          <w:tcPr>
            <w:tcW w:type="dxa" w:w="20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Where</w:t>
            </w:r>
          </w:p>
        </w:tc>
        <w:tc>
          <w:tcPr>
            <w:tcW w:type="dxa" w:w="73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Abuja</w:t>
            </w:r>
          </w:p>
        </w:tc>
      </w:tr>
      <w:tr>
        <w:tc>
          <w:tcPr>
            <w:tcW w:type="dxa" w:w="20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Ages</w:t>
            </w:r>
          </w:p>
        </w:tc>
        <w:tc>
          <w:tcPr>
            <w:tcW w:type="dxa" w:w="73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4 to 12</w:t>
            </w:r>
          </w:p>
        </w:tc>
      </w:tr>
      <w:tr>
        <w:tc>
          <w:tcPr>
            <w:tcW w:type="dxa" w:w="20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Turnout</w:t>
            </w:r>
          </w:p>
        </w:tc>
        <w:tc>
          <w:tcPr>
            <w:tcW w:type="dxa" w:w="73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50 children, 35 parents and guardians</w:t>
            </w:r>
          </w:p>
        </w:tc>
      </w:tr>
      <w:tr>
        <w:tc>
          <w:tcPr>
            <w:tcW w:type="dxa" w:w="20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Entry</w:t>
            </w:r>
          </w:p>
        </w:tc>
        <w:tc>
          <w:tcPr>
            <w:tcW w:type="dxa" w:w="73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Free</w:t>
            </w:r>
          </w:p>
        </w:tc>
      </w:tr>
    </w:tbl>
    <w:p>
      <w:pPr>
        <w:spacing w:after="80"/>
      </w:pPr>
    </w:p>
    <w:p>
      <w:pPr>
        <w:spacing w:after="30" w:before="160" w:line="276"/>
      </w:pPr>
      <w:r>
        <w:rPr>
          <w:rFonts w:ascii="Calibri" w:cs="Calibri" w:eastAsia="Calibri" w:hAnsi="Calibri"/>
          <w:b/>
          <w:bCs/>
          <w:caps/>
          <w:color w:val="5A6B62"/>
          <w:spacing w:val="30"/>
          <w:sz w:val="15"/>
          <w:szCs w:val="15"/>
        </w:rPr>
        <w:t xml:space="preserve">Buttons</w:t>
      </w:r>
    </w:p>
    <w:p>
      <w:pPr>
        <w:pStyle w:val="ListParagraph"/>
        <w:numPr>
          <w:ilvl w:val="0"/>
          <w:numId w:val="2"/>
        </w:numPr>
        <w:spacing w:after="70" w:line="276"/>
      </w:pPr>
      <w:r>
        <w:rPr>
          <w:rFonts w:ascii="Calibri" w:cs="Calibri" w:eastAsia="Calibri" w:hAnsi="Calibri"/>
          <w:sz w:val="21"/>
          <w:szCs w:val="21"/>
        </w:rPr>
        <w:t xml:space="preserve">Primary: "See How the Day Ran" (anchor to the schedule section)</w:t>
      </w:r>
    </w:p>
    <w:p>
      <w:pPr>
        <w:pStyle w:val="ListParagraph"/>
        <w:numPr>
          <w:ilvl w:val="0"/>
          <w:numId w:val="2"/>
        </w:numPr>
        <w:spacing w:after="70" w:line="276"/>
      </w:pPr>
      <w:r>
        <w:rPr>
          <w:rFonts w:ascii="Calibri" w:cs="Calibri" w:eastAsia="Calibri" w:hAnsi="Calibri"/>
          <w:sz w:val="21"/>
          <w:szCs w:val="21"/>
        </w:rPr>
        <w:t xml:space="preserve">Secondary: "Bring This to Your School" (links to /schools/proposal)</w:t>
      </w:r>
    </w:p>
    <w:p>
      <w:pPr>
        <w:spacing w:after="30" w:before="160" w:line="276"/>
      </w:pPr>
      <w:r>
        <w:rPr>
          <w:rFonts w:ascii="Calibri" w:cs="Calibri" w:eastAsia="Calibri" w:hAnsi="Calibri"/>
          <w:b/>
          <w:bCs/>
          <w:caps/>
          <w:color w:val="5A6B62"/>
          <w:spacing w:val="30"/>
          <w:sz w:val="15"/>
          <w:szCs w:val="15"/>
        </w:rPr>
        <w:t xml:space="preserve">Trust line</w:t>
      </w:r>
    </w:p>
    <w:p>
      <w:pPr>
        <w:spacing w:after="120" w:before="0" w:line="276"/>
      </w:pPr>
      <w:r>
        <w:rPr>
          <w:rFonts w:ascii="Calibri" w:cs="Calibri" w:eastAsia="Calibri" w:hAnsi="Calibri"/>
          <w:color w:val="222222"/>
          <w:sz w:val="21"/>
          <w:szCs w:val="21"/>
        </w:rPr>
        <w:t xml:space="preserve">Run by Camping Nigeria, the team behind programmes at Vivian Fowler, Regent Primary and Springhall Secondary.</w:t>
      </w:r>
    </w:p>
    <w:p>
      <w:pPr>
        <w:spacing w:after="30" w:before="160" w:line="276"/>
      </w:pPr>
      <w:r>
        <w:rPr>
          <w:rFonts w:ascii="Calibri" w:cs="Calibri" w:eastAsia="Calibri" w:hAnsi="Calibri"/>
          <w:b/>
          <w:bCs/>
          <w:caps/>
          <w:color w:val="5A6B62"/>
          <w:spacing w:val="30"/>
          <w:sz w:val="15"/>
          <w:szCs w:val="15"/>
        </w:rPr>
        <w:t xml:space="preserve">Status bar</w:t>
      </w:r>
    </w:p>
    <w:p>
      <w:pPr>
        <w:spacing w:after="120" w:before="0" w:line="276"/>
      </w:pPr>
      <w:r>
        <w:rPr>
          <w:rFonts w:ascii="Calibri" w:cs="Calibri" w:eastAsia="Calibri" w:hAnsi="Calibri"/>
          <w:color w:val="222222"/>
          <w:sz w:val="21"/>
          <w:szCs w:val="21"/>
        </w:rPr>
        <w:t xml:space="preserve">Friday, 21 August 2026</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This Edition Has Ended</w:t>
      </w:r>
    </w:p>
    <w:p>
      <w:pPr>
        <w:pBdr>
          <w:left w:val="single" w:color="C8A84B" w:sz="18" w:space="8"/>
        </w:pBdr>
        <w:shd w:fill="E8EDE9" w:val="clear"/>
        <w:spacing w:after="160" w:before="100"/>
        <w:ind w:left="120" w:right="120"/>
      </w:pPr>
      <w:r>
        <w:rPr>
          <w:rFonts w:ascii="Calibri" w:cs="Calibri" w:eastAsia="Calibri" w:hAnsi="Calibri"/>
          <w:i/>
          <w:iCs/>
          <w:color w:val="3A4A42"/>
          <w:sz w:val="19"/>
          <w:szCs w:val="19"/>
        </w:rPr>
        <w:t xml:space="preserve">Decision applied: per your answer, the venue reads simply "Abuja". MagicLand is not named anywhere on the page, and the 20-slot cap from the flyer is left off. Only the turnout is stated.</w:t>
      </w:r>
    </w:p>
    <w:p>
      <w:pPr>
        <w:pStyle w:val="Heading1"/>
        <w:pBdr>
          <w:bottom w:val="single" w:color="C8A84B" w:sz="12" w:space="6"/>
        </w:pBdr>
        <w:spacing w:after="60" w:before="400"/>
      </w:pPr>
      <w:r>
        <w:rPr>
          <w:rFonts w:ascii="Calibri" w:cs="Calibri" w:eastAsia="Calibri" w:hAnsi="Calibri"/>
          <w:b/>
          <w:bCs/>
          <w:color w:val="0E3E2E"/>
          <w:sz w:val="30"/>
          <w:szCs w:val="30"/>
        </w:rPr>
        <w:t xml:space="preserve">2.  Positioning Section</w:t>
      </w:r>
    </w:p>
    <w:p>
      <w:pPr>
        <w:pBdr>
          <w:left w:val="single" w:color="C8A84B" w:sz="18" w:space="8"/>
        </w:pBdr>
        <w:shd w:fill="E8EDE9" w:val="clear"/>
        <w:spacing w:after="160" w:before="100"/>
        <w:ind w:left="120" w:right="120"/>
      </w:pPr>
      <w:r>
        <w:rPr>
          <w:rFonts w:ascii="Calibri" w:cs="Calibri" w:eastAsia="Calibri" w:hAnsi="Calibri"/>
          <w:i/>
          <w:iCs/>
          <w:color w:val="3A4A42"/>
          <w:sz w:val="19"/>
          <w:szCs w:val="19"/>
        </w:rPr>
        <w:t xml:space="preserve">Build note: the "Beyond the Bouncing Castle" slot. Section title, warm subhead, one paragraph that separates this from every other kids outing.</w:t>
      </w:r>
    </w:p>
    <w:p>
      <w:pPr>
        <w:spacing w:after="30" w:before="160" w:line="276"/>
      </w:pPr>
      <w:r>
        <w:rPr>
          <w:rFonts w:ascii="Calibri" w:cs="Calibri" w:eastAsia="Calibri" w:hAnsi="Calibri"/>
          <w:b/>
          <w:bCs/>
          <w:caps/>
          <w:color w:val="5A6B62"/>
          <w:spacing w:val="30"/>
          <w:sz w:val="15"/>
          <w:szCs w:val="15"/>
        </w:rPr>
        <w:t xml:space="preserve">Section title</w:t>
      </w:r>
    </w:p>
    <w:p>
      <w:pPr>
        <w:spacing w:after="120" w:before="0" w:line="276"/>
      </w:pPr>
      <w:r>
        <w:rPr>
          <w:rFonts w:ascii="Calibri" w:cs="Calibri" w:eastAsia="Calibri" w:hAnsi="Calibri"/>
          <w:b/>
          <w:bCs/>
          <w:color w:val="0E3E2E"/>
          <w:sz w:val="26"/>
          <w:szCs w:val="26"/>
        </w:rPr>
        <w:t xml:space="preserve">Not a Stroll. A Climb.</w:t>
      </w:r>
    </w:p>
    <w:p>
      <w:pPr>
        <w:spacing w:after="30" w:before="160" w:line="276"/>
      </w:pPr>
      <w:r>
        <w:rPr>
          <w:rFonts w:ascii="Calibri" w:cs="Calibri" w:eastAsia="Calibri" w:hAnsi="Calibri"/>
          <w:b/>
          <w:bCs/>
          <w:caps/>
          <w:color w:val="5A6B62"/>
          <w:spacing w:val="30"/>
          <w:sz w:val="15"/>
          <w:szCs w:val="15"/>
        </w:rPr>
        <w:t xml:space="preserve">Subhead</w:t>
      </w:r>
    </w:p>
    <w:p>
      <w:pPr>
        <w:spacing w:after="120" w:before="0" w:line="276"/>
      </w:pPr>
      <w:r>
        <w:rPr>
          <w:rFonts w:ascii="Calibri" w:cs="Calibri" w:eastAsia="Calibri" w:hAnsi="Calibri"/>
          <w:b/>
          <w:bCs/>
          <w:color w:val="1A5C42"/>
          <w:sz w:val="22"/>
          <w:szCs w:val="22"/>
        </w:rPr>
        <w:t xml:space="preserve">A real trail, sized for small legs.</w:t>
      </w:r>
    </w:p>
    <w:p>
      <w:pPr>
        <w:spacing w:after="30" w:before="160" w:line="276"/>
      </w:pPr>
      <w:r>
        <w:rPr>
          <w:rFonts w:ascii="Calibri" w:cs="Calibri" w:eastAsia="Calibri" w:hAnsi="Calibri"/>
          <w:b/>
          <w:bCs/>
          <w:caps/>
          <w:color w:val="5A6B62"/>
          <w:spacing w:val="30"/>
          <w:sz w:val="15"/>
          <w:szCs w:val="15"/>
        </w:rPr>
        <w:t xml:space="preserve">Body</w:t>
      </w:r>
    </w:p>
    <w:p>
      <w:pPr>
        <w:spacing w:after="120" w:before="0" w:line="276"/>
      </w:pPr>
      <w:r>
        <w:rPr>
          <w:rFonts w:ascii="Calibri" w:cs="Calibri" w:eastAsia="Calibri" w:hAnsi="Calibri"/>
          <w:color w:val="222222"/>
          <w:sz w:val="21"/>
          <w:szCs w:val="21"/>
        </w:rPr>
        <w:t xml:space="preserve">Most children’s outings happen on flat ground with a bouncing castle in the corner. This one went uphill. Children aged four to twelve walked a trail through farmland, scrambled up bare rock, and stood at the top looking down at Abuja, which is not a view most of them had ever had of their own city. They were not just walking. Every child carried a Little Explorers Trail Hunt booklet and worked through it as they climbed, so the route came with things to find and name. Parents did the whole climb alongside them. Nobody was dropped off and collected.</w:t>
      </w:r>
    </w:p>
    <w:p>
      <w:pPr>
        <w:spacing w:after="30" w:before="160" w:line="276"/>
      </w:pPr>
      <w:r>
        <w:rPr>
          <w:rFonts w:ascii="Calibri" w:cs="Calibri" w:eastAsia="Calibri" w:hAnsi="Calibri"/>
          <w:b/>
          <w:bCs/>
          <w:caps/>
          <w:color w:val="5A6B62"/>
          <w:spacing w:val="30"/>
          <w:sz w:val="15"/>
          <w:szCs w:val="15"/>
        </w:rPr>
        <w:t xml:space="preserve">Optional supporting line</w:t>
      </w:r>
    </w:p>
    <w:p>
      <w:pPr>
        <w:spacing w:after="120" w:before="0" w:line="276"/>
      </w:pPr>
      <w:r>
        <w:rPr>
          <w:rFonts w:ascii="Calibri" w:cs="Calibri" w:eastAsia="Calibri" w:hAnsi="Calibri"/>
          <w:i/>
          <w:iCs/>
          <w:color w:val="222222"/>
          <w:sz w:val="21"/>
          <w:szCs w:val="21"/>
        </w:rPr>
        <w:t xml:space="preserve">Play. Connect. Explore.</w:t>
      </w:r>
    </w:p>
    <w:p>
      <w:pPr>
        <w:pBdr>
          <w:left w:val="single" w:color="C8A84B" w:sz="18" w:space="8"/>
        </w:pBdr>
        <w:shd w:fill="E8EDE9" w:val="clear"/>
        <w:spacing w:after="160" w:before="100"/>
        <w:ind w:left="120" w:right="120"/>
      </w:pPr>
      <w:r>
        <w:rPr>
          <w:rFonts w:ascii="Calibri" w:cs="Calibri" w:eastAsia="Calibri" w:hAnsi="Calibri"/>
          <w:i/>
          <w:iCs/>
          <w:color w:val="3A4A42"/>
          <w:sz w:val="19"/>
          <w:szCs w:val="19"/>
        </w:rPr>
        <w:t xml:space="preserve">"Play, Connect, Explore" is printed on the trail hunt booklet in your photos, so it is already the event’s own line. Worth keeping.</w:t>
      </w:r>
    </w:p>
    <w:p>
      <w:pPr>
        <w:pStyle w:val="Heading1"/>
        <w:pBdr>
          <w:bottom w:val="single" w:color="C8A84B" w:sz="12" w:space="6"/>
        </w:pBdr>
        <w:spacing w:after="60" w:before="400"/>
      </w:pPr>
      <w:r>
        <w:rPr>
          <w:rFonts w:ascii="Calibri" w:cs="Calibri" w:eastAsia="Calibri" w:hAnsi="Calibri"/>
          <w:b/>
          <w:bCs/>
          <w:color w:val="0E3E2E"/>
          <w:sz w:val="30"/>
          <w:szCs w:val="30"/>
        </w:rPr>
        <w:t xml:space="preserve">3.  Every Child Took Home</w:t>
      </w:r>
    </w:p>
    <w:p>
      <w:pPr>
        <w:pBdr>
          <w:left w:val="single" w:color="C8A84B" w:sz="18" w:space="8"/>
        </w:pBdr>
        <w:shd w:fill="E8EDE9" w:val="clear"/>
        <w:spacing w:after="160" w:before="100"/>
        <w:ind w:left="120" w:right="120"/>
      </w:pPr>
      <w:r>
        <w:rPr>
          <w:rFonts w:ascii="Calibri" w:cs="Calibri" w:eastAsia="Calibri" w:hAnsi="Calibri"/>
          <w:i/>
          <w:iCs/>
          <w:color w:val="3A4A42"/>
          <w:sz w:val="19"/>
          <w:szCs w:val="19"/>
        </w:rPr>
        <w:t xml:space="preserve">Build note: three-card grid, same as the Base Camp Kids souvenir block. Card title, then two lines.</w:t>
      </w:r>
    </w:p>
    <w:p>
      <w:pPr>
        <w:spacing w:after="30" w:before="160" w:line="276"/>
      </w:pPr>
      <w:r>
        <w:rPr>
          <w:rFonts w:ascii="Calibri" w:cs="Calibri" w:eastAsia="Calibri" w:hAnsi="Calibri"/>
          <w:b/>
          <w:bCs/>
          <w:caps/>
          <w:color w:val="5A6B62"/>
          <w:spacing w:val="30"/>
          <w:sz w:val="15"/>
          <w:szCs w:val="15"/>
        </w:rPr>
        <w:t xml:space="preserve">Section title</w:t>
      </w:r>
    </w:p>
    <w:p>
      <w:pPr>
        <w:spacing w:after="120" w:before="0" w:line="276"/>
      </w:pPr>
      <w:r>
        <w:rPr>
          <w:rFonts w:ascii="Calibri" w:cs="Calibri" w:eastAsia="Calibri" w:hAnsi="Calibri"/>
          <w:b/>
          <w:bCs/>
          <w:color w:val="0E3E2E"/>
          <w:sz w:val="26"/>
          <w:szCs w:val="26"/>
        </w:rPr>
        <w:t xml:space="preserve">Every child took home</w:t>
      </w:r>
    </w:p>
    <w:p>
      <w:pPr>
        <w:spacing w:after="30" w:before="160" w:line="276"/>
      </w:pPr>
      <w:r>
        <w:rPr>
          <w:rFonts w:ascii="Calibri" w:cs="Calibri" w:eastAsia="Calibri" w:hAnsi="Calibri"/>
          <w:b/>
          <w:bCs/>
          <w:caps/>
          <w:color w:val="5A6B62"/>
          <w:spacing w:val="30"/>
          <w:sz w:val="15"/>
          <w:szCs w:val="15"/>
        </w:rPr>
        <w:t xml:space="preserve">Subhead</w:t>
      </w:r>
    </w:p>
    <w:p>
      <w:pPr>
        <w:spacing w:after="120" w:before="0" w:line="276"/>
      </w:pPr>
      <w:r>
        <w:rPr>
          <w:rFonts w:ascii="Calibri" w:cs="Calibri" w:eastAsia="Calibri" w:hAnsi="Calibri"/>
          <w:b/>
          <w:bCs/>
          <w:color w:val="1A5C42"/>
          <w:sz w:val="22"/>
          <w:szCs w:val="22"/>
        </w:rPr>
        <w:t xml:space="preserve">Souvenirs they kept</w:t>
      </w:r>
    </w:p>
    <w:p>
      <w:pPr>
        <w:spacing w:after="30" w:before="160" w:line="276"/>
      </w:pPr>
      <w:r>
        <w:rPr>
          <w:rFonts w:ascii="Calibri" w:cs="Calibri" w:eastAsia="Calibri" w:hAnsi="Calibri"/>
          <w:b/>
          <w:bCs/>
          <w:caps/>
          <w:color w:val="5A6B62"/>
          <w:spacing w:val="30"/>
          <w:sz w:val="15"/>
          <w:szCs w:val="15"/>
        </w:rPr>
        <w:t xml:space="preserve">Intro line</w:t>
      </w:r>
    </w:p>
    <w:p>
      <w:pPr>
        <w:spacing w:after="120" w:before="0" w:line="276"/>
      </w:pPr>
      <w:r>
        <w:rPr>
          <w:rFonts w:ascii="Calibri" w:cs="Calibri" w:eastAsia="Calibri" w:hAnsi="Calibri"/>
          <w:color w:val="222222"/>
          <w:sz w:val="21"/>
          <w:szCs w:val="21"/>
        </w:rPr>
        <w:t xml:space="preserve">The hero items below, plus a few small surprises we save for the day.</w:t>
      </w:r>
    </w:p>
    <w:p>
      <w:pPr>
        <w:spacing w:after="60"/>
      </w:pPr>
    </w:p>
    <w:p>
      <w:pPr>
        <w:spacing w:after="30" w:before="160" w:line="276"/>
      </w:pPr>
      <w:r>
        <w:rPr>
          <w:rFonts w:ascii="Calibri" w:cs="Calibri" w:eastAsia="Calibri" w:hAnsi="Calibri"/>
          <w:b/>
          <w:bCs/>
          <w:caps/>
          <w:color w:val="5A6B62"/>
          <w:spacing w:val="30"/>
          <w:sz w:val="15"/>
          <w:szCs w:val="15"/>
        </w:rPr>
        <w:t xml:space="preserve">Cards</w:t>
      </w:r>
    </w:p>
    <w:tbl>
      <w:tblPr>
        <w:tblW w:type="dxa" w:w="9360"/>
        <w:tblBorders>
          <w:top w:val="single" w:color="E8EDE9" w:sz="4"/>
          <w:left w:val="single" w:color="E8EDE9" w:sz="4"/>
          <w:bottom w:val="single" w:color="E8EDE9" w:sz="4"/>
          <w:right w:val="single" w:color="E8EDE9" w:sz="4"/>
          <w:insideH w:val="single" w:color="E8EDE9" w:sz="4"/>
          <w:insideV w:val="single" w:color="E8EDE9" w:sz="4"/>
        </w:tblBorders>
      </w:tblPr>
      <w:tblGrid>
        <w:gridCol w:w="2500"/>
        <w:gridCol w:w="6860"/>
      </w:tblGrid>
      <w:tr>
        <w:trPr>
          <w:tblHeader/>
        </w:trPr>
        <w:tc>
          <w:tcPr>
            <w:tcW w:type="dxa" w:w="2500"/>
            <w:shd w:fill="0E3E2E" w:val="clear"/>
            <w:tcMar>
              <w:top w:type="dxa" w:w="60"/>
              <w:left w:type="dxa" w:w="120"/>
              <w:bottom w:type="dxa" w:w="60"/>
              <w:right w:type="dxa" w:w="120"/>
            </w:tcMar>
          </w:tcPr>
          <w:p>
            <w:pPr>
              <w:spacing w:after="60" w:before="60"/>
            </w:pPr>
            <w:r>
              <w:rPr>
                <w:rFonts w:ascii="Calibri" w:cs="Calibri" w:eastAsia="Calibri" w:hAnsi="Calibri"/>
                <w:b/>
                <w:bCs/>
                <w:color w:val="FFFFFF"/>
                <w:sz w:val="19"/>
                <w:szCs w:val="19"/>
              </w:rPr>
              <w:t xml:space="preserve">Card</w:t>
            </w:r>
          </w:p>
        </w:tc>
        <w:tc>
          <w:tcPr>
            <w:tcW w:type="dxa" w:w="6860"/>
            <w:shd w:fill="0E3E2E" w:val="clear"/>
            <w:tcMar>
              <w:top w:type="dxa" w:w="60"/>
              <w:left w:type="dxa" w:w="120"/>
              <w:bottom w:type="dxa" w:w="60"/>
              <w:right w:type="dxa" w:w="120"/>
            </w:tcMar>
          </w:tcPr>
          <w:p>
            <w:pPr>
              <w:spacing w:after="60" w:before="60"/>
            </w:pPr>
            <w:r>
              <w:rPr>
                <w:rFonts w:ascii="Calibri" w:cs="Calibri" w:eastAsia="Calibri" w:hAnsi="Calibri"/>
                <w:b/>
                <w:bCs/>
                <w:color w:val="FFFFFF"/>
                <w:sz w:val="19"/>
                <w:szCs w:val="19"/>
              </w:rPr>
              <w:t xml:space="preserve">Copy</w:t>
            </w:r>
          </w:p>
        </w:tc>
      </w:tr>
      <w:tr>
        <w:tc>
          <w:tcPr>
            <w:tcW w:type="dxa" w:w="25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Little Explorers Trail Hunt booklet</w:t>
            </w:r>
          </w:p>
        </w:tc>
        <w:tc>
          <w:tcPr>
            <w:tcW w:type="dxa" w:w="68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The printed clue booklet each child carried up the trail, worked through in their own hand as they climbed. Play, Connect, Explore, on the cover. Theirs to keep.</w:t>
            </w:r>
          </w:p>
        </w:tc>
      </w:tr>
      <w:tr>
        <w:tc>
          <w:tcPr>
            <w:tcW w:type="dxa" w:w="25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Their explorer name tag</w:t>
            </w:r>
          </w:p>
        </w:tc>
        <w:tc>
          <w:tcPr>
            <w:tcW w:type="dxa" w:w="68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Every child wore a lanyard and team card for the day, colour-coded to their group. It doubled as their sign-out check at the end, and it went home with them.</w:t>
            </w:r>
          </w:p>
        </w:tc>
      </w:tr>
      <w:tr>
        <w:tc>
          <w:tcPr>
            <w:tcW w:type="dxa" w:w="25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The bag they painted</w:t>
            </w:r>
          </w:p>
        </w:tc>
        <w:tc>
          <w:tcPr>
            <w:tcW w:type="dxa" w:w="68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Not a goodie bag handed over full. A plain bag and a set of paints, and whatever each child made of it. No two went home alike. </w:t>
            </w:r>
            <w:r>
              <w:rPr>
                <w:rFonts w:ascii="Calibri" w:cs="Calibri" w:eastAsia="Calibri" w:hAnsi="Calibri"/>
                <w:b/>
                <w:bCs/>
                <w:color w:val="222222"/>
                <w:sz w:val="20"/>
                <w:szCs w:val="20"/>
                <w:highlight w:val="yellow"/>
                <w:highlightCs w:val="yellow"/>
              </w:rPr>
              <w:t xml:space="preserve">[CONFIRM THEY KEPT THEM]</w:t>
            </w:r>
          </w:p>
        </w:tc>
      </w:tr>
    </w:tbl>
    <w:p>
      <w:pPr>
        <w:spacing w:after="60"/>
      </w:pPr>
    </w:p>
    <w:p>
      <w:pPr>
        <w:spacing w:after="120" w:before="0" w:line="276"/>
      </w:pPr>
      <w:r>
        <w:rPr>
          <w:rFonts w:ascii="Calibri" w:cs="Calibri" w:eastAsia="Calibri" w:hAnsi="Calibri"/>
          <w:b/>
          <w:bCs/>
          <w:color w:val="5A6B62"/>
          <w:sz w:val="19"/>
          <w:szCs w:val="19"/>
        </w:rPr>
        <w:t xml:space="preserve">Caption under the grid: </w:t>
      </w:r>
      <w:r>
        <w:rPr>
          <w:rFonts w:ascii="Calibri" w:cs="Calibri" w:eastAsia="Calibri" w:hAnsi="Calibri"/>
          <w:i/>
          <w:iCs/>
          <w:color w:val="222222"/>
          <w:sz w:val="19"/>
          <w:szCs w:val="19"/>
        </w:rPr>
        <w:t xml:space="preserve">Photography from the day.</w:t>
      </w:r>
    </w:p>
    <w:p>
      <w:pPr>
        <w:pBdr>
          <w:left w:val="single" w:color="C8A84B" w:sz="18" w:space="8"/>
        </w:pBdr>
        <w:shd w:fill="E8EDE9" w:val="clear"/>
        <w:spacing w:after="160" w:before="100"/>
        <w:ind w:left="120" w:right="120"/>
      </w:pPr>
      <w:r>
        <w:rPr>
          <w:rFonts w:ascii="Calibri" w:cs="Calibri" w:eastAsia="Calibri" w:hAnsi="Calibri"/>
          <w:i/>
          <w:iCs/>
          <w:color w:val="3A4A42"/>
          <w:sz w:val="19"/>
          <w:szCs w:val="19"/>
        </w:rPr>
        <w:t xml:space="preserve">The trail hunt booklet and the team lanyards are both clearly visible in your photos, so those two cards are safe as written. On the third: your correction matters more than it looks. "Souvenir bag" reads as something we bought and handed over. "The bag they painted" is a child making a thing, which is a better story and costs us nothing to tell accurately.</w:t>
      </w:r>
    </w:p>
    <w:p>
      <w:pPr>
        <w:pStyle w:val="Heading1"/>
        <w:pBdr>
          <w:bottom w:val="single" w:color="C8A84B" w:sz="12" w:space="6"/>
        </w:pBdr>
        <w:spacing w:after="60" w:before="400"/>
      </w:pPr>
      <w:r>
        <w:rPr>
          <w:rFonts w:ascii="Calibri" w:cs="Calibri" w:eastAsia="Calibri" w:hAnsi="Calibri"/>
          <w:b/>
          <w:bCs/>
          <w:color w:val="0E3E2E"/>
          <w:sz w:val="30"/>
          <w:szCs w:val="30"/>
        </w:rPr>
        <w:t xml:space="preserve">4.  The Day, Hour by Hour</w:t>
      </w:r>
    </w:p>
    <w:p>
      <w:pPr>
        <w:pBdr>
          <w:left w:val="single" w:color="C8A84B" w:sz="18" w:space="8"/>
        </w:pBdr>
        <w:shd w:fill="E8EDE9" w:val="clear"/>
        <w:spacing w:after="160" w:before="100"/>
        <w:ind w:left="120" w:right="120"/>
      </w:pPr>
      <w:r>
        <w:rPr>
          <w:rFonts w:ascii="Calibri" w:cs="Calibri" w:eastAsia="Calibri" w:hAnsi="Calibri"/>
          <w:i/>
          <w:iCs/>
          <w:color w:val="3A4A42"/>
          <w:sz w:val="19"/>
          <w:szCs w:val="19"/>
        </w:rPr>
        <w:t xml:space="preserve">Build note: numbered vertical timeline, same component as Base Camp Kids. This block is the anchor target for the hero button.</w:t>
      </w:r>
    </w:p>
    <w:p>
      <w:pPr>
        <w:spacing w:after="30" w:before="160" w:line="276"/>
      </w:pPr>
      <w:r>
        <w:rPr>
          <w:rFonts w:ascii="Calibri" w:cs="Calibri" w:eastAsia="Calibri" w:hAnsi="Calibri"/>
          <w:b/>
          <w:bCs/>
          <w:caps/>
          <w:color w:val="5A6B62"/>
          <w:spacing w:val="30"/>
          <w:sz w:val="15"/>
          <w:szCs w:val="15"/>
        </w:rPr>
        <w:t xml:space="preserve">Section title</w:t>
      </w:r>
    </w:p>
    <w:p>
      <w:pPr>
        <w:spacing w:after="120" w:before="0" w:line="276"/>
      </w:pPr>
      <w:r>
        <w:rPr>
          <w:rFonts w:ascii="Calibri" w:cs="Calibri" w:eastAsia="Calibri" w:hAnsi="Calibri"/>
          <w:b/>
          <w:bCs/>
          <w:color w:val="0E3E2E"/>
          <w:sz w:val="26"/>
          <w:szCs w:val="26"/>
        </w:rPr>
        <w:t xml:space="preserve">The Day, Hour by Hour</w:t>
      </w:r>
    </w:p>
    <w:p>
      <w:pPr>
        <w:spacing w:after="30" w:before="160" w:line="276"/>
      </w:pPr>
      <w:r>
        <w:rPr>
          <w:rFonts w:ascii="Calibri" w:cs="Calibri" w:eastAsia="Calibri" w:hAnsi="Calibri"/>
          <w:b/>
          <w:bCs/>
          <w:caps/>
          <w:color w:val="5A6B62"/>
          <w:spacing w:val="30"/>
          <w:sz w:val="15"/>
          <w:szCs w:val="15"/>
        </w:rPr>
        <w:t xml:space="preserve">Subhead</w:t>
      </w:r>
    </w:p>
    <w:p>
      <w:pPr>
        <w:spacing w:after="120" w:before="0" w:line="276"/>
      </w:pPr>
      <w:r>
        <w:rPr>
          <w:rFonts w:ascii="Calibri" w:cs="Calibri" w:eastAsia="Calibri" w:hAnsi="Calibri"/>
          <w:b/>
          <w:bCs/>
          <w:color w:val="1A5C42"/>
          <w:sz w:val="22"/>
          <w:szCs w:val="22"/>
        </w:rPr>
        <w:t xml:space="preserve">From the car park to the summit and back</w:t>
      </w:r>
    </w:p>
    <w:p>
      <w:pPr>
        <w:spacing w:after="60"/>
      </w:pPr>
    </w:p>
    <w:tbl>
      <w:tblPr>
        <w:tblW w:type="dxa" w:w="9360"/>
        <w:tblBorders>
          <w:top w:val="single" w:color="E8EDE9" w:sz="4"/>
          <w:left w:val="single" w:color="E8EDE9" w:sz="4"/>
          <w:bottom w:val="single" w:color="E8EDE9" w:sz="4"/>
          <w:right w:val="single" w:color="E8EDE9" w:sz="4"/>
          <w:insideH w:val="single" w:color="E8EDE9" w:sz="4"/>
          <w:insideV w:val="single" w:color="E8EDE9" w:sz="4"/>
        </w:tblBorders>
      </w:tblPr>
      <w:tblGrid>
        <w:gridCol w:w="1250"/>
        <w:gridCol w:w="6710"/>
        <w:gridCol w:w="1400"/>
      </w:tblGrid>
      <w:tr>
        <w:trPr>
          <w:tblHeader/>
        </w:trPr>
        <w:tc>
          <w:tcPr>
            <w:tcW w:type="dxa" w:w="1250"/>
            <w:shd w:fill="0E3E2E" w:val="clear"/>
            <w:tcMar>
              <w:top w:type="dxa" w:w="60"/>
              <w:left w:type="dxa" w:w="120"/>
              <w:bottom w:type="dxa" w:w="60"/>
              <w:right w:type="dxa" w:w="120"/>
            </w:tcMar>
          </w:tcPr>
          <w:p>
            <w:pPr>
              <w:spacing w:after="60" w:before="60"/>
            </w:pPr>
            <w:r>
              <w:rPr>
                <w:rFonts w:ascii="Calibri" w:cs="Calibri" w:eastAsia="Calibri" w:hAnsi="Calibri"/>
                <w:b/>
                <w:bCs/>
                <w:color w:val="FFFFFF"/>
                <w:sz w:val="19"/>
                <w:szCs w:val="19"/>
              </w:rPr>
              <w:t xml:space="preserve">Time</w:t>
            </w:r>
          </w:p>
        </w:tc>
        <w:tc>
          <w:tcPr>
            <w:tcW w:type="dxa" w:w="6710"/>
            <w:shd w:fill="0E3E2E" w:val="clear"/>
            <w:tcMar>
              <w:top w:type="dxa" w:w="60"/>
              <w:left w:type="dxa" w:w="120"/>
              <w:bottom w:type="dxa" w:w="60"/>
              <w:right w:type="dxa" w:w="120"/>
            </w:tcMar>
          </w:tcPr>
          <w:p>
            <w:pPr>
              <w:spacing w:after="60" w:before="60"/>
            </w:pPr>
            <w:r>
              <w:rPr>
                <w:rFonts w:ascii="Calibri" w:cs="Calibri" w:eastAsia="Calibri" w:hAnsi="Calibri"/>
                <w:b/>
                <w:bCs/>
                <w:color w:val="FFFFFF"/>
                <w:sz w:val="19"/>
                <w:szCs w:val="19"/>
              </w:rPr>
              <w:t xml:space="preserve">What happened</w:t>
            </w:r>
          </w:p>
        </w:tc>
        <w:tc>
          <w:tcPr>
            <w:tcW w:type="dxa" w:w="1400"/>
            <w:shd w:fill="0E3E2E" w:val="clear"/>
            <w:tcMar>
              <w:top w:type="dxa" w:w="60"/>
              <w:left w:type="dxa" w:w="120"/>
              <w:bottom w:type="dxa" w:w="60"/>
              <w:right w:type="dxa" w:w="120"/>
            </w:tcMar>
          </w:tcPr>
          <w:p>
            <w:pPr>
              <w:spacing w:after="60" w:before="60"/>
            </w:pPr>
            <w:r>
              <w:rPr>
                <w:rFonts w:ascii="Calibri" w:cs="Calibri" w:eastAsia="Calibri" w:hAnsi="Calibri"/>
                <w:b/>
                <w:bCs/>
                <w:color w:val="FFFFFF"/>
                <w:sz w:val="19"/>
                <w:szCs w:val="19"/>
              </w:rPr>
              <w:t xml:space="preserve">Source</w:t>
            </w:r>
          </w:p>
        </w:tc>
      </w:tr>
      <w:tr>
        <w:tc>
          <w:tcPr>
            <w:tcW w:type="dxa" w:w="125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9:00 AM</w:t>
            </w:r>
          </w:p>
        </w:tc>
        <w:tc>
          <w:tcPr>
            <w:tcW w:type="dxa" w:w="671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Arrival and check-in. Consent forms confirmed, explorer name tags and team lanyards issued, trail hunt booklets handed out</w:t>
            </w:r>
          </w:p>
        </w:tc>
        <w:tc>
          <w:tcPr>
            <w:tcW w:type="dxa" w:w="1400"/>
            <w:shd w:fill="F5F0E8" w:val="clear"/>
            <w:tcMar>
              <w:top w:type="dxa" w:w="60"/>
              <w:left w:type="dxa" w:w="120"/>
              <w:bottom w:type="dxa" w:w="60"/>
              <w:right w:type="dxa" w:w="120"/>
            </w:tcMar>
          </w:tcPr>
          <w:p>
            <w:pPr>
              <w:spacing w:after="60" w:before="60"/>
            </w:pPr>
            <w:r>
              <w:rPr>
                <w:rFonts w:ascii="Calibri" w:cs="Calibri" w:eastAsia="Calibri" w:hAnsi="Calibri"/>
                <w:i/>
                <w:iCs/>
                <w:color w:val="5A6B62"/>
                <w:sz w:val="20"/>
                <w:szCs w:val="20"/>
              </w:rPr>
              <w:t xml:space="preserve">flyer start time</w:t>
            </w:r>
          </w:p>
        </w:tc>
      </w:tr>
      <w:tr>
        <w:tc>
          <w:tcPr>
            <w:tcW w:type="dxa" w:w="125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9:35 AM</w:t>
            </w:r>
          </w:p>
        </w:tc>
        <w:tc>
          <w:tcPr>
            <w:tcW w:type="dxa" w:w="671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The group assembles at the foot of the hill</w:t>
            </w:r>
          </w:p>
        </w:tc>
        <w:tc>
          <w:tcPr>
            <w:tcW w:type="dxa" w:w="1400"/>
            <w:shd w:fill="FFFFFF" w:val="clear"/>
            <w:tcMar>
              <w:top w:type="dxa" w:w="60"/>
              <w:left w:type="dxa" w:w="120"/>
              <w:bottom w:type="dxa" w:w="60"/>
              <w:right w:type="dxa" w:w="120"/>
            </w:tcMar>
          </w:tcPr>
          <w:p>
            <w:pPr>
              <w:spacing w:after="60" w:before="60"/>
            </w:pPr>
            <w:r>
              <w:rPr>
                <w:rFonts w:ascii="Calibri" w:cs="Calibri" w:eastAsia="Calibri" w:hAnsi="Calibri"/>
                <w:b/>
                <w:bCs/>
                <w:color w:val="1A5C42"/>
                <w:sz w:val="20"/>
                <w:szCs w:val="20"/>
              </w:rPr>
              <w:t xml:space="preserve">photo-verified</w:t>
            </w:r>
          </w:p>
        </w:tc>
      </w:tr>
      <w:tr>
        <w:tc>
          <w:tcPr>
            <w:tcW w:type="dxa" w:w="125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9:36 AM</w:t>
            </w:r>
          </w:p>
        </w:tc>
        <w:tc>
          <w:tcPr>
            <w:tcW w:type="dxa" w:w="671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Warm-up. The whole group stretches together before setting off</w:t>
            </w:r>
          </w:p>
        </w:tc>
        <w:tc>
          <w:tcPr>
            <w:tcW w:type="dxa" w:w="1400"/>
            <w:shd w:fill="F5F0E8" w:val="clear"/>
            <w:tcMar>
              <w:top w:type="dxa" w:w="60"/>
              <w:left w:type="dxa" w:w="120"/>
              <w:bottom w:type="dxa" w:w="60"/>
              <w:right w:type="dxa" w:w="120"/>
            </w:tcMar>
          </w:tcPr>
          <w:p>
            <w:pPr>
              <w:spacing w:after="60" w:before="60"/>
            </w:pPr>
            <w:r>
              <w:rPr>
                <w:rFonts w:ascii="Calibri" w:cs="Calibri" w:eastAsia="Calibri" w:hAnsi="Calibri"/>
                <w:b/>
                <w:bCs/>
                <w:color w:val="1A5C42"/>
                <w:sz w:val="20"/>
                <w:szCs w:val="20"/>
              </w:rPr>
              <w:t xml:space="preserve">photo-verified</w:t>
            </w:r>
          </w:p>
        </w:tc>
      </w:tr>
      <w:tr>
        <w:tc>
          <w:tcPr>
            <w:tcW w:type="dxa" w:w="125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9:42 AM</w:t>
            </w:r>
          </w:p>
        </w:tc>
        <w:tc>
          <w:tcPr>
            <w:tcW w:type="dxa" w:w="671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Group photo at the trailhead, booklets in hand</w:t>
            </w:r>
          </w:p>
        </w:tc>
        <w:tc>
          <w:tcPr>
            <w:tcW w:type="dxa" w:w="1400"/>
            <w:shd w:fill="FFFFFF" w:val="clear"/>
            <w:tcMar>
              <w:top w:type="dxa" w:w="60"/>
              <w:left w:type="dxa" w:w="120"/>
              <w:bottom w:type="dxa" w:w="60"/>
              <w:right w:type="dxa" w:w="120"/>
            </w:tcMar>
          </w:tcPr>
          <w:p>
            <w:pPr>
              <w:spacing w:after="60" w:before="60"/>
            </w:pPr>
            <w:r>
              <w:rPr>
                <w:rFonts w:ascii="Calibri" w:cs="Calibri" w:eastAsia="Calibri" w:hAnsi="Calibri"/>
                <w:b/>
                <w:bCs/>
                <w:color w:val="1A5C42"/>
                <w:sz w:val="20"/>
                <w:szCs w:val="20"/>
              </w:rPr>
              <w:t xml:space="preserve">photo-verified</w:t>
            </w:r>
          </w:p>
        </w:tc>
      </w:tr>
      <w:tr>
        <w:tc>
          <w:tcPr>
            <w:tcW w:type="dxa" w:w="125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9:47 AM</w:t>
            </w:r>
          </w:p>
        </w:tc>
        <w:tc>
          <w:tcPr>
            <w:tcW w:type="dxa" w:w="671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The hike begins. Marshals in hi-vis at the front and the back of the line</w:t>
            </w:r>
          </w:p>
        </w:tc>
        <w:tc>
          <w:tcPr>
            <w:tcW w:type="dxa" w:w="1400"/>
            <w:shd w:fill="F5F0E8" w:val="clear"/>
            <w:tcMar>
              <w:top w:type="dxa" w:w="60"/>
              <w:left w:type="dxa" w:w="120"/>
              <w:bottom w:type="dxa" w:w="60"/>
              <w:right w:type="dxa" w:w="120"/>
            </w:tcMar>
          </w:tcPr>
          <w:p>
            <w:pPr>
              <w:spacing w:after="60" w:before="60"/>
            </w:pPr>
            <w:r>
              <w:rPr>
                <w:rFonts w:ascii="Calibri" w:cs="Calibri" w:eastAsia="Calibri" w:hAnsi="Calibri"/>
                <w:b/>
                <w:bCs/>
                <w:color w:val="1A5C42"/>
                <w:sz w:val="20"/>
                <w:szCs w:val="20"/>
              </w:rPr>
              <w:t xml:space="preserve">photo-verified</w:t>
            </w:r>
          </w:p>
        </w:tc>
      </w:tr>
      <w:tr>
        <w:tc>
          <w:tcPr>
            <w:tcW w:type="dxa" w:w="125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10:00 AM</w:t>
            </w:r>
          </w:p>
        </w:tc>
        <w:tc>
          <w:tcPr>
            <w:tcW w:type="dxa" w:w="671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Little Explorers Trail Hunt underway. Children work through their clue cards as they walk, naming what they find along the route</w:t>
            </w:r>
          </w:p>
        </w:tc>
        <w:tc>
          <w:tcPr>
            <w:tcW w:type="dxa" w:w="1400"/>
            <w:shd w:fill="FFFFFF" w:val="clear"/>
            <w:tcMar>
              <w:top w:type="dxa" w:w="60"/>
              <w:left w:type="dxa" w:w="120"/>
              <w:bottom w:type="dxa" w:w="60"/>
              <w:right w:type="dxa" w:w="120"/>
            </w:tcMar>
          </w:tcPr>
          <w:p>
            <w:pPr>
              <w:spacing w:after="60" w:before="60"/>
            </w:pPr>
            <w:r>
              <w:rPr>
                <w:rFonts w:ascii="Calibri" w:cs="Calibri" w:eastAsia="Calibri" w:hAnsi="Calibri"/>
                <w:b/>
                <w:bCs/>
                <w:color w:val="1A5C42"/>
                <w:sz w:val="20"/>
                <w:szCs w:val="20"/>
              </w:rPr>
              <w:t xml:space="preserve">photo-verified</w:t>
            </w:r>
          </w:p>
        </w:tc>
      </w:tr>
      <w:tr>
        <w:tc>
          <w:tcPr>
            <w:tcW w:type="dxa" w:w="125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10:20 AM</w:t>
            </w:r>
          </w:p>
        </w:tc>
        <w:tc>
          <w:tcPr>
            <w:tcW w:type="dxa" w:w="671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The climb. The group works its way up the rock face together, adults hand in hand with the smaller children</w:t>
            </w:r>
          </w:p>
        </w:tc>
        <w:tc>
          <w:tcPr>
            <w:tcW w:type="dxa" w:w="1400"/>
            <w:shd w:fill="F5F0E8" w:val="clear"/>
            <w:tcMar>
              <w:top w:type="dxa" w:w="60"/>
              <w:left w:type="dxa" w:w="120"/>
              <w:bottom w:type="dxa" w:w="60"/>
              <w:right w:type="dxa" w:w="120"/>
            </w:tcMar>
          </w:tcPr>
          <w:p>
            <w:pPr>
              <w:spacing w:after="60" w:before="60"/>
            </w:pPr>
            <w:r>
              <w:rPr>
                <w:rFonts w:ascii="Calibri" w:cs="Calibri" w:eastAsia="Calibri" w:hAnsi="Calibri"/>
                <w:b/>
                <w:bCs/>
                <w:color w:val="1A5C42"/>
                <w:sz w:val="20"/>
                <w:szCs w:val="20"/>
              </w:rPr>
              <w:t xml:space="preserve">photo-verified</w:t>
            </w:r>
          </w:p>
        </w:tc>
      </w:tr>
      <w:tr>
        <w:tc>
          <w:tcPr>
            <w:tcW w:type="dxa" w:w="125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10:34 AM</w:t>
            </w:r>
          </w:p>
        </w:tc>
        <w:tc>
          <w:tcPr>
            <w:tcW w:type="dxa" w:w="671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Summit. Abuja spread out below, and the face painting station opens on the rock</w:t>
            </w:r>
          </w:p>
        </w:tc>
        <w:tc>
          <w:tcPr>
            <w:tcW w:type="dxa" w:w="1400"/>
            <w:shd w:fill="FFFFFF" w:val="clear"/>
            <w:tcMar>
              <w:top w:type="dxa" w:w="60"/>
              <w:left w:type="dxa" w:w="120"/>
              <w:bottom w:type="dxa" w:w="60"/>
              <w:right w:type="dxa" w:w="120"/>
            </w:tcMar>
          </w:tcPr>
          <w:p>
            <w:pPr>
              <w:spacing w:after="60" w:before="60"/>
            </w:pPr>
            <w:r>
              <w:rPr>
                <w:rFonts w:ascii="Calibri" w:cs="Calibri" w:eastAsia="Calibri" w:hAnsi="Calibri"/>
                <w:b/>
                <w:bCs/>
                <w:color w:val="1A5C42"/>
                <w:sz w:val="20"/>
                <w:szCs w:val="20"/>
              </w:rPr>
              <w:t xml:space="preserve">photo-verified</w:t>
            </w:r>
          </w:p>
        </w:tc>
      </w:tr>
      <w:tr>
        <w:tc>
          <w:tcPr>
            <w:tcW w:type="dxa" w:w="125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10:45 AM</w:t>
            </w:r>
          </w:p>
        </w:tc>
        <w:tc>
          <w:tcPr>
            <w:tcW w:type="dxa" w:w="671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Face painting, family photos, and rest on picnic mats at the top</w:t>
            </w:r>
          </w:p>
        </w:tc>
        <w:tc>
          <w:tcPr>
            <w:tcW w:type="dxa" w:w="1400"/>
            <w:shd w:fill="F5F0E8" w:val="clear"/>
            <w:tcMar>
              <w:top w:type="dxa" w:w="60"/>
              <w:left w:type="dxa" w:w="120"/>
              <w:bottom w:type="dxa" w:w="60"/>
              <w:right w:type="dxa" w:w="120"/>
            </w:tcMar>
          </w:tcPr>
          <w:p>
            <w:pPr>
              <w:spacing w:after="60" w:before="60"/>
            </w:pPr>
            <w:r>
              <w:rPr>
                <w:rFonts w:ascii="Calibri" w:cs="Calibri" w:eastAsia="Calibri" w:hAnsi="Calibri"/>
                <w:b/>
                <w:bCs/>
                <w:color w:val="1A5C42"/>
                <w:sz w:val="20"/>
                <w:szCs w:val="20"/>
              </w:rPr>
              <w:t xml:space="preserve">photo-verified</w:t>
            </w:r>
          </w:p>
        </w:tc>
      </w:tr>
      <w:tr>
        <w:tc>
          <w:tcPr>
            <w:tcW w:type="dxa" w:w="125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11:04 AM</w:t>
            </w:r>
          </w:p>
        </w:tc>
        <w:tc>
          <w:tcPr>
            <w:tcW w:type="dxa" w:w="671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Games and dancing on the summit, led by the team</w:t>
            </w:r>
          </w:p>
        </w:tc>
        <w:tc>
          <w:tcPr>
            <w:tcW w:type="dxa" w:w="1400"/>
            <w:shd w:fill="FFFFFF" w:val="clear"/>
            <w:tcMar>
              <w:top w:type="dxa" w:w="60"/>
              <w:left w:type="dxa" w:w="120"/>
              <w:bottom w:type="dxa" w:w="60"/>
              <w:right w:type="dxa" w:w="120"/>
            </w:tcMar>
          </w:tcPr>
          <w:p>
            <w:pPr>
              <w:spacing w:after="60" w:before="60"/>
            </w:pPr>
            <w:r>
              <w:rPr>
                <w:rFonts w:ascii="Calibri" w:cs="Calibri" w:eastAsia="Calibri" w:hAnsi="Calibri"/>
                <w:b/>
                <w:bCs/>
                <w:color w:val="1A5C42"/>
                <w:sz w:val="20"/>
                <w:szCs w:val="20"/>
              </w:rPr>
              <w:t xml:space="preserve">photo-verified</w:t>
            </w:r>
          </w:p>
        </w:tc>
      </w:tr>
      <w:tr>
        <w:tc>
          <w:tcPr>
            <w:tcW w:type="dxa" w:w="125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11:25 AM</w:t>
            </w:r>
          </w:p>
        </w:tc>
        <w:tc>
          <w:tcPr>
            <w:tcW w:type="dxa" w:w="671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Team relay games on the rock before heading down</w:t>
            </w:r>
          </w:p>
        </w:tc>
        <w:tc>
          <w:tcPr>
            <w:tcW w:type="dxa" w:w="1400"/>
            <w:shd w:fill="F5F0E8" w:val="clear"/>
            <w:tcMar>
              <w:top w:type="dxa" w:w="60"/>
              <w:left w:type="dxa" w:w="120"/>
              <w:bottom w:type="dxa" w:w="60"/>
              <w:right w:type="dxa" w:w="120"/>
            </w:tcMar>
          </w:tcPr>
          <w:p>
            <w:pPr>
              <w:spacing w:after="60" w:before="60"/>
            </w:pPr>
            <w:r>
              <w:rPr>
                <w:rFonts w:ascii="Calibri" w:cs="Calibri" w:eastAsia="Calibri" w:hAnsi="Calibri"/>
                <w:b/>
                <w:bCs/>
                <w:color w:val="1A5C42"/>
                <w:sz w:val="20"/>
                <w:szCs w:val="20"/>
              </w:rPr>
              <w:t xml:space="preserve">photo-verified</w:t>
            </w:r>
          </w:p>
        </w:tc>
      </w:tr>
      <w:tr>
        <w:tc>
          <w:tcPr>
            <w:tcW w:type="dxa" w:w="125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Afternoon</w:t>
            </w:r>
          </w:p>
        </w:tc>
        <w:tc>
          <w:tcPr>
            <w:tcW w:type="dxa" w:w="671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Descent, the potluck picnic where every family shared the dish they brought, bag painting, and open games</w:t>
            </w:r>
          </w:p>
        </w:tc>
        <w:tc>
          <w:tcPr>
            <w:tcW w:type="dxa" w:w="1400"/>
            <w:shd w:fill="FFFFFF" w:val="clear"/>
            <w:tcMar>
              <w:top w:type="dxa" w:w="60"/>
              <w:left w:type="dxa" w:w="120"/>
              <w:bottom w:type="dxa" w:w="60"/>
              <w:right w:type="dxa" w:w="120"/>
            </w:tcMar>
          </w:tcPr>
          <w:p>
            <w:pPr>
              <w:spacing w:after="60" w:before="60"/>
            </w:pPr>
            <w:r>
              <w:rPr>
                <w:rFonts w:ascii="Calibri" w:cs="Calibri" w:eastAsia="Calibri" w:hAnsi="Calibri"/>
                <w:i/>
                <w:iCs/>
                <w:color w:val="5A6B62"/>
                <w:sz w:val="20"/>
                <w:szCs w:val="20"/>
              </w:rPr>
              <w:t xml:space="preserve">your confirmation</w:t>
            </w:r>
          </w:p>
        </w:tc>
      </w:tr>
      <w:tr>
        <w:tc>
          <w:tcPr>
            <w:tcW w:type="dxa" w:w="125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4:30 PM</w:t>
            </w:r>
          </w:p>
        </w:tc>
        <w:tc>
          <w:tcPr>
            <w:tcW w:type="dxa" w:w="671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Close and sign-out. Children released only to the adult on their tag</w:t>
            </w:r>
          </w:p>
        </w:tc>
        <w:tc>
          <w:tcPr>
            <w:tcW w:type="dxa" w:w="1400"/>
            <w:shd w:fill="F5F0E8" w:val="clear"/>
            <w:tcMar>
              <w:top w:type="dxa" w:w="60"/>
              <w:left w:type="dxa" w:w="120"/>
              <w:bottom w:type="dxa" w:w="60"/>
              <w:right w:type="dxa" w:w="120"/>
            </w:tcMar>
          </w:tcPr>
          <w:p>
            <w:pPr>
              <w:spacing w:after="60" w:before="60"/>
            </w:pPr>
            <w:r>
              <w:rPr>
                <w:rFonts w:ascii="Calibri" w:cs="Calibri" w:eastAsia="Calibri" w:hAnsi="Calibri"/>
                <w:i/>
                <w:iCs/>
                <w:color w:val="5A6B62"/>
                <w:sz w:val="20"/>
                <w:szCs w:val="20"/>
              </w:rPr>
              <w:t xml:space="preserve">flyer end time</w:t>
            </w:r>
          </w:p>
        </w:tc>
      </w:tr>
    </w:tbl>
    <w:p>
      <w:pPr>
        <w:pBdr>
          <w:left w:val="single" w:color="C8A84B" w:sz="18" w:space="8"/>
        </w:pBdr>
        <w:shd w:fill="E8EDE9" w:val="clear"/>
        <w:spacing w:after="160" w:before="100"/>
        <w:ind w:left="120" w:right="120"/>
      </w:pPr>
      <w:r>
        <w:rPr>
          <w:rFonts w:ascii="Calibri" w:cs="Calibri" w:eastAsia="Calibri" w:hAnsi="Calibri"/>
          <w:i/>
          <w:iCs/>
          <w:color w:val="3A4A42"/>
          <w:sz w:val="19"/>
          <w:szCs w:val="19"/>
        </w:rPr>
        <w:t xml:space="preserve">Eleven of the thirteen rows are anchored to a real photo timestamp. The two soft rows are the bookends from the flyer and the afternoon block, which has no photos in the folder. If you can give me even rough times for the descent and the picnic, this timeline becomes fully solid.</w:t>
      </w:r>
    </w:p>
    <w:p>
      <w:pPr>
        <w:pStyle w:val="Heading1"/>
        <w:pBdr>
          <w:bottom w:val="single" w:color="C8A84B" w:sz="12" w:space="6"/>
        </w:pBdr>
        <w:spacing w:after="60" w:before="400"/>
      </w:pPr>
      <w:r>
        <w:rPr>
          <w:rFonts w:ascii="Calibri" w:cs="Calibri" w:eastAsia="Calibri" w:hAnsi="Calibri"/>
          <w:b/>
          <w:bCs/>
          <w:color w:val="0E3E2E"/>
          <w:sz w:val="30"/>
          <w:szCs w:val="30"/>
        </w:rPr>
        <w:t xml:space="preserve">5.  Run by the Camping Nigeria Team</w:t>
      </w:r>
    </w:p>
    <w:p>
      <w:pPr>
        <w:pBdr>
          <w:left w:val="single" w:color="C8A84B" w:sz="18" w:space="8"/>
        </w:pBdr>
        <w:shd w:fill="E8EDE9" w:val="clear"/>
        <w:spacing w:after="160" w:before="100"/>
        <w:ind w:left="120" w:right="120"/>
      </w:pPr>
      <w:r>
        <w:rPr>
          <w:rFonts w:ascii="Calibri" w:cs="Calibri" w:eastAsia="Calibri" w:hAnsi="Calibri"/>
          <w:i/>
          <w:iCs/>
          <w:color w:val="3A4A42"/>
          <w:sz w:val="19"/>
          <w:szCs w:val="19"/>
        </w:rPr>
        <w:t xml:space="preserve">Build note: stat cards in a row, then a credentials paragraph. Identical layout to the Base Camp Kids safety block. This is the section parents read hardest.</w:t>
      </w:r>
    </w:p>
    <w:p>
      <w:pPr>
        <w:spacing w:after="30" w:before="160" w:line="276"/>
      </w:pPr>
      <w:r>
        <w:rPr>
          <w:rFonts w:ascii="Calibri" w:cs="Calibri" w:eastAsia="Calibri" w:hAnsi="Calibri"/>
          <w:b/>
          <w:bCs/>
          <w:caps/>
          <w:color w:val="5A6B62"/>
          <w:spacing w:val="30"/>
          <w:sz w:val="15"/>
          <w:szCs w:val="15"/>
        </w:rPr>
        <w:t xml:space="preserve">Section title</w:t>
      </w:r>
    </w:p>
    <w:p>
      <w:pPr>
        <w:spacing w:after="120" w:before="0" w:line="276"/>
      </w:pPr>
      <w:r>
        <w:rPr>
          <w:rFonts w:ascii="Calibri" w:cs="Calibri" w:eastAsia="Calibri" w:hAnsi="Calibri"/>
          <w:b/>
          <w:bCs/>
          <w:color w:val="0E3E2E"/>
          <w:sz w:val="26"/>
          <w:szCs w:val="26"/>
        </w:rPr>
        <w:t xml:space="preserve">Run by the Camping Nigeria team</w:t>
      </w:r>
    </w:p>
    <w:p>
      <w:pPr>
        <w:spacing w:after="30" w:before="160" w:line="276"/>
      </w:pPr>
      <w:r>
        <w:rPr>
          <w:rFonts w:ascii="Calibri" w:cs="Calibri" w:eastAsia="Calibri" w:hAnsi="Calibri"/>
          <w:b/>
          <w:bCs/>
          <w:caps/>
          <w:color w:val="5A6B62"/>
          <w:spacing w:val="30"/>
          <w:sz w:val="15"/>
          <w:szCs w:val="15"/>
        </w:rPr>
        <w:t xml:space="preserve">Subhead</w:t>
      </w:r>
    </w:p>
    <w:p>
      <w:pPr>
        <w:spacing w:after="120" w:before="0" w:line="276"/>
      </w:pPr>
      <w:r>
        <w:rPr>
          <w:rFonts w:ascii="Calibri" w:cs="Calibri" w:eastAsia="Calibri" w:hAnsi="Calibri"/>
          <w:b/>
          <w:bCs/>
          <w:color w:val="1A5C42"/>
          <w:sz w:val="22"/>
          <w:szCs w:val="22"/>
        </w:rPr>
        <w:t xml:space="preserve">Trained staff. Real ratios. Zero compromises.</w:t>
      </w:r>
    </w:p>
    <w:p>
      <w:pPr>
        <w:spacing w:after="60"/>
      </w:pPr>
    </w:p>
    <w:tbl>
      <w:tblPr>
        <w:tblW w:type="dxa" w:w="9360"/>
        <w:tblBorders>
          <w:top w:val="single" w:color="E8EDE9" w:sz="4"/>
          <w:left w:val="single" w:color="E8EDE9" w:sz="4"/>
          <w:bottom w:val="single" w:color="E8EDE9" w:sz="4"/>
          <w:right w:val="single" w:color="E8EDE9" w:sz="4"/>
          <w:insideH w:val="single" w:color="E8EDE9" w:sz="4"/>
          <w:insideV w:val="single" w:color="E8EDE9" w:sz="4"/>
        </w:tblBorders>
      </w:tblPr>
      <w:tblGrid>
        <w:gridCol w:w="2300"/>
        <w:gridCol w:w="7060"/>
      </w:tblGrid>
      <w:tr>
        <w:trPr>
          <w:tblHeader/>
        </w:trPr>
        <w:tc>
          <w:tcPr>
            <w:tcW w:type="dxa" w:w="2300"/>
            <w:shd w:fill="0E3E2E" w:val="clear"/>
            <w:tcMar>
              <w:top w:type="dxa" w:w="60"/>
              <w:left w:type="dxa" w:w="120"/>
              <w:bottom w:type="dxa" w:w="60"/>
              <w:right w:type="dxa" w:w="120"/>
            </w:tcMar>
          </w:tcPr>
          <w:p>
            <w:pPr>
              <w:spacing w:after="60" w:before="60"/>
            </w:pPr>
            <w:r>
              <w:rPr>
                <w:rFonts w:ascii="Calibri" w:cs="Calibri" w:eastAsia="Calibri" w:hAnsi="Calibri"/>
                <w:b/>
                <w:bCs/>
                <w:color w:val="FFFFFF"/>
                <w:sz w:val="19"/>
                <w:szCs w:val="19"/>
              </w:rPr>
              <w:t xml:space="preserve">Card label</w:t>
            </w:r>
          </w:p>
        </w:tc>
        <w:tc>
          <w:tcPr>
            <w:tcW w:type="dxa" w:w="7060"/>
            <w:shd w:fill="0E3E2E" w:val="clear"/>
            <w:tcMar>
              <w:top w:type="dxa" w:w="60"/>
              <w:left w:type="dxa" w:w="120"/>
              <w:bottom w:type="dxa" w:w="60"/>
              <w:right w:type="dxa" w:w="120"/>
            </w:tcMar>
          </w:tcPr>
          <w:p>
            <w:pPr>
              <w:spacing w:after="60" w:before="60"/>
            </w:pPr>
            <w:r>
              <w:rPr>
                <w:rFonts w:ascii="Calibri" w:cs="Calibri" w:eastAsia="Calibri" w:hAnsi="Calibri"/>
                <w:b/>
                <w:bCs/>
                <w:color w:val="FFFFFF"/>
                <w:sz w:val="19"/>
                <w:szCs w:val="19"/>
              </w:rPr>
              <w:t xml:space="preserve">Card value</w:t>
            </w:r>
          </w:p>
        </w:tc>
      </w:tr>
      <w:tr>
        <w:tc>
          <w:tcPr>
            <w:tcW w:type="dxa" w:w="23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Marshal to child</w:t>
            </w:r>
          </w:p>
        </w:tc>
        <w:tc>
          <w:tcPr>
            <w:tcW w:type="dxa" w:w="70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1 to 5. Ten marshals for fifty children, all day</w:t>
            </w:r>
          </w:p>
        </w:tc>
      </w:tr>
      <w:tr>
        <w:tc>
          <w:tcPr>
            <w:tcW w:type="dxa" w:w="23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Adults on the trail</w:t>
            </w:r>
          </w:p>
        </w:tc>
        <w:tc>
          <w:tcPr>
            <w:tcW w:type="dxa" w:w="70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On top of the marshals, 35 parents and guardians walked the whole route. Forty five adults for fifty children in total</w:t>
            </w:r>
          </w:p>
        </w:tc>
      </w:tr>
      <w:tr>
        <w:tc>
          <w:tcPr>
            <w:tcW w:type="dxa" w:w="23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On the trail</w:t>
            </w:r>
          </w:p>
        </w:tc>
        <w:tc>
          <w:tcPr>
            <w:tcW w:type="dxa" w:w="70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Marshals in hi-vis at the front and the back of the line. Nobody walked ahead of the lead marshal or behind the sweep</w:t>
            </w:r>
          </w:p>
        </w:tc>
      </w:tr>
      <w:tr>
        <w:tc>
          <w:tcPr>
            <w:tcW w:type="dxa" w:w="23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On site</w:t>
            </w:r>
          </w:p>
        </w:tc>
        <w:tc>
          <w:tcPr>
            <w:tcW w:type="dxa" w:w="70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First aider present for the full day</w:t>
            </w:r>
          </w:p>
        </w:tc>
      </w:tr>
      <w:tr>
        <w:tc>
          <w:tcPr>
            <w:tcW w:type="dxa" w:w="23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Every child tagged</w:t>
            </w:r>
          </w:p>
        </w:tc>
        <w:tc>
          <w:tcPr>
            <w:tcW w:type="dxa" w:w="70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Name tag and team lanyard worn all day, colour-coded by group</w:t>
            </w:r>
          </w:p>
        </w:tc>
      </w:tr>
      <w:tr>
        <w:tc>
          <w:tcPr>
            <w:tcW w:type="dxa" w:w="23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Sign-out</w:t>
            </w:r>
          </w:p>
        </w:tc>
        <w:tc>
          <w:tcPr>
            <w:tcW w:type="dxa" w:w="70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Children released only to the adult named on their tag</w:t>
            </w:r>
          </w:p>
        </w:tc>
      </w:tr>
      <w:tr>
        <w:tc>
          <w:tcPr>
            <w:tcW w:type="dxa" w:w="23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Before the day</w:t>
            </w:r>
          </w:p>
        </w:tc>
        <w:tc>
          <w:tcPr>
            <w:tcW w:type="dxa" w:w="70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Signed consent form for every child, collected at registration</w:t>
            </w:r>
          </w:p>
        </w:tc>
      </w:tr>
    </w:tbl>
    <w:p>
      <w:pPr>
        <w:spacing w:after="80"/>
      </w:pPr>
    </w:p>
    <w:p>
      <w:pPr>
        <w:spacing w:after="30" w:before="160" w:line="276"/>
      </w:pPr>
      <w:r>
        <w:rPr>
          <w:rFonts w:ascii="Calibri" w:cs="Calibri" w:eastAsia="Calibri" w:hAnsi="Calibri"/>
          <w:b/>
          <w:bCs/>
          <w:caps/>
          <w:color w:val="5A6B62"/>
          <w:spacing w:val="30"/>
          <w:sz w:val="15"/>
          <w:szCs w:val="15"/>
        </w:rPr>
        <w:t xml:space="preserve">Credential paragraph</w:t>
      </w:r>
    </w:p>
    <w:p>
      <w:pPr>
        <w:spacing w:after="120" w:before="0" w:line="276"/>
      </w:pPr>
      <w:r>
        <w:rPr>
          <w:rFonts w:ascii="Calibri" w:cs="Calibri" w:eastAsia="Calibri" w:hAnsi="Calibri"/>
          <w:color w:val="222222"/>
          <w:sz w:val="21"/>
          <w:szCs w:val="21"/>
        </w:rPr>
        <w:t xml:space="preserve">Camping Nigeria has delivered programmes at Vivian Fowler, Regent Primary, Springhall Secondary, and Doveland. Same team, same standards, scaled for a family day out.</w:t>
      </w:r>
    </w:p>
    <w:p>
      <w:pPr>
        <w:pBdr>
          <w:left w:val="single" w:color="C8A84B" w:sz="18" w:space="8"/>
        </w:pBdr>
        <w:shd w:fill="E8EDE9" w:val="clear"/>
        <w:spacing w:after="160" w:before="100"/>
        <w:ind w:left="120" w:right="120"/>
      </w:pPr>
      <w:r>
        <w:rPr>
          <w:rFonts w:ascii="Calibri" w:cs="Calibri" w:eastAsia="Calibri" w:hAnsi="Calibri"/>
          <w:i/>
          <w:iCs/>
          <w:color w:val="3A4A42"/>
          <w:sz w:val="19"/>
          <w:szCs w:val="19"/>
        </w:rPr>
        <w:t xml:space="preserve">Ten marshals to fifty children is 1 to 5, which is tighter than the 1 to 8 published on the Base Camp Kids page and tighter than most schools run on a trip. It is the strongest number on this page, so it now leads the block. Counting the parents as well, there were forty five adults to fifty children, which is close to one adult per child. Both figures are real and I would not bury either.</w:t>
      </w:r>
    </w:p>
    <w:p>
      <w:pPr>
        <w:pStyle w:val="Heading1"/>
        <w:pBdr>
          <w:bottom w:val="single" w:color="C8A84B" w:sz="12" w:space="6"/>
        </w:pBdr>
        <w:spacing w:after="60" w:before="400"/>
      </w:pPr>
      <w:r>
        <w:rPr>
          <w:rFonts w:ascii="Calibri" w:cs="Calibri" w:eastAsia="Calibri" w:hAnsi="Calibri"/>
          <w:b/>
          <w:bCs/>
          <w:color w:val="0E3E2E"/>
          <w:sz w:val="30"/>
          <w:szCs w:val="30"/>
        </w:rPr>
        <w:t xml:space="preserve">6.  What a Seat Cost</w:t>
      </w:r>
    </w:p>
    <w:p>
      <w:pPr>
        <w:pBdr>
          <w:left w:val="single" w:color="C8A84B" w:sz="18" w:space="8"/>
        </w:pBdr>
        <w:shd w:fill="E8EDE9" w:val="clear"/>
        <w:spacing w:after="160" w:before="100"/>
        <w:ind w:left="120" w:right="120"/>
      </w:pPr>
      <w:r>
        <w:rPr>
          <w:rFonts w:ascii="Calibri" w:cs="Calibri" w:eastAsia="Calibri" w:hAnsi="Calibri"/>
          <w:i/>
          <w:iCs/>
          <w:color w:val="3A4A42"/>
          <w:sz w:val="19"/>
          <w:szCs w:val="19"/>
        </w:rPr>
        <w:t xml:space="preserve">Build note: Base Camp Kids uses a two-card pricing block. This edition was free, so it collapses to one statement card. Keep the section, because it answers the first question every parent has, and the next edition may be paid.</w:t>
      </w:r>
    </w:p>
    <w:p>
      <w:pPr>
        <w:spacing w:after="30" w:before="160" w:line="276"/>
      </w:pPr>
      <w:r>
        <w:rPr>
          <w:rFonts w:ascii="Calibri" w:cs="Calibri" w:eastAsia="Calibri" w:hAnsi="Calibri"/>
          <w:b/>
          <w:bCs/>
          <w:caps/>
          <w:color w:val="5A6B62"/>
          <w:spacing w:val="30"/>
          <w:sz w:val="15"/>
          <w:szCs w:val="15"/>
        </w:rPr>
        <w:t xml:space="preserve">Section title</w:t>
      </w:r>
    </w:p>
    <w:p>
      <w:pPr>
        <w:spacing w:after="120" w:before="0" w:line="276"/>
      </w:pPr>
      <w:r>
        <w:rPr>
          <w:rFonts w:ascii="Calibri" w:cs="Calibri" w:eastAsia="Calibri" w:hAnsi="Calibri"/>
          <w:b/>
          <w:bCs/>
          <w:color w:val="0E3E2E"/>
          <w:sz w:val="26"/>
          <w:szCs w:val="26"/>
        </w:rPr>
        <w:t xml:space="preserve">What a Seat Cost</w:t>
      </w:r>
    </w:p>
    <w:p>
      <w:pPr>
        <w:spacing w:after="30" w:before="160" w:line="276"/>
      </w:pPr>
      <w:r>
        <w:rPr>
          <w:rFonts w:ascii="Calibri" w:cs="Calibri" w:eastAsia="Calibri" w:hAnsi="Calibri"/>
          <w:b/>
          <w:bCs/>
          <w:caps/>
          <w:color w:val="5A6B62"/>
          <w:spacing w:val="30"/>
          <w:sz w:val="15"/>
          <w:szCs w:val="15"/>
        </w:rPr>
        <w:t xml:space="preserve">Subhead</w:t>
      </w:r>
    </w:p>
    <w:p>
      <w:pPr>
        <w:spacing w:after="120" w:before="0" w:line="276"/>
      </w:pPr>
      <w:r>
        <w:rPr>
          <w:rFonts w:ascii="Calibri" w:cs="Calibri" w:eastAsia="Calibri" w:hAnsi="Calibri"/>
          <w:b/>
          <w:bCs/>
          <w:color w:val="1A5C42"/>
          <w:sz w:val="22"/>
          <w:szCs w:val="22"/>
        </w:rPr>
        <w:t xml:space="preserve">Nothing. This one was on us.</w:t>
      </w:r>
    </w:p>
    <w:p>
      <w:pPr>
        <w:spacing w:after="30" w:before="160" w:line="276"/>
      </w:pPr>
      <w:r>
        <w:rPr>
          <w:rFonts w:ascii="Calibri" w:cs="Calibri" w:eastAsia="Calibri" w:hAnsi="Calibri"/>
          <w:b/>
          <w:bCs/>
          <w:caps/>
          <w:color w:val="5A6B62"/>
          <w:spacing w:val="30"/>
          <w:sz w:val="15"/>
          <w:szCs w:val="15"/>
        </w:rPr>
        <w:t xml:space="preserve">Card</w:t>
      </w:r>
    </w:p>
    <w:p>
      <w:pPr>
        <w:spacing w:after="120" w:before="0" w:line="276"/>
      </w:pPr>
      <w:r>
        <w:rPr>
          <w:rFonts w:ascii="Calibri" w:cs="Calibri" w:eastAsia="Calibri" w:hAnsi="Calibri"/>
          <w:b/>
          <w:bCs/>
          <w:color w:val="0E3E2E"/>
          <w:sz w:val="22"/>
          <w:szCs w:val="22"/>
        </w:rPr>
        <w:t xml:space="preserve">Free entry for every child and every adult</w:t>
      </w:r>
    </w:p>
    <w:p>
      <w:pPr>
        <w:pStyle w:val="ListParagraph"/>
        <w:numPr>
          <w:ilvl w:val="0"/>
          <w:numId w:val="2"/>
        </w:numPr>
        <w:spacing w:after="70" w:line="276"/>
      </w:pPr>
      <w:r>
        <w:rPr>
          <w:rFonts w:ascii="Calibri" w:cs="Calibri" w:eastAsia="Calibri" w:hAnsi="Calibri"/>
          <w:sz w:val="21"/>
          <w:szCs w:val="21"/>
        </w:rPr>
        <w:t xml:space="preserve">No registration fee and no charge on the day</w:t>
      </w:r>
    </w:p>
    <w:p>
      <w:pPr>
        <w:pStyle w:val="ListParagraph"/>
        <w:numPr>
          <w:ilvl w:val="0"/>
          <w:numId w:val="2"/>
        </w:numPr>
        <w:spacing w:after="70" w:line="276"/>
      </w:pPr>
      <w:r>
        <w:rPr>
          <w:rFonts w:ascii="Calibri" w:cs="Calibri" w:eastAsia="Calibri" w:hAnsi="Calibri"/>
          <w:sz w:val="21"/>
          <w:szCs w:val="21"/>
        </w:rPr>
        <w:t xml:space="preserve">Trail hunt booklet, name tag, face painting and bag painting all included</w:t>
      </w:r>
    </w:p>
    <w:p>
      <w:pPr>
        <w:pStyle w:val="ListParagraph"/>
        <w:numPr>
          <w:ilvl w:val="0"/>
          <w:numId w:val="2"/>
        </w:numPr>
        <w:spacing w:after="70" w:line="276"/>
      </w:pPr>
      <w:r>
        <w:rPr>
          <w:rFonts w:ascii="Calibri" w:cs="Calibri" w:eastAsia="Calibri" w:hAnsi="Calibri"/>
          <w:sz w:val="21"/>
          <w:szCs w:val="21"/>
        </w:rPr>
        <w:t xml:space="preserve">Lunch was a potluck. Every family brought a dish to share, so the table was built by everybody</w:t>
      </w:r>
    </w:p>
    <w:p>
      <w:pPr>
        <w:spacing w:after="30" w:before="160" w:line="276"/>
      </w:pPr>
      <w:r>
        <w:rPr>
          <w:rFonts w:ascii="Calibri" w:cs="Calibri" w:eastAsia="Calibri" w:hAnsi="Calibri"/>
          <w:b/>
          <w:bCs/>
          <w:caps/>
          <w:color w:val="5A6B62"/>
          <w:spacing w:val="30"/>
          <w:sz w:val="15"/>
          <w:szCs w:val="15"/>
        </w:rPr>
        <w:t xml:space="preserve">Line under the card</w:t>
      </w:r>
    </w:p>
    <w:p>
      <w:pPr>
        <w:spacing w:after="120" w:before="0" w:line="276"/>
      </w:pPr>
      <w:r>
        <w:rPr>
          <w:rFonts w:ascii="Calibri" w:cs="Calibri" w:eastAsia="Calibri" w:hAnsi="Calibri"/>
          <w:color w:val="222222"/>
          <w:sz w:val="21"/>
          <w:szCs w:val="21"/>
        </w:rPr>
        <w:t xml:space="preserve">We ran the 21 August edition free so that cost was never the reason a child stayed home. Registration was still required, because the trail only works with a number we can count.</w:t>
      </w:r>
    </w:p>
    <w:p>
      <w:pPr>
        <w:spacing w:after="30" w:before="160" w:line="276"/>
      </w:pPr>
      <w:r>
        <w:rPr>
          <w:rFonts w:ascii="Calibri" w:cs="Calibri" w:eastAsia="Calibri" w:hAnsi="Calibri"/>
          <w:b/>
          <w:bCs/>
          <w:caps/>
          <w:color w:val="5A6B62"/>
          <w:spacing w:val="30"/>
          <w:sz w:val="15"/>
          <w:szCs w:val="15"/>
        </w:rPr>
        <w:t xml:space="preserve">Forward-looking line</w:t>
      </w:r>
    </w:p>
    <w:p>
      <w:pPr>
        <w:spacing w:after="120" w:before="0" w:line="276"/>
      </w:pPr>
      <w:r>
        <w:rPr>
          <w:rFonts w:ascii="Calibri" w:cs="Calibri" w:eastAsia="Calibri" w:hAnsi="Calibri"/>
          <w:color w:val="222222"/>
          <w:sz w:val="21"/>
          <w:szCs w:val="21"/>
        </w:rPr>
        <w:t xml:space="preserve">Pricing for the next edition has not been set. If you would like us to run a day like this for your school or community group, tell us what you have in mind.</w:t>
      </w:r>
    </w:p>
    <w:p>
      <w:pPr>
        <w:pStyle w:val="Heading1"/>
        <w:pBdr>
          <w:bottom w:val="single" w:color="C8A84B" w:sz="12" w:space="6"/>
        </w:pBdr>
        <w:spacing w:after="60" w:before="400"/>
      </w:pPr>
      <w:r>
        <w:rPr>
          <w:rFonts w:ascii="Calibri" w:cs="Calibri" w:eastAsia="Calibri" w:hAnsi="Calibri"/>
          <w:b/>
          <w:bCs/>
          <w:color w:val="0E3E2E"/>
          <w:sz w:val="30"/>
          <w:szCs w:val="30"/>
        </w:rPr>
        <w:t xml:space="preserve">7.  Common Questions</w:t>
      </w:r>
    </w:p>
    <w:p>
      <w:pPr>
        <w:pBdr>
          <w:left w:val="single" w:color="C8A84B" w:sz="18" w:space="8"/>
        </w:pBdr>
        <w:shd w:fill="E8EDE9" w:val="clear"/>
        <w:spacing w:after="160" w:before="100"/>
        <w:ind w:left="120" w:right="120"/>
      </w:pPr>
      <w:r>
        <w:rPr>
          <w:rFonts w:ascii="Calibri" w:cs="Calibri" w:eastAsia="Calibri" w:hAnsi="Calibri"/>
          <w:i/>
          <w:iCs/>
          <w:color w:val="3A4A42"/>
          <w:sz w:val="19"/>
          <w:szCs w:val="19"/>
        </w:rPr>
        <w:t xml:space="preserve">Build note: accordion, same component as Base Camp Kids. Question visible, answer expands.</w:t>
      </w:r>
    </w:p>
    <w:p>
      <w:pPr>
        <w:spacing w:after="30" w:before="160" w:line="276"/>
      </w:pPr>
      <w:r>
        <w:rPr>
          <w:rFonts w:ascii="Calibri" w:cs="Calibri" w:eastAsia="Calibri" w:hAnsi="Calibri"/>
          <w:b/>
          <w:bCs/>
          <w:caps/>
          <w:color w:val="5A6B62"/>
          <w:spacing w:val="30"/>
          <w:sz w:val="15"/>
          <w:szCs w:val="15"/>
        </w:rPr>
        <w:t xml:space="preserve">Section title</w:t>
      </w:r>
    </w:p>
    <w:p>
      <w:pPr>
        <w:spacing w:after="120" w:before="0" w:line="276"/>
      </w:pPr>
      <w:r>
        <w:rPr>
          <w:rFonts w:ascii="Calibri" w:cs="Calibri" w:eastAsia="Calibri" w:hAnsi="Calibri"/>
          <w:b/>
          <w:bCs/>
          <w:color w:val="0E3E2E"/>
          <w:sz w:val="26"/>
          <w:szCs w:val="26"/>
        </w:rPr>
        <w:t xml:space="preserve">Common Questions</w:t>
      </w:r>
    </w:p>
    <w:p>
      <w:pPr>
        <w:spacing w:after="30" w:before="160" w:line="276"/>
      </w:pPr>
      <w:r>
        <w:rPr>
          <w:rFonts w:ascii="Calibri" w:cs="Calibri" w:eastAsia="Calibri" w:hAnsi="Calibri"/>
          <w:b/>
          <w:bCs/>
          <w:caps/>
          <w:color w:val="5A6B62"/>
          <w:spacing w:val="30"/>
          <w:sz w:val="15"/>
          <w:szCs w:val="15"/>
        </w:rPr>
        <w:t xml:space="preserve">Subhead</w:t>
      </w:r>
    </w:p>
    <w:p>
      <w:pPr>
        <w:spacing w:after="120" w:before="0" w:line="276"/>
      </w:pPr>
      <w:r>
        <w:rPr>
          <w:rFonts w:ascii="Calibri" w:cs="Calibri" w:eastAsia="Calibri" w:hAnsi="Calibri"/>
          <w:b/>
          <w:bCs/>
          <w:color w:val="1A5C42"/>
          <w:sz w:val="22"/>
          <w:szCs w:val="22"/>
        </w:rPr>
        <w:t xml:space="preserve">Parents ask. We answer.</w:t>
      </w:r>
    </w:p>
    <w:p>
      <w:pPr>
        <w:spacing w:after="60"/>
      </w:pPr>
    </w:p>
    <w:tbl>
      <w:tblPr>
        <w:tblW w:type="dxa" w:w="9360"/>
        <w:tblBorders>
          <w:top w:val="single" w:color="E8EDE9" w:sz="4"/>
          <w:left w:val="single" w:color="E8EDE9" w:sz="4"/>
          <w:bottom w:val="single" w:color="E8EDE9" w:sz="4"/>
          <w:right w:val="single" w:color="E8EDE9" w:sz="4"/>
          <w:insideH w:val="single" w:color="E8EDE9" w:sz="4"/>
          <w:insideV w:val="single" w:color="E8EDE9" w:sz="4"/>
        </w:tblBorders>
      </w:tblPr>
      <w:tblGrid>
        <w:gridCol w:w="3100"/>
        <w:gridCol w:w="6260"/>
      </w:tblGrid>
      <w:tr>
        <w:trPr>
          <w:tblHeader/>
        </w:trPr>
        <w:tc>
          <w:tcPr>
            <w:tcW w:type="dxa" w:w="3100"/>
            <w:shd w:fill="0E3E2E" w:val="clear"/>
            <w:tcMar>
              <w:top w:type="dxa" w:w="60"/>
              <w:left w:type="dxa" w:w="120"/>
              <w:bottom w:type="dxa" w:w="60"/>
              <w:right w:type="dxa" w:w="120"/>
            </w:tcMar>
          </w:tcPr>
          <w:p>
            <w:pPr>
              <w:spacing w:after="60" w:before="60"/>
            </w:pPr>
            <w:r>
              <w:rPr>
                <w:rFonts w:ascii="Calibri" w:cs="Calibri" w:eastAsia="Calibri" w:hAnsi="Calibri"/>
                <w:b/>
                <w:bCs/>
                <w:color w:val="FFFFFF"/>
                <w:sz w:val="19"/>
                <w:szCs w:val="19"/>
              </w:rPr>
              <w:t xml:space="preserve">Question</w:t>
            </w:r>
          </w:p>
        </w:tc>
        <w:tc>
          <w:tcPr>
            <w:tcW w:type="dxa" w:w="6260"/>
            <w:shd w:fill="0E3E2E" w:val="clear"/>
            <w:tcMar>
              <w:top w:type="dxa" w:w="60"/>
              <w:left w:type="dxa" w:w="120"/>
              <w:bottom w:type="dxa" w:w="60"/>
              <w:right w:type="dxa" w:w="120"/>
            </w:tcMar>
          </w:tcPr>
          <w:p>
            <w:pPr>
              <w:spacing w:after="60" w:before="60"/>
            </w:pPr>
            <w:r>
              <w:rPr>
                <w:rFonts w:ascii="Calibri" w:cs="Calibri" w:eastAsia="Calibri" w:hAnsi="Calibri"/>
                <w:b/>
                <w:bCs/>
                <w:color w:val="FFFFFF"/>
                <w:sz w:val="19"/>
                <w:szCs w:val="19"/>
              </w:rPr>
              <w:t xml:space="preserve">Answer</w:t>
            </w:r>
          </w:p>
        </w:tc>
      </w:tr>
      <w:tr>
        <w:tc>
          <w:tcPr>
            <w:tcW w:type="dxa" w:w="31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Was it a hard climb for a four year old?</w:t>
            </w:r>
          </w:p>
        </w:tc>
        <w:tc>
          <w:tcPr>
            <w:tcW w:type="dxa" w:w="62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It is a real climb, not a flat walk, and the youngest children did it hand in hand with an adult. The group moved at the pace of the slowest walker, with a marshal sweeping the back so nobody was ever left behind.</w:t>
            </w:r>
          </w:p>
        </w:tc>
      </w:tr>
      <w:tr>
        <w:tc>
          <w:tcPr>
            <w:tcW w:type="dxa" w:w="31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Did parents walk with their children?</w:t>
            </w:r>
          </w:p>
        </w:tc>
        <w:tc>
          <w:tcPr>
            <w:tcW w:type="dxa" w:w="62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Yes. This is a family hike, not a drop-off. Thirty five parents and guardians walked the whole route with the children.</w:t>
            </w:r>
          </w:p>
        </w:tc>
      </w:tr>
      <w:tr>
        <w:tc>
          <w:tcPr>
            <w:tcW w:type="dxa" w:w="31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How were the children supervised?</w:t>
            </w:r>
          </w:p>
        </w:tc>
        <w:tc>
          <w:tcPr>
            <w:tcW w:type="dxa" w:w="62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Marshals in hi-vis led the front and swept the back of the line for the entire route. Every child wore a name tag and a team lanyard, colour-coded to their group.</w:t>
            </w:r>
          </w:p>
        </w:tc>
      </w:tr>
      <w:tr>
        <w:tc>
          <w:tcPr>
            <w:tcW w:type="dxa" w:w="31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What if a child got tired?</w:t>
            </w:r>
          </w:p>
        </w:tc>
        <w:tc>
          <w:tcPr>
            <w:tcW w:type="dxa" w:w="62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The group rested together at the top, on mats, for the best part of an hour. Nobody was pushed to keep up.</w:t>
            </w:r>
          </w:p>
        </w:tc>
      </w:tr>
      <w:tr>
        <w:tc>
          <w:tcPr>
            <w:tcW w:type="dxa" w:w="31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What did the children actually do up there?</w:t>
            </w:r>
          </w:p>
        </w:tc>
        <w:tc>
          <w:tcPr>
            <w:tcW w:type="dxa" w:w="62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They worked through a Little Explorers Trail Hunt booklet on the way up, finding and naming things along the route. At the summit there was face painting, family photos, and team games on the rock. In the afternoon they painted their own bags.</w:t>
            </w:r>
          </w:p>
        </w:tc>
      </w:tr>
      <w:tr>
        <w:tc>
          <w:tcPr>
            <w:tcW w:type="dxa" w:w="31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What was the food?</w:t>
            </w:r>
          </w:p>
        </w:tc>
        <w:tc>
          <w:tcPr>
            <w:tcW w:type="dxa" w:w="62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A potluck picnic. Every family brought a dish or a snack to share, which is half the point of the day. Children ate together rather than out of separate lunchboxes.</w:t>
            </w:r>
          </w:p>
        </w:tc>
      </w:tr>
      <w:tr>
        <w:tc>
          <w:tcPr>
            <w:tcW w:type="dxa" w:w="31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What about allergies?</w:t>
            </w:r>
          </w:p>
        </w:tc>
        <w:tc>
          <w:tcPr>
            <w:tcW w:type="dxa" w:w="62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Because the meal was a potluck, we asked families to flag allergies at registration and to tell us what was in the dish they brought. If your child has an allergy, tell us in advance and we plan around it.</w:t>
            </w:r>
          </w:p>
        </w:tc>
      </w:tr>
      <w:tr>
        <w:tc>
          <w:tcPr>
            <w:tcW w:type="dxa" w:w="31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Was there a first aider on site?</w:t>
            </w:r>
          </w:p>
        </w:tc>
        <w:tc>
          <w:tcPr>
            <w:tcW w:type="dxa" w:w="62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Yes, for the full day, with a stocked kit that travelled with the group.</w:t>
            </w:r>
          </w:p>
        </w:tc>
      </w:tr>
      <w:tr>
        <w:tc>
          <w:tcPr>
            <w:tcW w:type="dxa" w:w="31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Did you need a consent form?</w:t>
            </w:r>
          </w:p>
        </w:tc>
        <w:tc>
          <w:tcPr>
            <w:tcW w:type="dxa" w:w="62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Yes. A signed consent form for every child, collected before the day.</w:t>
            </w:r>
          </w:p>
        </w:tc>
      </w:tr>
      <w:tr>
        <w:tc>
          <w:tcPr>
            <w:tcW w:type="dxa" w:w="31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Will my child appear on social media?</w:t>
            </w:r>
          </w:p>
        </w:tc>
        <w:tc>
          <w:tcPr>
            <w:tcW w:type="dxa" w:w="62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Photo consent was confirmed at registration. If a parent declined, that child was kept out of anything we published. You can ask us to remove a photo at any time.</w:t>
            </w:r>
          </w:p>
        </w:tc>
      </w:tr>
      <w:tr>
        <w:tc>
          <w:tcPr>
            <w:tcW w:type="dxa" w:w="31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What did my child take home?</w:t>
            </w:r>
          </w:p>
        </w:tc>
        <w:tc>
          <w:tcPr>
            <w:tcW w:type="dxa" w:w="62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Their trail hunt booklet, their explorer name tag, and the bag they painted themselves. </w:t>
            </w:r>
            <w:r>
              <w:rPr>
                <w:rFonts w:ascii="Calibri" w:cs="Calibri" w:eastAsia="Calibri" w:hAnsi="Calibri"/>
                <w:b/>
                <w:bCs/>
                <w:color w:val="222222"/>
                <w:sz w:val="20"/>
                <w:szCs w:val="20"/>
                <w:highlight w:val="yellow"/>
                <w:highlightCs w:val="yellow"/>
              </w:rPr>
              <w:t xml:space="preserve">[CONFIRM THEY KEPT THE BAGS]</w:t>
            </w:r>
          </w:p>
        </w:tc>
      </w:tr>
      <w:tr>
        <w:tc>
          <w:tcPr>
            <w:tcW w:type="dxa" w:w="31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When is the next one?</w:t>
            </w:r>
          </w:p>
        </w:tc>
        <w:tc>
          <w:tcPr>
            <w:tcW w:type="dxa" w:w="62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Not dated yet. Tell us you want in and we will let you know first.</w:t>
            </w:r>
          </w:p>
        </w:tc>
      </w:tr>
    </w:tbl>
    <w:p>
      <w:pPr>
        <w:pStyle w:val="Heading1"/>
        <w:pageBreakBefore/>
        <w:pBdr>
          <w:bottom w:val="single" w:color="C8A84B" w:sz="12" w:space="6"/>
        </w:pBdr>
        <w:spacing w:after="60" w:before="0"/>
      </w:pPr>
      <w:r>
        <w:rPr>
          <w:rFonts w:ascii="Calibri" w:cs="Calibri" w:eastAsia="Calibri" w:hAnsi="Calibri"/>
          <w:b/>
          <w:bCs/>
          <w:color w:val="0E3E2E"/>
          <w:sz w:val="30"/>
          <w:szCs w:val="30"/>
        </w:rPr>
        <w:t xml:space="preserve">8.  Gallery</w:t>
      </w:r>
    </w:p>
    <w:p>
      <w:pPr>
        <w:pBdr>
          <w:left w:val="single" w:color="C8A84B" w:sz="18" w:space="8"/>
        </w:pBdr>
        <w:shd w:fill="E8EDE9" w:val="clear"/>
        <w:spacing w:after="160" w:before="100"/>
        <w:ind w:left="120" w:right="120"/>
      </w:pPr>
      <w:r>
        <w:rPr>
          <w:rFonts w:ascii="Calibri" w:cs="Calibri" w:eastAsia="Calibri" w:hAnsi="Calibri"/>
          <w:i/>
          <w:iCs/>
          <w:color w:val="3A4A42"/>
          <w:sz w:val="19"/>
          <w:szCs w:val="19"/>
        </w:rPr>
        <w:t xml:space="preserve">Build note: the Base Camp Kids page has no gallery yet and carries the line "Photography from the day is being added." This event does have photos, so the gallery becomes this page’s advantage. Recommended placement: a 3x3 grid between the schedule and the safety section.</w:t>
      </w:r>
    </w:p>
    <w:p>
      <w:pPr>
        <w:spacing w:after="30" w:before="160" w:line="276"/>
      </w:pPr>
      <w:r>
        <w:rPr>
          <w:rFonts w:ascii="Calibri" w:cs="Calibri" w:eastAsia="Calibri" w:hAnsi="Calibri"/>
          <w:b/>
          <w:bCs/>
          <w:caps/>
          <w:color w:val="5A6B62"/>
          <w:spacing w:val="30"/>
          <w:sz w:val="15"/>
          <w:szCs w:val="15"/>
        </w:rPr>
        <w:t xml:space="preserve">Section title</w:t>
      </w:r>
    </w:p>
    <w:p>
      <w:pPr>
        <w:spacing w:after="120" w:before="0" w:line="276"/>
      </w:pPr>
      <w:r>
        <w:rPr>
          <w:rFonts w:ascii="Calibri" w:cs="Calibri" w:eastAsia="Calibri" w:hAnsi="Calibri"/>
          <w:b/>
          <w:bCs/>
          <w:color w:val="0E3E2E"/>
          <w:sz w:val="26"/>
          <w:szCs w:val="26"/>
        </w:rPr>
        <w:t xml:space="preserve">The Day, in Pictures</w:t>
      </w:r>
    </w:p>
    <w:p>
      <w:pPr>
        <w:spacing w:after="30" w:before="160" w:line="276"/>
      </w:pPr>
      <w:r>
        <w:rPr>
          <w:rFonts w:ascii="Calibri" w:cs="Calibri" w:eastAsia="Calibri" w:hAnsi="Calibri"/>
          <w:b/>
          <w:bCs/>
          <w:caps/>
          <w:color w:val="5A6B62"/>
          <w:spacing w:val="30"/>
          <w:sz w:val="15"/>
          <w:szCs w:val="15"/>
        </w:rPr>
        <w:t xml:space="preserve">Subhead</w:t>
      </w:r>
    </w:p>
    <w:p>
      <w:pPr>
        <w:spacing w:after="120" w:before="0" w:line="276"/>
      </w:pPr>
      <w:r>
        <w:rPr>
          <w:rFonts w:ascii="Calibri" w:cs="Calibri" w:eastAsia="Calibri" w:hAnsi="Calibri"/>
          <w:b/>
          <w:bCs/>
          <w:color w:val="1A5C42"/>
          <w:sz w:val="22"/>
          <w:szCs w:val="22"/>
        </w:rPr>
        <w:t xml:space="preserve">Straight from the trail.</w:t>
      </w:r>
    </w:p>
    <w:p>
      <w:pPr>
        <w:spacing w:after="60"/>
      </w:pPr>
    </w:p>
    <w:p>
      <w:pPr>
        <w:spacing w:after="120" w:before="0" w:line="276"/>
      </w:pPr>
      <w:r>
        <w:rPr>
          <w:rFonts w:ascii="Calibri" w:cs="Calibri" w:eastAsia="Calibri" w:hAnsi="Calibri"/>
          <w:i/>
          <w:iCs/>
          <w:color w:val="5A6B62"/>
          <w:sz w:val="19"/>
          <w:szCs w:val="19"/>
        </w:rPr>
        <w:t xml:space="preserve">I went through all 26 photos and 6 videos in your Kiddies Adventure folder. These nine are the set I would publish, in this order.</w:t>
      </w:r>
    </w:p>
    <w:p>
      <w:pPr>
        <w:spacing w:after="40"/>
      </w:pPr>
    </w:p>
    <w:tbl>
      <w:tblPr>
        <w:tblW w:type="dxa" w:w="9360"/>
        <w:tblBorders>
          <w:top w:val="single" w:color="E8EDE9" w:sz="4"/>
          <w:left w:val="single" w:color="E8EDE9" w:sz="4"/>
          <w:bottom w:val="single" w:color="E8EDE9" w:sz="4"/>
          <w:right w:val="single" w:color="E8EDE9" w:sz="4"/>
          <w:insideH w:val="single" w:color="E8EDE9" w:sz="4"/>
          <w:insideV w:val="single" w:color="E8EDE9" w:sz="4"/>
        </w:tblBorders>
      </w:tblPr>
      <w:tblGrid>
        <w:gridCol w:w="1900"/>
        <w:gridCol w:w="900"/>
        <w:gridCol w:w="6560"/>
      </w:tblGrid>
      <w:tr>
        <w:trPr>
          <w:tblHeader/>
        </w:trPr>
        <w:tc>
          <w:tcPr>
            <w:tcW w:type="dxa" w:w="1900"/>
            <w:shd w:fill="0E3E2E" w:val="clear"/>
            <w:tcMar>
              <w:top w:type="dxa" w:w="60"/>
              <w:left w:type="dxa" w:w="120"/>
              <w:bottom w:type="dxa" w:w="60"/>
              <w:right w:type="dxa" w:w="120"/>
            </w:tcMar>
          </w:tcPr>
          <w:p>
            <w:pPr>
              <w:spacing w:after="60" w:before="60"/>
            </w:pPr>
            <w:r>
              <w:rPr>
                <w:rFonts w:ascii="Calibri" w:cs="Calibri" w:eastAsia="Calibri" w:hAnsi="Calibri"/>
                <w:b/>
                <w:bCs/>
                <w:color w:val="FFFFFF"/>
                <w:sz w:val="19"/>
                <w:szCs w:val="19"/>
              </w:rPr>
              <w:t xml:space="preserve">File</w:t>
            </w:r>
          </w:p>
        </w:tc>
        <w:tc>
          <w:tcPr>
            <w:tcW w:type="dxa" w:w="900"/>
            <w:shd w:fill="0E3E2E" w:val="clear"/>
            <w:tcMar>
              <w:top w:type="dxa" w:w="60"/>
              <w:left w:type="dxa" w:w="120"/>
              <w:bottom w:type="dxa" w:w="60"/>
              <w:right w:type="dxa" w:w="120"/>
            </w:tcMar>
          </w:tcPr>
          <w:p>
            <w:pPr>
              <w:spacing w:after="60" w:before="60"/>
            </w:pPr>
            <w:r>
              <w:rPr>
                <w:rFonts w:ascii="Calibri" w:cs="Calibri" w:eastAsia="Calibri" w:hAnsi="Calibri"/>
                <w:b/>
                <w:bCs/>
                <w:color w:val="FFFFFF"/>
                <w:sz w:val="19"/>
                <w:szCs w:val="19"/>
              </w:rPr>
              <w:t xml:space="preserve">Time</w:t>
            </w:r>
          </w:p>
        </w:tc>
        <w:tc>
          <w:tcPr>
            <w:tcW w:type="dxa" w:w="6560"/>
            <w:shd w:fill="0E3E2E" w:val="clear"/>
            <w:tcMar>
              <w:top w:type="dxa" w:w="60"/>
              <w:left w:type="dxa" w:w="120"/>
              <w:bottom w:type="dxa" w:w="60"/>
              <w:right w:type="dxa" w:w="120"/>
            </w:tcMar>
          </w:tcPr>
          <w:p>
            <w:pPr>
              <w:spacing w:after="60" w:before="60"/>
            </w:pPr>
            <w:r>
              <w:rPr>
                <w:rFonts w:ascii="Calibri" w:cs="Calibri" w:eastAsia="Calibri" w:hAnsi="Calibri"/>
                <w:b/>
                <w:bCs/>
                <w:color w:val="FFFFFF"/>
                <w:sz w:val="19"/>
                <w:szCs w:val="19"/>
              </w:rPr>
              <w:t xml:space="preserve">Why this one</w:t>
            </w:r>
          </w:p>
        </w:tc>
      </w:tr>
      <w:tr>
        <w:tc>
          <w:tcPr>
            <w:tcW w:type="dxa" w:w="19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IMG_9786 (still)</w:t>
            </w:r>
          </w:p>
        </w:tc>
        <w:tc>
          <w:tcPr>
            <w:tcW w:type="dxa" w:w="90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9:42</w:t>
            </w:r>
          </w:p>
        </w:tc>
        <w:tc>
          <w:tcPr>
            <w:tcW w:type="dxa" w:w="65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The full group at the trailhead before setting off, hill behind them. This is the hero image and it should sit at the top of the grid</w:t>
            </w:r>
          </w:p>
        </w:tc>
      </w:tr>
      <w:tr>
        <w:tc>
          <w:tcPr>
            <w:tcW w:type="dxa" w:w="19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IMG_9806 (still)</w:t>
            </w:r>
          </w:p>
        </w:tc>
        <w:tc>
          <w:tcPr>
            <w:tcW w:type="dxa" w:w="90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10:03</w:t>
            </w:r>
          </w:p>
        </w:tc>
        <w:tc>
          <w:tcPr>
            <w:tcW w:type="dxa" w:w="65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A child holding the Little Explorers Trail Hunt booklet, cover readable. The single most useful frame you have, because it proves the activity rather than describing it</w:t>
            </w:r>
          </w:p>
        </w:tc>
      </w:tr>
      <w:tr>
        <w:tc>
          <w:tcPr>
            <w:tcW w:type="dxa" w:w="19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IMG_5837</w:t>
            </w:r>
          </w:p>
        </w:tc>
        <w:tc>
          <w:tcPr>
            <w:tcW w:type="dxa" w:w="90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10:02</w:t>
            </w:r>
          </w:p>
        </w:tc>
        <w:tc>
          <w:tcPr>
            <w:tcW w:type="dxa" w:w="65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The group in the farmland with the booklets, big tree behind. Warm, candid, people-led</w:t>
            </w:r>
          </w:p>
        </w:tc>
      </w:tr>
      <w:tr>
        <w:tc>
          <w:tcPr>
            <w:tcW w:type="dxa" w:w="19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IMG_5870</w:t>
            </w:r>
          </w:p>
        </w:tc>
        <w:tc>
          <w:tcPr>
            <w:tcW w:type="dxa" w:w="90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10:20</w:t>
            </w:r>
          </w:p>
        </w:tc>
        <w:tc>
          <w:tcPr>
            <w:tcW w:type="dxa" w:w="65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Wide shot of the line working up the hill with Abuja behind. This is the shot that shows it was a real climb</w:t>
            </w:r>
          </w:p>
        </w:tc>
      </w:tr>
      <w:tr>
        <w:tc>
          <w:tcPr>
            <w:tcW w:type="dxa" w:w="19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IMG_5852</w:t>
            </w:r>
          </w:p>
        </w:tc>
        <w:tc>
          <w:tcPr>
            <w:tcW w:type="dxa" w:w="90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10:09</w:t>
            </w:r>
          </w:p>
        </w:tc>
        <w:tc>
          <w:tcPr>
            <w:tcW w:type="dxa" w:w="65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One child alone on the rock with the hill rising behind her. The most striking single frame in the set</w:t>
            </w:r>
          </w:p>
        </w:tc>
      </w:tr>
      <w:tr>
        <w:tc>
          <w:tcPr>
            <w:tcW w:type="dxa" w:w="19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IMG_5883</w:t>
            </w:r>
          </w:p>
        </w:tc>
        <w:tc>
          <w:tcPr>
            <w:tcW w:type="dxa" w:w="90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10:34</w:t>
            </w:r>
          </w:p>
        </w:tc>
        <w:tc>
          <w:tcPr>
            <w:tcW w:type="dxa" w:w="65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Face painting happening on the summit rock. Shows the activity and the setting in one frame</w:t>
            </w:r>
          </w:p>
        </w:tc>
      </w:tr>
      <w:tr>
        <w:tc>
          <w:tcPr>
            <w:tcW w:type="dxa" w:w="19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IMG_5915</w:t>
            </w:r>
          </w:p>
        </w:tc>
        <w:tc>
          <w:tcPr>
            <w:tcW w:type="dxa" w:w="90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10:46</w:t>
            </w:r>
          </w:p>
        </w:tc>
        <w:tc>
          <w:tcPr>
            <w:tcW w:type="dxa" w:w="65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Close-up of a finished bee face paint. Use as the detail shot</w:t>
            </w:r>
          </w:p>
        </w:tc>
      </w:tr>
      <w:tr>
        <w:tc>
          <w:tcPr>
            <w:tcW w:type="dxa" w:w="19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IMG_5934</w:t>
            </w:r>
          </w:p>
        </w:tc>
        <w:tc>
          <w:tcPr>
            <w:tcW w:type="dxa" w:w="90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11:04</w:t>
            </w:r>
          </w:p>
        </w:tc>
        <w:tc>
          <w:tcPr>
            <w:tcW w:type="dxa" w:w="65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Team leader with children at the summit, everyone mid-motion. Candid and full of energy</w:t>
            </w:r>
          </w:p>
        </w:tc>
      </w:tr>
      <w:tr>
        <w:tc>
          <w:tcPr>
            <w:tcW w:type="dxa" w:w="19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IMG_5962</w:t>
            </w:r>
          </w:p>
        </w:tc>
        <w:tc>
          <w:tcPr>
            <w:tcW w:type="dxa" w:w="90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11:24</w:t>
            </w:r>
          </w:p>
        </w:tc>
        <w:tc>
          <w:tcPr>
            <w:tcW w:type="dxa" w:w="65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Games on the rock with marshals in hi-vis visible. Doubles as quiet safety proof</w:t>
            </w:r>
          </w:p>
        </w:tc>
      </w:tr>
    </w:tbl>
    <w:p>
      <w:pPr>
        <w:pBdr>
          <w:left w:val="single" w:color="C8A84B" w:sz="18" w:space="8"/>
        </w:pBdr>
        <w:shd w:fill="E8EDE9" w:val="clear"/>
        <w:spacing w:after="160" w:before="100"/>
        <w:ind w:left="120" w:right="120"/>
      </w:pPr>
      <w:r>
        <w:rPr>
          <w:rFonts w:ascii="Calibri" w:cs="Calibri" w:eastAsia="Calibri" w:hAnsi="Calibri"/>
          <w:i/>
          <w:iCs/>
          <w:color w:val="3A4A42"/>
          <w:sz w:val="19"/>
          <w:szCs w:val="19"/>
        </w:rPr>
        <w:t xml:space="preserve">Two notes for the developer. First, the originals are HEIC at around 3024x4032, so they need converting to JPEG or WebP and resizing before upload or the page will be very slow. Second, check each face against your photo consent list before publishing, since several children are individually identifiable in close-up.</w:t>
      </w:r>
    </w:p>
    <w:p>
      <w:pPr>
        <w:spacing w:after="40"/>
      </w:pPr>
    </w:p>
    <w:p>
      <w:pPr>
        <w:pStyle w:val="Heading2"/>
        <w:spacing w:after="60" w:before="260"/>
      </w:pPr>
      <w:r>
        <w:rPr>
          <w:rFonts w:ascii="Calibri" w:cs="Calibri" w:eastAsia="Calibri" w:hAnsi="Calibri"/>
          <w:b/>
          <w:bCs/>
          <w:color w:val="1A5C42"/>
          <w:sz w:val="24"/>
          <w:szCs w:val="24"/>
        </w:rPr>
        <w:t xml:space="preserve">One thing worth capturing next time</w:t>
      </w:r>
    </w:p>
    <w:p>
      <w:pPr>
        <w:spacing w:after="120" w:before="0" w:line="276"/>
      </w:pPr>
      <w:r>
        <w:rPr>
          <w:rFonts w:ascii="Calibri" w:cs="Calibri" w:eastAsia="Calibri" w:hAnsi="Calibri"/>
          <w:color w:val="222222"/>
          <w:sz w:val="21"/>
          <w:szCs w:val="21"/>
        </w:rPr>
        <w:t xml:space="preserve">Your photo coverage stops at 11:30, at the summit. Everything after that is missing: the descent, the potluck, the open games, and the bag painting. That last one stings, because a table of fifty children painting fifty different bags is exactly the kind of image that sells a family event, and there is not a single frame of it. Two shots for the next edition’s list: the potluck table with everybody’s dishes on it, and a child holding up the bag they just finished.</w:t>
      </w:r>
    </w:p>
    <w:p>
      <w:pPr>
        <w:pStyle w:val="Heading1"/>
        <w:pBdr>
          <w:bottom w:val="single" w:color="C8A84B" w:sz="12" w:space="6"/>
        </w:pBdr>
        <w:spacing w:after="60" w:before="400"/>
      </w:pPr>
      <w:r>
        <w:rPr>
          <w:rFonts w:ascii="Calibri" w:cs="Calibri" w:eastAsia="Calibri" w:hAnsi="Calibri"/>
          <w:b/>
          <w:bCs/>
          <w:color w:val="0E3E2E"/>
          <w:sz w:val="30"/>
          <w:szCs w:val="30"/>
        </w:rPr>
        <w:t xml:space="preserve">9.  Closing Call to Action</w:t>
      </w:r>
    </w:p>
    <w:p>
      <w:pPr>
        <w:pBdr>
          <w:left w:val="single" w:color="C8A84B" w:sz="18" w:space="8"/>
        </w:pBdr>
        <w:shd w:fill="E8EDE9" w:val="clear"/>
        <w:spacing w:after="160" w:before="100"/>
        <w:ind w:left="120" w:right="120"/>
      </w:pPr>
      <w:r>
        <w:rPr>
          <w:rFonts w:ascii="Calibri" w:cs="Calibri" w:eastAsia="Calibri" w:hAnsi="Calibri"/>
          <w:i/>
          <w:iCs/>
          <w:color w:val="3A4A42"/>
          <w:sz w:val="19"/>
          <w:szCs w:val="19"/>
        </w:rPr>
        <w:t xml:space="preserve">Build note: identical structure and buttons to Base Camp Kids, so the two pages close the same way.</w:t>
      </w:r>
    </w:p>
    <w:p>
      <w:pPr>
        <w:spacing w:after="30" w:before="160" w:line="276"/>
      </w:pPr>
      <w:r>
        <w:rPr>
          <w:rFonts w:ascii="Calibri" w:cs="Calibri" w:eastAsia="Calibri" w:hAnsi="Calibri"/>
          <w:b/>
          <w:bCs/>
          <w:caps/>
          <w:color w:val="5A6B62"/>
          <w:spacing w:val="30"/>
          <w:sz w:val="15"/>
          <w:szCs w:val="15"/>
        </w:rPr>
        <w:t xml:space="preserve">Section title</w:t>
      </w:r>
    </w:p>
    <w:p>
      <w:pPr>
        <w:spacing w:after="120" w:before="0" w:line="276"/>
      </w:pPr>
      <w:r>
        <w:rPr>
          <w:rFonts w:ascii="Calibri" w:cs="Calibri" w:eastAsia="Calibri" w:hAnsi="Calibri"/>
          <w:b/>
          <w:bCs/>
          <w:color w:val="0E3E2E"/>
          <w:sz w:val="26"/>
          <w:szCs w:val="26"/>
        </w:rPr>
        <w:t xml:space="preserve">Registration Closed</w:t>
      </w:r>
    </w:p>
    <w:p>
      <w:pPr>
        <w:spacing w:after="30" w:before="160" w:line="276"/>
      </w:pPr>
      <w:r>
        <w:rPr>
          <w:rFonts w:ascii="Calibri" w:cs="Calibri" w:eastAsia="Calibri" w:hAnsi="Calibri"/>
          <w:b/>
          <w:bCs/>
          <w:caps/>
          <w:color w:val="5A6B62"/>
          <w:spacing w:val="30"/>
          <w:sz w:val="15"/>
          <w:szCs w:val="15"/>
        </w:rPr>
        <w:t xml:space="preserve">Subhead</w:t>
      </w:r>
    </w:p>
    <w:p>
      <w:pPr>
        <w:spacing w:after="120" w:before="0" w:line="276"/>
      </w:pPr>
      <w:r>
        <w:rPr>
          <w:rFonts w:ascii="Calibri" w:cs="Calibri" w:eastAsia="Calibri" w:hAnsi="Calibri"/>
          <w:b/>
          <w:bCs/>
          <w:color w:val="1A5C42"/>
          <w:sz w:val="22"/>
          <w:szCs w:val="22"/>
        </w:rPr>
        <w:t xml:space="preserve">This edition ran on 21 August 2026</w:t>
      </w:r>
    </w:p>
    <w:p>
      <w:pPr>
        <w:spacing w:after="30" w:before="160" w:line="276"/>
      </w:pPr>
      <w:r>
        <w:rPr>
          <w:rFonts w:ascii="Calibri" w:cs="Calibri" w:eastAsia="Calibri" w:hAnsi="Calibri"/>
          <w:b/>
          <w:bCs/>
          <w:caps/>
          <w:color w:val="5A6B62"/>
          <w:spacing w:val="30"/>
          <w:sz w:val="15"/>
          <w:szCs w:val="15"/>
        </w:rPr>
        <w:t xml:space="preserve">Body</w:t>
      </w:r>
    </w:p>
    <w:p>
      <w:pPr>
        <w:spacing w:after="120" w:before="0" w:line="276"/>
      </w:pPr>
      <w:r>
        <w:rPr>
          <w:rFonts w:ascii="Calibri" w:cs="Calibri" w:eastAsia="Calibri" w:hAnsi="Calibri"/>
          <w:color w:val="222222"/>
          <w:sz w:val="21"/>
          <w:szCs w:val="21"/>
        </w:rPr>
        <w:t xml:space="preserve">We are not taking registrations for it any more. If you want a day like this for your school, or you would like to hear when the next one opens, start here.</w:t>
      </w:r>
    </w:p>
    <w:p>
      <w:pPr>
        <w:spacing w:after="30" w:before="160" w:line="276"/>
      </w:pPr>
      <w:r>
        <w:rPr>
          <w:rFonts w:ascii="Calibri" w:cs="Calibri" w:eastAsia="Calibri" w:hAnsi="Calibri"/>
          <w:b/>
          <w:bCs/>
          <w:caps/>
          <w:color w:val="5A6B62"/>
          <w:spacing w:val="30"/>
          <w:sz w:val="15"/>
          <w:szCs w:val="15"/>
        </w:rPr>
        <w:t xml:space="preserve">Buttons</w:t>
      </w:r>
    </w:p>
    <w:p>
      <w:pPr>
        <w:pStyle w:val="ListParagraph"/>
        <w:numPr>
          <w:ilvl w:val="0"/>
          <w:numId w:val="2"/>
        </w:numPr>
        <w:spacing w:after="70" w:line="276"/>
      </w:pPr>
      <w:r>
        <w:rPr>
          <w:rFonts w:ascii="Calibri" w:cs="Calibri" w:eastAsia="Calibri" w:hAnsi="Calibri"/>
          <w:sz w:val="21"/>
          <w:szCs w:val="21"/>
        </w:rPr>
        <w:t xml:space="preserve">Primary: "Bring This to Your School" (links to /schools/proposal)</w:t>
      </w:r>
    </w:p>
    <w:p>
      <w:pPr>
        <w:pStyle w:val="ListParagraph"/>
        <w:numPr>
          <w:ilvl w:val="0"/>
          <w:numId w:val="2"/>
        </w:numPr>
        <w:spacing w:after="70" w:line="276"/>
      </w:pPr>
      <w:r>
        <w:rPr>
          <w:rFonts w:ascii="Calibri" w:cs="Calibri" w:eastAsia="Calibri" w:hAnsi="Calibri"/>
          <w:sz w:val="21"/>
          <w:szCs w:val="21"/>
        </w:rPr>
        <w:t xml:space="preserve">Secondary: "Tell Me About the Next One" (links to /contact)</w:t>
      </w:r>
    </w:p>
    <w:p>
      <w:pPr>
        <w:pStyle w:val="Heading1"/>
        <w:pageBreakBefore/>
        <w:pBdr>
          <w:bottom w:val="single" w:color="C8A84B" w:sz="12" w:space="6"/>
        </w:pBdr>
        <w:spacing w:after="60" w:before="0"/>
      </w:pPr>
      <w:r>
        <w:rPr>
          <w:rFonts w:ascii="Calibri" w:cs="Calibri" w:eastAsia="Calibri" w:hAnsi="Calibri"/>
          <w:b/>
          <w:bCs/>
          <w:color w:val="0E3E2E"/>
          <w:sz w:val="30"/>
          <w:szCs w:val="30"/>
        </w:rPr>
        <w:t xml:space="preserve">10.  Page Setup and SEO</w:t>
      </w:r>
    </w:p>
    <w:tbl>
      <w:tblPr>
        <w:tblW w:type="dxa" w:w="9360"/>
        <w:tblBorders>
          <w:top w:val="single" w:color="E8EDE9" w:sz="4"/>
          <w:left w:val="single" w:color="E8EDE9" w:sz="4"/>
          <w:bottom w:val="single" w:color="E8EDE9" w:sz="4"/>
          <w:right w:val="single" w:color="E8EDE9" w:sz="4"/>
          <w:insideH w:val="single" w:color="E8EDE9" w:sz="4"/>
          <w:insideV w:val="single" w:color="E8EDE9" w:sz="4"/>
        </w:tblBorders>
      </w:tblPr>
      <w:tblGrid>
        <w:gridCol w:w="2200"/>
        <w:gridCol w:w="7160"/>
      </w:tblGrid>
      <w:tr>
        <w:trPr>
          <w:tblHeader/>
        </w:trPr>
        <w:tc>
          <w:tcPr>
            <w:tcW w:type="dxa" w:w="2200"/>
            <w:shd w:fill="0E3E2E" w:val="clear"/>
            <w:tcMar>
              <w:top w:type="dxa" w:w="60"/>
              <w:left w:type="dxa" w:w="120"/>
              <w:bottom w:type="dxa" w:w="60"/>
              <w:right w:type="dxa" w:w="120"/>
            </w:tcMar>
          </w:tcPr>
          <w:p>
            <w:pPr>
              <w:spacing w:after="60" w:before="60"/>
            </w:pPr>
            <w:r>
              <w:rPr>
                <w:rFonts w:ascii="Calibri" w:cs="Calibri" w:eastAsia="Calibri" w:hAnsi="Calibri"/>
                <w:b/>
                <w:bCs/>
                <w:color w:val="FFFFFF"/>
                <w:sz w:val="19"/>
                <w:szCs w:val="19"/>
              </w:rPr>
              <w:t xml:space="preserve">Field</w:t>
            </w:r>
          </w:p>
        </w:tc>
        <w:tc>
          <w:tcPr>
            <w:tcW w:type="dxa" w:w="7160"/>
            <w:shd w:fill="0E3E2E" w:val="clear"/>
            <w:tcMar>
              <w:top w:type="dxa" w:w="60"/>
              <w:left w:type="dxa" w:w="120"/>
              <w:bottom w:type="dxa" w:w="60"/>
              <w:right w:type="dxa" w:w="120"/>
            </w:tcMar>
          </w:tcPr>
          <w:p>
            <w:pPr>
              <w:spacing w:after="60" w:before="60"/>
            </w:pPr>
            <w:r>
              <w:rPr>
                <w:rFonts w:ascii="Calibri" w:cs="Calibri" w:eastAsia="Calibri" w:hAnsi="Calibri"/>
                <w:b/>
                <w:bCs/>
                <w:color w:val="FFFFFF"/>
                <w:sz w:val="19"/>
                <w:szCs w:val="19"/>
              </w:rPr>
              <w:t xml:space="preserve">Value</w:t>
            </w:r>
          </w:p>
        </w:tc>
      </w:tr>
      <w:tr>
        <w:tc>
          <w:tcPr>
            <w:tcW w:type="dxa" w:w="22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URL slug</w:t>
            </w:r>
          </w:p>
        </w:tc>
        <w:tc>
          <w:tcPr>
            <w:tcW w:type="dxa" w:w="71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/events/kiddies-hike</w:t>
            </w:r>
          </w:p>
        </w:tc>
      </w:tr>
      <w:tr>
        <w:tc>
          <w:tcPr>
            <w:tcW w:type="dxa" w:w="22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Page title</w:t>
            </w:r>
          </w:p>
        </w:tc>
        <w:tc>
          <w:tcPr>
            <w:tcW w:type="dxa" w:w="71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Kiddies Hike and Fun Day, Abuja, 2026 | Camping Nigeria</w:t>
            </w:r>
          </w:p>
        </w:tc>
      </w:tr>
      <w:tr>
        <w:tc>
          <w:tcPr>
            <w:tcW w:type="dxa" w:w="22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Meta description</w:t>
            </w:r>
          </w:p>
        </w:tc>
        <w:tc>
          <w:tcPr>
            <w:tcW w:type="dxa" w:w="71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A potluck family hike in Abuja on 21 August 2026. Fifty children and thirty five parents climbed together, worked a trail hunt, and shared a picnic. Here is how the day was built.</w:t>
            </w:r>
          </w:p>
        </w:tc>
      </w:tr>
      <w:tr>
        <w:tc>
          <w:tcPr>
            <w:tcW w:type="dxa" w:w="22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Open Graph image</w:t>
            </w:r>
          </w:p>
        </w:tc>
        <w:tc>
          <w:tcPr>
            <w:tcW w:type="dxa" w:w="71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The 9:42 trailhead group shot (still from IMG_9786)</w:t>
            </w:r>
          </w:p>
        </w:tc>
      </w:tr>
      <w:tr>
        <w:tc>
          <w:tcPr>
            <w:tcW w:type="dxa" w:w="22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Nav placement</w:t>
            </w:r>
          </w:p>
        </w:tc>
        <w:tc>
          <w:tcPr>
            <w:tcW w:type="dxa" w:w="71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Events section, listed directly beside Base Camp Kids</w:t>
            </w:r>
          </w:p>
        </w:tc>
      </w:tr>
      <w:tr>
        <w:tc>
          <w:tcPr>
            <w:tcW w:type="dxa" w:w="22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Internal links out</w:t>
            </w:r>
          </w:p>
        </w:tc>
        <w:tc>
          <w:tcPr>
            <w:tcW w:type="dxa" w:w="71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/schools/proposal, /contact, /events/base-camp-kids</w:t>
            </w:r>
          </w:p>
        </w:tc>
      </w:tr>
      <w:tr>
        <w:tc>
          <w:tcPr>
            <w:tcW w:type="dxa" w:w="22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Internal links in</w:t>
            </w:r>
          </w:p>
        </w:tc>
        <w:tc>
          <w:tcPr>
            <w:tcW w:type="dxa" w:w="71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Add a "Kiddies Hike and Fun Day" card to the Events index and a cross-link from the Base Camp Kids page</w:t>
            </w:r>
          </w:p>
        </w:tc>
      </w:tr>
      <w:tr>
        <w:tc>
          <w:tcPr>
            <w:tcW w:type="dxa" w:w="22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Schema markup</w:t>
            </w:r>
          </w:p>
        </w:tc>
        <w:tc>
          <w:tcPr>
            <w:tcW w:type="dxa" w:w="71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Event schema with a past date, so search results do not show it as open for booking</w:t>
            </w:r>
          </w:p>
        </w:tc>
      </w:tr>
    </w:tbl>
    <w:p>
      <w:pPr>
        <w:spacing w:after="120"/>
      </w:pPr>
    </w:p>
    <w:p>
      <w:pPr>
        <w:pStyle w:val="Heading2"/>
        <w:spacing w:after="60" w:before="260"/>
      </w:pPr>
      <w:r>
        <w:rPr>
          <w:rFonts w:ascii="Calibri" w:cs="Calibri" w:eastAsia="Calibri" w:hAnsi="Calibri"/>
          <w:b/>
          <w:bCs/>
          <w:color w:val="1A5C42"/>
          <w:sz w:val="24"/>
          <w:szCs w:val="24"/>
        </w:rPr>
        <w:t xml:space="preserve">Decisions applied from your answers</w:t>
      </w:r>
    </w:p>
    <w:tbl>
      <w:tblPr>
        <w:tblW w:type="dxa" w:w="9360"/>
        <w:tblBorders>
          <w:top w:val="single" w:color="E8EDE9" w:sz="4"/>
          <w:left w:val="single" w:color="E8EDE9" w:sz="4"/>
          <w:bottom w:val="single" w:color="E8EDE9" w:sz="4"/>
          <w:right w:val="single" w:color="E8EDE9" w:sz="4"/>
          <w:insideH w:val="single" w:color="E8EDE9" w:sz="4"/>
          <w:insideV w:val="single" w:color="E8EDE9" w:sz="4"/>
        </w:tblBorders>
      </w:tblPr>
      <w:tblGrid>
        <w:gridCol w:w="2600"/>
        <w:gridCol w:w="6760"/>
      </w:tblGrid>
      <w:tr>
        <w:trPr>
          <w:tblHeader/>
        </w:trPr>
        <w:tc>
          <w:tcPr>
            <w:tcW w:type="dxa" w:w="2600"/>
            <w:shd w:fill="0E3E2E" w:val="clear"/>
            <w:tcMar>
              <w:top w:type="dxa" w:w="60"/>
              <w:left w:type="dxa" w:w="120"/>
              <w:bottom w:type="dxa" w:w="60"/>
              <w:right w:type="dxa" w:w="120"/>
            </w:tcMar>
          </w:tcPr>
          <w:p>
            <w:pPr>
              <w:spacing w:after="60" w:before="60"/>
            </w:pPr>
            <w:r>
              <w:rPr>
                <w:rFonts w:ascii="Calibri" w:cs="Calibri" w:eastAsia="Calibri" w:hAnsi="Calibri"/>
                <w:b/>
                <w:bCs/>
                <w:color w:val="FFFFFF"/>
                <w:sz w:val="19"/>
                <w:szCs w:val="19"/>
              </w:rPr>
              <w:t xml:space="preserve">Question</w:t>
            </w:r>
          </w:p>
        </w:tc>
        <w:tc>
          <w:tcPr>
            <w:tcW w:type="dxa" w:w="6760"/>
            <w:shd w:fill="0E3E2E" w:val="clear"/>
            <w:tcMar>
              <w:top w:type="dxa" w:w="60"/>
              <w:left w:type="dxa" w:w="120"/>
              <w:bottom w:type="dxa" w:w="60"/>
              <w:right w:type="dxa" w:w="120"/>
            </w:tcMar>
          </w:tcPr>
          <w:p>
            <w:pPr>
              <w:spacing w:after="60" w:before="60"/>
            </w:pPr>
            <w:r>
              <w:rPr>
                <w:rFonts w:ascii="Calibri" w:cs="Calibri" w:eastAsia="Calibri" w:hAnsi="Calibri"/>
                <w:b/>
                <w:bCs/>
                <w:color w:val="FFFFFF"/>
                <w:sz w:val="19"/>
                <w:szCs w:val="19"/>
              </w:rPr>
              <w:t xml:space="preserve">What I did</w:t>
            </w:r>
          </w:p>
        </w:tc>
      </w:tr>
      <w:tr>
        <w:tc>
          <w:tcPr>
            <w:tcW w:type="dxa" w:w="26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The "50:35" figure</w:t>
            </w:r>
          </w:p>
        </w:tc>
        <w:tc>
          <w:tcPr>
            <w:tcW w:type="dxa" w:w="67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Read as 50 children and 35 adults, per your answer. Published as a turnout figure and as the adult-to-child strength line, not as a staff ratio</w:t>
            </w:r>
          </w:p>
        </w:tc>
      </w:tr>
      <w:tr>
        <w:tc>
          <w:tcPr>
            <w:tcW w:type="dxa" w:w="26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The afternoon</w:t>
            </w:r>
          </w:p>
        </w:tc>
        <w:tc>
          <w:tcPr>
            <w:tcW w:type="dxa" w:w="67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No MagicLand anywhere on the page. The afternoon is one honest block covering the descent, the potluck and games</w:t>
            </w:r>
          </w:p>
        </w:tc>
      </w:tr>
      <w:tr>
        <w:tc>
          <w:tcPr>
            <w:tcW w:type="dxa" w:w="26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20 slots versus 85 turnout</w:t>
            </w:r>
          </w:p>
        </w:tc>
        <w:tc>
          <w:tcPr>
            <w:tcW w:type="dxa" w:w="67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The cap is left off entirely. Only the turnout is stated</w:t>
            </w:r>
          </w:p>
        </w:tc>
      </w:tr>
      <w:tr>
        <w:tc>
          <w:tcPr>
            <w:tcW w:type="dxa" w:w="26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Venue naming</w:t>
            </w:r>
          </w:p>
        </w:tc>
        <w:tc>
          <w:tcPr>
            <w:tcW w:type="dxa" w:w="67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The page says "Abuja" and nothing more specific. The hill is not named and MagicLand is not mentioned</w:t>
            </w:r>
          </w:p>
        </w:tc>
      </w:tr>
      <w:tr>
        <w:tc>
          <w:tcPr>
            <w:tcW w:type="dxa" w:w="26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House and team system</w:t>
            </w:r>
          </w:p>
        </w:tc>
        <w:tc>
          <w:tcPr>
            <w:tcW w:type="dxa" w:w="67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Added back. Your photos show colour-coded team lanyards, so this detail is real and it strengthens the safety block</w:t>
            </w:r>
          </w:p>
        </w:tc>
      </w:tr>
      <w:tr>
        <w:tc>
          <w:tcPr>
            <w:tcW w:type="dxa" w:w="26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Certificates and T-shirts</w:t>
            </w:r>
          </w:p>
        </w:tc>
        <w:tc>
          <w:tcPr>
            <w:tcW w:type="dxa" w:w="67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Left out. No evidence of either in the photos or the flyer</w:t>
            </w:r>
          </w:p>
        </w:tc>
      </w:tr>
      <w:tr>
        <w:tc>
          <w:tcPr>
            <w:tcW w:type="dxa" w:w="2600"/>
            <w:shd w:fill="F5F0E8"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The souvenir bags</w:t>
            </w:r>
          </w:p>
        </w:tc>
        <w:tc>
          <w:tcPr>
            <w:tcW w:type="dxa" w:w="6760"/>
            <w:shd w:fill="F5F0E8"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Reframed from a goodie bag to a craft activity, in four places: the hero paragraph, the souvenir card, the afternoon row of the schedule, and the FAQ. Also added to the free-entry list</w:t>
            </w:r>
          </w:p>
        </w:tc>
      </w:tr>
      <w:tr>
        <w:tc>
          <w:tcPr>
            <w:tcW w:type="dxa" w:w="2600"/>
            <w:shd w:fill="FFFFFF" w:val="clear"/>
            <w:tcMar>
              <w:top w:type="dxa" w:w="60"/>
              <w:left w:type="dxa" w:w="120"/>
              <w:bottom w:type="dxa" w:w="60"/>
              <w:right w:type="dxa" w:w="120"/>
            </w:tcMar>
          </w:tcPr>
          <w:p>
            <w:pPr>
              <w:spacing w:after="60" w:before="60"/>
            </w:pPr>
            <w:r>
              <w:rPr>
                <w:rFonts w:ascii="Calibri" w:cs="Calibri" w:eastAsia="Calibri" w:hAnsi="Calibri"/>
                <w:b/>
                <w:bCs/>
                <w:color w:val="222222"/>
                <w:sz w:val="20"/>
                <w:szCs w:val="20"/>
              </w:rPr>
              <w:t xml:space="preserve">10 marshals</w:t>
            </w:r>
          </w:p>
        </w:tc>
        <w:tc>
          <w:tcPr>
            <w:tcW w:type="dxa" w:w="6760"/>
            <w:shd w:fill="FFFFFF" w:val="clear"/>
            <w:tcMar>
              <w:top w:type="dxa" w:w="60"/>
              <w:left w:type="dxa" w:w="120"/>
              <w:bottom w:type="dxa" w:w="60"/>
              <w:right w:type="dxa" w:w="120"/>
            </w:tcMar>
          </w:tcPr>
          <w:p>
            <w:pPr>
              <w:spacing w:after="60" w:before="60"/>
            </w:pPr>
            <w:r>
              <w:rPr>
                <w:rFonts w:ascii="Calibri" w:cs="Calibri" w:eastAsia="Calibri" w:hAnsi="Calibri"/>
                <w:color w:val="222222"/>
                <w:sz w:val="20"/>
                <w:szCs w:val="20"/>
              </w:rPr>
              <w:t xml:space="preserve">Added as a new lead card in the safety block at 1 to 5, with the parent count reframed underneath it as a second, wider figure</w:t>
            </w:r>
          </w:p>
        </w:tc>
      </w:tr>
    </w:tbl>
    <w:p>
      <w:pPr>
        <w:spacing w:after="140"/>
      </w:pPr>
    </w:p>
    <w:p>
      <w:pPr>
        <w:pStyle w:val="Heading2"/>
        <w:spacing w:after="60" w:before="260"/>
      </w:pPr>
      <w:r>
        <w:rPr>
          <w:rFonts w:ascii="Calibri" w:cs="Calibri" w:eastAsia="Calibri" w:hAnsi="Calibri"/>
          <w:b/>
          <w:bCs/>
          <w:color w:val="1A5C42"/>
          <w:sz w:val="24"/>
          <w:szCs w:val="24"/>
        </w:rPr>
        <w:t xml:space="preserve">Recommended next step</w:t>
      </w:r>
    </w:p>
    <w:p>
      <w:pPr>
        <w:spacing w:after="120" w:before="0" w:line="276"/>
      </w:pPr>
      <w:r>
        <w:rPr>
          <w:rFonts w:ascii="Calibri" w:cs="Calibri" w:eastAsia="Calibri" w:hAnsi="Calibri"/>
          <w:color w:val="222222"/>
          <w:sz w:val="21"/>
          <w:szCs w:val="21"/>
        </w:rPr>
        <w:t xml:space="preserve">One word on whether the children kept their painted bags and this document has no highlights left in it. From there I can hand your developer a build-ready HTML page matching the Base Camp Kids layout, or publish it as a private preview link so the team can see the real thing before it touches the live site.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DE9" w:sz="4" w:space="6"/>
      </w:pBdr>
      <w:jc w:val="center"/>
    </w:pPr>
    <w:r>
      <w:rPr>
        <w:rFonts w:ascii="Calibri" w:cs="Calibri" w:eastAsia="Calibri" w:hAnsi="Calibri"/>
        <w:color w:val="5A6B62"/>
        <w:sz w:val="16"/>
        <w:szCs w:val="16"/>
      </w:rPr>
      <w:t xml:space="preserve">Camping Nigeria  |  Kiddies Hike and Fun Day  |  Draft v3  |  Page </w:t>
    </w:r>
    <w:r>
      <w:rPr>
        <w:rFonts w:ascii="Calibri" w:cs="Calibri" w:eastAsia="Calibri" w:hAnsi="Calibri"/>
        <w:color w:val="5A6B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Kiddies Hike and Fun Day - Event Page Breakdown v2</dc:title>
  <dc:creator>Camping Nigeria</dc:creator>
  <cp:lastModifiedBy>Un-named</cp:lastModifiedBy>
  <cp:revision>1</cp:revision>
  <dcterms:created xsi:type="dcterms:W3CDTF">2026-09-10T11:31:21.901Z</dcterms:created>
  <dcterms:modified xsi:type="dcterms:W3CDTF">2026-09-10T11:31:21.901Z</dcterms:modified>
</cp:coreProperties>
</file>

<file path=docProps/custom.xml><?xml version="1.0" encoding="utf-8"?>
<Properties xmlns="http://schemas.openxmlformats.org/officeDocument/2006/custom-properties" xmlns:vt="http://schemas.openxmlformats.org/officeDocument/2006/docPropsVTypes"/>
</file>