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B8" w:rsidRDefault="00AC1ED1" w:rsidP="00AC1ED1">
      <w:pPr>
        <w:autoSpaceDE w:val="0"/>
        <w:autoSpaceDN w:val="0"/>
        <w:adjustRightInd w:val="0"/>
        <w:spacing w:after="0" w:line="240" w:lineRule="auto"/>
      </w:pPr>
      <w:r>
        <w:rPr>
          <w:rFonts w:ascii="Weiss" w:hAnsi="Weiss" w:cs="Weiss"/>
        </w:rPr>
        <w:t xml:space="preserve">Solar systems require a certain amount of open space for the solar panels </w:t>
      </w:r>
    </w:p>
    <w:sectPr w:rsidR="00FC7DB8" w:rsidSect="00FC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is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ED1"/>
    <w:rsid w:val="00AC1ED1"/>
    <w:rsid w:val="00FC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BHOOJTAOJAINNA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1</cp:revision>
  <dcterms:created xsi:type="dcterms:W3CDTF">2008-05-19T17:42:00Z</dcterms:created>
  <dcterms:modified xsi:type="dcterms:W3CDTF">2008-05-19T17:44:00Z</dcterms:modified>
</cp:coreProperties>
</file>