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770821"/>
        <w:docPartObj>
          <w:docPartGallery w:val="Cover Pages"/>
          <w:docPartUnique/>
        </w:docPartObj>
      </w:sdtPr>
      <w:sdtEndPr>
        <w:rPr>
          <w:b/>
          <w:bCs/>
          <w:sz w:val="32"/>
        </w:rPr>
      </w:sdtEndPr>
      <w:sdtContent>
        <w:tbl>
          <w:tblPr>
            <w:tblpPr w:leftFromText="187" w:rightFromText="187" w:vertAnchor="page" w:horzAnchor="page" w:tblpYSpec="top"/>
            <w:tblW w:w="0" w:type="auto"/>
            <w:tblLook w:val="04A0"/>
          </w:tblPr>
          <w:tblGrid>
            <w:gridCol w:w="1440"/>
            <w:gridCol w:w="2897"/>
          </w:tblGrid>
          <w:tr w:rsidR="003B074B" w:rsidTr="003B074B">
            <w:trPr>
              <w:trHeight w:val="1440"/>
            </w:trPr>
            <w:tc>
              <w:tcPr>
                <w:tcW w:w="1440" w:type="dxa"/>
                <w:tcBorders>
                  <w:right w:val="single" w:sz="4" w:space="0" w:color="FFFFFF" w:themeColor="background1"/>
                </w:tcBorders>
                <w:shd w:val="clear" w:color="auto" w:fill="943634" w:themeFill="accent2" w:themeFillShade="BF"/>
              </w:tcPr>
              <w:p w:rsidR="003B074B" w:rsidRDefault="003B074B"/>
            </w:tc>
            <w:sdt>
              <w:sdtPr>
                <w:rPr>
                  <w:rFonts w:asciiTheme="majorHAnsi" w:eastAsiaTheme="majorEastAsia" w:hAnsiTheme="majorHAnsi" w:cstheme="majorBidi"/>
                  <w:b/>
                  <w:bCs/>
                  <w:color w:val="FFFFFF" w:themeColor="background1"/>
                  <w:sz w:val="72"/>
                  <w:szCs w:val="72"/>
                </w:rPr>
                <w:alias w:val="Year"/>
                <w:id w:val="15676118"/>
                <w:placeholder>
                  <w:docPart w:val="665A82D6BFCB41EE8F471B18D9CAA0E4"/>
                </w:placeholder>
                <w:dataBinding w:prefixMappings="xmlns:ns0='http://schemas.microsoft.com/office/2006/coverPageProps'" w:xpath="/ns0:CoverPageProperties[1]/ns0:PublishDate[1]" w:storeItemID="{55AF091B-3C7A-41E3-B477-F2FDAA23CFDA}"/>
                <w:date w:fullDate="2008-06-26T00:00:00Z">
                  <w:dateFormat w:val="yyyy"/>
                  <w:lid w:val="en-US"/>
                  <w:storeMappedDataAs w:val="dateTime"/>
                  <w:calendar w:val="gregorian"/>
                </w:date>
              </w:sdtPr>
              <w:sdtContent>
                <w:tc>
                  <w:tcPr>
                    <w:tcW w:w="2718" w:type="dxa"/>
                    <w:tcBorders>
                      <w:left w:val="single" w:sz="4" w:space="0" w:color="FFFFFF" w:themeColor="background1"/>
                    </w:tcBorders>
                    <w:shd w:val="clear" w:color="auto" w:fill="943634" w:themeFill="accent2" w:themeFillShade="BF"/>
                    <w:vAlign w:val="bottom"/>
                  </w:tcPr>
                  <w:p w:rsidR="003B074B" w:rsidRDefault="00CB70EA" w:rsidP="00CB70EA">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2008</w:t>
                    </w:r>
                  </w:p>
                </w:tc>
              </w:sdtContent>
            </w:sdt>
          </w:tr>
          <w:tr w:rsidR="003B074B" w:rsidTr="003B074B">
            <w:trPr>
              <w:trHeight w:val="2880"/>
            </w:trPr>
            <w:tc>
              <w:tcPr>
                <w:tcW w:w="1440" w:type="dxa"/>
                <w:tcBorders>
                  <w:right w:val="single" w:sz="4" w:space="0" w:color="000000" w:themeColor="text1"/>
                </w:tcBorders>
              </w:tcPr>
              <w:p w:rsidR="003B074B" w:rsidRDefault="003B074B"/>
            </w:tc>
            <w:tc>
              <w:tcPr>
                <w:tcW w:w="2718" w:type="dxa"/>
                <w:tcBorders>
                  <w:left w:val="single" w:sz="4" w:space="0" w:color="000000" w:themeColor="text1"/>
                </w:tcBorders>
                <w:vAlign w:val="center"/>
              </w:tcPr>
              <w:sdt>
                <w:sdtPr>
                  <w:rPr>
                    <w:b/>
                    <w:color w:val="76923C" w:themeColor="accent3" w:themeShade="BF"/>
                    <w:sz w:val="76"/>
                  </w:rPr>
                  <w:alias w:val="Company"/>
                  <w:id w:val="15676123"/>
                  <w:placeholder>
                    <w:docPart w:val="48AEC852E5954DBB9DAF62803217BFD7"/>
                  </w:placeholder>
                  <w:dataBinding w:prefixMappings="xmlns:ns0='http://schemas.openxmlformats.org/officeDocument/2006/extended-properties'" w:xpath="/ns0:Properties[1]/ns0:Company[1]" w:storeItemID="{6668398D-A668-4E3E-A5EB-62B293D839F1}"/>
                  <w:text/>
                </w:sdtPr>
                <w:sdtContent>
                  <w:p w:rsidR="003B074B" w:rsidRDefault="003B074B">
                    <w:pPr>
                      <w:pStyle w:val="NoSpacing"/>
                      <w:rPr>
                        <w:color w:val="76923C" w:themeColor="accent3" w:themeShade="BF"/>
                      </w:rPr>
                    </w:pPr>
                    <w:r w:rsidRPr="00C94238">
                      <w:rPr>
                        <w:b/>
                        <w:color w:val="76923C" w:themeColor="accent3" w:themeShade="BF"/>
                        <w:sz w:val="76"/>
                      </w:rPr>
                      <w:t>Nestle Pakistan Ltd.</w:t>
                    </w:r>
                  </w:p>
                </w:sdtContent>
              </w:sdt>
              <w:p w:rsidR="003B074B" w:rsidRDefault="003B074B">
                <w:pPr>
                  <w:pStyle w:val="NoSpacing"/>
                  <w:rPr>
                    <w:color w:val="76923C" w:themeColor="accent3" w:themeShade="BF"/>
                  </w:rPr>
                </w:pPr>
              </w:p>
              <w:p w:rsidR="003B074B" w:rsidRDefault="003B074B">
                <w:pPr>
                  <w:pStyle w:val="NoSpacing"/>
                  <w:rPr>
                    <w:color w:val="76923C" w:themeColor="accent3" w:themeShade="BF"/>
                  </w:rPr>
                </w:pPr>
              </w:p>
              <w:p w:rsidR="003B074B" w:rsidRDefault="003B074B">
                <w:pPr>
                  <w:pStyle w:val="NoSpacing"/>
                  <w:rPr>
                    <w:color w:val="76923C" w:themeColor="accent3" w:themeShade="BF"/>
                  </w:rPr>
                </w:pPr>
              </w:p>
            </w:tc>
          </w:tr>
        </w:tbl>
        <w:p w:rsidR="003B074B" w:rsidRDefault="003B074B">
          <w:r>
            <w:rPr>
              <w:b/>
              <w:bCs/>
              <w:sz w:val="3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7" type="#_x0000_t136" style="width:183.75pt;height:39.75pt" fillcolor="#06c" strokecolor="#9cf" strokeweight="1.5pt">
                <v:shadow on="t" color="#900"/>
                <v:textpath style="font-family:&quot;Impact&quot;;v-text-kern:t" trim="t" fitpath="t" string="Final Project&#10;"/>
              </v:shape>
            </w:pict>
          </w:r>
          <w:r>
            <w:pict>
              <v:shape id="_x0000_i1026" type="#_x0000_t136" style="width:208.5pt;height:45pt" fillcolor="#06c" strokecolor="#9cf" strokeweight="1.5pt">
                <v:shadow on="t" color="#900"/>
                <v:textpath style="font-family:&quot;Impact&quot;;v-text-kern:t" trim="t" fitpath="t" string="Ratio Analysis"/>
              </v:shape>
            </w:pict>
          </w:r>
        </w:p>
        <w:p w:rsidR="003B074B" w:rsidRDefault="00CB70EA">
          <w:r>
            <w:pict>
              <v:shape id="_x0000_i1028" type="#_x0000_t136" style="width:215.25pt;height:25.5pt" fillcolor="#06c" strokecolor="#9cf" strokeweight="1.5pt">
                <v:shadow on="t" color="#900"/>
                <v:textpath style="font-family:&quot;Impact&quot;;v-text-kern:t" trim="t" fitpath="t" string="2006 and 2007&#10;"/>
              </v:shape>
            </w:pict>
          </w:r>
        </w:p>
        <w:p w:rsidR="003B074B" w:rsidRDefault="00C94238">
          <w:r w:rsidRPr="00C94238">
            <w:drawing>
              <wp:anchor distT="0" distB="0" distL="114300" distR="114300" simplePos="0" relativeHeight="251681792" behindDoc="0" locked="0" layoutInCell="1" allowOverlap="1">
                <wp:simplePos x="0" y="0"/>
                <wp:positionH relativeFrom="column">
                  <wp:posOffset>-1080135</wp:posOffset>
                </wp:positionH>
                <wp:positionV relativeFrom="paragraph">
                  <wp:posOffset>-589280</wp:posOffset>
                </wp:positionV>
                <wp:extent cx="762000" cy="342900"/>
                <wp:effectExtent l="19050" t="0" r="0" b="0"/>
                <wp:wrapNone/>
                <wp:docPr id="8"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srcRect/>
                        <a:stretch>
                          <a:fillRect/>
                        </a:stretch>
                      </pic:blipFill>
                      <pic:spPr bwMode="auto">
                        <a:xfrm>
                          <a:off x="0" y="0"/>
                          <a:ext cx="762000" cy="342900"/>
                        </a:xfrm>
                        <a:prstGeom prst="rect">
                          <a:avLst/>
                        </a:prstGeom>
                        <a:noFill/>
                        <a:ln w="9525">
                          <a:noFill/>
                          <a:miter lim="800000"/>
                          <a:headEnd/>
                          <a:tailEnd/>
                        </a:ln>
                      </pic:spPr>
                    </pic:pic>
                  </a:graphicData>
                </a:graphic>
              </wp:anchor>
            </w:drawing>
          </w:r>
        </w:p>
        <w:p w:rsidR="003B074B" w:rsidRDefault="003B074B">
          <w:pPr>
            <w:rPr>
              <w:b/>
              <w:bCs/>
              <w:sz w:val="32"/>
            </w:rPr>
          </w:pPr>
          <w:r>
            <w:rPr>
              <w:b/>
              <w:bCs/>
              <w:sz w:val="32"/>
            </w:rPr>
            <w:t>Presented By,</w:t>
          </w:r>
        </w:p>
        <w:p w:rsidR="003B074B" w:rsidRDefault="003B074B">
          <w:pPr>
            <w:rPr>
              <w:b/>
              <w:bCs/>
              <w:sz w:val="32"/>
            </w:rPr>
          </w:pPr>
        </w:p>
        <w:p w:rsidR="003B074B" w:rsidRDefault="003B074B">
          <w:pPr>
            <w:rPr>
              <w:b/>
              <w:bCs/>
              <w:sz w:val="32"/>
            </w:rPr>
          </w:pPr>
          <w:r>
            <w:rPr>
              <w:b/>
              <w:bCs/>
              <w:sz w:val="32"/>
            </w:rPr>
            <w:t>Farooq Ahmed Dar   L1s07mbbf2001</w:t>
          </w:r>
        </w:p>
        <w:p w:rsidR="003B074B" w:rsidRDefault="003B074B">
          <w:pPr>
            <w:rPr>
              <w:b/>
              <w:bCs/>
              <w:sz w:val="32"/>
            </w:rPr>
          </w:pPr>
          <w:r>
            <w:rPr>
              <w:b/>
              <w:bCs/>
              <w:sz w:val="32"/>
            </w:rPr>
            <w:t>Bilal Zahid</w:t>
          </w:r>
          <w:r>
            <w:rPr>
              <w:b/>
              <w:bCs/>
              <w:sz w:val="32"/>
            </w:rPr>
            <w:tab/>
          </w:r>
          <w:r>
            <w:rPr>
              <w:b/>
              <w:bCs/>
              <w:sz w:val="32"/>
            </w:rPr>
            <w:tab/>
            <w:t xml:space="preserve">        L1s07mbbf0010</w:t>
          </w:r>
        </w:p>
        <w:p w:rsidR="003B074B" w:rsidRDefault="00CB70EA">
          <w:pPr>
            <w:rPr>
              <w:b/>
              <w:bCs/>
              <w:sz w:val="32"/>
            </w:rPr>
          </w:pPr>
          <w:r>
            <w:rPr>
              <w:b/>
              <w:bCs/>
              <w:sz w:val="32"/>
            </w:rPr>
            <w:t>Rehan Ali</w:t>
          </w:r>
          <w:r>
            <w:rPr>
              <w:b/>
              <w:bCs/>
              <w:sz w:val="32"/>
            </w:rPr>
            <w:tab/>
          </w:r>
          <w:r>
            <w:rPr>
              <w:b/>
              <w:bCs/>
              <w:sz w:val="32"/>
            </w:rPr>
            <w:tab/>
            <w:t xml:space="preserve">        L1s07mbbf0030</w:t>
          </w:r>
        </w:p>
        <w:p w:rsidR="003B074B" w:rsidRDefault="003B074B">
          <w:pPr>
            <w:rPr>
              <w:b/>
              <w:bCs/>
              <w:sz w:val="32"/>
            </w:rPr>
          </w:pPr>
          <w:r>
            <w:rPr>
              <w:b/>
              <w:bCs/>
              <w:sz w:val="32"/>
            </w:rPr>
            <w:t>M.Junaid Zafar</w:t>
          </w:r>
          <w:r>
            <w:rPr>
              <w:b/>
              <w:bCs/>
              <w:sz w:val="32"/>
            </w:rPr>
            <w:tab/>
            <w:t xml:space="preserve">        L1s07mbbf0005</w:t>
          </w:r>
        </w:p>
        <w:p w:rsidR="003B074B" w:rsidRDefault="003B074B">
          <w:pPr>
            <w:rPr>
              <w:b/>
              <w:bCs/>
              <w:sz w:val="32"/>
            </w:rPr>
          </w:pPr>
          <w:r>
            <w:rPr>
              <w:b/>
              <w:bCs/>
              <w:sz w:val="32"/>
            </w:rPr>
            <w:t>Irfan Sheikh</w:t>
          </w:r>
          <w:r>
            <w:rPr>
              <w:b/>
              <w:bCs/>
              <w:sz w:val="32"/>
            </w:rPr>
            <w:tab/>
            <w:t xml:space="preserve">        </w:t>
          </w:r>
          <w:r w:rsidR="00CB70EA">
            <w:rPr>
              <w:b/>
              <w:bCs/>
              <w:sz w:val="32"/>
            </w:rPr>
            <w:t>L1s07mbbf0036</w:t>
          </w:r>
        </w:p>
        <w:p w:rsidR="003B074B" w:rsidRDefault="003B074B">
          <w:pPr>
            <w:rPr>
              <w:b/>
              <w:bCs/>
              <w:sz w:val="32"/>
            </w:rPr>
          </w:pPr>
          <w:r>
            <w:rPr>
              <w:b/>
              <w:bCs/>
              <w:sz w:val="32"/>
            </w:rPr>
            <w:t>Zeeshan</w:t>
          </w:r>
          <w:r>
            <w:rPr>
              <w:b/>
              <w:bCs/>
              <w:sz w:val="32"/>
            </w:rPr>
            <w:tab/>
          </w:r>
          <w:r>
            <w:rPr>
              <w:b/>
              <w:bCs/>
              <w:sz w:val="32"/>
            </w:rPr>
            <w:tab/>
            <w:t xml:space="preserve">        L1s07mbbf0015 </w:t>
          </w:r>
          <w:r>
            <w:rPr>
              <w:b/>
              <w:bCs/>
              <w:sz w:val="32"/>
            </w:rPr>
            <w:tab/>
          </w:r>
        </w:p>
        <w:p w:rsidR="003B074B" w:rsidRDefault="003B074B">
          <w:pPr>
            <w:rPr>
              <w:b/>
              <w:bCs/>
              <w:sz w:val="32"/>
            </w:rPr>
          </w:pPr>
        </w:p>
        <w:tbl>
          <w:tblPr>
            <w:tblpPr w:leftFromText="187" w:rightFromText="187" w:vertAnchor="page" w:horzAnchor="margin" w:tblpY="10876"/>
            <w:tblW w:w="5631" w:type="pct"/>
            <w:tblLook w:val="04A0"/>
          </w:tblPr>
          <w:tblGrid>
            <w:gridCol w:w="10784"/>
          </w:tblGrid>
          <w:tr w:rsidR="00C94238" w:rsidTr="00C94238">
            <w:trPr>
              <w:trHeight w:val="865"/>
            </w:trPr>
            <w:tc>
              <w:tcPr>
                <w:tcW w:w="0" w:type="auto"/>
              </w:tcPr>
              <w:p w:rsidR="00C94238" w:rsidRDefault="00C94238" w:rsidP="00C94238">
                <w:pPr>
                  <w:pStyle w:val="NoSpacing"/>
                  <w:rPr>
                    <w:b/>
                    <w:bCs/>
                    <w:caps/>
                    <w:sz w:val="72"/>
                    <w:szCs w:val="72"/>
                  </w:rPr>
                </w:pPr>
                <w:r>
                  <w:rPr>
                    <w:b/>
                    <w:bCs/>
                    <w:caps/>
                    <w:color w:val="76923C" w:themeColor="accent3" w:themeShade="BF"/>
                    <w:sz w:val="72"/>
                    <w:szCs w:val="72"/>
                  </w:rPr>
                  <w:t>[</w:t>
                </w:r>
                <w:sdt>
                  <w:sdtPr>
                    <w:rPr>
                      <w:b/>
                      <w:bCs/>
                      <w:caps/>
                      <w:sz w:val="72"/>
                      <w:szCs w:val="72"/>
                    </w:rPr>
                    <w:alias w:val="Title"/>
                    <w:id w:val="15676137"/>
                    <w:placeholder>
                      <w:docPart w:val="03502F2A304E44CC89D1537C642D5FD1"/>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Corporate finance project</w:t>
                    </w:r>
                  </w:sdtContent>
                </w:sdt>
                <w:r>
                  <w:rPr>
                    <w:b/>
                    <w:bCs/>
                    <w:caps/>
                    <w:color w:val="76923C" w:themeColor="accent3" w:themeShade="BF"/>
                    <w:sz w:val="72"/>
                    <w:szCs w:val="72"/>
                  </w:rPr>
                  <w:t>]</w:t>
                </w:r>
              </w:p>
            </w:tc>
          </w:tr>
          <w:tr w:rsidR="00C94238" w:rsidTr="00C94238">
            <w:trPr>
              <w:trHeight w:val="133"/>
            </w:trPr>
            <w:tc>
              <w:tcPr>
                <w:tcW w:w="0" w:type="auto"/>
              </w:tcPr>
              <w:p w:rsidR="00C94238" w:rsidRDefault="00C94238" w:rsidP="00C94238">
                <w:pPr>
                  <w:pStyle w:val="NoSpacing"/>
                  <w:rPr>
                    <w:color w:val="7F7F7F" w:themeColor="background1" w:themeShade="7F"/>
                  </w:rPr>
                </w:pPr>
              </w:p>
            </w:tc>
          </w:tr>
        </w:tbl>
        <w:p w:rsidR="003B074B" w:rsidRDefault="003B074B">
          <w:pPr>
            <w:rPr>
              <w:b/>
              <w:bCs/>
              <w:sz w:val="32"/>
            </w:rPr>
          </w:pPr>
          <w:r>
            <w:rPr>
              <w:b/>
              <w:bCs/>
              <w:sz w:val="32"/>
            </w:rPr>
            <w:br w:type="page"/>
          </w:r>
        </w:p>
      </w:sdtContent>
    </w:sdt>
    <w:p w:rsidR="003B074B" w:rsidRDefault="003B074B"/>
    <w:tbl>
      <w:tblPr>
        <w:tblStyle w:val="TableGrid"/>
        <w:tblpPr w:leftFromText="180" w:rightFromText="180" w:vertAnchor="page" w:horzAnchor="margin" w:tblpY="382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02"/>
        <w:gridCol w:w="2006"/>
        <w:gridCol w:w="2160"/>
        <w:gridCol w:w="1440"/>
        <w:gridCol w:w="1368"/>
      </w:tblGrid>
      <w:tr w:rsidR="00AF62FA" w:rsidRPr="00832B2B" w:rsidTr="004F3647">
        <w:tc>
          <w:tcPr>
            <w:tcW w:w="2602" w:type="dxa"/>
          </w:tcPr>
          <w:p w:rsidR="00AF62FA" w:rsidRPr="00832B2B" w:rsidRDefault="00AF62FA" w:rsidP="004C54C2">
            <w:pPr>
              <w:rPr>
                <w:rFonts w:ascii="Times New Roman" w:hAnsi="Times New Roman" w:cs="Times New Roman"/>
                <w:sz w:val="26"/>
                <w:szCs w:val="24"/>
              </w:rPr>
            </w:pPr>
          </w:p>
        </w:tc>
        <w:tc>
          <w:tcPr>
            <w:tcW w:w="2006" w:type="dxa"/>
          </w:tcPr>
          <w:p w:rsidR="00AF62FA" w:rsidRPr="00832B2B" w:rsidRDefault="005E27E2" w:rsidP="004C54C2">
            <w:pPr>
              <w:rPr>
                <w:rFonts w:ascii="Times New Roman" w:hAnsi="Times New Roman" w:cs="Times New Roman"/>
                <w:b/>
                <w:sz w:val="26"/>
                <w:szCs w:val="24"/>
              </w:rPr>
            </w:pPr>
            <w:r w:rsidRPr="00832B2B">
              <w:rPr>
                <w:rFonts w:ascii="Times New Roman" w:hAnsi="Times New Roman" w:cs="Times New Roman"/>
                <w:b/>
                <w:sz w:val="26"/>
                <w:szCs w:val="24"/>
              </w:rPr>
              <w:t>2007</w:t>
            </w:r>
          </w:p>
        </w:tc>
        <w:tc>
          <w:tcPr>
            <w:tcW w:w="2160" w:type="dxa"/>
          </w:tcPr>
          <w:p w:rsidR="00AF62FA" w:rsidRPr="00832B2B" w:rsidRDefault="005E27E2" w:rsidP="004C54C2">
            <w:pPr>
              <w:rPr>
                <w:rFonts w:ascii="Times New Roman" w:hAnsi="Times New Roman" w:cs="Times New Roman"/>
                <w:b/>
                <w:sz w:val="26"/>
                <w:szCs w:val="24"/>
              </w:rPr>
            </w:pPr>
            <w:r w:rsidRPr="00832B2B">
              <w:rPr>
                <w:rFonts w:ascii="Times New Roman" w:hAnsi="Times New Roman" w:cs="Times New Roman"/>
                <w:b/>
                <w:sz w:val="26"/>
                <w:szCs w:val="24"/>
              </w:rPr>
              <w:t>2006</w:t>
            </w:r>
          </w:p>
        </w:tc>
        <w:tc>
          <w:tcPr>
            <w:tcW w:w="1440" w:type="dxa"/>
          </w:tcPr>
          <w:p w:rsidR="00AF62FA" w:rsidRPr="00832B2B" w:rsidRDefault="005E27E2" w:rsidP="004C54C2">
            <w:pPr>
              <w:rPr>
                <w:rFonts w:ascii="Times New Roman" w:hAnsi="Times New Roman" w:cs="Times New Roman"/>
                <w:b/>
                <w:sz w:val="26"/>
                <w:szCs w:val="24"/>
              </w:rPr>
            </w:pPr>
            <w:r w:rsidRPr="00832B2B">
              <w:rPr>
                <w:rFonts w:ascii="Times New Roman" w:hAnsi="Times New Roman" w:cs="Times New Roman"/>
                <w:b/>
                <w:sz w:val="26"/>
                <w:szCs w:val="24"/>
              </w:rPr>
              <w:t>2007</w:t>
            </w:r>
          </w:p>
        </w:tc>
        <w:tc>
          <w:tcPr>
            <w:tcW w:w="1368" w:type="dxa"/>
          </w:tcPr>
          <w:p w:rsidR="00AF62FA" w:rsidRPr="00832B2B" w:rsidRDefault="005E27E2" w:rsidP="004C54C2">
            <w:pPr>
              <w:rPr>
                <w:rFonts w:ascii="Times New Roman" w:hAnsi="Times New Roman" w:cs="Times New Roman"/>
                <w:b/>
                <w:sz w:val="26"/>
                <w:szCs w:val="24"/>
              </w:rPr>
            </w:pPr>
            <w:r w:rsidRPr="00832B2B">
              <w:rPr>
                <w:rFonts w:ascii="Times New Roman" w:hAnsi="Times New Roman" w:cs="Times New Roman"/>
                <w:b/>
                <w:sz w:val="26"/>
                <w:szCs w:val="24"/>
              </w:rPr>
              <w:t>2006</w:t>
            </w:r>
          </w:p>
        </w:tc>
      </w:tr>
      <w:tr w:rsidR="00282AB8" w:rsidRPr="00832B2B" w:rsidTr="004F3647">
        <w:tc>
          <w:tcPr>
            <w:tcW w:w="2602" w:type="dxa"/>
          </w:tcPr>
          <w:p w:rsidR="00282AB8" w:rsidRPr="00832B2B" w:rsidRDefault="00282AB8" w:rsidP="004C54C2">
            <w:pPr>
              <w:rPr>
                <w:rFonts w:ascii="Times New Roman" w:hAnsi="Times New Roman" w:cs="Times New Roman"/>
                <w:sz w:val="26"/>
                <w:szCs w:val="24"/>
              </w:rPr>
            </w:pPr>
          </w:p>
        </w:tc>
        <w:tc>
          <w:tcPr>
            <w:tcW w:w="2006" w:type="dxa"/>
          </w:tcPr>
          <w:p w:rsidR="00282AB8" w:rsidRPr="00832B2B" w:rsidRDefault="00282AB8" w:rsidP="004C54C2">
            <w:pPr>
              <w:rPr>
                <w:rFonts w:ascii="Times New Roman" w:hAnsi="Times New Roman" w:cs="Times New Roman"/>
                <w:b/>
                <w:sz w:val="26"/>
                <w:szCs w:val="24"/>
              </w:rPr>
            </w:pPr>
          </w:p>
        </w:tc>
        <w:tc>
          <w:tcPr>
            <w:tcW w:w="2160" w:type="dxa"/>
          </w:tcPr>
          <w:p w:rsidR="00282AB8" w:rsidRPr="00832B2B" w:rsidRDefault="00282AB8" w:rsidP="004C54C2">
            <w:pPr>
              <w:rPr>
                <w:rFonts w:ascii="Times New Roman" w:hAnsi="Times New Roman" w:cs="Times New Roman"/>
                <w:b/>
                <w:sz w:val="26"/>
                <w:szCs w:val="24"/>
              </w:rPr>
            </w:pPr>
          </w:p>
        </w:tc>
        <w:tc>
          <w:tcPr>
            <w:tcW w:w="1440" w:type="dxa"/>
          </w:tcPr>
          <w:p w:rsidR="00282AB8" w:rsidRPr="00832B2B" w:rsidRDefault="00282AB8" w:rsidP="004C54C2">
            <w:pPr>
              <w:rPr>
                <w:rFonts w:ascii="Times New Roman" w:hAnsi="Times New Roman" w:cs="Times New Roman"/>
                <w:b/>
                <w:sz w:val="26"/>
                <w:szCs w:val="24"/>
              </w:rPr>
            </w:pPr>
          </w:p>
        </w:tc>
        <w:tc>
          <w:tcPr>
            <w:tcW w:w="1368" w:type="dxa"/>
          </w:tcPr>
          <w:p w:rsidR="00282AB8" w:rsidRPr="00832B2B" w:rsidRDefault="00282AB8" w:rsidP="004C54C2">
            <w:pPr>
              <w:rPr>
                <w:rFonts w:ascii="Times New Roman" w:hAnsi="Times New Roman" w:cs="Times New Roman"/>
                <w:b/>
                <w:sz w:val="26"/>
                <w:szCs w:val="24"/>
              </w:rPr>
            </w:pPr>
          </w:p>
        </w:tc>
      </w:tr>
      <w:tr w:rsidR="00AF62FA" w:rsidRPr="00832B2B" w:rsidTr="004F3647">
        <w:tc>
          <w:tcPr>
            <w:tcW w:w="2602" w:type="dxa"/>
          </w:tcPr>
          <w:p w:rsidR="00AF62FA" w:rsidRPr="00832B2B" w:rsidRDefault="005E27E2" w:rsidP="004C54C2">
            <w:pPr>
              <w:rPr>
                <w:rFonts w:ascii="Times New Roman" w:hAnsi="Times New Roman" w:cs="Times New Roman"/>
                <w:sz w:val="26"/>
                <w:szCs w:val="24"/>
              </w:rPr>
            </w:pPr>
            <w:r w:rsidRPr="00832B2B">
              <w:rPr>
                <w:rFonts w:ascii="Times New Roman" w:hAnsi="Times New Roman" w:cs="Times New Roman"/>
                <w:sz w:val="26"/>
                <w:szCs w:val="24"/>
              </w:rPr>
              <w:t>Sales Net</w:t>
            </w:r>
          </w:p>
        </w:tc>
        <w:tc>
          <w:tcPr>
            <w:tcW w:w="2006" w:type="dxa"/>
          </w:tcPr>
          <w:p w:rsidR="00AF62FA" w:rsidRPr="00832B2B" w:rsidRDefault="005E27E2" w:rsidP="004C54C2">
            <w:pPr>
              <w:rPr>
                <w:rFonts w:ascii="Times New Roman" w:hAnsi="Times New Roman" w:cs="Times New Roman"/>
                <w:sz w:val="26"/>
                <w:szCs w:val="24"/>
              </w:rPr>
            </w:pPr>
            <w:r w:rsidRPr="00832B2B">
              <w:rPr>
                <w:rFonts w:ascii="Times New Roman" w:hAnsi="Times New Roman" w:cs="Times New Roman"/>
                <w:sz w:val="26"/>
                <w:szCs w:val="24"/>
              </w:rPr>
              <w:t>28235393000</w:t>
            </w:r>
          </w:p>
        </w:tc>
        <w:tc>
          <w:tcPr>
            <w:tcW w:w="2160" w:type="dxa"/>
          </w:tcPr>
          <w:p w:rsidR="00AF62FA" w:rsidRPr="00832B2B" w:rsidRDefault="005E27E2" w:rsidP="004C54C2">
            <w:pPr>
              <w:rPr>
                <w:rFonts w:ascii="Times New Roman" w:hAnsi="Times New Roman" w:cs="Times New Roman"/>
                <w:sz w:val="26"/>
                <w:szCs w:val="24"/>
              </w:rPr>
            </w:pPr>
            <w:r w:rsidRPr="00832B2B">
              <w:rPr>
                <w:rFonts w:ascii="Times New Roman" w:hAnsi="Times New Roman" w:cs="Times New Roman"/>
                <w:sz w:val="26"/>
                <w:szCs w:val="24"/>
              </w:rPr>
              <w:t>22030958000</w:t>
            </w:r>
          </w:p>
        </w:tc>
        <w:tc>
          <w:tcPr>
            <w:tcW w:w="1440" w:type="dxa"/>
          </w:tcPr>
          <w:p w:rsidR="00AF62FA" w:rsidRPr="00832B2B" w:rsidRDefault="00282AB8" w:rsidP="004C54C2">
            <w:pPr>
              <w:rPr>
                <w:rFonts w:ascii="Times New Roman" w:hAnsi="Times New Roman" w:cs="Times New Roman"/>
                <w:sz w:val="26"/>
                <w:szCs w:val="24"/>
              </w:rPr>
            </w:pPr>
            <w:r>
              <w:rPr>
                <w:rFonts w:ascii="Times New Roman" w:hAnsi="Times New Roman" w:cs="Times New Roman"/>
                <w:sz w:val="26"/>
                <w:szCs w:val="24"/>
              </w:rPr>
              <w:t>100</w:t>
            </w:r>
          </w:p>
        </w:tc>
        <w:tc>
          <w:tcPr>
            <w:tcW w:w="1368" w:type="dxa"/>
          </w:tcPr>
          <w:p w:rsidR="00AF62FA" w:rsidRPr="00832B2B" w:rsidRDefault="00282AB8" w:rsidP="004C54C2">
            <w:pPr>
              <w:rPr>
                <w:rFonts w:ascii="Times New Roman" w:hAnsi="Times New Roman" w:cs="Times New Roman"/>
                <w:sz w:val="26"/>
                <w:szCs w:val="24"/>
              </w:rPr>
            </w:pPr>
            <w:r>
              <w:rPr>
                <w:rFonts w:ascii="Times New Roman" w:hAnsi="Times New Roman" w:cs="Times New Roman"/>
                <w:sz w:val="26"/>
                <w:szCs w:val="24"/>
              </w:rPr>
              <w:t>100</w:t>
            </w:r>
          </w:p>
        </w:tc>
      </w:tr>
      <w:tr w:rsidR="00AF62FA" w:rsidRPr="00832B2B" w:rsidTr="004F3647">
        <w:tc>
          <w:tcPr>
            <w:tcW w:w="2602" w:type="dxa"/>
          </w:tcPr>
          <w:p w:rsidR="00AF62FA" w:rsidRPr="00832B2B" w:rsidRDefault="005E27E2" w:rsidP="004C54C2">
            <w:pPr>
              <w:rPr>
                <w:rFonts w:ascii="Times New Roman" w:hAnsi="Times New Roman" w:cs="Times New Roman"/>
                <w:sz w:val="26"/>
                <w:szCs w:val="24"/>
              </w:rPr>
            </w:pPr>
            <w:r w:rsidRPr="00832B2B">
              <w:rPr>
                <w:rFonts w:ascii="Times New Roman" w:hAnsi="Times New Roman" w:cs="Times New Roman"/>
                <w:sz w:val="26"/>
                <w:szCs w:val="24"/>
              </w:rPr>
              <w:t xml:space="preserve">Cost of Good Sold </w:t>
            </w:r>
          </w:p>
        </w:tc>
        <w:tc>
          <w:tcPr>
            <w:tcW w:w="2006" w:type="dxa"/>
          </w:tcPr>
          <w:p w:rsidR="00AF62FA" w:rsidRPr="00832B2B" w:rsidRDefault="005E27E2" w:rsidP="004C54C2">
            <w:pPr>
              <w:rPr>
                <w:rFonts w:ascii="Times New Roman" w:hAnsi="Times New Roman" w:cs="Times New Roman"/>
                <w:sz w:val="26"/>
                <w:szCs w:val="24"/>
              </w:rPr>
            </w:pPr>
            <w:r w:rsidRPr="00832B2B">
              <w:rPr>
                <w:rFonts w:ascii="Times New Roman" w:hAnsi="Times New Roman" w:cs="Times New Roman"/>
                <w:sz w:val="26"/>
                <w:szCs w:val="24"/>
              </w:rPr>
              <w:t>(20291270000)</w:t>
            </w:r>
          </w:p>
        </w:tc>
        <w:tc>
          <w:tcPr>
            <w:tcW w:w="2160" w:type="dxa"/>
          </w:tcPr>
          <w:p w:rsidR="00AF62FA" w:rsidRPr="00832B2B" w:rsidRDefault="005E27E2" w:rsidP="004C54C2">
            <w:pPr>
              <w:rPr>
                <w:rFonts w:ascii="Times New Roman" w:hAnsi="Times New Roman" w:cs="Times New Roman"/>
                <w:sz w:val="26"/>
                <w:szCs w:val="24"/>
              </w:rPr>
            </w:pPr>
            <w:r w:rsidRPr="00832B2B">
              <w:rPr>
                <w:rFonts w:ascii="Times New Roman" w:hAnsi="Times New Roman" w:cs="Times New Roman"/>
                <w:sz w:val="26"/>
                <w:szCs w:val="24"/>
              </w:rPr>
              <w:t>(15778330000)</w:t>
            </w:r>
          </w:p>
        </w:tc>
        <w:tc>
          <w:tcPr>
            <w:tcW w:w="1440" w:type="dxa"/>
          </w:tcPr>
          <w:p w:rsidR="00AF62FA" w:rsidRPr="00832B2B" w:rsidRDefault="00EC10EB" w:rsidP="004C54C2">
            <w:pPr>
              <w:rPr>
                <w:rFonts w:ascii="Times New Roman" w:hAnsi="Times New Roman" w:cs="Times New Roman"/>
                <w:sz w:val="26"/>
                <w:szCs w:val="24"/>
              </w:rPr>
            </w:pPr>
            <w:r>
              <w:rPr>
                <w:rFonts w:ascii="Times New Roman" w:hAnsi="Times New Roman" w:cs="Times New Roman"/>
                <w:sz w:val="26"/>
                <w:szCs w:val="24"/>
              </w:rPr>
              <w:t>71.86</w:t>
            </w:r>
          </w:p>
        </w:tc>
        <w:tc>
          <w:tcPr>
            <w:tcW w:w="1368" w:type="dxa"/>
          </w:tcPr>
          <w:p w:rsidR="00AF62FA" w:rsidRPr="00832B2B" w:rsidRDefault="00C800DA" w:rsidP="004C54C2">
            <w:pPr>
              <w:rPr>
                <w:rFonts w:ascii="Times New Roman" w:hAnsi="Times New Roman" w:cs="Times New Roman"/>
                <w:sz w:val="26"/>
                <w:szCs w:val="24"/>
              </w:rPr>
            </w:pPr>
            <w:r>
              <w:rPr>
                <w:rFonts w:ascii="Times New Roman" w:hAnsi="Times New Roman" w:cs="Times New Roman"/>
                <w:sz w:val="26"/>
                <w:szCs w:val="24"/>
              </w:rPr>
              <w:t>71.62</w:t>
            </w:r>
          </w:p>
        </w:tc>
      </w:tr>
      <w:tr w:rsidR="00AF62FA" w:rsidRPr="00832B2B" w:rsidTr="004F3647">
        <w:tc>
          <w:tcPr>
            <w:tcW w:w="2602" w:type="dxa"/>
          </w:tcPr>
          <w:p w:rsidR="00AF62FA" w:rsidRPr="00832B2B" w:rsidRDefault="005E27E2" w:rsidP="004C54C2">
            <w:pPr>
              <w:rPr>
                <w:rFonts w:ascii="Times New Roman" w:hAnsi="Times New Roman" w:cs="Times New Roman"/>
                <w:b/>
                <w:sz w:val="26"/>
                <w:szCs w:val="24"/>
              </w:rPr>
            </w:pPr>
            <w:r w:rsidRPr="00832B2B">
              <w:rPr>
                <w:rFonts w:ascii="Times New Roman" w:hAnsi="Times New Roman" w:cs="Times New Roman"/>
                <w:b/>
                <w:sz w:val="26"/>
                <w:szCs w:val="24"/>
              </w:rPr>
              <w:t xml:space="preserve">Gross Profit </w:t>
            </w:r>
          </w:p>
        </w:tc>
        <w:tc>
          <w:tcPr>
            <w:tcW w:w="2006" w:type="dxa"/>
          </w:tcPr>
          <w:p w:rsidR="00AF62FA" w:rsidRPr="00832B2B" w:rsidRDefault="005E27E2" w:rsidP="004C54C2">
            <w:pPr>
              <w:rPr>
                <w:rFonts w:ascii="Times New Roman" w:hAnsi="Times New Roman" w:cs="Times New Roman"/>
                <w:b/>
                <w:sz w:val="26"/>
                <w:szCs w:val="24"/>
              </w:rPr>
            </w:pPr>
            <w:r w:rsidRPr="00832B2B">
              <w:rPr>
                <w:rFonts w:ascii="Times New Roman" w:hAnsi="Times New Roman" w:cs="Times New Roman"/>
                <w:b/>
                <w:sz w:val="26"/>
                <w:szCs w:val="24"/>
              </w:rPr>
              <w:t>7944123000</w:t>
            </w:r>
          </w:p>
        </w:tc>
        <w:tc>
          <w:tcPr>
            <w:tcW w:w="2160" w:type="dxa"/>
          </w:tcPr>
          <w:p w:rsidR="00AF62FA" w:rsidRPr="00832B2B" w:rsidRDefault="005E27E2" w:rsidP="004C54C2">
            <w:pPr>
              <w:rPr>
                <w:rFonts w:ascii="Times New Roman" w:hAnsi="Times New Roman" w:cs="Times New Roman"/>
                <w:b/>
                <w:sz w:val="26"/>
                <w:szCs w:val="24"/>
              </w:rPr>
            </w:pPr>
            <w:r w:rsidRPr="00832B2B">
              <w:rPr>
                <w:rFonts w:ascii="Times New Roman" w:hAnsi="Times New Roman" w:cs="Times New Roman"/>
                <w:b/>
                <w:sz w:val="26"/>
                <w:szCs w:val="24"/>
              </w:rPr>
              <w:t>6252628000</w:t>
            </w:r>
          </w:p>
        </w:tc>
        <w:tc>
          <w:tcPr>
            <w:tcW w:w="1440" w:type="dxa"/>
          </w:tcPr>
          <w:p w:rsidR="00AF62FA" w:rsidRPr="00832B2B" w:rsidRDefault="00EC10EB" w:rsidP="004C54C2">
            <w:pPr>
              <w:rPr>
                <w:rFonts w:ascii="Times New Roman" w:hAnsi="Times New Roman" w:cs="Times New Roman"/>
                <w:b/>
                <w:sz w:val="26"/>
                <w:szCs w:val="24"/>
              </w:rPr>
            </w:pPr>
            <w:r>
              <w:rPr>
                <w:rFonts w:ascii="Times New Roman" w:hAnsi="Times New Roman" w:cs="Times New Roman"/>
                <w:b/>
                <w:sz w:val="26"/>
                <w:szCs w:val="24"/>
              </w:rPr>
              <w:t>28.14</w:t>
            </w:r>
          </w:p>
        </w:tc>
        <w:tc>
          <w:tcPr>
            <w:tcW w:w="1368" w:type="dxa"/>
          </w:tcPr>
          <w:p w:rsidR="00AF62FA" w:rsidRPr="00832B2B" w:rsidRDefault="00C800DA" w:rsidP="004C54C2">
            <w:pPr>
              <w:rPr>
                <w:rFonts w:ascii="Times New Roman" w:hAnsi="Times New Roman" w:cs="Times New Roman"/>
                <w:b/>
                <w:sz w:val="26"/>
                <w:szCs w:val="24"/>
              </w:rPr>
            </w:pPr>
            <w:r>
              <w:rPr>
                <w:rFonts w:ascii="Times New Roman" w:hAnsi="Times New Roman" w:cs="Times New Roman"/>
                <w:b/>
                <w:sz w:val="26"/>
                <w:szCs w:val="24"/>
              </w:rPr>
              <w:t>28.38</w:t>
            </w:r>
          </w:p>
        </w:tc>
      </w:tr>
      <w:tr w:rsidR="00AF62FA" w:rsidRPr="00832B2B" w:rsidTr="004F3647">
        <w:tc>
          <w:tcPr>
            <w:tcW w:w="2602" w:type="dxa"/>
          </w:tcPr>
          <w:p w:rsidR="00AF62FA" w:rsidRPr="00832B2B" w:rsidRDefault="005E27E2" w:rsidP="004C54C2">
            <w:pPr>
              <w:rPr>
                <w:rFonts w:ascii="Times New Roman" w:hAnsi="Times New Roman" w:cs="Times New Roman"/>
                <w:sz w:val="26"/>
                <w:szCs w:val="24"/>
              </w:rPr>
            </w:pPr>
            <w:r w:rsidRPr="00832B2B">
              <w:rPr>
                <w:rFonts w:ascii="Times New Roman" w:hAnsi="Times New Roman" w:cs="Times New Roman"/>
                <w:sz w:val="26"/>
                <w:szCs w:val="24"/>
              </w:rPr>
              <w:t>Distribution and Selling Expenses</w:t>
            </w:r>
          </w:p>
        </w:tc>
        <w:tc>
          <w:tcPr>
            <w:tcW w:w="2006" w:type="dxa"/>
          </w:tcPr>
          <w:p w:rsidR="00AF62FA" w:rsidRPr="00832B2B" w:rsidRDefault="005E27E2" w:rsidP="004C54C2">
            <w:pPr>
              <w:rPr>
                <w:rFonts w:ascii="Times New Roman" w:hAnsi="Times New Roman" w:cs="Times New Roman"/>
                <w:sz w:val="26"/>
                <w:szCs w:val="24"/>
              </w:rPr>
            </w:pPr>
            <w:r w:rsidRPr="00832B2B">
              <w:rPr>
                <w:rFonts w:ascii="Times New Roman" w:hAnsi="Times New Roman" w:cs="Times New Roman"/>
                <w:sz w:val="26"/>
                <w:szCs w:val="24"/>
              </w:rPr>
              <w:t>(3538669000)</w:t>
            </w:r>
          </w:p>
        </w:tc>
        <w:tc>
          <w:tcPr>
            <w:tcW w:w="2160" w:type="dxa"/>
          </w:tcPr>
          <w:p w:rsidR="00AF62FA" w:rsidRPr="00832B2B" w:rsidRDefault="005E27E2" w:rsidP="004C54C2">
            <w:pPr>
              <w:rPr>
                <w:rFonts w:ascii="Times New Roman" w:hAnsi="Times New Roman" w:cs="Times New Roman"/>
                <w:sz w:val="26"/>
                <w:szCs w:val="24"/>
              </w:rPr>
            </w:pPr>
            <w:r w:rsidRPr="00832B2B">
              <w:rPr>
                <w:rFonts w:ascii="Times New Roman" w:hAnsi="Times New Roman" w:cs="Times New Roman"/>
                <w:sz w:val="26"/>
                <w:szCs w:val="24"/>
              </w:rPr>
              <w:t>(2925118000)</w:t>
            </w:r>
          </w:p>
        </w:tc>
        <w:tc>
          <w:tcPr>
            <w:tcW w:w="1440" w:type="dxa"/>
          </w:tcPr>
          <w:p w:rsidR="00AF62FA" w:rsidRPr="00832B2B" w:rsidRDefault="00EC10EB" w:rsidP="004C54C2">
            <w:pPr>
              <w:rPr>
                <w:rFonts w:ascii="Times New Roman" w:hAnsi="Times New Roman" w:cs="Times New Roman"/>
                <w:sz w:val="26"/>
                <w:szCs w:val="24"/>
              </w:rPr>
            </w:pPr>
            <w:r>
              <w:rPr>
                <w:rFonts w:ascii="Times New Roman" w:hAnsi="Times New Roman" w:cs="Times New Roman"/>
                <w:sz w:val="26"/>
                <w:szCs w:val="24"/>
              </w:rPr>
              <w:t>12.53</w:t>
            </w:r>
          </w:p>
        </w:tc>
        <w:tc>
          <w:tcPr>
            <w:tcW w:w="1368" w:type="dxa"/>
          </w:tcPr>
          <w:p w:rsidR="00AF62FA" w:rsidRPr="00832B2B" w:rsidRDefault="00C800DA" w:rsidP="004C54C2">
            <w:pPr>
              <w:rPr>
                <w:rFonts w:ascii="Times New Roman" w:hAnsi="Times New Roman" w:cs="Times New Roman"/>
                <w:sz w:val="26"/>
                <w:szCs w:val="24"/>
              </w:rPr>
            </w:pPr>
            <w:r>
              <w:rPr>
                <w:rFonts w:ascii="Times New Roman" w:hAnsi="Times New Roman" w:cs="Times New Roman"/>
                <w:sz w:val="26"/>
                <w:szCs w:val="24"/>
              </w:rPr>
              <w:t>13.28</w:t>
            </w:r>
          </w:p>
        </w:tc>
      </w:tr>
      <w:tr w:rsidR="00AF62FA" w:rsidRPr="00832B2B" w:rsidTr="004F3647">
        <w:tc>
          <w:tcPr>
            <w:tcW w:w="2602" w:type="dxa"/>
          </w:tcPr>
          <w:p w:rsidR="00AF62FA" w:rsidRPr="00832B2B" w:rsidRDefault="005E27E2" w:rsidP="004C54C2">
            <w:pPr>
              <w:rPr>
                <w:rFonts w:ascii="Times New Roman" w:hAnsi="Times New Roman" w:cs="Times New Roman"/>
                <w:sz w:val="26"/>
                <w:szCs w:val="24"/>
              </w:rPr>
            </w:pPr>
            <w:r w:rsidRPr="00832B2B">
              <w:rPr>
                <w:rFonts w:ascii="Times New Roman" w:hAnsi="Times New Roman" w:cs="Times New Roman"/>
                <w:sz w:val="26"/>
                <w:szCs w:val="24"/>
              </w:rPr>
              <w:t>Administration Expenses</w:t>
            </w:r>
          </w:p>
        </w:tc>
        <w:tc>
          <w:tcPr>
            <w:tcW w:w="2006" w:type="dxa"/>
          </w:tcPr>
          <w:p w:rsidR="00AF62FA" w:rsidRPr="00832B2B" w:rsidRDefault="00832B2B" w:rsidP="004C54C2">
            <w:pPr>
              <w:rPr>
                <w:rFonts w:ascii="Times New Roman" w:hAnsi="Times New Roman" w:cs="Times New Roman"/>
                <w:sz w:val="26"/>
                <w:szCs w:val="24"/>
              </w:rPr>
            </w:pPr>
            <w:r w:rsidRPr="00832B2B">
              <w:rPr>
                <w:rFonts w:ascii="Times New Roman" w:hAnsi="Times New Roman" w:cs="Times New Roman"/>
                <w:sz w:val="26"/>
                <w:szCs w:val="24"/>
              </w:rPr>
              <w:t>(894309000)</w:t>
            </w:r>
          </w:p>
        </w:tc>
        <w:tc>
          <w:tcPr>
            <w:tcW w:w="2160" w:type="dxa"/>
          </w:tcPr>
          <w:p w:rsidR="00AF62FA" w:rsidRPr="00832B2B" w:rsidRDefault="00832B2B" w:rsidP="004C54C2">
            <w:pPr>
              <w:rPr>
                <w:rFonts w:ascii="Times New Roman" w:hAnsi="Times New Roman" w:cs="Times New Roman"/>
                <w:sz w:val="26"/>
                <w:szCs w:val="24"/>
              </w:rPr>
            </w:pPr>
            <w:r w:rsidRPr="00832B2B">
              <w:rPr>
                <w:rFonts w:ascii="Times New Roman" w:hAnsi="Times New Roman" w:cs="Times New Roman"/>
                <w:sz w:val="26"/>
                <w:szCs w:val="24"/>
              </w:rPr>
              <w:t>(687092000)</w:t>
            </w:r>
          </w:p>
        </w:tc>
        <w:tc>
          <w:tcPr>
            <w:tcW w:w="1440" w:type="dxa"/>
          </w:tcPr>
          <w:p w:rsidR="00AF62FA" w:rsidRPr="00832B2B" w:rsidRDefault="00EC10EB" w:rsidP="004C54C2">
            <w:pPr>
              <w:rPr>
                <w:rFonts w:ascii="Times New Roman" w:hAnsi="Times New Roman" w:cs="Times New Roman"/>
                <w:sz w:val="26"/>
                <w:szCs w:val="24"/>
              </w:rPr>
            </w:pPr>
            <w:r>
              <w:rPr>
                <w:rFonts w:ascii="Times New Roman" w:hAnsi="Times New Roman" w:cs="Times New Roman"/>
                <w:sz w:val="26"/>
                <w:szCs w:val="24"/>
              </w:rPr>
              <w:t>3.17</w:t>
            </w:r>
          </w:p>
        </w:tc>
        <w:tc>
          <w:tcPr>
            <w:tcW w:w="1368" w:type="dxa"/>
          </w:tcPr>
          <w:p w:rsidR="00AF62FA" w:rsidRPr="00832B2B" w:rsidRDefault="00C800DA" w:rsidP="004C54C2">
            <w:pPr>
              <w:rPr>
                <w:rFonts w:ascii="Times New Roman" w:hAnsi="Times New Roman" w:cs="Times New Roman"/>
                <w:sz w:val="26"/>
                <w:szCs w:val="24"/>
              </w:rPr>
            </w:pPr>
            <w:r>
              <w:rPr>
                <w:rFonts w:ascii="Times New Roman" w:hAnsi="Times New Roman" w:cs="Times New Roman"/>
                <w:sz w:val="26"/>
                <w:szCs w:val="24"/>
              </w:rPr>
              <w:t>3.12</w:t>
            </w:r>
          </w:p>
        </w:tc>
      </w:tr>
      <w:tr w:rsidR="00AF62FA" w:rsidRPr="00832B2B" w:rsidTr="004F3647">
        <w:tc>
          <w:tcPr>
            <w:tcW w:w="2602" w:type="dxa"/>
          </w:tcPr>
          <w:p w:rsidR="00AF62FA" w:rsidRPr="00832B2B" w:rsidRDefault="00832B2B" w:rsidP="004C54C2">
            <w:pPr>
              <w:rPr>
                <w:rFonts w:ascii="Times New Roman" w:hAnsi="Times New Roman" w:cs="Times New Roman"/>
                <w:b/>
                <w:sz w:val="26"/>
                <w:szCs w:val="24"/>
              </w:rPr>
            </w:pPr>
            <w:r w:rsidRPr="00832B2B">
              <w:rPr>
                <w:rFonts w:ascii="Times New Roman" w:hAnsi="Times New Roman" w:cs="Times New Roman"/>
                <w:b/>
                <w:sz w:val="26"/>
                <w:szCs w:val="24"/>
              </w:rPr>
              <w:t xml:space="preserve">Operating profit </w:t>
            </w:r>
          </w:p>
        </w:tc>
        <w:tc>
          <w:tcPr>
            <w:tcW w:w="2006" w:type="dxa"/>
          </w:tcPr>
          <w:p w:rsidR="00AF62FA" w:rsidRPr="00832B2B" w:rsidRDefault="00832B2B" w:rsidP="004C54C2">
            <w:pPr>
              <w:rPr>
                <w:rFonts w:ascii="Times New Roman" w:hAnsi="Times New Roman" w:cs="Times New Roman"/>
                <w:b/>
                <w:sz w:val="26"/>
                <w:szCs w:val="24"/>
              </w:rPr>
            </w:pPr>
            <w:r>
              <w:rPr>
                <w:rFonts w:ascii="Times New Roman" w:hAnsi="Times New Roman" w:cs="Times New Roman"/>
                <w:b/>
                <w:sz w:val="26"/>
                <w:szCs w:val="24"/>
              </w:rPr>
              <w:t>3511145000</w:t>
            </w:r>
          </w:p>
        </w:tc>
        <w:tc>
          <w:tcPr>
            <w:tcW w:w="2160" w:type="dxa"/>
          </w:tcPr>
          <w:p w:rsidR="00AF62FA" w:rsidRPr="00832B2B" w:rsidRDefault="00832B2B" w:rsidP="004C54C2">
            <w:pPr>
              <w:rPr>
                <w:rFonts w:ascii="Times New Roman" w:hAnsi="Times New Roman" w:cs="Times New Roman"/>
                <w:b/>
                <w:sz w:val="26"/>
                <w:szCs w:val="24"/>
              </w:rPr>
            </w:pPr>
            <w:r>
              <w:rPr>
                <w:rFonts w:ascii="Times New Roman" w:hAnsi="Times New Roman" w:cs="Times New Roman"/>
                <w:b/>
                <w:sz w:val="26"/>
                <w:szCs w:val="24"/>
              </w:rPr>
              <w:t>2640418000</w:t>
            </w:r>
          </w:p>
        </w:tc>
        <w:tc>
          <w:tcPr>
            <w:tcW w:w="1440" w:type="dxa"/>
          </w:tcPr>
          <w:p w:rsidR="00AF62FA" w:rsidRPr="00832B2B" w:rsidRDefault="00EC10EB" w:rsidP="004C54C2">
            <w:pPr>
              <w:rPr>
                <w:rFonts w:ascii="Times New Roman" w:hAnsi="Times New Roman" w:cs="Times New Roman"/>
                <w:b/>
                <w:sz w:val="26"/>
                <w:szCs w:val="24"/>
              </w:rPr>
            </w:pPr>
            <w:r>
              <w:rPr>
                <w:rFonts w:ascii="Times New Roman" w:hAnsi="Times New Roman" w:cs="Times New Roman"/>
                <w:b/>
                <w:sz w:val="26"/>
                <w:szCs w:val="24"/>
              </w:rPr>
              <w:t>12.44</w:t>
            </w:r>
          </w:p>
        </w:tc>
        <w:tc>
          <w:tcPr>
            <w:tcW w:w="1368" w:type="dxa"/>
          </w:tcPr>
          <w:p w:rsidR="00AF62FA" w:rsidRPr="00832B2B" w:rsidRDefault="00C800DA" w:rsidP="004C54C2">
            <w:pPr>
              <w:rPr>
                <w:rFonts w:ascii="Times New Roman" w:hAnsi="Times New Roman" w:cs="Times New Roman"/>
                <w:b/>
                <w:sz w:val="26"/>
                <w:szCs w:val="24"/>
              </w:rPr>
            </w:pPr>
            <w:r>
              <w:rPr>
                <w:rFonts w:ascii="Times New Roman" w:hAnsi="Times New Roman" w:cs="Times New Roman"/>
                <w:b/>
                <w:sz w:val="26"/>
                <w:szCs w:val="24"/>
              </w:rPr>
              <w:t>11.99</w:t>
            </w:r>
          </w:p>
        </w:tc>
      </w:tr>
      <w:tr w:rsidR="00AF62FA" w:rsidRPr="00832B2B" w:rsidTr="004F3647">
        <w:tc>
          <w:tcPr>
            <w:tcW w:w="2602" w:type="dxa"/>
          </w:tcPr>
          <w:p w:rsidR="00AF62FA" w:rsidRPr="00832B2B" w:rsidRDefault="00832B2B" w:rsidP="004C54C2">
            <w:pPr>
              <w:rPr>
                <w:rFonts w:ascii="Times New Roman" w:hAnsi="Times New Roman" w:cs="Times New Roman"/>
                <w:sz w:val="26"/>
                <w:szCs w:val="24"/>
              </w:rPr>
            </w:pPr>
            <w:r w:rsidRPr="00832B2B">
              <w:rPr>
                <w:rFonts w:ascii="Times New Roman" w:hAnsi="Times New Roman" w:cs="Times New Roman"/>
                <w:sz w:val="26"/>
                <w:szCs w:val="24"/>
              </w:rPr>
              <w:t xml:space="preserve">Financial Cost </w:t>
            </w:r>
          </w:p>
        </w:tc>
        <w:tc>
          <w:tcPr>
            <w:tcW w:w="2006" w:type="dxa"/>
          </w:tcPr>
          <w:p w:rsidR="00AF62FA" w:rsidRPr="00832B2B" w:rsidRDefault="00832B2B" w:rsidP="004C54C2">
            <w:pPr>
              <w:rPr>
                <w:rFonts w:ascii="Times New Roman" w:hAnsi="Times New Roman" w:cs="Times New Roman"/>
                <w:sz w:val="26"/>
                <w:szCs w:val="24"/>
              </w:rPr>
            </w:pPr>
            <w:r>
              <w:rPr>
                <w:rFonts w:ascii="Times New Roman" w:hAnsi="Times New Roman" w:cs="Times New Roman"/>
                <w:sz w:val="26"/>
                <w:szCs w:val="24"/>
              </w:rPr>
              <w:t>(584434000)</w:t>
            </w:r>
          </w:p>
        </w:tc>
        <w:tc>
          <w:tcPr>
            <w:tcW w:w="2160" w:type="dxa"/>
          </w:tcPr>
          <w:p w:rsidR="00AF62FA" w:rsidRPr="00832B2B" w:rsidRDefault="00832B2B" w:rsidP="004C54C2">
            <w:pPr>
              <w:rPr>
                <w:rFonts w:ascii="Times New Roman" w:hAnsi="Times New Roman" w:cs="Times New Roman"/>
                <w:sz w:val="26"/>
                <w:szCs w:val="24"/>
              </w:rPr>
            </w:pPr>
            <w:r>
              <w:rPr>
                <w:rFonts w:ascii="Times New Roman" w:hAnsi="Times New Roman" w:cs="Times New Roman"/>
                <w:sz w:val="26"/>
                <w:szCs w:val="24"/>
              </w:rPr>
              <w:t>(</w:t>
            </w:r>
            <w:r w:rsidR="004C54C2">
              <w:rPr>
                <w:rFonts w:ascii="Times New Roman" w:hAnsi="Times New Roman" w:cs="Times New Roman"/>
                <w:sz w:val="26"/>
                <w:szCs w:val="24"/>
              </w:rPr>
              <w:t>447774000</w:t>
            </w:r>
            <w:r>
              <w:rPr>
                <w:rFonts w:ascii="Times New Roman" w:hAnsi="Times New Roman" w:cs="Times New Roman"/>
                <w:sz w:val="26"/>
                <w:szCs w:val="24"/>
              </w:rPr>
              <w:t>)</w:t>
            </w:r>
          </w:p>
        </w:tc>
        <w:tc>
          <w:tcPr>
            <w:tcW w:w="1440" w:type="dxa"/>
          </w:tcPr>
          <w:p w:rsidR="00AF62FA" w:rsidRPr="00832B2B" w:rsidRDefault="003608F0" w:rsidP="004C54C2">
            <w:pPr>
              <w:rPr>
                <w:rFonts w:ascii="Times New Roman" w:hAnsi="Times New Roman" w:cs="Times New Roman"/>
                <w:sz w:val="26"/>
                <w:szCs w:val="24"/>
              </w:rPr>
            </w:pPr>
            <w:r>
              <w:rPr>
                <w:rFonts w:ascii="Times New Roman" w:hAnsi="Times New Roman" w:cs="Times New Roman"/>
                <w:sz w:val="26"/>
                <w:szCs w:val="24"/>
              </w:rPr>
              <w:t>2.07</w:t>
            </w:r>
          </w:p>
        </w:tc>
        <w:tc>
          <w:tcPr>
            <w:tcW w:w="1368" w:type="dxa"/>
          </w:tcPr>
          <w:p w:rsidR="00AF62FA" w:rsidRPr="00832B2B" w:rsidRDefault="00C800DA" w:rsidP="004C54C2">
            <w:pPr>
              <w:rPr>
                <w:rFonts w:ascii="Times New Roman" w:hAnsi="Times New Roman" w:cs="Times New Roman"/>
                <w:sz w:val="26"/>
                <w:szCs w:val="24"/>
              </w:rPr>
            </w:pPr>
            <w:r>
              <w:rPr>
                <w:rFonts w:ascii="Times New Roman" w:hAnsi="Times New Roman" w:cs="Times New Roman"/>
                <w:sz w:val="26"/>
                <w:szCs w:val="24"/>
              </w:rPr>
              <w:t>2.03</w:t>
            </w:r>
          </w:p>
        </w:tc>
      </w:tr>
      <w:tr w:rsidR="00AF62FA" w:rsidRPr="00832B2B" w:rsidTr="004F3647">
        <w:tc>
          <w:tcPr>
            <w:tcW w:w="2602" w:type="dxa"/>
          </w:tcPr>
          <w:p w:rsidR="00AF62FA" w:rsidRPr="00832B2B" w:rsidRDefault="00832B2B" w:rsidP="004C54C2">
            <w:pPr>
              <w:rPr>
                <w:rFonts w:ascii="Times New Roman" w:hAnsi="Times New Roman" w:cs="Times New Roman"/>
                <w:sz w:val="26"/>
                <w:szCs w:val="24"/>
              </w:rPr>
            </w:pPr>
            <w:r w:rsidRPr="00832B2B">
              <w:rPr>
                <w:rFonts w:ascii="Times New Roman" w:hAnsi="Times New Roman" w:cs="Times New Roman"/>
                <w:sz w:val="26"/>
                <w:szCs w:val="24"/>
              </w:rPr>
              <w:t xml:space="preserve">Other Operating Expenses </w:t>
            </w:r>
          </w:p>
        </w:tc>
        <w:tc>
          <w:tcPr>
            <w:tcW w:w="2006" w:type="dxa"/>
          </w:tcPr>
          <w:p w:rsidR="00AF62FA" w:rsidRPr="00832B2B" w:rsidRDefault="00832B2B" w:rsidP="004C54C2">
            <w:pPr>
              <w:rPr>
                <w:rFonts w:ascii="Times New Roman" w:hAnsi="Times New Roman" w:cs="Times New Roman"/>
                <w:sz w:val="26"/>
                <w:szCs w:val="24"/>
              </w:rPr>
            </w:pPr>
            <w:r>
              <w:rPr>
                <w:rFonts w:ascii="Times New Roman" w:hAnsi="Times New Roman" w:cs="Times New Roman"/>
                <w:sz w:val="26"/>
                <w:szCs w:val="24"/>
              </w:rPr>
              <w:t>(442914000)</w:t>
            </w:r>
          </w:p>
        </w:tc>
        <w:tc>
          <w:tcPr>
            <w:tcW w:w="2160" w:type="dxa"/>
          </w:tcPr>
          <w:p w:rsidR="00AF62FA" w:rsidRPr="00832B2B" w:rsidRDefault="004C54C2" w:rsidP="004C54C2">
            <w:pPr>
              <w:rPr>
                <w:rFonts w:ascii="Times New Roman" w:hAnsi="Times New Roman" w:cs="Times New Roman"/>
                <w:sz w:val="26"/>
                <w:szCs w:val="24"/>
              </w:rPr>
            </w:pPr>
            <w:r>
              <w:rPr>
                <w:rFonts w:ascii="Times New Roman" w:hAnsi="Times New Roman" w:cs="Times New Roman"/>
                <w:sz w:val="26"/>
                <w:szCs w:val="24"/>
              </w:rPr>
              <w:t>(</w:t>
            </w:r>
            <w:r w:rsidR="00282AB8">
              <w:rPr>
                <w:rFonts w:ascii="Times New Roman" w:hAnsi="Times New Roman" w:cs="Times New Roman"/>
                <w:sz w:val="26"/>
                <w:szCs w:val="24"/>
              </w:rPr>
              <w:t>245150000</w:t>
            </w:r>
            <w:r>
              <w:rPr>
                <w:rFonts w:ascii="Times New Roman" w:hAnsi="Times New Roman" w:cs="Times New Roman"/>
                <w:sz w:val="26"/>
                <w:szCs w:val="24"/>
              </w:rPr>
              <w:t>)</w:t>
            </w:r>
          </w:p>
        </w:tc>
        <w:tc>
          <w:tcPr>
            <w:tcW w:w="1440" w:type="dxa"/>
          </w:tcPr>
          <w:p w:rsidR="00AF62FA" w:rsidRPr="00832B2B" w:rsidRDefault="002218BF" w:rsidP="004C54C2">
            <w:pPr>
              <w:rPr>
                <w:rFonts w:ascii="Times New Roman" w:hAnsi="Times New Roman" w:cs="Times New Roman"/>
                <w:sz w:val="26"/>
                <w:szCs w:val="24"/>
              </w:rPr>
            </w:pPr>
            <w:r>
              <w:rPr>
                <w:rFonts w:ascii="Times New Roman" w:hAnsi="Times New Roman" w:cs="Times New Roman"/>
                <w:sz w:val="26"/>
                <w:szCs w:val="24"/>
              </w:rPr>
              <w:t>1.57</w:t>
            </w:r>
          </w:p>
        </w:tc>
        <w:tc>
          <w:tcPr>
            <w:tcW w:w="1368" w:type="dxa"/>
          </w:tcPr>
          <w:p w:rsidR="00AF62FA" w:rsidRPr="00832B2B" w:rsidRDefault="00C800DA" w:rsidP="004C54C2">
            <w:pPr>
              <w:rPr>
                <w:rFonts w:ascii="Times New Roman" w:hAnsi="Times New Roman" w:cs="Times New Roman"/>
                <w:sz w:val="26"/>
                <w:szCs w:val="24"/>
              </w:rPr>
            </w:pPr>
            <w:r>
              <w:rPr>
                <w:rFonts w:ascii="Times New Roman" w:hAnsi="Times New Roman" w:cs="Times New Roman"/>
                <w:sz w:val="26"/>
                <w:szCs w:val="24"/>
              </w:rPr>
              <w:t>1.11</w:t>
            </w:r>
          </w:p>
        </w:tc>
      </w:tr>
      <w:tr w:rsidR="00AF62FA" w:rsidRPr="00832B2B" w:rsidTr="004F3647">
        <w:tc>
          <w:tcPr>
            <w:tcW w:w="2602" w:type="dxa"/>
          </w:tcPr>
          <w:p w:rsidR="00AF62FA" w:rsidRPr="00832B2B" w:rsidRDefault="00832B2B" w:rsidP="004C54C2">
            <w:pPr>
              <w:rPr>
                <w:rFonts w:ascii="Times New Roman" w:hAnsi="Times New Roman" w:cs="Times New Roman"/>
                <w:sz w:val="26"/>
                <w:szCs w:val="24"/>
              </w:rPr>
            </w:pPr>
            <w:r w:rsidRPr="00832B2B">
              <w:rPr>
                <w:rFonts w:ascii="Times New Roman" w:hAnsi="Times New Roman" w:cs="Times New Roman"/>
                <w:sz w:val="26"/>
                <w:szCs w:val="24"/>
              </w:rPr>
              <w:t xml:space="preserve">Other Operating Income </w:t>
            </w:r>
          </w:p>
        </w:tc>
        <w:tc>
          <w:tcPr>
            <w:tcW w:w="2006" w:type="dxa"/>
          </w:tcPr>
          <w:p w:rsidR="00AF62FA" w:rsidRPr="00832B2B" w:rsidRDefault="00832B2B" w:rsidP="004C54C2">
            <w:pPr>
              <w:rPr>
                <w:rFonts w:ascii="Times New Roman" w:hAnsi="Times New Roman" w:cs="Times New Roman"/>
                <w:sz w:val="26"/>
                <w:szCs w:val="24"/>
              </w:rPr>
            </w:pPr>
            <w:r>
              <w:rPr>
                <w:rFonts w:ascii="Times New Roman" w:hAnsi="Times New Roman" w:cs="Times New Roman"/>
                <w:sz w:val="26"/>
                <w:szCs w:val="24"/>
              </w:rPr>
              <w:t>65959000</w:t>
            </w:r>
          </w:p>
        </w:tc>
        <w:tc>
          <w:tcPr>
            <w:tcW w:w="2160" w:type="dxa"/>
          </w:tcPr>
          <w:p w:rsidR="00AF62FA" w:rsidRPr="00832B2B" w:rsidRDefault="00282AB8" w:rsidP="004C54C2">
            <w:pPr>
              <w:rPr>
                <w:rFonts w:ascii="Times New Roman" w:hAnsi="Times New Roman" w:cs="Times New Roman"/>
                <w:sz w:val="26"/>
                <w:szCs w:val="24"/>
              </w:rPr>
            </w:pPr>
            <w:r>
              <w:rPr>
                <w:rFonts w:ascii="Times New Roman" w:hAnsi="Times New Roman" w:cs="Times New Roman"/>
                <w:sz w:val="26"/>
                <w:szCs w:val="24"/>
              </w:rPr>
              <w:t>57961000</w:t>
            </w:r>
          </w:p>
        </w:tc>
        <w:tc>
          <w:tcPr>
            <w:tcW w:w="1440" w:type="dxa"/>
          </w:tcPr>
          <w:p w:rsidR="00AF62FA" w:rsidRPr="00832B2B" w:rsidRDefault="002218BF" w:rsidP="004C54C2">
            <w:pPr>
              <w:rPr>
                <w:rFonts w:ascii="Times New Roman" w:hAnsi="Times New Roman" w:cs="Times New Roman"/>
                <w:sz w:val="26"/>
                <w:szCs w:val="24"/>
              </w:rPr>
            </w:pPr>
            <w:r>
              <w:rPr>
                <w:rFonts w:ascii="Times New Roman" w:hAnsi="Times New Roman" w:cs="Times New Roman"/>
                <w:sz w:val="26"/>
                <w:szCs w:val="24"/>
              </w:rPr>
              <w:t>0.23</w:t>
            </w:r>
          </w:p>
        </w:tc>
        <w:tc>
          <w:tcPr>
            <w:tcW w:w="1368" w:type="dxa"/>
          </w:tcPr>
          <w:p w:rsidR="00AF62FA" w:rsidRPr="00832B2B" w:rsidRDefault="00C800DA" w:rsidP="004C54C2">
            <w:pPr>
              <w:rPr>
                <w:rFonts w:ascii="Times New Roman" w:hAnsi="Times New Roman" w:cs="Times New Roman"/>
                <w:sz w:val="26"/>
                <w:szCs w:val="24"/>
              </w:rPr>
            </w:pPr>
            <w:r>
              <w:rPr>
                <w:rFonts w:ascii="Times New Roman" w:hAnsi="Times New Roman" w:cs="Times New Roman"/>
                <w:sz w:val="26"/>
                <w:szCs w:val="24"/>
              </w:rPr>
              <w:t>0.26</w:t>
            </w:r>
          </w:p>
        </w:tc>
      </w:tr>
      <w:tr w:rsidR="00AF62FA" w:rsidRPr="00832B2B" w:rsidTr="004F3647">
        <w:tc>
          <w:tcPr>
            <w:tcW w:w="2602" w:type="dxa"/>
          </w:tcPr>
          <w:p w:rsidR="00AF62FA" w:rsidRPr="00832B2B" w:rsidRDefault="00832B2B" w:rsidP="004C54C2">
            <w:pPr>
              <w:rPr>
                <w:rFonts w:ascii="Times New Roman" w:hAnsi="Times New Roman" w:cs="Times New Roman"/>
                <w:b/>
                <w:sz w:val="26"/>
                <w:szCs w:val="24"/>
              </w:rPr>
            </w:pPr>
            <w:r w:rsidRPr="00832B2B">
              <w:rPr>
                <w:rFonts w:ascii="Times New Roman" w:hAnsi="Times New Roman" w:cs="Times New Roman"/>
                <w:b/>
                <w:sz w:val="26"/>
                <w:szCs w:val="24"/>
              </w:rPr>
              <w:t>Profit Before Taxation</w:t>
            </w:r>
          </w:p>
        </w:tc>
        <w:tc>
          <w:tcPr>
            <w:tcW w:w="2006" w:type="dxa"/>
          </w:tcPr>
          <w:p w:rsidR="00AF62FA" w:rsidRPr="00832B2B" w:rsidRDefault="00832B2B" w:rsidP="004C54C2">
            <w:pPr>
              <w:rPr>
                <w:rFonts w:ascii="Times New Roman" w:hAnsi="Times New Roman" w:cs="Times New Roman"/>
                <w:b/>
                <w:sz w:val="26"/>
                <w:szCs w:val="24"/>
              </w:rPr>
            </w:pPr>
            <w:r>
              <w:rPr>
                <w:rFonts w:ascii="Times New Roman" w:hAnsi="Times New Roman" w:cs="Times New Roman"/>
                <w:b/>
                <w:sz w:val="26"/>
                <w:szCs w:val="24"/>
              </w:rPr>
              <w:t>2549756000</w:t>
            </w:r>
          </w:p>
        </w:tc>
        <w:tc>
          <w:tcPr>
            <w:tcW w:w="2160" w:type="dxa"/>
          </w:tcPr>
          <w:p w:rsidR="00AF62FA" w:rsidRPr="00832B2B" w:rsidRDefault="00282AB8" w:rsidP="004C54C2">
            <w:pPr>
              <w:rPr>
                <w:rFonts w:ascii="Times New Roman" w:hAnsi="Times New Roman" w:cs="Times New Roman"/>
                <w:b/>
                <w:sz w:val="26"/>
                <w:szCs w:val="24"/>
              </w:rPr>
            </w:pPr>
            <w:r>
              <w:rPr>
                <w:rFonts w:ascii="Times New Roman" w:hAnsi="Times New Roman" w:cs="Times New Roman"/>
                <w:b/>
                <w:sz w:val="26"/>
                <w:szCs w:val="24"/>
              </w:rPr>
              <w:t>2005455000</w:t>
            </w:r>
          </w:p>
        </w:tc>
        <w:tc>
          <w:tcPr>
            <w:tcW w:w="1440" w:type="dxa"/>
          </w:tcPr>
          <w:p w:rsidR="00AF62FA" w:rsidRPr="00832B2B" w:rsidRDefault="00C800DA" w:rsidP="004C54C2">
            <w:pPr>
              <w:rPr>
                <w:rFonts w:ascii="Times New Roman" w:hAnsi="Times New Roman" w:cs="Times New Roman"/>
                <w:b/>
                <w:sz w:val="26"/>
                <w:szCs w:val="24"/>
              </w:rPr>
            </w:pPr>
            <w:r>
              <w:rPr>
                <w:rFonts w:ascii="Times New Roman" w:hAnsi="Times New Roman" w:cs="Times New Roman"/>
                <w:b/>
                <w:sz w:val="26"/>
                <w:szCs w:val="24"/>
              </w:rPr>
              <w:t>9.03</w:t>
            </w:r>
          </w:p>
        </w:tc>
        <w:tc>
          <w:tcPr>
            <w:tcW w:w="1368" w:type="dxa"/>
          </w:tcPr>
          <w:p w:rsidR="00AF62FA" w:rsidRPr="00832B2B" w:rsidRDefault="00C800DA" w:rsidP="00C800DA">
            <w:pPr>
              <w:rPr>
                <w:rFonts w:ascii="Times New Roman" w:hAnsi="Times New Roman" w:cs="Times New Roman"/>
                <w:b/>
                <w:sz w:val="26"/>
                <w:szCs w:val="24"/>
              </w:rPr>
            </w:pPr>
            <w:r>
              <w:rPr>
                <w:rFonts w:ascii="Times New Roman" w:hAnsi="Times New Roman" w:cs="Times New Roman"/>
                <w:b/>
                <w:sz w:val="26"/>
                <w:szCs w:val="24"/>
              </w:rPr>
              <w:t>9.10</w:t>
            </w:r>
          </w:p>
        </w:tc>
      </w:tr>
      <w:tr w:rsidR="00AF62FA" w:rsidRPr="00832B2B" w:rsidTr="004F3647">
        <w:tc>
          <w:tcPr>
            <w:tcW w:w="2602" w:type="dxa"/>
          </w:tcPr>
          <w:p w:rsidR="00AF62FA" w:rsidRPr="00832B2B" w:rsidRDefault="00832B2B" w:rsidP="004C54C2">
            <w:pPr>
              <w:rPr>
                <w:rFonts w:ascii="Times New Roman" w:hAnsi="Times New Roman" w:cs="Times New Roman"/>
                <w:sz w:val="26"/>
                <w:szCs w:val="24"/>
              </w:rPr>
            </w:pPr>
            <w:r w:rsidRPr="00832B2B">
              <w:rPr>
                <w:rFonts w:ascii="Times New Roman" w:hAnsi="Times New Roman" w:cs="Times New Roman"/>
                <w:sz w:val="26"/>
                <w:szCs w:val="24"/>
              </w:rPr>
              <w:t>Taxation</w:t>
            </w:r>
          </w:p>
        </w:tc>
        <w:tc>
          <w:tcPr>
            <w:tcW w:w="2006" w:type="dxa"/>
          </w:tcPr>
          <w:p w:rsidR="00AF62FA" w:rsidRPr="00832B2B" w:rsidRDefault="00832B2B" w:rsidP="004C54C2">
            <w:pPr>
              <w:rPr>
                <w:rFonts w:ascii="Times New Roman" w:hAnsi="Times New Roman" w:cs="Times New Roman"/>
                <w:sz w:val="26"/>
                <w:szCs w:val="24"/>
              </w:rPr>
            </w:pPr>
            <w:r>
              <w:rPr>
                <w:rFonts w:ascii="Times New Roman" w:hAnsi="Times New Roman" w:cs="Times New Roman"/>
                <w:sz w:val="26"/>
                <w:szCs w:val="24"/>
              </w:rPr>
              <w:t>(744544000)</w:t>
            </w:r>
          </w:p>
        </w:tc>
        <w:tc>
          <w:tcPr>
            <w:tcW w:w="2160" w:type="dxa"/>
          </w:tcPr>
          <w:p w:rsidR="00AF62FA" w:rsidRPr="00832B2B" w:rsidRDefault="00282AB8" w:rsidP="004C54C2">
            <w:pPr>
              <w:rPr>
                <w:rFonts w:ascii="Times New Roman" w:hAnsi="Times New Roman" w:cs="Times New Roman"/>
                <w:sz w:val="26"/>
                <w:szCs w:val="24"/>
              </w:rPr>
            </w:pPr>
            <w:r>
              <w:rPr>
                <w:rFonts w:ascii="Times New Roman" w:hAnsi="Times New Roman" w:cs="Times New Roman"/>
                <w:sz w:val="26"/>
                <w:szCs w:val="24"/>
              </w:rPr>
              <w:t>(642165000)</w:t>
            </w:r>
          </w:p>
        </w:tc>
        <w:tc>
          <w:tcPr>
            <w:tcW w:w="1440" w:type="dxa"/>
          </w:tcPr>
          <w:p w:rsidR="00AF62FA" w:rsidRPr="00832B2B" w:rsidRDefault="00C800DA" w:rsidP="004C54C2">
            <w:pPr>
              <w:rPr>
                <w:rFonts w:ascii="Times New Roman" w:hAnsi="Times New Roman" w:cs="Times New Roman"/>
                <w:sz w:val="26"/>
                <w:szCs w:val="24"/>
              </w:rPr>
            </w:pPr>
            <w:r>
              <w:rPr>
                <w:rFonts w:ascii="Times New Roman" w:hAnsi="Times New Roman" w:cs="Times New Roman"/>
                <w:sz w:val="26"/>
                <w:szCs w:val="24"/>
              </w:rPr>
              <w:t>2.64</w:t>
            </w:r>
          </w:p>
        </w:tc>
        <w:tc>
          <w:tcPr>
            <w:tcW w:w="1368" w:type="dxa"/>
          </w:tcPr>
          <w:p w:rsidR="00AF62FA" w:rsidRPr="00832B2B" w:rsidRDefault="00C800DA" w:rsidP="004C54C2">
            <w:pPr>
              <w:rPr>
                <w:rFonts w:ascii="Times New Roman" w:hAnsi="Times New Roman" w:cs="Times New Roman"/>
                <w:sz w:val="26"/>
                <w:szCs w:val="24"/>
              </w:rPr>
            </w:pPr>
            <w:r>
              <w:rPr>
                <w:rFonts w:ascii="Times New Roman" w:hAnsi="Times New Roman" w:cs="Times New Roman"/>
                <w:sz w:val="26"/>
                <w:szCs w:val="24"/>
              </w:rPr>
              <w:t>2.91</w:t>
            </w:r>
          </w:p>
        </w:tc>
      </w:tr>
      <w:tr w:rsidR="00AF62FA" w:rsidRPr="00832B2B" w:rsidTr="004F3647">
        <w:tc>
          <w:tcPr>
            <w:tcW w:w="2602" w:type="dxa"/>
          </w:tcPr>
          <w:p w:rsidR="00AF62FA" w:rsidRPr="00832B2B" w:rsidRDefault="00832B2B" w:rsidP="004C54C2">
            <w:pPr>
              <w:rPr>
                <w:rFonts w:ascii="Times New Roman" w:hAnsi="Times New Roman" w:cs="Times New Roman"/>
                <w:b/>
                <w:sz w:val="26"/>
                <w:szCs w:val="24"/>
              </w:rPr>
            </w:pPr>
            <w:r w:rsidRPr="00832B2B">
              <w:rPr>
                <w:rFonts w:ascii="Times New Roman" w:hAnsi="Times New Roman" w:cs="Times New Roman"/>
                <w:b/>
                <w:sz w:val="26"/>
                <w:szCs w:val="24"/>
              </w:rPr>
              <w:t>Profit After Taxation</w:t>
            </w:r>
          </w:p>
        </w:tc>
        <w:tc>
          <w:tcPr>
            <w:tcW w:w="2006" w:type="dxa"/>
          </w:tcPr>
          <w:p w:rsidR="00AF62FA" w:rsidRPr="00832B2B" w:rsidRDefault="00832B2B" w:rsidP="004C54C2">
            <w:pPr>
              <w:rPr>
                <w:rFonts w:ascii="Times New Roman" w:hAnsi="Times New Roman" w:cs="Times New Roman"/>
                <w:b/>
                <w:sz w:val="26"/>
                <w:szCs w:val="24"/>
              </w:rPr>
            </w:pPr>
            <w:r w:rsidRPr="00832B2B">
              <w:rPr>
                <w:rFonts w:ascii="Times New Roman" w:hAnsi="Times New Roman" w:cs="Times New Roman"/>
                <w:b/>
                <w:sz w:val="26"/>
                <w:szCs w:val="24"/>
              </w:rPr>
              <w:t>1805212</w:t>
            </w:r>
            <w:r w:rsidR="00282AB8">
              <w:rPr>
                <w:rFonts w:ascii="Times New Roman" w:hAnsi="Times New Roman" w:cs="Times New Roman"/>
                <w:b/>
                <w:sz w:val="26"/>
                <w:szCs w:val="24"/>
              </w:rPr>
              <w:t>000</w:t>
            </w:r>
          </w:p>
        </w:tc>
        <w:tc>
          <w:tcPr>
            <w:tcW w:w="2160" w:type="dxa"/>
          </w:tcPr>
          <w:p w:rsidR="00AF62FA" w:rsidRPr="00832B2B" w:rsidRDefault="00282AB8" w:rsidP="004C54C2">
            <w:pPr>
              <w:rPr>
                <w:rFonts w:ascii="Times New Roman" w:hAnsi="Times New Roman" w:cs="Times New Roman"/>
                <w:b/>
                <w:sz w:val="26"/>
                <w:szCs w:val="24"/>
              </w:rPr>
            </w:pPr>
            <w:r>
              <w:rPr>
                <w:rFonts w:ascii="Times New Roman" w:hAnsi="Times New Roman" w:cs="Times New Roman"/>
                <w:b/>
                <w:sz w:val="26"/>
                <w:szCs w:val="24"/>
              </w:rPr>
              <w:t>1363290000</w:t>
            </w:r>
          </w:p>
        </w:tc>
        <w:tc>
          <w:tcPr>
            <w:tcW w:w="1440" w:type="dxa"/>
          </w:tcPr>
          <w:p w:rsidR="00AF62FA" w:rsidRPr="00832B2B" w:rsidRDefault="00C800DA" w:rsidP="004C54C2">
            <w:pPr>
              <w:rPr>
                <w:rFonts w:ascii="Times New Roman" w:hAnsi="Times New Roman" w:cs="Times New Roman"/>
                <w:b/>
                <w:sz w:val="26"/>
                <w:szCs w:val="24"/>
              </w:rPr>
            </w:pPr>
            <w:r>
              <w:rPr>
                <w:rFonts w:ascii="Times New Roman" w:hAnsi="Times New Roman" w:cs="Times New Roman"/>
                <w:b/>
                <w:sz w:val="26"/>
                <w:szCs w:val="24"/>
              </w:rPr>
              <w:t>6.39</w:t>
            </w:r>
          </w:p>
        </w:tc>
        <w:tc>
          <w:tcPr>
            <w:tcW w:w="1368" w:type="dxa"/>
          </w:tcPr>
          <w:p w:rsidR="00AF62FA" w:rsidRPr="00832B2B" w:rsidRDefault="00C800DA" w:rsidP="004C54C2">
            <w:pPr>
              <w:rPr>
                <w:rFonts w:ascii="Times New Roman" w:hAnsi="Times New Roman" w:cs="Times New Roman"/>
                <w:b/>
                <w:sz w:val="26"/>
                <w:szCs w:val="24"/>
              </w:rPr>
            </w:pPr>
            <w:r>
              <w:rPr>
                <w:rFonts w:ascii="Times New Roman" w:hAnsi="Times New Roman" w:cs="Times New Roman"/>
                <w:b/>
                <w:sz w:val="26"/>
                <w:szCs w:val="24"/>
              </w:rPr>
              <w:t>6.19</w:t>
            </w:r>
          </w:p>
        </w:tc>
      </w:tr>
      <w:tr w:rsidR="00AF62FA" w:rsidRPr="00832B2B" w:rsidTr="004F3647">
        <w:tc>
          <w:tcPr>
            <w:tcW w:w="2602" w:type="dxa"/>
          </w:tcPr>
          <w:p w:rsidR="00AF62FA" w:rsidRPr="00832B2B" w:rsidRDefault="00AF62FA" w:rsidP="004C54C2">
            <w:pPr>
              <w:rPr>
                <w:rFonts w:ascii="Times New Roman" w:hAnsi="Times New Roman" w:cs="Times New Roman"/>
                <w:sz w:val="26"/>
                <w:szCs w:val="24"/>
              </w:rPr>
            </w:pPr>
          </w:p>
        </w:tc>
        <w:tc>
          <w:tcPr>
            <w:tcW w:w="2006" w:type="dxa"/>
          </w:tcPr>
          <w:p w:rsidR="00AF62FA" w:rsidRPr="00832B2B" w:rsidRDefault="00AF62FA" w:rsidP="004C54C2">
            <w:pPr>
              <w:rPr>
                <w:rFonts w:ascii="Times New Roman" w:hAnsi="Times New Roman" w:cs="Times New Roman"/>
                <w:sz w:val="26"/>
                <w:szCs w:val="24"/>
              </w:rPr>
            </w:pPr>
          </w:p>
        </w:tc>
        <w:tc>
          <w:tcPr>
            <w:tcW w:w="2160" w:type="dxa"/>
          </w:tcPr>
          <w:p w:rsidR="00AF62FA" w:rsidRPr="00832B2B" w:rsidRDefault="00AF62FA" w:rsidP="004C54C2">
            <w:pPr>
              <w:rPr>
                <w:rFonts w:ascii="Times New Roman" w:hAnsi="Times New Roman" w:cs="Times New Roman"/>
                <w:sz w:val="26"/>
                <w:szCs w:val="24"/>
              </w:rPr>
            </w:pPr>
          </w:p>
        </w:tc>
        <w:tc>
          <w:tcPr>
            <w:tcW w:w="1440" w:type="dxa"/>
          </w:tcPr>
          <w:p w:rsidR="00AF62FA" w:rsidRPr="00832B2B" w:rsidRDefault="00AF62FA" w:rsidP="004C54C2">
            <w:pPr>
              <w:rPr>
                <w:rFonts w:ascii="Times New Roman" w:hAnsi="Times New Roman" w:cs="Times New Roman"/>
                <w:sz w:val="26"/>
                <w:szCs w:val="24"/>
              </w:rPr>
            </w:pPr>
          </w:p>
        </w:tc>
        <w:tc>
          <w:tcPr>
            <w:tcW w:w="1368" w:type="dxa"/>
          </w:tcPr>
          <w:p w:rsidR="00AF62FA" w:rsidRPr="00832B2B" w:rsidRDefault="00AF62FA" w:rsidP="004C54C2">
            <w:pPr>
              <w:rPr>
                <w:rFonts w:ascii="Times New Roman" w:hAnsi="Times New Roman" w:cs="Times New Roman"/>
                <w:sz w:val="26"/>
                <w:szCs w:val="24"/>
              </w:rPr>
            </w:pPr>
          </w:p>
        </w:tc>
      </w:tr>
    </w:tbl>
    <w:p w:rsidR="00630FFF" w:rsidRDefault="00AF62FA">
      <w:pPr>
        <w:rPr>
          <w:b/>
          <w:bCs/>
          <w:sz w:val="32"/>
        </w:rPr>
      </w:pPr>
      <w:r>
        <w:rPr>
          <w:b/>
          <w:bCs/>
          <w:sz w:val="32"/>
        </w:rPr>
        <w:t>COMMON SIZE INDEX</w:t>
      </w:r>
    </w:p>
    <w:tbl>
      <w:tblPr>
        <w:tblStyle w:val="TableGrid"/>
        <w:tblpPr w:leftFromText="180" w:rightFromText="180" w:vertAnchor="text" w:horzAnchor="margin" w:tblpY="139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68"/>
        <w:gridCol w:w="2808"/>
      </w:tblGrid>
      <w:tr w:rsidR="004C54C2" w:rsidTr="004F3647">
        <w:tc>
          <w:tcPr>
            <w:tcW w:w="6768" w:type="dxa"/>
          </w:tcPr>
          <w:p w:rsidR="004C54C2" w:rsidRPr="00282AB8" w:rsidRDefault="00282AB8" w:rsidP="00282AB8">
            <w:pPr>
              <w:jc w:val="center"/>
              <w:rPr>
                <w:rFonts w:ascii="Times New Roman" w:hAnsi="Times New Roman" w:cs="Times New Roman"/>
                <w:b/>
                <w:bCs/>
                <w:sz w:val="30"/>
                <w:szCs w:val="28"/>
              </w:rPr>
            </w:pPr>
            <w:r>
              <w:rPr>
                <w:rFonts w:ascii="Times New Roman" w:hAnsi="Times New Roman" w:cs="Times New Roman"/>
                <w:b/>
                <w:bCs/>
                <w:sz w:val="30"/>
                <w:szCs w:val="28"/>
              </w:rPr>
              <w:t xml:space="preserve">                </w:t>
            </w:r>
            <w:r w:rsidRPr="00282AB8">
              <w:rPr>
                <w:rFonts w:ascii="Times New Roman" w:hAnsi="Times New Roman" w:cs="Times New Roman"/>
                <w:b/>
                <w:bCs/>
                <w:sz w:val="30"/>
                <w:szCs w:val="28"/>
              </w:rPr>
              <w:t>Regular Rs.</w:t>
            </w:r>
          </w:p>
        </w:tc>
        <w:tc>
          <w:tcPr>
            <w:tcW w:w="2808" w:type="dxa"/>
          </w:tcPr>
          <w:p w:rsidR="004C54C2" w:rsidRPr="00282AB8" w:rsidRDefault="00282AB8" w:rsidP="004C54C2">
            <w:pPr>
              <w:rPr>
                <w:rFonts w:ascii="Times New Roman" w:hAnsi="Times New Roman" w:cs="Times New Roman"/>
                <w:b/>
                <w:bCs/>
                <w:sz w:val="30"/>
                <w:szCs w:val="28"/>
              </w:rPr>
            </w:pPr>
            <w:r>
              <w:rPr>
                <w:rFonts w:ascii="Times New Roman" w:hAnsi="Times New Roman" w:cs="Times New Roman"/>
                <w:b/>
                <w:bCs/>
                <w:sz w:val="30"/>
                <w:szCs w:val="28"/>
              </w:rPr>
              <w:t>Common Size %</w:t>
            </w:r>
          </w:p>
        </w:tc>
      </w:tr>
    </w:tbl>
    <w:p w:rsidR="00AF62FA" w:rsidRDefault="00AF62FA">
      <w:pPr>
        <w:rPr>
          <w:rFonts w:ascii="Garamond" w:hAnsi="Garamond" w:cs="Arial"/>
          <w:b/>
          <w:bCs/>
          <w:sz w:val="28"/>
          <w:szCs w:val="28"/>
        </w:rPr>
      </w:pPr>
      <w:r>
        <w:rPr>
          <w:rFonts w:ascii="Garamond" w:hAnsi="Garamond" w:cs="Arial"/>
          <w:b/>
          <w:bCs/>
          <w:sz w:val="28"/>
          <w:szCs w:val="28"/>
        </w:rPr>
        <w:t>Profit and Loss Account</w:t>
      </w:r>
    </w:p>
    <w:p w:rsidR="004C54C2" w:rsidRDefault="004C54C2">
      <w:pPr>
        <w:rPr>
          <w:rFonts w:ascii="Garamond" w:hAnsi="Garamond" w:cs="Arial"/>
          <w:b/>
          <w:bCs/>
          <w:sz w:val="28"/>
          <w:szCs w:val="28"/>
        </w:rPr>
      </w:pPr>
    </w:p>
    <w:p w:rsidR="004C54C2" w:rsidRDefault="004C54C2">
      <w:pPr>
        <w:rPr>
          <w:rFonts w:ascii="Garamond" w:hAnsi="Garamond" w:cs="Arial"/>
          <w:b/>
          <w:bCs/>
          <w:sz w:val="28"/>
          <w:szCs w:val="28"/>
        </w:rPr>
      </w:pPr>
    </w:p>
    <w:p w:rsidR="00AF62FA" w:rsidRDefault="00AF62FA">
      <w:pPr>
        <w:rPr>
          <w:b/>
          <w:bCs/>
          <w:sz w:val="32"/>
        </w:rPr>
      </w:pPr>
    </w:p>
    <w:p w:rsidR="002555B6" w:rsidRDefault="002555B6">
      <w:pPr>
        <w:rPr>
          <w:b/>
          <w:bCs/>
          <w:sz w:val="32"/>
        </w:rPr>
      </w:pPr>
    </w:p>
    <w:p w:rsidR="002555B6" w:rsidRDefault="002555B6">
      <w:pPr>
        <w:rPr>
          <w:b/>
          <w:bCs/>
          <w:sz w:val="32"/>
        </w:rPr>
      </w:pPr>
    </w:p>
    <w:p w:rsidR="002555B6" w:rsidRDefault="002555B6">
      <w:pPr>
        <w:rPr>
          <w:b/>
          <w:bCs/>
          <w:sz w:val="32"/>
        </w:rPr>
      </w:pPr>
    </w:p>
    <w:p w:rsidR="002555B6" w:rsidRDefault="002555B6">
      <w:pPr>
        <w:rPr>
          <w:b/>
          <w:bCs/>
          <w:sz w:val="32"/>
        </w:rPr>
      </w:pPr>
    </w:p>
    <w:p w:rsidR="002555B6" w:rsidRDefault="002555B6">
      <w:pPr>
        <w:rPr>
          <w:b/>
          <w:bCs/>
          <w:sz w:val="32"/>
        </w:rPr>
      </w:pPr>
    </w:p>
    <w:p w:rsidR="002555B6" w:rsidRDefault="002555B6">
      <w:pPr>
        <w:rPr>
          <w:b/>
          <w:bCs/>
          <w:sz w:val="32"/>
        </w:rPr>
      </w:pPr>
    </w:p>
    <w:p w:rsidR="002555B6" w:rsidRPr="002555B6" w:rsidRDefault="002555B6">
      <w:pPr>
        <w:rPr>
          <w:rFonts w:ascii="Times New Roman" w:hAnsi="Times New Roman" w:cs="Times New Roman"/>
          <w:b/>
          <w:bCs/>
          <w:sz w:val="36"/>
          <w:szCs w:val="36"/>
        </w:rPr>
      </w:pPr>
      <w:r w:rsidRPr="002555B6">
        <w:rPr>
          <w:rFonts w:ascii="Times New Roman" w:hAnsi="Times New Roman" w:cs="Times New Roman"/>
          <w:b/>
          <w:bCs/>
          <w:sz w:val="36"/>
          <w:szCs w:val="36"/>
        </w:rPr>
        <w:t xml:space="preserve">Balance Sheet </w:t>
      </w:r>
    </w:p>
    <w:p w:rsidR="002555B6" w:rsidRPr="002555B6" w:rsidRDefault="002555B6">
      <w:pPr>
        <w:rPr>
          <w:rFonts w:ascii="Times New Roman" w:hAnsi="Times New Roman" w:cs="Times New Roman"/>
          <w:b/>
          <w:bCs/>
          <w:sz w:val="32"/>
        </w:rPr>
      </w:pPr>
    </w:p>
    <w:tbl>
      <w:tblPr>
        <w:tblStyle w:val="TableGrid"/>
        <w:tblpPr w:leftFromText="180" w:rightFromText="180" w:vertAnchor="text" w:horzAnchor="margin" w:tblpY="2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68"/>
        <w:gridCol w:w="2808"/>
      </w:tblGrid>
      <w:tr w:rsidR="002555B6" w:rsidRPr="002555B6" w:rsidTr="004F3647">
        <w:tc>
          <w:tcPr>
            <w:tcW w:w="6768" w:type="dxa"/>
          </w:tcPr>
          <w:p w:rsidR="002555B6" w:rsidRPr="002555B6" w:rsidRDefault="002555B6" w:rsidP="002555B6">
            <w:pPr>
              <w:jc w:val="center"/>
              <w:rPr>
                <w:rFonts w:ascii="Times New Roman" w:hAnsi="Times New Roman" w:cs="Times New Roman"/>
                <w:b/>
                <w:bCs/>
                <w:sz w:val="32"/>
              </w:rPr>
            </w:pPr>
            <w:r w:rsidRPr="002555B6">
              <w:rPr>
                <w:rFonts w:ascii="Times New Roman" w:hAnsi="Times New Roman" w:cs="Times New Roman"/>
                <w:b/>
                <w:bCs/>
                <w:sz w:val="32"/>
              </w:rPr>
              <w:t xml:space="preserve">                                  Regular Rs.</w:t>
            </w:r>
          </w:p>
        </w:tc>
        <w:tc>
          <w:tcPr>
            <w:tcW w:w="2808" w:type="dxa"/>
          </w:tcPr>
          <w:p w:rsidR="002555B6" w:rsidRPr="002555B6" w:rsidRDefault="002555B6" w:rsidP="002555B6">
            <w:pPr>
              <w:rPr>
                <w:rFonts w:ascii="Times New Roman" w:hAnsi="Times New Roman" w:cs="Times New Roman"/>
                <w:b/>
                <w:bCs/>
                <w:sz w:val="32"/>
              </w:rPr>
            </w:pPr>
            <w:r w:rsidRPr="002555B6">
              <w:rPr>
                <w:rFonts w:ascii="Times New Roman" w:hAnsi="Times New Roman" w:cs="Times New Roman"/>
                <w:b/>
                <w:bCs/>
                <w:sz w:val="32"/>
              </w:rPr>
              <w:t>Common Size %</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28"/>
        <w:gridCol w:w="1980"/>
        <w:gridCol w:w="2160"/>
        <w:gridCol w:w="1350"/>
        <w:gridCol w:w="1458"/>
      </w:tblGrid>
      <w:tr w:rsidR="002555B6" w:rsidRPr="002555B6" w:rsidTr="004F3647">
        <w:tc>
          <w:tcPr>
            <w:tcW w:w="2628" w:type="dxa"/>
          </w:tcPr>
          <w:p w:rsidR="002555B6" w:rsidRPr="002555B6" w:rsidRDefault="002555B6">
            <w:pPr>
              <w:rPr>
                <w:rFonts w:ascii="Times New Roman" w:hAnsi="Times New Roman" w:cs="Times New Roman"/>
                <w:bCs/>
                <w:sz w:val="32"/>
              </w:rPr>
            </w:pPr>
            <w:r w:rsidRPr="002555B6">
              <w:rPr>
                <w:rFonts w:ascii="Times New Roman" w:hAnsi="Times New Roman" w:cs="Times New Roman"/>
                <w:b/>
                <w:bCs/>
                <w:sz w:val="32"/>
              </w:rPr>
              <w:t>Assets</w:t>
            </w:r>
          </w:p>
        </w:tc>
        <w:tc>
          <w:tcPr>
            <w:tcW w:w="1980" w:type="dxa"/>
          </w:tcPr>
          <w:p w:rsidR="002555B6" w:rsidRPr="002555B6" w:rsidRDefault="002555B6">
            <w:pPr>
              <w:rPr>
                <w:rFonts w:ascii="Times New Roman" w:hAnsi="Times New Roman" w:cs="Times New Roman"/>
                <w:b/>
                <w:bCs/>
                <w:sz w:val="32"/>
              </w:rPr>
            </w:pPr>
            <w:r>
              <w:rPr>
                <w:rFonts w:ascii="Times New Roman" w:hAnsi="Times New Roman" w:cs="Times New Roman"/>
                <w:b/>
                <w:bCs/>
                <w:sz w:val="32"/>
              </w:rPr>
              <w:t>2007</w:t>
            </w:r>
          </w:p>
        </w:tc>
        <w:tc>
          <w:tcPr>
            <w:tcW w:w="2160" w:type="dxa"/>
          </w:tcPr>
          <w:p w:rsidR="002555B6" w:rsidRPr="002555B6" w:rsidRDefault="002555B6">
            <w:pPr>
              <w:rPr>
                <w:rFonts w:ascii="Times New Roman" w:hAnsi="Times New Roman" w:cs="Times New Roman"/>
                <w:b/>
                <w:bCs/>
                <w:sz w:val="32"/>
              </w:rPr>
            </w:pPr>
            <w:r>
              <w:rPr>
                <w:rFonts w:ascii="Times New Roman" w:hAnsi="Times New Roman" w:cs="Times New Roman"/>
                <w:b/>
                <w:bCs/>
                <w:sz w:val="32"/>
              </w:rPr>
              <w:t>2006</w:t>
            </w:r>
          </w:p>
        </w:tc>
        <w:tc>
          <w:tcPr>
            <w:tcW w:w="1350" w:type="dxa"/>
          </w:tcPr>
          <w:p w:rsidR="002555B6" w:rsidRPr="002555B6" w:rsidRDefault="002555B6">
            <w:pPr>
              <w:rPr>
                <w:rFonts w:ascii="Times New Roman" w:hAnsi="Times New Roman" w:cs="Times New Roman"/>
                <w:b/>
                <w:bCs/>
                <w:sz w:val="32"/>
              </w:rPr>
            </w:pPr>
            <w:r>
              <w:rPr>
                <w:rFonts w:ascii="Times New Roman" w:hAnsi="Times New Roman" w:cs="Times New Roman"/>
                <w:b/>
                <w:bCs/>
                <w:sz w:val="32"/>
              </w:rPr>
              <w:t>2007</w:t>
            </w:r>
          </w:p>
        </w:tc>
        <w:tc>
          <w:tcPr>
            <w:tcW w:w="1458" w:type="dxa"/>
          </w:tcPr>
          <w:p w:rsidR="002555B6" w:rsidRPr="002555B6" w:rsidRDefault="002555B6">
            <w:pPr>
              <w:rPr>
                <w:rFonts w:ascii="Times New Roman" w:hAnsi="Times New Roman" w:cs="Times New Roman"/>
                <w:b/>
                <w:bCs/>
                <w:sz w:val="32"/>
              </w:rPr>
            </w:pPr>
            <w:r>
              <w:rPr>
                <w:rFonts w:ascii="Times New Roman" w:hAnsi="Times New Roman" w:cs="Times New Roman"/>
                <w:b/>
                <w:bCs/>
                <w:sz w:val="32"/>
              </w:rPr>
              <w:t>2006</w:t>
            </w:r>
          </w:p>
        </w:tc>
      </w:tr>
      <w:tr w:rsidR="002555B6" w:rsidTr="004F3647">
        <w:tc>
          <w:tcPr>
            <w:tcW w:w="2628" w:type="dxa"/>
          </w:tcPr>
          <w:p w:rsidR="002555B6" w:rsidRPr="002555B6" w:rsidRDefault="002555B6">
            <w:pPr>
              <w:rPr>
                <w:rFonts w:ascii="Times New Roman" w:hAnsi="Times New Roman" w:cs="Times New Roman"/>
                <w:b/>
                <w:bCs/>
                <w:sz w:val="26"/>
                <w:szCs w:val="24"/>
              </w:rPr>
            </w:pPr>
            <w:r w:rsidRPr="002555B6">
              <w:rPr>
                <w:rFonts w:ascii="Times New Roman" w:hAnsi="Times New Roman" w:cs="Times New Roman"/>
                <w:b/>
                <w:bCs/>
                <w:sz w:val="26"/>
                <w:szCs w:val="24"/>
              </w:rPr>
              <w:t xml:space="preserve">NON-CURRENT ASSETS </w:t>
            </w:r>
          </w:p>
        </w:tc>
        <w:tc>
          <w:tcPr>
            <w:tcW w:w="1980" w:type="dxa"/>
          </w:tcPr>
          <w:p w:rsidR="002555B6" w:rsidRPr="00E8484A" w:rsidRDefault="002555B6">
            <w:pPr>
              <w:rPr>
                <w:rFonts w:ascii="Times New Roman" w:hAnsi="Times New Roman" w:cs="Times New Roman"/>
                <w:bCs/>
                <w:sz w:val="26"/>
                <w:szCs w:val="24"/>
              </w:rPr>
            </w:pPr>
          </w:p>
        </w:tc>
        <w:tc>
          <w:tcPr>
            <w:tcW w:w="2160" w:type="dxa"/>
          </w:tcPr>
          <w:p w:rsidR="002555B6" w:rsidRPr="00E8484A" w:rsidRDefault="002555B6">
            <w:pPr>
              <w:rPr>
                <w:rFonts w:ascii="Times New Roman" w:hAnsi="Times New Roman" w:cs="Times New Roman"/>
                <w:bCs/>
                <w:sz w:val="26"/>
                <w:szCs w:val="24"/>
              </w:rPr>
            </w:pPr>
          </w:p>
        </w:tc>
        <w:tc>
          <w:tcPr>
            <w:tcW w:w="1350" w:type="dxa"/>
          </w:tcPr>
          <w:p w:rsidR="002555B6" w:rsidRPr="00E8484A" w:rsidRDefault="002555B6">
            <w:pPr>
              <w:rPr>
                <w:rFonts w:ascii="Times New Roman" w:hAnsi="Times New Roman" w:cs="Times New Roman"/>
                <w:bCs/>
                <w:sz w:val="26"/>
                <w:szCs w:val="24"/>
              </w:rPr>
            </w:pPr>
          </w:p>
        </w:tc>
        <w:tc>
          <w:tcPr>
            <w:tcW w:w="1458" w:type="dxa"/>
          </w:tcPr>
          <w:p w:rsidR="002555B6" w:rsidRPr="00E8484A" w:rsidRDefault="002555B6">
            <w:pPr>
              <w:rPr>
                <w:rFonts w:ascii="Times New Roman" w:hAnsi="Times New Roman" w:cs="Times New Roman"/>
                <w:bCs/>
                <w:sz w:val="26"/>
                <w:szCs w:val="24"/>
              </w:rPr>
            </w:pPr>
          </w:p>
        </w:tc>
      </w:tr>
      <w:tr w:rsidR="002555B6" w:rsidTr="004F3647">
        <w:tc>
          <w:tcPr>
            <w:tcW w:w="2628" w:type="dxa"/>
          </w:tcPr>
          <w:p w:rsidR="002555B6" w:rsidRPr="002555B6" w:rsidRDefault="002555B6">
            <w:pPr>
              <w:rPr>
                <w:rFonts w:ascii="Times New Roman" w:hAnsi="Times New Roman" w:cs="Times New Roman"/>
                <w:bCs/>
                <w:sz w:val="24"/>
                <w:szCs w:val="24"/>
              </w:rPr>
            </w:pPr>
            <w:r w:rsidRPr="002555B6">
              <w:rPr>
                <w:rFonts w:ascii="Times New Roman" w:hAnsi="Times New Roman" w:cs="Times New Roman"/>
                <w:bCs/>
                <w:sz w:val="26"/>
                <w:szCs w:val="24"/>
              </w:rPr>
              <w:t xml:space="preserve">Property Plant &amp; </w:t>
            </w:r>
            <w:r w:rsidRPr="002555B6">
              <w:rPr>
                <w:rFonts w:ascii="Times New Roman" w:hAnsi="Times New Roman" w:cs="Times New Roman"/>
                <w:sz w:val="26"/>
                <w:szCs w:val="24"/>
              </w:rPr>
              <w:t>equipment</w:t>
            </w:r>
          </w:p>
        </w:tc>
        <w:tc>
          <w:tcPr>
            <w:tcW w:w="1980" w:type="dxa"/>
          </w:tcPr>
          <w:p w:rsidR="002555B6" w:rsidRPr="00E8484A" w:rsidRDefault="00E8484A">
            <w:pPr>
              <w:rPr>
                <w:rFonts w:ascii="Times New Roman" w:hAnsi="Times New Roman" w:cs="Times New Roman"/>
                <w:bCs/>
                <w:sz w:val="26"/>
                <w:szCs w:val="24"/>
              </w:rPr>
            </w:pPr>
            <w:r w:rsidRPr="00E8484A">
              <w:rPr>
                <w:rFonts w:ascii="Times New Roman" w:hAnsi="Times New Roman" w:cs="Times New Roman"/>
                <w:bCs/>
                <w:sz w:val="26"/>
                <w:szCs w:val="24"/>
              </w:rPr>
              <w:t>9074</w:t>
            </w:r>
            <w:r>
              <w:rPr>
                <w:rFonts w:ascii="Times New Roman" w:hAnsi="Times New Roman" w:cs="Times New Roman"/>
                <w:bCs/>
                <w:sz w:val="26"/>
                <w:szCs w:val="24"/>
              </w:rPr>
              <w:t>428000</w:t>
            </w:r>
          </w:p>
        </w:tc>
        <w:tc>
          <w:tcPr>
            <w:tcW w:w="2160" w:type="dxa"/>
          </w:tcPr>
          <w:p w:rsidR="002555B6" w:rsidRPr="00E8484A" w:rsidRDefault="00E8484A">
            <w:pPr>
              <w:rPr>
                <w:rFonts w:ascii="Times New Roman" w:hAnsi="Times New Roman" w:cs="Times New Roman"/>
                <w:bCs/>
                <w:sz w:val="26"/>
                <w:szCs w:val="24"/>
              </w:rPr>
            </w:pPr>
            <w:r>
              <w:rPr>
                <w:rFonts w:ascii="Times New Roman" w:hAnsi="Times New Roman" w:cs="Times New Roman"/>
                <w:bCs/>
                <w:sz w:val="26"/>
                <w:szCs w:val="24"/>
              </w:rPr>
              <w:t>6986049000</w:t>
            </w:r>
          </w:p>
        </w:tc>
        <w:tc>
          <w:tcPr>
            <w:tcW w:w="1350" w:type="dxa"/>
          </w:tcPr>
          <w:p w:rsidR="002555B6" w:rsidRPr="00E8484A" w:rsidRDefault="00E8484A">
            <w:pPr>
              <w:rPr>
                <w:rFonts w:ascii="Times New Roman" w:hAnsi="Times New Roman" w:cs="Times New Roman"/>
                <w:bCs/>
                <w:sz w:val="26"/>
                <w:szCs w:val="24"/>
              </w:rPr>
            </w:pPr>
            <w:r>
              <w:rPr>
                <w:rFonts w:ascii="Times New Roman" w:hAnsi="Times New Roman" w:cs="Times New Roman"/>
                <w:bCs/>
                <w:sz w:val="26"/>
                <w:szCs w:val="24"/>
              </w:rPr>
              <w:t>57.26</w:t>
            </w:r>
          </w:p>
        </w:tc>
        <w:tc>
          <w:tcPr>
            <w:tcW w:w="1458" w:type="dxa"/>
          </w:tcPr>
          <w:p w:rsidR="002555B6" w:rsidRPr="00E8484A" w:rsidRDefault="00E8484A">
            <w:pPr>
              <w:rPr>
                <w:rFonts w:ascii="Times New Roman" w:hAnsi="Times New Roman" w:cs="Times New Roman"/>
                <w:bCs/>
                <w:sz w:val="26"/>
                <w:szCs w:val="24"/>
              </w:rPr>
            </w:pPr>
            <w:r>
              <w:rPr>
                <w:rFonts w:ascii="Times New Roman" w:hAnsi="Times New Roman" w:cs="Times New Roman"/>
                <w:bCs/>
                <w:sz w:val="26"/>
                <w:szCs w:val="24"/>
              </w:rPr>
              <w:t>54.04</w:t>
            </w:r>
          </w:p>
        </w:tc>
      </w:tr>
      <w:tr w:rsidR="002555B6" w:rsidTr="004F3647">
        <w:tc>
          <w:tcPr>
            <w:tcW w:w="2628" w:type="dxa"/>
          </w:tcPr>
          <w:p w:rsidR="002555B6" w:rsidRPr="00E8484A" w:rsidRDefault="00E8484A">
            <w:pPr>
              <w:rPr>
                <w:rFonts w:ascii="Times New Roman" w:hAnsi="Times New Roman" w:cs="Times New Roman"/>
                <w:bCs/>
                <w:sz w:val="26"/>
                <w:szCs w:val="24"/>
              </w:rPr>
            </w:pPr>
            <w:r w:rsidRPr="00E8484A">
              <w:rPr>
                <w:rFonts w:ascii="Times New Roman" w:hAnsi="Times New Roman" w:cs="Times New Roman"/>
                <w:bCs/>
                <w:sz w:val="26"/>
                <w:szCs w:val="24"/>
              </w:rPr>
              <w:t>Intangible Assets</w:t>
            </w:r>
          </w:p>
        </w:tc>
        <w:tc>
          <w:tcPr>
            <w:tcW w:w="1980" w:type="dxa"/>
          </w:tcPr>
          <w:p w:rsidR="002555B6" w:rsidRPr="00E8484A" w:rsidRDefault="00E8484A">
            <w:pPr>
              <w:rPr>
                <w:rFonts w:ascii="Times New Roman" w:hAnsi="Times New Roman" w:cs="Times New Roman"/>
                <w:bCs/>
                <w:sz w:val="26"/>
                <w:szCs w:val="24"/>
              </w:rPr>
            </w:pPr>
            <w:r>
              <w:rPr>
                <w:rFonts w:ascii="Times New Roman" w:hAnsi="Times New Roman" w:cs="Times New Roman"/>
                <w:bCs/>
                <w:sz w:val="26"/>
                <w:szCs w:val="24"/>
              </w:rPr>
              <w:t>92382000</w:t>
            </w:r>
          </w:p>
        </w:tc>
        <w:tc>
          <w:tcPr>
            <w:tcW w:w="2160" w:type="dxa"/>
          </w:tcPr>
          <w:p w:rsidR="002555B6" w:rsidRPr="00E8484A" w:rsidRDefault="00E8484A">
            <w:pPr>
              <w:rPr>
                <w:rFonts w:ascii="Times New Roman" w:hAnsi="Times New Roman" w:cs="Times New Roman"/>
                <w:bCs/>
                <w:sz w:val="26"/>
                <w:szCs w:val="24"/>
              </w:rPr>
            </w:pPr>
            <w:r>
              <w:rPr>
                <w:rFonts w:ascii="Times New Roman" w:hAnsi="Times New Roman" w:cs="Times New Roman"/>
                <w:bCs/>
                <w:sz w:val="26"/>
                <w:szCs w:val="24"/>
              </w:rPr>
              <w:t>135020000</w:t>
            </w:r>
          </w:p>
        </w:tc>
        <w:tc>
          <w:tcPr>
            <w:tcW w:w="1350" w:type="dxa"/>
          </w:tcPr>
          <w:p w:rsidR="002555B6" w:rsidRPr="00E8484A" w:rsidRDefault="00E8484A">
            <w:pPr>
              <w:rPr>
                <w:rFonts w:ascii="Times New Roman" w:hAnsi="Times New Roman" w:cs="Times New Roman"/>
                <w:bCs/>
                <w:sz w:val="26"/>
                <w:szCs w:val="24"/>
              </w:rPr>
            </w:pPr>
            <w:r>
              <w:rPr>
                <w:rFonts w:ascii="Times New Roman" w:hAnsi="Times New Roman" w:cs="Times New Roman"/>
                <w:bCs/>
                <w:sz w:val="26"/>
                <w:szCs w:val="24"/>
              </w:rPr>
              <w:t>0.58</w:t>
            </w:r>
          </w:p>
        </w:tc>
        <w:tc>
          <w:tcPr>
            <w:tcW w:w="1458" w:type="dxa"/>
          </w:tcPr>
          <w:p w:rsidR="002555B6" w:rsidRPr="00E8484A" w:rsidRDefault="00E8484A">
            <w:pPr>
              <w:rPr>
                <w:rFonts w:ascii="Times New Roman" w:hAnsi="Times New Roman" w:cs="Times New Roman"/>
                <w:bCs/>
                <w:sz w:val="26"/>
                <w:szCs w:val="24"/>
              </w:rPr>
            </w:pPr>
            <w:r>
              <w:rPr>
                <w:rFonts w:ascii="Times New Roman" w:hAnsi="Times New Roman" w:cs="Times New Roman"/>
                <w:bCs/>
                <w:sz w:val="26"/>
                <w:szCs w:val="24"/>
              </w:rPr>
              <w:t>1.04</w:t>
            </w:r>
          </w:p>
        </w:tc>
      </w:tr>
      <w:tr w:rsidR="002555B6" w:rsidTr="004F3647">
        <w:tc>
          <w:tcPr>
            <w:tcW w:w="2628" w:type="dxa"/>
          </w:tcPr>
          <w:p w:rsidR="002555B6" w:rsidRPr="00E8484A" w:rsidRDefault="00E8484A">
            <w:pPr>
              <w:rPr>
                <w:rFonts w:ascii="Times New Roman" w:hAnsi="Times New Roman" w:cs="Times New Roman"/>
                <w:bCs/>
                <w:sz w:val="26"/>
                <w:szCs w:val="24"/>
              </w:rPr>
            </w:pPr>
            <w:r w:rsidRPr="00E8484A">
              <w:rPr>
                <w:rFonts w:ascii="Times New Roman" w:hAnsi="Times New Roman" w:cs="Times New Roman"/>
                <w:bCs/>
                <w:sz w:val="26"/>
                <w:szCs w:val="24"/>
              </w:rPr>
              <w:t xml:space="preserve">Long term Security deposit </w:t>
            </w:r>
          </w:p>
        </w:tc>
        <w:tc>
          <w:tcPr>
            <w:tcW w:w="1980" w:type="dxa"/>
          </w:tcPr>
          <w:p w:rsidR="002555B6" w:rsidRPr="00E8484A" w:rsidRDefault="00E8484A">
            <w:pPr>
              <w:rPr>
                <w:rFonts w:ascii="Times New Roman" w:hAnsi="Times New Roman" w:cs="Times New Roman"/>
                <w:bCs/>
                <w:sz w:val="26"/>
                <w:szCs w:val="24"/>
              </w:rPr>
            </w:pPr>
            <w:r>
              <w:rPr>
                <w:rFonts w:ascii="Times New Roman" w:hAnsi="Times New Roman" w:cs="Times New Roman"/>
                <w:bCs/>
                <w:sz w:val="26"/>
                <w:szCs w:val="24"/>
              </w:rPr>
              <w:t>6088000</w:t>
            </w:r>
          </w:p>
        </w:tc>
        <w:tc>
          <w:tcPr>
            <w:tcW w:w="2160" w:type="dxa"/>
          </w:tcPr>
          <w:p w:rsidR="002555B6" w:rsidRPr="00E8484A" w:rsidRDefault="00E8484A">
            <w:pPr>
              <w:rPr>
                <w:rFonts w:ascii="Times New Roman" w:hAnsi="Times New Roman" w:cs="Times New Roman"/>
                <w:bCs/>
                <w:sz w:val="26"/>
                <w:szCs w:val="24"/>
              </w:rPr>
            </w:pPr>
            <w:r>
              <w:rPr>
                <w:rFonts w:ascii="Times New Roman" w:hAnsi="Times New Roman" w:cs="Times New Roman"/>
                <w:bCs/>
                <w:sz w:val="26"/>
                <w:szCs w:val="24"/>
              </w:rPr>
              <w:t>6088000</w:t>
            </w:r>
          </w:p>
        </w:tc>
        <w:tc>
          <w:tcPr>
            <w:tcW w:w="1350" w:type="dxa"/>
          </w:tcPr>
          <w:p w:rsidR="002555B6" w:rsidRPr="00E8484A" w:rsidRDefault="00E8484A">
            <w:pPr>
              <w:rPr>
                <w:rFonts w:ascii="Times New Roman" w:hAnsi="Times New Roman" w:cs="Times New Roman"/>
                <w:bCs/>
                <w:sz w:val="26"/>
                <w:szCs w:val="24"/>
              </w:rPr>
            </w:pPr>
            <w:r>
              <w:rPr>
                <w:rFonts w:ascii="Times New Roman" w:hAnsi="Times New Roman" w:cs="Times New Roman"/>
                <w:bCs/>
                <w:sz w:val="26"/>
                <w:szCs w:val="24"/>
              </w:rPr>
              <w:t>0.04</w:t>
            </w:r>
          </w:p>
        </w:tc>
        <w:tc>
          <w:tcPr>
            <w:tcW w:w="1458" w:type="dxa"/>
          </w:tcPr>
          <w:p w:rsidR="002555B6" w:rsidRPr="00E8484A" w:rsidRDefault="00E8484A">
            <w:pPr>
              <w:rPr>
                <w:rFonts w:ascii="Times New Roman" w:hAnsi="Times New Roman" w:cs="Times New Roman"/>
                <w:bCs/>
                <w:sz w:val="26"/>
                <w:szCs w:val="24"/>
              </w:rPr>
            </w:pPr>
            <w:r>
              <w:rPr>
                <w:rFonts w:ascii="Times New Roman" w:hAnsi="Times New Roman" w:cs="Times New Roman"/>
                <w:bCs/>
                <w:sz w:val="26"/>
                <w:szCs w:val="24"/>
              </w:rPr>
              <w:t>0.05</w:t>
            </w:r>
          </w:p>
        </w:tc>
      </w:tr>
      <w:tr w:rsidR="002555B6" w:rsidTr="004F3647">
        <w:tc>
          <w:tcPr>
            <w:tcW w:w="2628" w:type="dxa"/>
          </w:tcPr>
          <w:p w:rsidR="002555B6" w:rsidRPr="002555B6" w:rsidRDefault="002555B6">
            <w:pPr>
              <w:rPr>
                <w:rFonts w:ascii="Times New Roman" w:hAnsi="Times New Roman" w:cs="Times New Roman"/>
                <w:b/>
                <w:bCs/>
                <w:sz w:val="26"/>
                <w:szCs w:val="24"/>
              </w:rPr>
            </w:pPr>
            <w:r w:rsidRPr="002555B6">
              <w:rPr>
                <w:rFonts w:ascii="Times New Roman" w:hAnsi="Times New Roman" w:cs="Times New Roman"/>
                <w:sz w:val="26"/>
                <w:szCs w:val="24"/>
              </w:rPr>
              <w:t>Capital work-in-progress</w:t>
            </w:r>
          </w:p>
        </w:tc>
        <w:tc>
          <w:tcPr>
            <w:tcW w:w="1980" w:type="dxa"/>
          </w:tcPr>
          <w:p w:rsidR="002555B6" w:rsidRPr="00E8484A" w:rsidRDefault="00E8484A">
            <w:pPr>
              <w:rPr>
                <w:rFonts w:ascii="Times New Roman" w:hAnsi="Times New Roman" w:cs="Times New Roman"/>
                <w:bCs/>
                <w:sz w:val="26"/>
                <w:szCs w:val="24"/>
              </w:rPr>
            </w:pPr>
            <w:r>
              <w:rPr>
                <w:rFonts w:ascii="Times New Roman" w:hAnsi="Times New Roman" w:cs="Times New Roman"/>
                <w:bCs/>
                <w:sz w:val="26"/>
                <w:szCs w:val="24"/>
              </w:rPr>
              <w:t>971183000</w:t>
            </w:r>
          </w:p>
        </w:tc>
        <w:tc>
          <w:tcPr>
            <w:tcW w:w="2160" w:type="dxa"/>
          </w:tcPr>
          <w:p w:rsidR="002555B6" w:rsidRPr="00E8484A" w:rsidRDefault="00E8484A">
            <w:pPr>
              <w:rPr>
                <w:rFonts w:ascii="Times New Roman" w:hAnsi="Times New Roman" w:cs="Times New Roman"/>
                <w:bCs/>
                <w:sz w:val="26"/>
                <w:szCs w:val="24"/>
              </w:rPr>
            </w:pPr>
            <w:r>
              <w:rPr>
                <w:rFonts w:ascii="Times New Roman" w:hAnsi="Times New Roman" w:cs="Times New Roman"/>
                <w:bCs/>
                <w:sz w:val="26"/>
                <w:szCs w:val="24"/>
              </w:rPr>
              <w:t>1107052000</w:t>
            </w:r>
          </w:p>
        </w:tc>
        <w:tc>
          <w:tcPr>
            <w:tcW w:w="1350" w:type="dxa"/>
          </w:tcPr>
          <w:p w:rsidR="002555B6" w:rsidRPr="00E8484A" w:rsidRDefault="00E8484A">
            <w:pPr>
              <w:rPr>
                <w:rFonts w:ascii="Times New Roman" w:hAnsi="Times New Roman" w:cs="Times New Roman"/>
                <w:bCs/>
                <w:sz w:val="26"/>
                <w:szCs w:val="24"/>
              </w:rPr>
            </w:pPr>
            <w:r>
              <w:rPr>
                <w:rFonts w:ascii="Times New Roman" w:hAnsi="Times New Roman" w:cs="Times New Roman"/>
                <w:bCs/>
                <w:sz w:val="26"/>
                <w:szCs w:val="24"/>
              </w:rPr>
              <w:t>6.13</w:t>
            </w:r>
          </w:p>
        </w:tc>
        <w:tc>
          <w:tcPr>
            <w:tcW w:w="1458" w:type="dxa"/>
          </w:tcPr>
          <w:p w:rsidR="002555B6" w:rsidRPr="00E8484A" w:rsidRDefault="00E8484A">
            <w:pPr>
              <w:rPr>
                <w:rFonts w:ascii="Times New Roman" w:hAnsi="Times New Roman" w:cs="Times New Roman"/>
                <w:bCs/>
                <w:sz w:val="26"/>
                <w:szCs w:val="24"/>
              </w:rPr>
            </w:pPr>
            <w:r>
              <w:rPr>
                <w:rFonts w:ascii="Times New Roman" w:hAnsi="Times New Roman" w:cs="Times New Roman"/>
                <w:bCs/>
                <w:sz w:val="26"/>
                <w:szCs w:val="24"/>
              </w:rPr>
              <w:t>8.56</w:t>
            </w:r>
          </w:p>
        </w:tc>
      </w:tr>
      <w:tr w:rsidR="002555B6" w:rsidTr="004F3647">
        <w:tc>
          <w:tcPr>
            <w:tcW w:w="2628" w:type="dxa"/>
          </w:tcPr>
          <w:p w:rsidR="002555B6" w:rsidRPr="002555B6" w:rsidRDefault="002555B6">
            <w:pPr>
              <w:rPr>
                <w:rFonts w:ascii="Times New Roman" w:hAnsi="Times New Roman" w:cs="Times New Roman"/>
                <w:b/>
                <w:bCs/>
                <w:sz w:val="26"/>
                <w:szCs w:val="24"/>
              </w:rPr>
            </w:pPr>
            <w:r w:rsidRPr="002555B6">
              <w:rPr>
                <w:rFonts w:ascii="Times New Roman" w:hAnsi="Times New Roman" w:cs="Times New Roman"/>
                <w:sz w:val="26"/>
                <w:szCs w:val="24"/>
              </w:rPr>
              <w:t>Long term loans and deposits</w:t>
            </w:r>
          </w:p>
        </w:tc>
        <w:tc>
          <w:tcPr>
            <w:tcW w:w="1980" w:type="dxa"/>
          </w:tcPr>
          <w:p w:rsidR="002555B6" w:rsidRPr="00E8484A" w:rsidRDefault="00E8484A">
            <w:pPr>
              <w:rPr>
                <w:rFonts w:ascii="Times New Roman" w:hAnsi="Times New Roman" w:cs="Times New Roman"/>
                <w:bCs/>
                <w:sz w:val="26"/>
                <w:szCs w:val="24"/>
              </w:rPr>
            </w:pPr>
            <w:r>
              <w:rPr>
                <w:rFonts w:ascii="Times New Roman" w:hAnsi="Times New Roman" w:cs="Times New Roman"/>
                <w:bCs/>
                <w:sz w:val="26"/>
                <w:szCs w:val="24"/>
              </w:rPr>
              <w:t>80670000</w:t>
            </w:r>
          </w:p>
        </w:tc>
        <w:tc>
          <w:tcPr>
            <w:tcW w:w="2160" w:type="dxa"/>
          </w:tcPr>
          <w:p w:rsidR="002555B6" w:rsidRPr="00E8484A" w:rsidRDefault="00E8484A">
            <w:pPr>
              <w:rPr>
                <w:rFonts w:ascii="Times New Roman" w:hAnsi="Times New Roman" w:cs="Times New Roman"/>
                <w:bCs/>
                <w:sz w:val="26"/>
                <w:szCs w:val="24"/>
              </w:rPr>
            </w:pPr>
            <w:r>
              <w:rPr>
                <w:rFonts w:ascii="Times New Roman" w:hAnsi="Times New Roman" w:cs="Times New Roman"/>
                <w:bCs/>
                <w:sz w:val="26"/>
                <w:szCs w:val="24"/>
              </w:rPr>
              <w:t>66008000</w:t>
            </w:r>
          </w:p>
        </w:tc>
        <w:tc>
          <w:tcPr>
            <w:tcW w:w="1350" w:type="dxa"/>
          </w:tcPr>
          <w:p w:rsidR="002555B6" w:rsidRPr="00E8484A" w:rsidRDefault="00E8484A">
            <w:pPr>
              <w:rPr>
                <w:rFonts w:ascii="Times New Roman" w:hAnsi="Times New Roman" w:cs="Times New Roman"/>
                <w:bCs/>
                <w:sz w:val="26"/>
                <w:szCs w:val="24"/>
              </w:rPr>
            </w:pPr>
            <w:r>
              <w:rPr>
                <w:rFonts w:ascii="Times New Roman" w:hAnsi="Times New Roman" w:cs="Times New Roman"/>
                <w:bCs/>
                <w:sz w:val="26"/>
                <w:szCs w:val="24"/>
              </w:rPr>
              <w:t>0.51</w:t>
            </w:r>
          </w:p>
        </w:tc>
        <w:tc>
          <w:tcPr>
            <w:tcW w:w="1458" w:type="dxa"/>
          </w:tcPr>
          <w:p w:rsidR="002555B6" w:rsidRPr="00E8484A" w:rsidRDefault="00E8484A">
            <w:pPr>
              <w:rPr>
                <w:rFonts w:ascii="Times New Roman" w:hAnsi="Times New Roman" w:cs="Times New Roman"/>
                <w:bCs/>
                <w:sz w:val="26"/>
                <w:szCs w:val="24"/>
              </w:rPr>
            </w:pPr>
            <w:r>
              <w:rPr>
                <w:rFonts w:ascii="Times New Roman" w:hAnsi="Times New Roman" w:cs="Times New Roman"/>
                <w:bCs/>
                <w:sz w:val="26"/>
                <w:szCs w:val="24"/>
              </w:rPr>
              <w:t>0.51</w:t>
            </w:r>
          </w:p>
        </w:tc>
      </w:tr>
      <w:tr w:rsidR="002555B6" w:rsidTr="004F3647">
        <w:tc>
          <w:tcPr>
            <w:tcW w:w="2628" w:type="dxa"/>
          </w:tcPr>
          <w:p w:rsidR="002555B6" w:rsidRDefault="002555B6">
            <w:pPr>
              <w:rPr>
                <w:b/>
                <w:bCs/>
                <w:sz w:val="32"/>
              </w:rPr>
            </w:pPr>
          </w:p>
        </w:tc>
        <w:tc>
          <w:tcPr>
            <w:tcW w:w="1980" w:type="dxa"/>
          </w:tcPr>
          <w:p w:rsidR="002555B6" w:rsidRPr="00E8484A" w:rsidRDefault="002555B6">
            <w:pPr>
              <w:rPr>
                <w:rFonts w:ascii="Times New Roman" w:hAnsi="Times New Roman" w:cs="Times New Roman"/>
                <w:bCs/>
                <w:sz w:val="26"/>
                <w:szCs w:val="24"/>
              </w:rPr>
            </w:pPr>
          </w:p>
        </w:tc>
        <w:tc>
          <w:tcPr>
            <w:tcW w:w="2160" w:type="dxa"/>
          </w:tcPr>
          <w:p w:rsidR="002555B6" w:rsidRPr="00E8484A" w:rsidRDefault="002555B6">
            <w:pPr>
              <w:rPr>
                <w:rFonts w:ascii="Times New Roman" w:hAnsi="Times New Roman" w:cs="Times New Roman"/>
                <w:bCs/>
                <w:sz w:val="26"/>
                <w:szCs w:val="24"/>
              </w:rPr>
            </w:pPr>
          </w:p>
        </w:tc>
        <w:tc>
          <w:tcPr>
            <w:tcW w:w="1350" w:type="dxa"/>
          </w:tcPr>
          <w:p w:rsidR="002555B6" w:rsidRPr="00E8484A" w:rsidRDefault="002555B6">
            <w:pPr>
              <w:rPr>
                <w:rFonts w:ascii="Times New Roman" w:hAnsi="Times New Roman" w:cs="Times New Roman"/>
                <w:bCs/>
                <w:sz w:val="26"/>
                <w:szCs w:val="24"/>
              </w:rPr>
            </w:pPr>
          </w:p>
        </w:tc>
        <w:tc>
          <w:tcPr>
            <w:tcW w:w="1458" w:type="dxa"/>
          </w:tcPr>
          <w:p w:rsidR="002555B6" w:rsidRPr="00E8484A" w:rsidRDefault="002555B6">
            <w:pPr>
              <w:rPr>
                <w:rFonts w:ascii="Times New Roman" w:hAnsi="Times New Roman" w:cs="Times New Roman"/>
                <w:bCs/>
                <w:sz w:val="26"/>
                <w:szCs w:val="24"/>
              </w:rPr>
            </w:pPr>
          </w:p>
        </w:tc>
      </w:tr>
      <w:tr w:rsidR="002555B6" w:rsidTr="004F3647">
        <w:tc>
          <w:tcPr>
            <w:tcW w:w="2628" w:type="dxa"/>
          </w:tcPr>
          <w:p w:rsidR="002555B6" w:rsidRPr="00E8484A" w:rsidRDefault="002555B6">
            <w:pPr>
              <w:rPr>
                <w:rFonts w:ascii="Times New Roman" w:hAnsi="Times New Roman" w:cs="Times New Roman"/>
                <w:b/>
                <w:bCs/>
                <w:sz w:val="26"/>
                <w:szCs w:val="28"/>
              </w:rPr>
            </w:pPr>
            <w:r w:rsidRPr="00E8484A">
              <w:rPr>
                <w:rFonts w:ascii="Times New Roman" w:hAnsi="Times New Roman" w:cs="Times New Roman"/>
                <w:b/>
                <w:bCs/>
                <w:sz w:val="26"/>
                <w:szCs w:val="28"/>
              </w:rPr>
              <w:t>CURRENT ASSETS</w:t>
            </w:r>
          </w:p>
        </w:tc>
        <w:tc>
          <w:tcPr>
            <w:tcW w:w="1980" w:type="dxa"/>
          </w:tcPr>
          <w:p w:rsidR="002555B6" w:rsidRPr="00E8484A" w:rsidRDefault="002555B6">
            <w:pPr>
              <w:rPr>
                <w:rFonts w:ascii="Times New Roman" w:hAnsi="Times New Roman" w:cs="Times New Roman"/>
                <w:bCs/>
                <w:sz w:val="26"/>
                <w:szCs w:val="24"/>
              </w:rPr>
            </w:pPr>
          </w:p>
        </w:tc>
        <w:tc>
          <w:tcPr>
            <w:tcW w:w="2160" w:type="dxa"/>
          </w:tcPr>
          <w:p w:rsidR="002555B6" w:rsidRPr="00E8484A" w:rsidRDefault="002555B6">
            <w:pPr>
              <w:rPr>
                <w:rFonts w:ascii="Times New Roman" w:hAnsi="Times New Roman" w:cs="Times New Roman"/>
                <w:bCs/>
                <w:sz w:val="26"/>
                <w:szCs w:val="24"/>
              </w:rPr>
            </w:pPr>
          </w:p>
        </w:tc>
        <w:tc>
          <w:tcPr>
            <w:tcW w:w="1350" w:type="dxa"/>
          </w:tcPr>
          <w:p w:rsidR="002555B6" w:rsidRPr="00E8484A" w:rsidRDefault="002555B6">
            <w:pPr>
              <w:rPr>
                <w:rFonts w:ascii="Times New Roman" w:hAnsi="Times New Roman" w:cs="Times New Roman"/>
                <w:bCs/>
                <w:sz w:val="26"/>
                <w:szCs w:val="24"/>
              </w:rPr>
            </w:pPr>
          </w:p>
        </w:tc>
        <w:tc>
          <w:tcPr>
            <w:tcW w:w="1458" w:type="dxa"/>
          </w:tcPr>
          <w:p w:rsidR="002555B6" w:rsidRPr="00E8484A" w:rsidRDefault="002555B6">
            <w:pPr>
              <w:rPr>
                <w:rFonts w:ascii="Times New Roman" w:hAnsi="Times New Roman" w:cs="Times New Roman"/>
                <w:bCs/>
                <w:sz w:val="26"/>
                <w:szCs w:val="24"/>
              </w:rPr>
            </w:pPr>
          </w:p>
        </w:tc>
      </w:tr>
      <w:tr w:rsidR="002555B6" w:rsidTr="004F3647">
        <w:tc>
          <w:tcPr>
            <w:tcW w:w="2628" w:type="dxa"/>
          </w:tcPr>
          <w:p w:rsidR="002555B6" w:rsidRPr="00E8484A" w:rsidRDefault="002555B6">
            <w:pPr>
              <w:rPr>
                <w:rFonts w:ascii="Times New Roman" w:hAnsi="Times New Roman" w:cs="Times New Roman"/>
                <w:b/>
                <w:bCs/>
                <w:sz w:val="26"/>
                <w:szCs w:val="28"/>
              </w:rPr>
            </w:pPr>
            <w:r w:rsidRPr="00E8484A">
              <w:rPr>
                <w:rFonts w:ascii="Times New Roman" w:hAnsi="Times New Roman" w:cs="Times New Roman"/>
                <w:sz w:val="26"/>
                <w:szCs w:val="28"/>
              </w:rPr>
              <w:t xml:space="preserve">Stores, spares and loose tools </w:t>
            </w:r>
          </w:p>
        </w:tc>
        <w:tc>
          <w:tcPr>
            <w:tcW w:w="1980" w:type="dxa"/>
          </w:tcPr>
          <w:p w:rsidR="002555B6" w:rsidRPr="00E8484A" w:rsidRDefault="00CB7957">
            <w:pPr>
              <w:rPr>
                <w:rFonts w:ascii="Times New Roman" w:hAnsi="Times New Roman" w:cs="Times New Roman"/>
                <w:bCs/>
                <w:sz w:val="26"/>
                <w:szCs w:val="24"/>
              </w:rPr>
            </w:pPr>
            <w:r>
              <w:rPr>
                <w:rFonts w:ascii="Times New Roman" w:hAnsi="Times New Roman" w:cs="Times New Roman"/>
                <w:bCs/>
                <w:sz w:val="26"/>
                <w:szCs w:val="24"/>
              </w:rPr>
              <w:t>436573000</w:t>
            </w:r>
          </w:p>
        </w:tc>
        <w:tc>
          <w:tcPr>
            <w:tcW w:w="2160" w:type="dxa"/>
          </w:tcPr>
          <w:p w:rsidR="002555B6" w:rsidRPr="00E8484A" w:rsidRDefault="00CB7957">
            <w:pPr>
              <w:rPr>
                <w:rFonts w:ascii="Times New Roman" w:hAnsi="Times New Roman" w:cs="Times New Roman"/>
                <w:bCs/>
                <w:sz w:val="26"/>
                <w:szCs w:val="24"/>
              </w:rPr>
            </w:pPr>
            <w:r>
              <w:rPr>
                <w:rFonts w:ascii="Times New Roman" w:hAnsi="Times New Roman" w:cs="Times New Roman"/>
                <w:bCs/>
                <w:sz w:val="26"/>
                <w:szCs w:val="24"/>
              </w:rPr>
              <w:t>329346000</w:t>
            </w:r>
          </w:p>
        </w:tc>
        <w:tc>
          <w:tcPr>
            <w:tcW w:w="1350" w:type="dxa"/>
          </w:tcPr>
          <w:p w:rsidR="002555B6" w:rsidRPr="00E8484A" w:rsidRDefault="00CB7957">
            <w:pPr>
              <w:rPr>
                <w:rFonts w:ascii="Times New Roman" w:hAnsi="Times New Roman" w:cs="Times New Roman"/>
                <w:bCs/>
                <w:sz w:val="26"/>
                <w:szCs w:val="24"/>
              </w:rPr>
            </w:pPr>
            <w:r>
              <w:rPr>
                <w:rFonts w:ascii="Times New Roman" w:hAnsi="Times New Roman" w:cs="Times New Roman"/>
                <w:bCs/>
                <w:sz w:val="26"/>
                <w:szCs w:val="24"/>
              </w:rPr>
              <w:t>2.75</w:t>
            </w:r>
          </w:p>
        </w:tc>
        <w:tc>
          <w:tcPr>
            <w:tcW w:w="1458" w:type="dxa"/>
          </w:tcPr>
          <w:p w:rsidR="002555B6" w:rsidRPr="00E8484A" w:rsidRDefault="00CB7957">
            <w:pPr>
              <w:rPr>
                <w:rFonts w:ascii="Times New Roman" w:hAnsi="Times New Roman" w:cs="Times New Roman"/>
                <w:bCs/>
                <w:sz w:val="26"/>
                <w:szCs w:val="24"/>
              </w:rPr>
            </w:pPr>
            <w:r>
              <w:rPr>
                <w:rFonts w:ascii="Times New Roman" w:hAnsi="Times New Roman" w:cs="Times New Roman"/>
                <w:bCs/>
                <w:sz w:val="26"/>
                <w:szCs w:val="24"/>
              </w:rPr>
              <w:t>2.55</w:t>
            </w:r>
          </w:p>
        </w:tc>
      </w:tr>
      <w:tr w:rsidR="002555B6" w:rsidTr="004F3647">
        <w:tc>
          <w:tcPr>
            <w:tcW w:w="2628" w:type="dxa"/>
          </w:tcPr>
          <w:p w:rsidR="002555B6" w:rsidRPr="00E8484A" w:rsidRDefault="002555B6">
            <w:pPr>
              <w:rPr>
                <w:rFonts w:ascii="Times New Roman" w:hAnsi="Times New Roman" w:cs="Times New Roman"/>
                <w:b/>
                <w:bCs/>
                <w:sz w:val="26"/>
                <w:szCs w:val="28"/>
              </w:rPr>
            </w:pPr>
            <w:r w:rsidRPr="00E8484A">
              <w:rPr>
                <w:rFonts w:ascii="Times New Roman" w:hAnsi="Times New Roman" w:cs="Times New Roman"/>
                <w:sz w:val="26"/>
                <w:szCs w:val="28"/>
              </w:rPr>
              <w:t xml:space="preserve">Stock-in-trade </w:t>
            </w:r>
          </w:p>
        </w:tc>
        <w:tc>
          <w:tcPr>
            <w:tcW w:w="1980" w:type="dxa"/>
          </w:tcPr>
          <w:p w:rsidR="002555B6" w:rsidRPr="00E8484A" w:rsidRDefault="00CB7957">
            <w:pPr>
              <w:rPr>
                <w:rFonts w:ascii="Times New Roman" w:hAnsi="Times New Roman" w:cs="Times New Roman"/>
                <w:bCs/>
                <w:sz w:val="26"/>
                <w:szCs w:val="24"/>
              </w:rPr>
            </w:pPr>
            <w:r>
              <w:rPr>
                <w:rFonts w:ascii="Times New Roman" w:hAnsi="Times New Roman" w:cs="Times New Roman"/>
                <w:bCs/>
                <w:sz w:val="26"/>
                <w:szCs w:val="24"/>
              </w:rPr>
              <w:t>2393306000</w:t>
            </w:r>
          </w:p>
        </w:tc>
        <w:tc>
          <w:tcPr>
            <w:tcW w:w="2160" w:type="dxa"/>
          </w:tcPr>
          <w:p w:rsidR="002555B6" w:rsidRPr="00E8484A" w:rsidRDefault="00CB7957">
            <w:pPr>
              <w:rPr>
                <w:rFonts w:ascii="Times New Roman" w:hAnsi="Times New Roman" w:cs="Times New Roman"/>
                <w:bCs/>
                <w:sz w:val="26"/>
                <w:szCs w:val="24"/>
              </w:rPr>
            </w:pPr>
            <w:r>
              <w:rPr>
                <w:rFonts w:ascii="Times New Roman" w:hAnsi="Times New Roman" w:cs="Times New Roman"/>
                <w:bCs/>
                <w:sz w:val="26"/>
                <w:szCs w:val="24"/>
              </w:rPr>
              <w:t>1907300000</w:t>
            </w:r>
          </w:p>
        </w:tc>
        <w:tc>
          <w:tcPr>
            <w:tcW w:w="1350" w:type="dxa"/>
          </w:tcPr>
          <w:p w:rsidR="002555B6" w:rsidRPr="00E8484A" w:rsidRDefault="00CB7957">
            <w:pPr>
              <w:rPr>
                <w:rFonts w:ascii="Times New Roman" w:hAnsi="Times New Roman" w:cs="Times New Roman"/>
                <w:bCs/>
                <w:sz w:val="26"/>
                <w:szCs w:val="24"/>
              </w:rPr>
            </w:pPr>
            <w:r>
              <w:rPr>
                <w:rFonts w:ascii="Times New Roman" w:hAnsi="Times New Roman" w:cs="Times New Roman"/>
                <w:bCs/>
                <w:sz w:val="26"/>
                <w:szCs w:val="24"/>
              </w:rPr>
              <w:t>15.10</w:t>
            </w:r>
          </w:p>
        </w:tc>
        <w:tc>
          <w:tcPr>
            <w:tcW w:w="1458" w:type="dxa"/>
          </w:tcPr>
          <w:p w:rsidR="002555B6" w:rsidRPr="00E8484A" w:rsidRDefault="00CB7957">
            <w:pPr>
              <w:rPr>
                <w:rFonts w:ascii="Times New Roman" w:hAnsi="Times New Roman" w:cs="Times New Roman"/>
                <w:bCs/>
                <w:sz w:val="26"/>
                <w:szCs w:val="24"/>
              </w:rPr>
            </w:pPr>
            <w:r>
              <w:rPr>
                <w:rFonts w:ascii="Times New Roman" w:hAnsi="Times New Roman" w:cs="Times New Roman"/>
                <w:bCs/>
                <w:sz w:val="26"/>
                <w:szCs w:val="24"/>
              </w:rPr>
              <w:t>14.75</w:t>
            </w:r>
          </w:p>
        </w:tc>
      </w:tr>
      <w:tr w:rsidR="002555B6" w:rsidTr="004F3647">
        <w:tc>
          <w:tcPr>
            <w:tcW w:w="2628" w:type="dxa"/>
          </w:tcPr>
          <w:p w:rsidR="002555B6" w:rsidRPr="00E8484A" w:rsidRDefault="002555B6">
            <w:pPr>
              <w:rPr>
                <w:rFonts w:ascii="Times New Roman" w:hAnsi="Times New Roman" w:cs="Times New Roman"/>
                <w:b/>
                <w:bCs/>
                <w:sz w:val="26"/>
                <w:szCs w:val="28"/>
              </w:rPr>
            </w:pPr>
            <w:r w:rsidRPr="00E8484A">
              <w:rPr>
                <w:rFonts w:ascii="Times New Roman" w:hAnsi="Times New Roman" w:cs="Times New Roman"/>
                <w:sz w:val="26"/>
                <w:szCs w:val="28"/>
              </w:rPr>
              <w:t xml:space="preserve">Trade debts </w:t>
            </w:r>
          </w:p>
        </w:tc>
        <w:tc>
          <w:tcPr>
            <w:tcW w:w="1980" w:type="dxa"/>
          </w:tcPr>
          <w:p w:rsidR="002555B6" w:rsidRPr="00E8484A" w:rsidRDefault="00CB7957">
            <w:pPr>
              <w:rPr>
                <w:rFonts w:ascii="Times New Roman" w:hAnsi="Times New Roman" w:cs="Times New Roman"/>
                <w:bCs/>
                <w:sz w:val="26"/>
                <w:szCs w:val="24"/>
              </w:rPr>
            </w:pPr>
            <w:r>
              <w:rPr>
                <w:rFonts w:ascii="Times New Roman" w:hAnsi="Times New Roman" w:cs="Times New Roman"/>
                <w:bCs/>
                <w:sz w:val="26"/>
                <w:szCs w:val="24"/>
              </w:rPr>
              <w:t>344053000</w:t>
            </w:r>
          </w:p>
        </w:tc>
        <w:tc>
          <w:tcPr>
            <w:tcW w:w="2160" w:type="dxa"/>
          </w:tcPr>
          <w:p w:rsidR="002555B6" w:rsidRPr="00E8484A" w:rsidRDefault="00CB7957">
            <w:pPr>
              <w:rPr>
                <w:rFonts w:ascii="Times New Roman" w:hAnsi="Times New Roman" w:cs="Times New Roman"/>
                <w:bCs/>
                <w:sz w:val="26"/>
                <w:szCs w:val="24"/>
              </w:rPr>
            </w:pPr>
            <w:r>
              <w:rPr>
                <w:rFonts w:ascii="Times New Roman" w:hAnsi="Times New Roman" w:cs="Times New Roman"/>
                <w:bCs/>
                <w:sz w:val="26"/>
                <w:szCs w:val="24"/>
              </w:rPr>
              <w:t>238291000</w:t>
            </w:r>
          </w:p>
        </w:tc>
        <w:tc>
          <w:tcPr>
            <w:tcW w:w="1350" w:type="dxa"/>
          </w:tcPr>
          <w:p w:rsidR="002555B6" w:rsidRPr="00E8484A" w:rsidRDefault="00CB7957">
            <w:pPr>
              <w:rPr>
                <w:rFonts w:ascii="Times New Roman" w:hAnsi="Times New Roman" w:cs="Times New Roman"/>
                <w:bCs/>
                <w:sz w:val="26"/>
                <w:szCs w:val="24"/>
              </w:rPr>
            </w:pPr>
            <w:r>
              <w:rPr>
                <w:rFonts w:ascii="Times New Roman" w:hAnsi="Times New Roman" w:cs="Times New Roman"/>
                <w:bCs/>
                <w:sz w:val="26"/>
                <w:szCs w:val="24"/>
              </w:rPr>
              <w:t>2.17</w:t>
            </w:r>
          </w:p>
        </w:tc>
        <w:tc>
          <w:tcPr>
            <w:tcW w:w="1458" w:type="dxa"/>
          </w:tcPr>
          <w:p w:rsidR="002555B6" w:rsidRPr="00E8484A" w:rsidRDefault="00CB7957">
            <w:pPr>
              <w:rPr>
                <w:rFonts w:ascii="Times New Roman" w:hAnsi="Times New Roman" w:cs="Times New Roman"/>
                <w:bCs/>
                <w:sz w:val="26"/>
                <w:szCs w:val="24"/>
              </w:rPr>
            </w:pPr>
            <w:r>
              <w:rPr>
                <w:rFonts w:ascii="Times New Roman" w:hAnsi="Times New Roman" w:cs="Times New Roman"/>
                <w:bCs/>
                <w:sz w:val="26"/>
                <w:szCs w:val="24"/>
              </w:rPr>
              <w:t>1.84</w:t>
            </w:r>
          </w:p>
        </w:tc>
      </w:tr>
      <w:tr w:rsidR="002555B6" w:rsidTr="004F3647">
        <w:tc>
          <w:tcPr>
            <w:tcW w:w="2628" w:type="dxa"/>
          </w:tcPr>
          <w:p w:rsidR="002555B6" w:rsidRPr="00E8484A" w:rsidRDefault="002555B6">
            <w:pPr>
              <w:rPr>
                <w:rFonts w:ascii="Times New Roman" w:hAnsi="Times New Roman" w:cs="Times New Roman"/>
                <w:b/>
                <w:bCs/>
                <w:sz w:val="26"/>
                <w:szCs w:val="28"/>
              </w:rPr>
            </w:pPr>
            <w:r w:rsidRPr="00E8484A">
              <w:rPr>
                <w:rFonts w:ascii="Times New Roman" w:hAnsi="Times New Roman" w:cs="Times New Roman"/>
                <w:sz w:val="26"/>
                <w:szCs w:val="28"/>
              </w:rPr>
              <w:t xml:space="preserve">Advances, deposits, prepayments and other receivables </w:t>
            </w:r>
          </w:p>
        </w:tc>
        <w:tc>
          <w:tcPr>
            <w:tcW w:w="1980" w:type="dxa"/>
          </w:tcPr>
          <w:p w:rsidR="002555B6" w:rsidRPr="00E8484A" w:rsidRDefault="00CB7957">
            <w:pPr>
              <w:rPr>
                <w:rFonts w:ascii="Times New Roman" w:hAnsi="Times New Roman" w:cs="Times New Roman"/>
                <w:bCs/>
                <w:sz w:val="26"/>
                <w:szCs w:val="24"/>
              </w:rPr>
            </w:pPr>
            <w:r>
              <w:rPr>
                <w:rFonts w:ascii="Times New Roman" w:hAnsi="Times New Roman" w:cs="Times New Roman"/>
                <w:bCs/>
                <w:sz w:val="26"/>
                <w:szCs w:val="24"/>
              </w:rPr>
              <w:t>2022387000</w:t>
            </w:r>
          </w:p>
        </w:tc>
        <w:tc>
          <w:tcPr>
            <w:tcW w:w="2160" w:type="dxa"/>
          </w:tcPr>
          <w:p w:rsidR="002555B6" w:rsidRPr="00E8484A" w:rsidRDefault="00CB7957">
            <w:pPr>
              <w:rPr>
                <w:rFonts w:ascii="Times New Roman" w:hAnsi="Times New Roman" w:cs="Times New Roman"/>
                <w:bCs/>
                <w:sz w:val="26"/>
                <w:szCs w:val="24"/>
              </w:rPr>
            </w:pPr>
            <w:r>
              <w:rPr>
                <w:rFonts w:ascii="Times New Roman" w:hAnsi="Times New Roman" w:cs="Times New Roman"/>
                <w:bCs/>
                <w:sz w:val="26"/>
                <w:szCs w:val="24"/>
              </w:rPr>
              <w:t>2109314000</w:t>
            </w:r>
          </w:p>
        </w:tc>
        <w:tc>
          <w:tcPr>
            <w:tcW w:w="1350" w:type="dxa"/>
          </w:tcPr>
          <w:p w:rsidR="002555B6" w:rsidRPr="00E8484A" w:rsidRDefault="00CB7957">
            <w:pPr>
              <w:rPr>
                <w:rFonts w:ascii="Times New Roman" w:hAnsi="Times New Roman" w:cs="Times New Roman"/>
                <w:bCs/>
                <w:sz w:val="26"/>
                <w:szCs w:val="24"/>
              </w:rPr>
            </w:pPr>
            <w:r>
              <w:rPr>
                <w:rFonts w:ascii="Times New Roman" w:hAnsi="Times New Roman" w:cs="Times New Roman"/>
                <w:bCs/>
                <w:sz w:val="26"/>
                <w:szCs w:val="24"/>
              </w:rPr>
              <w:t>12.76</w:t>
            </w:r>
          </w:p>
        </w:tc>
        <w:tc>
          <w:tcPr>
            <w:tcW w:w="1458" w:type="dxa"/>
          </w:tcPr>
          <w:p w:rsidR="002555B6" w:rsidRPr="00E8484A" w:rsidRDefault="00CB7957">
            <w:pPr>
              <w:rPr>
                <w:rFonts w:ascii="Times New Roman" w:hAnsi="Times New Roman" w:cs="Times New Roman"/>
                <w:bCs/>
                <w:sz w:val="26"/>
                <w:szCs w:val="24"/>
              </w:rPr>
            </w:pPr>
            <w:r>
              <w:rPr>
                <w:rFonts w:ascii="Times New Roman" w:hAnsi="Times New Roman" w:cs="Times New Roman"/>
                <w:bCs/>
                <w:sz w:val="26"/>
                <w:szCs w:val="24"/>
              </w:rPr>
              <w:t>16.32</w:t>
            </w:r>
          </w:p>
        </w:tc>
      </w:tr>
      <w:tr w:rsidR="002555B6" w:rsidTr="004F3647">
        <w:tc>
          <w:tcPr>
            <w:tcW w:w="2628" w:type="dxa"/>
          </w:tcPr>
          <w:p w:rsidR="002555B6" w:rsidRPr="00E8484A" w:rsidRDefault="00CB7957">
            <w:pPr>
              <w:rPr>
                <w:rFonts w:ascii="Times New Roman" w:hAnsi="Times New Roman" w:cs="Times New Roman"/>
                <w:b/>
                <w:bCs/>
                <w:sz w:val="26"/>
                <w:szCs w:val="28"/>
              </w:rPr>
            </w:pPr>
            <w:r>
              <w:rPr>
                <w:rFonts w:ascii="Times New Roman" w:hAnsi="Times New Roman" w:cs="Times New Roman"/>
                <w:sz w:val="26"/>
                <w:szCs w:val="28"/>
              </w:rPr>
              <w:t xml:space="preserve">Current portion of long term loan &amp; Advances </w:t>
            </w:r>
          </w:p>
        </w:tc>
        <w:tc>
          <w:tcPr>
            <w:tcW w:w="1980" w:type="dxa"/>
          </w:tcPr>
          <w:p w:rsidR="002555B6" w:rsidRDefault="002555B6">
            <w:pPr>
              <w:rPr>
                <w:rFonts w:ascii="Times New Roman" w:hAnsi="Times New Roman" w:cs="Times New Roman"/>
                <w:bCs/>
                <w:sz w:val="26"/>
                <w:szCs w:val="24"/>
              </w:rPr>
            </w:pPr>
          </w:p>
          <w:p w:rsidR="00CB7957" w:rsidRPr="00E8484A" w:rsidRDefault="00CB7957">
            <w:pPr>
              <w:rPr>
                <w:rFonts w:ascii="Times New Roman" w:hAnsi="Times New Roman" w:cs="Times New Roman"/>
                <w:bCs/>
                <w:sz w:val="26"/>
                <w:szCs w:val="24"/>
              </w:rPr>
            </w:pPr>
            <w:r>
              <w:rPr>
                <w:rFonts w:ascii="Times New Roman" w:hAnsi="Times New Roman" w:cs="Times New Roman"/>
                <w:bCs/>
                <w:sz w:val="26"/>
                <w:szCs w:val="24"/>
              </w:rPr>
              <w:t>21279000</w:t>
            </w:r>
          </w:p>
        </w:tc>
        <w:tc>
          <w:tcPr>
            <w:tcW w:w="2160" w:type="dxa"/>
          </w:tcPr>
          <w:p w:rsidR="002555B6" w:rsidRPr="00E8484A" w:rsidRDefault="00CB7957">
            <w:pPr>
              <w:rPr>
                <w:rFonts w:ascii="Times New Roman" w:hAnsi="Times New Roman" w:cs="Times New Roman"/>
                <w:bCs/>
                <w:sz w:val="26"/>
                <w:szCs w:val="24"/>
              </w:rPr>
            </w:pPr>
            <w:r>
              <w:rPr>
                <w:rFonts w:ascii="Times New Roman" w:hAnsi="Times New Roman" w:cs="Times New Roman"/>
                <w:bCs/>
                <w:sz w:val="26"/>
                <w:szCs w:val="24"/>
              </w:rPr>
              <w:t>8771000</w:t>
            </w:r>
          </w:p>
        </w:tc>
        <w:tc>
          <w:tcPr>
            <w:tcW w:w="1350" w:type="dxa"/>
          </w:tcPr>
          <w:p w:rsidR="002555B6" w:rsidRPr="00E8484A" w:rsidRDefault="00CB7957">
            <w:pPr>
              <w:rPr>
                <w:rFonts w:ascii="Times New Roman" w:hAnsi="Times New Roman" w:cs="Times New Roman"/>
                <w:bCs/>
                <w:sz w:val="26"/>
                <w:szCs w:val="24"/>
              </w:rPr>
            </w:pPr>
            <w:r>
              <w:rPr>
                <w:rFonts w:ascii="Times New Roman" w:hAnsi="Times New Roman" w:cs="Times New Roman"/>
                <w:bCs/>
                <w:sz w:val="26"/>
                <w:szCs w:val="24"/>
              </w:rPr>
              <w:t>0.13</w:t>
            </w:r>
          </w:p>
        </w:tc>
        <w:tc>
          <w:tcPr>
            <w:tcW w:w="1458" w:type="dxa"/>
          </w:tcPr>
          <w:p w:rsidR="002555B6" w:rsidRPr="00E8484A" w:rsidRDefault="00CB7957">
            <w:pPr>
              <w:rPr>
                <w:rFonts w:ascii="Times New Roman" w:hAnsi="Times New Roman" w:cs="Times New Roman"/>
                <w:bCs/>
                <w:sz w:val="26"/>
                <w:szCs w:val="24"/>
              </w:rPr>
            </w:pPr>
            <w:r>
              <w:rPr>
                <w:rFonts w:ascii="Times New Roman" w:hAnsi="Times New Roman" w:cs="Times New Roman"/>
                <w:bCs/>
                <w:sz w:val="26"/>
                <w:szCs w:val="24"/>
              </w:rPr>
              <w:t>0.07</w:t>
            </w:r>
          </w:p>
        </w:tc>
      </w:tr>
      <w:tr w:rsidR="002555B6" w:rsidTr="004F3647">
        <w:tc>
          <w:tcPr>
            <w:tcW w:w="2628" w:type="dxa"/>
          </w:tcPr>
          <w:p w:rsidR="002555B6" w:rsidRPr="00E8484A" w:rsidRDefault="002555B6">
            <w:pPr>
              <w:rPr>
                <w:rFonts w:ascii="Times New Roman" w:hAnsi="Times New Roman" w:cs="Times New Roman"/>
                <w:b/>
                <w:bCs/>
                <w:sz w:val="26"/>
                <w:szCs w:val="28"/>
              </w:rPr>
            </w:pPr>
            <w:r w:rsidRPr="00E8484A">
              <w:rPr>
                <w:rFonts w:ascii="Times New Roman" w:hAnsi="Times New Roman" w:cs="Times New Roman"/>
                <w:sz w:val="26"/>
                <w:szCs w:val="28"/>
              </w:rPr>
              <w:t xml:space="preserve">Cash and bank balances </w:t>
            </w:r>
          </w:p>
        </w:tc>
        <w:tc>
          <w:tcPr>
            <w:tcW w:w="1980" w:type="dxa"/>
          </w:tcPr>
          <w:p w:rsidR="002555B6" w:rsidRPr="00E8484A" w:rsidRDefault="00CB7957">
            <w:pPr>
              <w:rPr>
                <w:rFonts w:ascii="Times New Roman" w:hAnsi="Times New Roman" w:cs="Times New Roman"/>
                <w:bCs/>
                <w:sz w:val="26"/>
                <w:szCs w:val="24"/>
              </w:rPr>
            </w:pPr>
            <w:r>
              <w:rPr>
                <w:rFonts w:ascii="Times New Roman" w:hAnsi="Times New Roman" w:cs="Times New Roman"/>
                <w:bCs/>
                <w:sz w:val="26"/>
                <w:szCs w:val="24"/>
              </w:rPr>
              <w:t>406,225,000</w:t>
            </w:r>
          </w:p>
        </w:tc>
        <w:tc>
          <w:tcPr>
            <w:tcW w:w="2160" w:type="dxa"/>
          </w:tcPr>
          <w:p w:rsidR="002555B6" w:rsidRPr="00E8484A" w:rsidRDefault="00CB7957">
            <w:pPr>
              <w:rPr>
                <w:rFonts w:ascii="Times New Roman" w:hAnsi="Times New Roman" w:cs="Times New Roman"/>
                <w:bCs/>
                <w:sz w:val="26"/>
                <w:szCs w:val="24"/>
              </w:rPr>
            </w:pPr>
            <w:r>
              <w:rPr>
                <w:rFonts w:ascii="Times New Roman" w:hAnsi="Times New Roman" w:cs="Times New Roman"/>
                <w:bCs/>
                <w:sz w:val="26"/>
                <w:szCs w:val="24"/>
              </w:rPr>
              <w:t>34,663,000</w:t>
            </w:r>
          </w:p>
        </w:tc>
        <w:tc>
          <w:tcPr>
            <w:tcW w:w="1350" w:type="dxa"/>
          </w:tcPr>
          <w:p w:rsidR="002555B6" w:rsidRPr="00E8484A" w:rsidRDefault="00CB7957">
            <w:pPr>
              <w:rPr>
                <w:rFonts w:ascii="Times New Roman" w:hAnsi="Times New Roman" w:cs="Times New Roman"/>
                <w:bCs/>
                <w:sz w:val="26"/>
                <w:szCs w:val="24"/>
              </w:rPr>
            </w:pPr>
            <w:r>
              <w:rPr>
                <w:rFonts w:ascii="Times New Roman" w:hAnsi="Times New Roman" w:cs="Times New Roman"/>
                <w:bCs/>
                <w:sz w:val="26"/>
                <w:szCs w:val="24"/>
              </w:rPr>
              <w:t>2.56</w:t>
            </w:r>
          </w:p>
        </w:tc>
        <w:tc>
          <w:tcPr>
            <w:tcW w:w="1458" w:type="dxa"/>
          </w:tcPr>
          <w:p w:rsidR="002555B6" w:rsidRPr="00E8484A" w:rsidRDefault="00CB7957">
            <w:pPr>
              <w:rPr>
                <w:rFonts w:ascii="Times New Roman" w:hAnsi="Times New Roman" w:cs="Times New Roman"/>
                <w:bCs/>
                <w:sz w:val="26"/>
                <w:szCs w:val="24"/>
              </w:rPr>
            </w:pPr>
            <w:r>
              <w:rPr>
                <w:rFonts w:ascii="Times New Roman" w:hAnsi="Times New Roman" w:cs="Times New Roman"/>
                <w:bCs/>
                <w:sz w:val="26"/>
                <w:szCs w:val="24"/>
              </w:rPr>
              <w:t>0.27</w:t>
            </w:r>
          </w:p>
        </w:tc>
      </w:tr>
      <w:tr w:rsidR="00A367FA" w:rsidTr="004F3647">
        <w:tc>
          <w:tcPr>
            <w:tcW w:w="2628" w:type="dxa"/>
          </w:tcPr>
          <w:p w:rsidR="00A367FA" w:rsidRPr="00E8484A" w:rsidRDefault="00A367FA">
            <w:pPr>
              <w:rPr>
                <w:rFonts w:ascii="Times New Roman" w:hAnsi="Times New Roman" w:cs="Times New Roman"/>
                <w:sz w:val="26"/>
                <w:szCs w:val="28"/>
              </w:rPr>
            </w:pPr>
          </w:p>
        </w:tc>
        <w:tc>
          <w:tcPr>
            <w:tcW w:w="1980" w:type="dxa"/>
          </w:tcPr>
          <w:p w:rsidR="00A367FA" w:rsidRDefault="00A367FA">
            <w:pPr>
              <w:rPr>
                <w:rFonts w:ascii="Times New Roman" w:hAnsi="Times New Roman" w:cs="Times New Roman"/>
                <w:bCs/>
                <w:sz w:val="26"/>
                <w:szCs w:val="24"/>
              </w:rPr>
            </w:pPr>
          </w:p>
        </w:tc>
        <w:tc>
          <w:tcPr>
            <w:tcW w:w="2160" w:type="dxa"/>
          </w:tcPr>
          <w:p w:rsidR="00A367FA" w:rsidRDefault="00A367FA">
            <w:pPr>
              <w:rPr>
                <w:rFonts w:ascii="Times New Roman" w:hAnsi="Times New Roman" w:cs="Times New Roman"/>
                <w:bCs/>
                <w:sz w:val="26"/>
                <w:szCs w:val="24"/>
              </w:rPr>
            </w:pPr>
          </w:p>
        </w:tc>
        <w:tc>
          <w:tcPr>
            <w:tcW w:w="1350" w:type="dxa"/>
          </w:tcPr>
          <w:p w:rsidR="00A367FA" w:rsidRDefault="00A367FA">
            <w:pPr>
              <w:rPr>
                <w:rFonts w:ascii="Times New Roman" w:hAnsi="Times New Roman" w:cs="Times New Roman"/>
                <w:bCs/>
                <w:sz w:val="26"/>
                <w:szCs w:val="24"/>
              </w:rPr>
            </w:pPr>
          </w:p>
        </w:tc>
        <w:tc>
          <w:tcPr>
            <w:tcW w:w="1458" w:type="dxa"/>
          </w:tcPr>
          <w:p w:rsidR="00A367FA" w:rsidRDefault="00A367FA">
            <w:pPr>
              <w:rPr>
                <w:rFonts w:ascii="Times New Roman" w:hAnsi="Times New Roman" w:cs="Times New Roman"/>
                <w:bCs/>
                <w:sz w:val="26"/>
                <w:szCs w:val="24"/>
              </w:rPr>
            </w:pPr>
          </w:p>
        </w:tc>
      </w:tr>
      <w:tr w:rsidR="00A367FA" w:rsidTr="004F3647">
        <w:tc>
          <w:tcPr>
            <w:tcW w:w="2628" w:type="dxa"/>
          </w:tcPr>
          <w:p w:rsidR="00A367FA" w:rsidRPr="008E4EC2" w:rsidRDefault="00A367FA" w:rsidP="00E87468">
            <w:pPr>
              <w:rPr>
                <w:rFonts w:ascii="Times New Roman" w:hAnsi="Times New Roman" w:cs="Times New Roman"/>
                <w:b/>
                <w:sz w:val="28"/>
                <w:szCs w:val="28"/>
              </w:rPr>
            </w:pPr>
            <w:r w:rsidRPr="008E4EC2">
              <w:rPr>
                <w:rFonts w:ascii="Times New Roman" w:hAnsi="Times New Roman" w:cs="Times New Roman"/>
                <w:b/>
                <w:sz w:val="28"/>
                <w:szCs w:val="28"/>
              </w:rPr>
              <w:t xml:space="preserve">Total Assets </w:t>
            </w:r>
          </w:p>
        </w:tc>
        <w:tc>
          <w:tcPr>
            <w:tcW w:w="1980" w:type="dxa"/>
          </w:tcPr>
          <w:p w:rsidR="00A367FA" w:rsidRPr="008E4EC2" w:rsidRDefault="00A367FA" w:rsidP="00E87468">
            <w:pPr>
              <w:rPr>
                <w:rFonts w:ascii="Times New Roman" w:hAnsi="Times New Roman" w:cs="Times New Roman"/>
                <w:b/>
                <w:bCs/>
                <w:sz w:val="28"/>
                <w:szCs w:val="24"/>
              </w:rPr>
            </w:pPr>
            <w:r w:rsidRPr="008E4EC2">
              <w:rPr>
                <w:rFonts w:ascii="Times New Roman" w:hAnsi="Times New Roman" w:cs="Times New Roman"/>
                <w:b/>
                <w:bCs/>
                <w:sz w:val="28"/>
                <w:szCs w:val="24"/>
              </w:rPr>
              <w:t>15848574000</w:t>
            </w:r>
          </w:p>
        </w:tc>
        <w:tc>
          <w:tcPr>
            <w:tcW w:w="2160" w:type="dxa"/>
          </w:tcPr>
          <w:p w:rsidR="00A367FA" w:rsidRPr="008E4EC2" w:rsidRDefault="00A367FA" w:rsidP="00E87468">
            <w:pPr>
              <w:rPr>
                <w:rFonts w:ascii="Times New Roman" w:hAnsi="Times New Roman" w:cs="Times New Roman"/>
                <w:b/>
                <w:bCs/>
                <w:sz w:val="28"/>
                <w:szCs w:val="24"/>
              </w:rPr>
            </w:pPr>
            <w:r w:rsidRPr="008E4EC2">
              <w:rPr>
                <w:rFonts w:ascii="Times New Roman" w:hAnsi="Times New Roman" w:cs="Times New Roman"/>
                <w:b/>
                <w:bCs/>
                <w:sz w:val="28"/>
                <w:szCs w:val="24"/>
              </w:rPr>
              <w:t>12927902000</w:t>
            </w:r>
          </w:p>
        </w:tc>
        <w:tc>
          <w:tcPr>
            <w:tcW w:w="1350" w:type="dxa"/>
          </w:tcPr>
          <w:p w:rsidR="00A367FA" w:rsidRPr="008E4EC2" w:rsidRDefault="00A367FA" w:rsidP="00E87468">
            <w:pPr>
              <w:rPr>
                <w:rFonts w:ascii="Times New Roman" w:hAnsi="Times New Roman" w:cs="Times New Roman"/>
                <w:b/>
                <w:bCs/>
                <w:sz w:val="28"/>
                <w:szCs w:val="24"/>
              </w:rPr>
            </w:pPr>
            <w:r w:rsidRPr="008E4EC2">
              <w:rPr>
                <w:rFonts w:ascii="Times New Roman" w:hAnsi="Times New Roman" w:cs="Times New Roman"/>
                <w:b/>
                <w:bCs/>
                <w:sz w:val="28"/>
                <w:szCs w:val="24"/>
              </w:rPr>
              <w:t>100</w:t>
            </w:r>
          </w:p>
        </w:tc>
        <w:tc>
          <w:tcPr>
            <w:tcW w:w="1458" w:type="dxa"/>
          </w:tcPr>
          <w:p w:rsidR="00A367FA" w:rsidRPr="008E4EC2" w:rsidRDefault="00A367FA" w:rsidP="00E87468">
            <w:pPr>
              <w:rPr>
                <w:rFonts w:ascii="Times New Roman" w:hAnsi="Times New Roman" w:cs="Times New Roman"/>
                <w:b/>
                <w:bCs/>
                <w:sz w:val="28"/>
                <w:szCs w:val="24"/>
              </w:rPr>
            </w:pPr>
            <w:r w:rsidRPr="008E4EC2">
              <w:rPr>
                <w:rFonts w:ascii="Times New Roman" w:hAnsi="Times New Roman" w:cs="Times New Roman"/>
                <w:b/>
                <w:bCs/>
                <w:sz w:val="28"/>
                <w:szCs w:val="24"/>
              </w:rPr>
              <w:t>100</w:t>
            </w:r>
          </w:p>
        </w:tc>
      </w:tr>
    </w:tbl>
    <w:p w:rsidR="002555B6" w:rsidRDefault="002555B6">
      <w:pPr>
        <w:rPr>
          <w:b/>
          <w:bCs/>
          <w:sz w:val="32"/>
        </w:rPr>
      </w:pPr>
    </w:p>
    <w:p w:rsidR="00A367FA" w:rsidRDefault="00A367FA">
      <w:pPr>
        <w:rPr>
          <w:b/>
          <w:bCs/>
          <w:sz w:val="32"/>
        </w:rPr>
      </w:pPr>
    </w:p>
    <w:p w:rsidR="00E500BD" w:rsidRPr="00E500BD" w:rsidRDefault="008E4EC2">
      <w:pPr>
        <w:rPr>
          <w:rFonts w:ascii="Times New Roman" w:hAnsi="Times New Roman" w:cs="Times New Roman"/>
          <w:b/>
          <w:bCs/>
          <w:sz w:val="36"/>
          <w:szCs w:val="36"/>
        </w:rPr>
      </w:pPr>
      <w:r w:rsidRPr="002555B6">
        <w:rPr>
          <w:rFonts w:ascii="Times New Roman" w:hAnsi="Times New Roman" w:cs="Times New Roman"/>
          <w:b/>
          <w:bCs/>
          <w:sz w:val="36"/>
          <w:szCs w:val="36"/>
        </w:rPr>
        <w:t xml:space="preserve">Balance Sheet </w:t>
      </w:r>
    </w:p>
    <w:tbl>
      <w:tblPr>
        <w:tblStyle w:val="TableGrid"/>
        <w:tblpPr w:leftFromText="180" w:rightFromText="180" w:vertAnchor="text" w:horzAnchor="margin" w:tblpY="2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88"/>
        <w:gridCol w:w="2988"/>
      </w:tblGrid>
      <w:tr w:rsidR="008E4EC2" w:rsidTr="004F3647">
        <w:tc>
          <w:tcPr>
            <w:tcW w:w="6588" w:type="dxa"/>
          </w:tcPr>
          <w:p w:rsidR="008E4EC2" w:rsidRDefault="008E4EC2" w:rsidP="008E4EC2">
            <w:pPr>
              <w:jc w:val="center"/>
              <w:rPr>
                <w:b/>
                <w:bCs/>
                <w:sz w:val="32"/>
              </w:rPr>
            </w:pPr>
            <w:r>
              <w:rPr>
                <w:rFonts w:ascii="Times New Roman" w:hAnsi="Times New Roman" w:cs="Times New Roman"/>
                <w:b/>
                <w:bCs/>
                <w:sz w:val="32"/>
              </w:rPr>
              <w:lastRenderedPageBreak/>
              <w:t xml:space="preserve">                          </w:t>
            </w:r>
            <w:r w:rsidRPr="002555B6">
              <w:rPr>
                <w:rFonts w:ascii="Times New Roman" w:hAnsi="Times New Roman" w:cs="Times New Roman"/>
                <w:b/>
                <w:bCs/>
                <w:sz w:val="32"/>
              </w:rPr>
              <w:t>Regular Rs.</w:t>
            </w:r>
          </w:p>
        </w:tc>
        <w:tc>
          <w:tcPr>
            <w:tcW w:w="2988" w:type="dxa"/>
          </w:tcPr>
          <w:p w:rsidR="008E4EC2" w:rsidRDefault="008E4EC2" w:rsidP="008E4EC2">
            <w:pPr>
              <w:rPr>
                <w:b/>
                <w:bCs/>
                <w:sz w:val="32"/>
              </w:rPr>
            </w:pPr>
            <w:r w:rsidRPr="002555B6">
              <w:rPr>
                <w:rFonts w:ascii="Times New Roman" w:hAnsi="Times New Roman" w:cs="Times New Roman"/>
                <w:b/>
                <w:bCs/>
                <w:sz w:val="32"/>
              </w:rPr>
              <w:t>Common Size %</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28"/>
        <w:gridCol w:w="1800"/>
        <w:gridCol w:w="2160"/>
        <w:gridCol w:w="1530"/>
        <w:gridCol w:w="1458"/>
      </w:tblGrid>
      <w:tr w:rsidR="008456DE" w:rsidTr="004F3647">
        <w:tc>
          <w:tcPr>
            <w:tcW w:w="2628" w:type="dxa"/>
          </w:tcPr>
          <w:p w:rsidR="00A367FA" w:rsidRPr="008E4EC2" w:rsidRDefault="008E4EC2" w:rsidP="008456DE">
            <w:pPr>
              <w:rPr>
                <w:rFonts w:ascii="Times New Roman" w:hAnsi="Times New Roman" w:cs="Times New Roman"/>
                <w:bCs/>
                <w:sz w:val="32"/>
              </w:rPr>
            </w:pPr>
            <w:r w:rsidRPr="008E4EC2">
              <w:rPr>
                <w:rFonts w:ascii="Times New Roman" w:hAnsi="Times New Roman" w:cs="Times New Roman"/>
                <w:b/>
                <w:bCs/>
                <w:sz w:val="32"/>
                <w:szCs w:val="20"/>
              </w:rPr>
              <w:t>E</w:t>
            </w:r>
            <w:r w:rsidR="008456DE">
              <w:rPr>
                <w:rFonts w:ascii="Times New Roman" w:hAnsi="Times New Roman" w:cs="Times New Roman"/>
                <w:b/>
                <w:bCs/>
                <w:sz w:val="32"/>
                <w:szCs w:val="20"/>
              </w:rPr>
              <w:t xml:space="preserve">quity and </w:t>
            </w:r>
            <w:r w:rsidRPr="008E4EC2">
              <w:rPr>
                <w:rFonts w:ascii="Times New Roman" w:hAnsi="Times New Roman" w:cs="Times New Roman"/>
                <w:b/>
                <w:bCs/>
                <w:sz w:val="32"/>
                <w:szCs w:val="20"/>
              </w:rPr>
              <w:t>L</w:t>
            </w:r>
            <w:r w:rsidR="008456DE">
              <w:rPr>
                <w:rFonts w:ascii="Times New Roman" w:hAnsi="Times New Roman" w:cs="Times New Roman"/>
                <w:b/>
                <w:bCs/>
                <w:sz w:val="32"/>
                <w:szCs w:val="20"/>
              </w:rPr>
              <w:t>iabilities</w:t>
            </w:r>
          </w:p>
        </w:tc>
        <w:tc>
          <w:tcPr>
            <w:tcW w:w="1800" w:type="dxa"/>
          </w:tcPr>
          <w:p w:rsidR="00A367FA" w:rsidRPr="003D20C7" w:rsidRDefault="008E4EC2">
            <w:pPr>
              <w:rPr>
                <w:rFonts w:ascii="Times New Roman" w:hAnsi="Times New Roman" w:cs="Times New Roman"/>
                <w:bCs/>
                <w:sz w:val="26"/>
                <w:szCs w:val="24"/>
              </w:rPr>
            </w:pPr>
            <w:r w:rsidRPr="003D20C7">
              <w:rPr>
                <w:rFonts w:ascii="Times New Roman" w:hAnsi="Times New Roman" w:cs="Times New Roman"/>
                <w:bCs/>
                <w:sz w:val="26"/>
                <w:szCs w:val="24"/>
              </w:rPr>
              <w:t>2007</w:t>
            </w:r>
          </w:p>
        </w:tc>
        <w:tc>
          <w:tcPr>
            <w:tcW w:w="2160" w:type="dxa"/>
          </w:tcPr>
          <w:p w:rsidR="00A367FA" w:rsidRPr="003D20C7" w:rsidRDefault="008E4EC2">
            <w:pPr>
              <w:rPr>
                <w:rFonts w:ascii="Times New Roman" w:hAnsi="Times New Roman" w:cs="Times New Roman"/>
                <w:bCs/>
                <w:sz w:val="26"/>
                <w:szCs w:val="24"/>
              </w:rPr>
            </w:pPr>
            <w:r w:rsidRPr="003D20C7">
              <w:rPr>
                <w:rFonts w:ascii="Times New Roman" w:hAnsi="Times New Roman" w:cs="Times New Roman"/>
                <w:bCs/>
                <w:sz w:val="26"/>
                <w:szCs w:val="24"/>
              </w:rPr>
              <w:t>2006</w:t>
            </w:r>
          </w:p>
        </w:tc>
        <w:tc>
          <w:tcPr>
            <w:tcW w:w="1530" w:type="dxa"/>
          </w:tcPr>
          <w:p w:rsidR="00A367FA" w:rsidRPr="003D20C7" w:rsidRDefault="008E4EC2">
            <w:pPr>
              <w:rPr>
                <w:rFonts w:ascii="Times New Roman" w:hAnsi="Times New Roman" w:cs="Times New Roman"/>
                <w:bCs/>
                <w:sz w:val="26"/>
                <w:szCs w:val="24"/>
              </w:rPr>
            </w:pPr>
            <w:r w:rsidRPr="003D20C7">
              <w:rPr>
                <w:rFonts w:ascii="Times New Roman" w:hAnsi="Times New Roman" w:cs="Times New Roman"/>
                <w:bCs/>
                <w:sz w:val="26"/>
                <w:szCs w:val="24"/>
              </w:rPr>
              <w:t>2007</w:t>
            </w:r>
          </w:p>
        </w:tc>
        <w:tc>
          <w:tcPr>
            <w:tcW w:w="1458" w:type="dxa"/>
          </w:tcPr>
          <w:p w:rsidR="00A367FA" w:rsidRPr="003D20C7" w:rsidRDefault="008E4EC2">
            <w:pPr>
              <w:rPr>
                <w:rFonts w:ascii="Times New Roman" w:hAnsi="Times New Roman" w:cs="Times New Roman"/>
                <w:bCs/>
                <w:sz w:val="26"/>
                <w:szCs w:val="24"/>
              </w:rPr>
            </w:pPr>
            <w:r w:rsidRPr="003D20C7">
              <w:rPr>
                <w:rFonts w:ascii="Times New Roman" w:hAnsi="Times New Roman" w:cs="Times New Roman"/>
                <w:bCs/>
                <w:sz w:val="26"/>
                <w:szCs w:val="24"/>
              </w:rPr>
              <w:t>2006</w:t>
            </w:r>
          </w:p>
        </w:tc>
      </w:tr>
      <w:tr w:rsidR="008456DE" w:rsidTr="004F3647">
        <w:tc>
          <w:tcPr>
            <w:tcW w:w="2628" w:type="dxa"/>
          </w:tcPr>
          <w:p w:rsidR="00A367FA" w:rsidRDefault="00A367FA">
            <w:pPr>
              <w:rPr>
                <w:rFonts w:ascii="Times New Roman" w:hAnsi="Times New Roman" w:cs="Times New Roman"/>
                <w:bCs/>
                <w:sz w:val="32"/>
              </w:rPr>
            </w:pPr>
          </w:p>
        </w:tc>
        <w:tc>
          <w:tcPr>
            <w:tcW w:w="1800" w:type="dxa"/>
          </w:tcPr>
          <w:p w:rsidR="00A367FA" w:rsidRPr="003D20C7" w:rsidRDefault="00A367FA">
            <w:pPr>
              <w:rPr>
                <w:rFonts w:ascii="Times New Roman" w:hAnsi="Times New Roman" w:cs="Times New Roman"/>
                <w:bCs/>
                <w:sz w:val="26"/>
                <w:szCs w:val="24"/>
              </w:rPr>
            </w:pPr>
          </w:p>
        </w:tc>
        <w:tc>
          <w:tcPr>
            <w:tcW w:w="2160" w:type="dxa"/>
          </w:tcPr>
          <w:p w:rsidR="00A367FA" w:rsidRPr="003D20C7" w:rsidRDefault="00A367FA">
            <w:pPr>
              <w:rPr>
                <w:rFonts w:ascii="Times New Roman" w:hAnsi="Times New Roman" w:cs="Times New Roman"/>
                <w:bCs/>
                <w:sz w:val="26"/>
                <w:szCs w:val="24"/>
              </w:rPr>
            </w:pPr>
          </w:p>
        </w:tc>
        <w:tc>
          <w:tcPr>
            <w:tcW w:w="1530" w:type="dxa"/>
          </w:tcPr>
          <w:p w:rsidR="00A367FA" w:rsidRPr="003D20C7" w:rsidRDefault="00A367FA">
            <w:pPr>
              <w:rPr>
                <w:rFonts w:ascii="Times New Roman" w:hAnsi="Times New Roman" w:cs="Times New Roman"/>
                <w:bCs/>
                <w:sz w:val="26"/>
                <w:szCs w:val="24"/>
              </w:rPr>
            </w:pPr>
          </w:p>
        </w:tc>
        <w:tc>
          <w:tcPr>
            <w:tcW w:w="1458" w:type="dxa"/>
          </w:tcPr>
          <w:p w:rsidR="00A367FA" w:rsidRPr="003D20C7" w:rsidRDefault="00A367FA">
            <w:pPr>
              <w:rPr>
                <w:rFonts w:ascii="Times New Roman" w:hAnsi="Times New Roman" w:cs="Times New Roman"/>
                <w:bCs/>
                <w:sz w:val="26"/>
                <w:szCs w:val="24"/>
              </w:rPr>
            </w:pPr>
          </w:p>
        </w:tc>
      </w:tr>
      <w:tr w:rsidR="008456DE" w:rsidTr="004F3647">
        <w:tc>
          <w:tcPr>
            <w:tcW w:w="2628" w:type="dxa"/>
          </w:tcPr>
          <w:p w:rsidR="00A367FA" w:rsidRPr="00E500BD" w:rsidRDefault="00E500BD">
            <w:pPr>
              <w:rPr>
                <w:rFonts w:ascii="Times New Roman" w:hAnsi="Times New Roman" w:cs="Times New Roman"/>
                <w:bCs/>
                <w:sz w:val="26"/>
                <w:szCs w:val="24"/>
              </w:rPr>
            </w:pPr>
            <w:r w:rsidRPr="00E500BD">
              <w:rPr>
                <w:rFonts w:ascii="Times New Roman" w:hAnsi="Times New Roman" w:cs="Times New Roman"/>
                <w:b/>
                <w:bCs/>
                <w:sz w:val="26"/>
                <w:szCs w:val="24"/>
              </w:rPr>
              <w:t xml:space="preserve">Share Capital And Reserves </w:t>
            </w:r>
          </w:p>
        </w:tc>
        <w:tc>
          <w:tcPr>
            <w:tcW w:w="1800" w:type="dxa"/>
          </w:tcPr>
          <w:p w:rsidR="00A367FA" w:rsidRPr="003D20C7" w:rsidRDefault="00A367FA">
            <w:pPr>
              <w:rPr>
                <w:rFonts w:ascii="Times New Roman" w:hAnsi="Times New Roman" w:cs="Times New Roman"/>
                <w:bCs/>
                <w:sz w:val="26"/>
                <w:szCs w:val="24"/>
              </w:rPr>
            </w:pPr>
          </w:p>
        </w:tc>
        <w:tc>
          <w:tcPr>
            <w:tcW w:w="2160" w:type="dxa"/>
          </w:tcPr>
          <w:p w:rsidR="00A367FA" w:rsidRPr="003D20C7" w:rsidRDefault="00A367FA">
            <w:pPr>
              <w:rPr>
                <w:rFonts w:ascii="Times New Roman" w:hAnsi="Times New Roman" w:cs="Times New Roman"/>
                <w:bCs/>
                <w:sz w:val="26"/>
                <w:szCs w:val="24"/>
              </w:rPr>
            </w:pPr>
          </w:p>
        </w:tc>
        <w:tc>
          <w:tcPr>
            <w:tcW w:w="1530" w:type="dxa"/>
          </w:tcPr>
          <w:p w:rsidR="00A367FA" w:rsidRPr="003D20C7" w:rsidRDefault="00A367FA">
            <w:pPr>
              <w:rPr>
                <w:rFonts w:ascii="Times New Roman" w:hAnsi="Times New Roman" w:cs="Times New Roman"/>
                <w:bCs/>
                <w:sz w:val="26"/>
                <w:szCs w:val="24"/>
              </w:rPr>
            </w:pPr>
          </w:p>
        </w:tc>
        <w:tc>
          <w:tcPr>
            <w:tcW w:w="1458" w:type="dxa"/>
          </w:tcPr>
          <w:p w:rsidR="00A367FA" w:rsidRPr="003D20C7" w:rsidRDefault="00A367FA">
            <w:pPr>
              <w:rPr>
                <w:rFonts w:ascii="Times New Roman" w:hAnsi="Times New Roman" w:cs="Times New Roman"/>
                <w:bCs/>
                <w:sz w:val="26"/>
                <w:szCs w:val="24"/>
              </w:rPr>
            </w:pPr>
          </w:p>
        </w:tc>
      </w:tr>
      <w:tr w:rsidR="008456DE" w:rsidTr="004F3647">
        <w:tc>
          <w:tcPr>
            <w:tcW w:w="2628" w:type="dxa"/>
          </w:tcPr>
          <w:p w:rsidR="00A367FA" w:rsidRPr="003D20C7" w:rsidRDefault="00E500BD">
            <w:pPr>
              <w:rPr>
                <w:rFonts w:ascii="Times New Roman" w:hAnsi="Times New Roman" w:cs="Times New Roman"/>
                <w:sz w:val="26"/>
                <w:szCs w:val="24"/>
              </w:rPr>
            </w:pPr>
            <w:r w:rsidRPr="00E500BD">
              <w:rPr>
                <w:rFonts w:ascii="Times New Roman" w:hAnsi="Times New Roman" w:cs="Times New Roman"/>
                <w:sz w:val="26"/>
                <w:szCs w:val="24"/>
              </w:rPr>
              <w:t>Authorized Capital</w:t>
            </w:r>
            <w:r w:rsidRPr="00E500BD">
              <w:rPr>
                <w:rFonts w:ascii="Times New Roman" w:hAnsi="Times New Roman" w:cs="Times New Roman"/>
                <w:bCs/>
                <w:sz w:val="26"/>
                <w:szCs w:val="24"/>
              </w:rPr>
              <w:t xml:space="preserve"> </w:t>
            </w:r>
            <w:r w:rsidR="003D20C7">
              <w:rPr>
                <w:rFonts w:ascii="Times New Roman" w:hAnsi="Times New Roman" w:cs="Times New Roman"/>
                <w:bCs/>
                <w:sz w:val="26"/>
                <w:szCs w:val="24"/>
              </w:rPr>
              <w:t>75000000 of Rs. 10 each</w:t>
            </w:r>
          </w:p>
        </w:tc>
        <w:tc>
          <w:tcPr>
            <w:tcW w:w="1800" w:type="dxa"/>
          </w:tcPr>
          <w:p w:rsidR="003D20C7" w:rsidRDefault="003D20C7">
            <w:pPr>
              <w:rPr>
                <w:rFonts w:ascii="Times New Roman" w:hAnsi="Times New Roman" w:cs="Times New Roman"/>
                <w:b/>
                <w:bCs/>
                <w:sz w:val="26"/>
                <w:szCs w:val="24"/>
              </w:rPr>
            </w:pPr>
          </w:p>
          <w:p w:rsidR="00A367FA" w:rsidRPr="003D20C7" w:rsidRDefault="003D20C7">
            <w:pPr>
              <w:rPr>
                <w:rFonts w:ascii="Times New Roman" w:hAnsi="Times New Roman" w:cs="Times New Roman"/>
                <w:b/>
                <w:bCs/>
                <w:sz w:val="26"/>
                <w:szCs w:val="24"/>
              </w:rPr>
            </w:pPr>
            <w:r w:rsidRPr="003D20C7">
              <w:rPr>
                <w:rFonts w:ascii="Times New Roman" w:hAnsi="Times New Roman" w:cs="Times New Roman"/>
                <w:b/>
                <w:bCs/>
                <w:sz w:val="26"/>
                <w:szCs w:val="24"/>
              </w:rPr>
              <w:t>750,000,000</w:t>
            </w:r>
          </w:p>
        </w:tc>
        <w:tc>
          <w:tcPr>
            <w:tcW w:w="2160" w:type="dxa"/>
          </w:tcPr>
          <w:p w:rsidR="003D20C7" w:rsidRDefault="003D20C7">
            <w:pPr>
              <w:rPr>
                <w:rFonts w:ascii="Times New Roman" w:hAnsi="Times New Roman" w:cs="Times New Roman"/>
                <w:b/>
                <w:bCs/>
                <w:sz w:val="26"/>
                <w:szCs w:val="24"/>
              </w:rPr>
            </w:pPr>
          </w:p>
          <w:p w:rsidR="00A367FA" w:rsidRPr="003D20C7" w:rsidRDefault="003D20C7">
            <w:pPr>
              <w:rPr>
                <w:rFonts w:ascii="Times New Roman" w:hAnsi="Times New Roman" w:cs="Times New Roman"/>
                <w:b/>
                <w:bCs/>
                <w:sz w:val="26"/>
                <w:szCs w:val="24"/>
              </w:rPr>
            </w:pPr>
            <w:r w:rsidRPr="003D20C7">
              <w:rPr>
                <w:rFonts w:ascii="Times New Roman" w:hAnsi="Times New Roman" w:cs="Times New Roman"/>
                <w:b/>
                <w:bCs/>
                <w:sz w:val="26"/>
                <w:szCs w:val="24"/>
              </w:rPr>
              <w:t>750,000,000</w:t>
            </w:r>
          </w:p>
        </w:tc>
        <w:tc>
          <w:tcPr>
            <w:tcW w:w="1530" w:type="dxa"/>
          </w:tcPr>
          <w:p w:rsidR="00A367FA" w:rsidRPr="003D20C7" w:rsidRDefault="00A367FA">
            <w:pPr>
              <w:rPr>
                <w:rFonts w:ascii="Times New Roman" w:hAnsi="Times New Roman" w:cs="Times New Roman"/>
                <w:bCs/>
                <w:sz w:val="26"/>
                <w:szCs w:val="24"/>
              </w:rPr>
            </w:pPr>
          </w:p>
        </w:tc>
        <w:tc>
          <w:tcPr>
            <w:tcW w:w="1458" w:type="dxa"/>
          </w:tcPr>
          <w:p w:rsidR="00A367FA" w:rsidRPr="003D20C7" w:rsidRDefault="00A367FA">
            <w:pPr>
              <w:rPr>
                <w:rFonts w:ascii="Times New Roman" w:hAnsi="Times New Roman" w:cs="Times New Roman"/>
                <w:bCs/>
                <w:sz w:val="26"/>
                <w:szCs w:val="24"/>
              </w:rPr>
            </w:pPr>
          </w:p>
        </w:tc>
      </w:tr>
      <w:tr w:rsidR="008456DE" w:rsidTr="004F3647">
        <w:tc>
          <w:tcPr>
            <w:tcW w:w="2628" w:type="dxa"/>
          </w:tcPr>
          <w:p w:rsidR="00A367FA" w:rsidRPr="00E500BD" w:rsidRDefault="00E500BD">
            <w:pPr>
              <w:rPr>
                <w:rFonts w:ascii="Times New Roman" w:hAnsi="Times New Roman" w:cs="Times New Roman"/>
                <w:bCs/>
                <w:sz w:val="26"/>
                <w:szCs w:val="24"/>
              </w:rPr>
            </w:pPr>
            <w:r w:rsidRPr="00E500BD">
              <w:rPr>
                <w:rFonts w:ascii="Times New Roman" w:hAnsi="Times New Roman" w:cs="Times New Roman"/>
                <w:sz w:val="26"/>
                <w:szCs w:val="24"/>
              </w:rPr>
              <w:t xml:space="preserve">Issued, subscribed and paid up capital </w:t>
            </w:r>
          </w:p>
        </w:tc>
        <w:tc>
          <w:tcPr>
            <w:tcW w:w="1800" w:type="dxa"/>
          </w:tcPr>
          <w:p w:rsidR="00A367FA" w:rsidRPr="003D20C7" w:rsidRDefault="003D20C7">
            <w:pPr>
              <w:rPr>
                <w:rFonts w:ascii="Times New Roman" w:hAnsi="Times New Roman" w:cs="Times New Roman"/>
                <w:bCs/>
                <w:sz w:val="26"/>
                <w:szCs w:val="24"/>
              </w:rPr>
            </w:pPr>
            <w:r w:rsidRPr="003D20C7">
              <w:rPr>
                <w:rFonts w:ascii="Times New Roman" w:hAnsi="Times New Roman" w:cs="Times New Roman"/>
                <w:bCs/>
                <w:sz w:val="26"/>
                <w:szCs w:val="24"/>
              </w:rPr>
              <w:t>453496000</w:t>
            </w:r>
          </w:p>
        </w:tc>
        <w:tc>
          <w:tcPr>
            <w:tcW w:w="2160" w:type="dxa"/>
          </w:tcPr>
          <w:p w:rsidR="00A367FA" w:rsidRPr="003D20C7" w:rsidRDefault="003D20C7">
            <w:pPr>
              <w:rPr>
                <w:rFonts w:ascii="Times New Roman" w:hAnsi="Times New Roman" w:cs="Times New Roman"/>
                <w:bCs/>
                <w:sz w:val="26"/>
                <w:szCs w:val="24"/>
              </w:rPr>
            </w:pPr>
            <w:r w:rsidRPr="003D20C7">
              <w:rPr>
                <w:rFonts w:ascii="Times New Roman" w:hAnsi="Times New Roman" w:cs="Times New Roman"/>
                <w:bCs/>
                <w:sz w:val="26"/>
                <w:szCs w:val="24"/>
              </w:rPr>
              <w:t xml:space="preserve">453496000 </w:t>
            </w:r>
          </w:p>
        </w:tc>
        <w:tc>
          <w:tcPr>
            <w:tcW w:w="1530" w:type="dxa"/>
          </w:tcPr>
          <w:p w:rsidR="00A367FA" w:rsidRPr="003D20C7" w:rsidRDefault="003D20C7">
            <w:pPr>
              <w:rPr>
                <w:rFonts w:ascii="Times New Roman" w:hAnsi="Times New Roman" w:cs="Times New Roman"/>
                <w:bCs/>
                <w:sz w:val="26"/>
                <w:szCs w:val="24"/>
              </w:rPr>
            </w:pPr>
            <w:r w:rsidRPr="003D20C7">
              <w:rPr>
                <w:rFonts w:ascii="Times New Roman" w:hAnsi="Times New Roman" w:cs="Times New Roman"/>
                <w:bCs/>
                <w:sz w:val="26"/>
                <w:szCs w:val="24"/>
              </w:rPr>
              <w:t>2.86</w:t>
            </w:r>
          </w:p>
        </w:tc>
        <w:tc>
          <w:tcPr>
            <w:tcW w:w="1458" w:type="dxa"/>
          </w:tcPr>
          <w:p w:rsidR="00A367FA" w:rsidRPr="003D20C7" w:rsidRDefault="003D20C7">
            <w:pPr>
              <w:rPr>
                <w:rFonts w:ascii="Times New Roman" w:hAnsi="Times New Roman" w:cs="Times New Roman"/>
                <w:bCs/>
                <w:sz w:val="26"/>
                <w:szCs w:val="24"/>
              </w:rPr>
            </w:pPr>
            <w:r w:rsidRPr="003D20C7">
              <w:rPr>
                <w:rFonts w:ascii="Times New Roman" w:hAnsi="Times New Roman" w:cs="Times New Roman"/>
                <w:bCs/>
                <w:sz w:val="26"/>
                <w:szCs w:val="24"/>
              </w:rPr>
              <w:t>3.51</w:t>
            </w:r>
          </w:p>
        </w:tc>
      </w:tr>
      <w:tr w:rsidR="003D20C7" w:rsidTr="004F3647">
        <w:tc>
          <w:tcPr>
            <w:tcW w:w="2628" w:type="dxa"/>
          </w:tcPr>
          <w:p w:rsidR="003D20C7" w:rsidRPr="00E500BD" w:rsidRDefault="003D20C7">
            <w:pPr>
              <w:rPr>
                <w:rFonts w:ascii="Times New Roman" w:hAnsi="Times New Roman" w:cs="Times New Roman"/>
                <w:sz w:val="26"/>
                <w:szCs w:val="24"/>
              </w:rPr>
            </w:pPr>
            <w:r>
              <w:rPr>
                <w:rFonts w:ascii="Times New Roman" w:hAnsi="Times New Roman" w:cs="Times New Roman"/>
                <w:sz w:val="26"/>
                <w:szCs w:val="24"/>
              </w:rPr>
              <w:t>Share premium</w:t>
            </w:r>
          </w:p>
        </w:tc>
        <w:tc>
          <w:tcPr>
            <w:tcW w:w="1800" w:type="dxa"/>
          </w:tcPr>
          <w:p w:rsidR="003D20C7" w:rsidRPr="003D20C7" w:rsidRDefault="003D20C7">
            <w:pPr>
              <w:rPr>
                <w:rFonts w:ascii="Times New Roman" w:hAnsi="Times New Roman" w:cs="Times New Roman"/>
                <w:bCs/>
                <w:sz w:val="26"/>
                <w:szCs w:val="24"/>
              </w:rPr>
            </w:pPr>
            <w:r w:rsidRPr="003D20C7">
              <w:rPr>
                <w:rFonts w:ascii="Times New Roman" w:hAnsi="Times New Roman" w:cs="Times New Roman"/>
                <w:bCs/>
                <w:sz w:val="26"/>
                <w:szCs w:val="24"/>
              </w:rPr>
              <w:t>249</w:t>
            </w:r>
            <w:r>
              <w:rPr>
                <w:rFonts w:ascii="Times New Roman" w:hAnsi="Times New Roman" w:cs="Times New Roman"/>
                <w:bCs/>
                <w:sz w:val="26"/>
                <w:szCs w:val="24"/>
              </w:rPr>
              <w:t>,</w:t>
            </w:r>
            <w:r w:rsidRPr="003D20C7">
              <w:rPr>
                <w:rFonts w:ascii="Times New Roman" w:hAnsi="Times New Roman" w:cs="Times New Roman"/>
                <w:bCs/>
                <w:sz w:val="26"/>
                <w:szCs w:val="24"/>
              </w:rPr>
              <w:t>527</w:t>
            </w:r>
            <w:r>
              <w:rPr>
                <w:rFonts w:ascii="Times New Roman" w:hAnsi="Times New Roman" w:cs="Times New Roman"/>
                <w:bCs/>
                <w:sz w:val="26"/>
                <w:szCs w:val="24"/>
              </w:rPr>
              <w:t>,</w:t>
            </w:r>
            <w:r w:rsidRPr="003D20C7">
              <w:rPr>
                <w:rFonts w:ascii="Times New Roman" w:hAnsi="Times New Roman" w:cs="Times New Roman"/>
                <w:bCs/>
                <w:sz w:val="26"/>
                <w:szCs w:val="24"/>
              </w:rPr>
              <w:t>000</w:t>
            </w:r>
          </w:p>
        </w:tc>
        <w:tc>
          <w:tcPr>
            <w:tcW w:w="2160" w:type="dxa"/>
          </w:tcPr>
          <w:p w:rsidR="003D20C7" w:rsidRPr="003D20C7" w:rsidRDefault="003D20C7">
            <w:pPr>
              <w:rPr>
                <w:rFonts w:ascii="Times New Roman" w:hAnsi="Times New Roman" w:cs="Times New Roman"/>
                <w:bCs/>
                <w:sz w:val="26"/>
                <w:szCs w:val="24"/>
              </w:rPr>
            </w:pPr>
            <w:r w:rsidRPr="003D20C7">
              <w:rPr>
                <w:rFonts w:ascii="Times New Roman" w:hAnsi="Times New Roman" w:cs="Times New Roman"/>
                <w:bCs/>
                <w:sz w:val="26"/>
                <w:szCs w:val="24"/>
              </w:rPr>
              <w:t>249</w:t>
            </w:r>
            <w:r>
              <w:rPr>
                <w:rFonts w:ascii="Times New Roman" w:hAnsi="Times New Roman" w:cs="Times New Roman"/>
                <w:bCs/>
                <w:sz w:val="26"/>
                <w:szCs w:val="24"/>
              </w:rPr>
              <w:t>,</w:t>
            </w:r>
            <w:r w:rsidRPr="003D20C7">
              <w:rPr>
                <w:rFonts w:ascii="Times New Roman" w:hAnsi="Times New Roman" w:cs="Times New Roman"/>
                <w:bCs/>
                <w:sz w:val="26"/>
                <w:szCs w:val="24"/>
              </w:rPr>
              <w:t>527</w:t>
            </w:r>
            <w:r>
              <w:rPr>
                <w:rFonts w:ascii="Times New Roman" w:hAnsi="Times New Roman" w:cs="Times New Roman"/>
                <w:bCs/>
                <w:sz w:val="26"/>
                <w:szCs w:val="24"/>
              </w:rPr>
              <w:t>,</w:t>
            </w:r>
            <w:r w:rsidRPr="003D20C7">
              <w:rPr>
                <w:rFonts w:ascii="Times New Roman" w:hAnsi="Times New Roman" w:cs="Times New Roman"/>
                <w:bCs/>
                <w:sz w:val="26"/>
                <w:szCs w:val="24"/>
              </w:rPr>
              <w:t>000</w:t>
            </w:r>
          </w:p>
        </w:tc>
        <w:tc>
          <w:tcPr>
            <w:tcW w:w="1530" w:type="dxa"/>
          </w:tcPr>
          <w:p w:rsidR="003D20C7" w:rsidRPr="003D20C7" w:rsidRDefault="003D20C7">
            <w:pPr>
              <w:rPr>
                <w:rFonts w:ascii="Times New Roman" w:hAnsi="Times New Roman" w:cs="Times New Roman"/>
                <w:bCs/>
                <w:sz w:val="26"/>
                <w:szCs w:val="24"/>
              </w:rPr>
            </w:pPr>
            <w:r>
              <w:rPr>
                <w:rFonts w:ascii="Times New Roman" w:hAnsi="Times New Roman" w:cs="Times New Roman"/>
                <w:bCs/>
                <w:sz w:val="26"/>
                <w:szCs w:val="24"/>
              </w:rPr>
              <w:t>1.57</w:t>
            </w:r>
          </w:p>
        </w:tc>
        <w:tc>
          <w:tcPr>
            <w:tcW w:w="1458" w:type="dxa"/>
          </w:tcPr>
          <w:p w:rsidR="003D20C7" w:rsidRPr="003D20C7" w:rsidRDefault="003D20C7">
            <w:pPr>
              <w:rPr>
                <w:rFonts w:ascii="Times New Roman" w:hAnsi="Times New Roman" w:cs="Times New Roman"/>
                <w:bCs/>
                <w:sz w:val="26"/>
                <w:szCs w:val="24"/>
              </w:rPr>
            </w:pPr>
            <w:r>
              <w:rPr>
                <w:rFonts w:ascii="Times New Roman" w:hAnsi="Times New Roman" w:cs="Times New Roman"/>
                <w:bCs/>
                <w:sz w:val="26"/>
                <w:szCs w:val="24"/>
              </w:rPr>
              <w:t>1.93</w:t>
            </w:r>
          </w:p>
        </w:tc>
      </w:tr>
      <w:tr w:rsidR="008456DE" w:rsidTr="004F3647">
        <w:tc>
          <w:tcPr>
            <w:tcW w:w="2628" w:type="dxa"/>
          </w:tcPr>
          <w:p w:rsidR="00A367FA" w:rsidRPr="00E500BD" w:rsidRDefault="00E500BD">
            <w:pPr>
              <w:rPr>
                <w:rFonts w:ascii="Times New Roman" w:hAnsi="Times New Roman" w:cs="Times New Roman"/>
                <w:bCs/>
                <w:sz w:val="26"/>
                <w:szCs w:val="24"/>
              </w:rPr>
            </w:pPr>
            <w:r w:rsidRPr="00E500BD">
              <w:rPr>
                <w:rFonts w:ascii="Times New Roman" w:hAnsi="Times New Roman" w:cs="Times New Roman"/>
                <w:sz w:val="26"/>
                <w:szCs w:val="24"/>
              </w:rPr>
              <w:t xml:space="preserve">General reserve </w:t>
            </w:r>
          </w:p>
        </w:tc>
        <w:tc>
          <w:tcPr>
            <w:tcW w:w="1800" w:type="dxa"/>
          </w:tcPr>
          <w:p w:rsidR="00A367FA" w:rsidRPr="003D20C7" w:rsidRDefault="003D20C7">
            <w:pPr>
              <w:rPr>
                <w:rFonts w:ascii="Times New Roman" w:hAnsi="Times New Roman" w:cs="Times New Roman"/>
                <w:bCs/>
                <w:sz w:val="26"/>
                <w:szCs w:val="24"/>
              </w:rPr>
            </w:pPr>
            <w:r w:rsidRPr="003D20C7">
              <w:rPr>
                <w:rFonts w:ascii="Times New Roman" w:hAnsi="Times New Roman" w:cs="Times New Roman"/>
                <w:bCs/>
                <w:sz w:val="26"/>
                <w:szCs w:val="24"/>
              </w:rPr>
              <w:t>280000000</w:t>
            </w:r>
          </w:p>
        </w:tc>
        <w:tc>
          <w:tcPr>
            <w:tcW w:w="2160" w:type="dxa"/>
          </w:tcPr>
          <w:p w:rsidR="00A367FA" w:rsidRPr="003D20C7" w:rsidRDefault="003D20C7">
            <w:pPr>
              <w:rPr>
                <w:rFonts w:ascii="Times New Roman" w:hAnsi="Times New Roman" w:cs="Times New Roman"/>
                <w:bCs/>
                <w:sz w:val="26"/>
                <w:szCs w:val="24"/>
              </w:rPr>
            </w:pPr>
            <w:r w:rsidRPr="003D20C7">
              <w:rPr>
                <w:rFonts w:ascii="Times New Roman" w:hAnsi="Times New Roman" w:cs="Times New Roman"/>
                <w:bCs/>
                <w:sz w:val="26"/>
                <w:szCs w:val="24"/>
              </w:rPr>
              <w:t xml:space="preserve">280000000 </w:t>
            </w:r>
          </w:p>
        </w:tc>
        <w:tc>
          <w:tcPr>
            <w:tcW w:w="1530" w:type="dxa"/>
          </w:tcPr>
          <w:p w:rsidR="00A367FA" w:rsidRPr="003D20C7" w:rsidRDefault="003D20C7">
            <w:pPr>
              <w:rPr>
                <w:rFonts w:ascii="Times New Roman" w:hAnsi="Times New Roman" w:cs="Times New Roman"/>
                <w:bCs/>
                <w:sz w:val="26"/>
                <w:szCs w:val="24"/>
              </w:rPr>
            </w:pPr>
            <w:r w:rsidRPr="003D20C7">
              <w:rPr>
                <w:rFonts w:ascii="Times New Roman" w:hAnsi="Times New Roman" w:cs="Times New Roman"/>
                <w:bCs/>
                <w:sz w:val="26"/>
                <w:szCs w:val="24"/>
              </w:rPr>
              <w:t>1.77</w:t>
            </w:r>
          </w:p>
        </w:tc>
        <w:tc>
          <w:tcPr>
            <w:tcW w:w="1458" w:type="dxa"/>
          </w:tcPr>
          <w:p w:rsidR="00A367FA" w:rsidRPr="003D20C7" w:rsidRDefault="003D20C7">
            <w:pPr>
              <w:rPr>
                <w:rFonts w:ascii="Times New Roman" w:hAnsi="Times New Roman" w:cs="Times New Roman"/>
                <w:bCs/>
                <w:sz w:val="26"/>
                <w:szCs w:val="24"/>
              </w:rPr>
            </w:pPr>
            <w:r w:rsidRPr="003D20C7">
              <w:rPr>
                <w:rFonts w:ascii="Times New Roman" w:hAnsi="Times New Roman" w:cs="Times New Roman"/>
                <w:bCs/>
                <w:sz w:val="26"/>
                <w:szCs w:val="24"/>
              </w:rPr>
              <w:t>2.17</w:t>
            </w:r>
          </w:p>
        </w:tc>
      </w:tr>
      <w:tr w:rsidR="008456DE" w:rsidTr="004F3647">
        <w:tc>
          <w:tcPr>
            <w:tcW w:w="2628" w:type="dxa"/>
          </w:tcPr>
          <w:p w:rsidR="00A367FA" w:rsidRPr="00E500BD" w:rsidRDefault="00E500BD">
            <w:pPr>
              <w:rPr>
                <w:rFonts w:ascii="Times New Roman" w:hAnsi="Times New Roman" w:cs="Times New Roman"/>
                <w:bCs/>
                <w:sz w:val="26"/>
                <w:szCs w:val="24"/>
              </w:rPr>
            </w:pPr>
            <w:r w:rsidRPr="00E500BD">
              <w:rPr>
                <w:rFonts w:ascii="Times New Roman" w:hAnsi="Times New Roman" w:cs="Times New Roman"/>
                <w:sz w:val="26"/>
                <w:szCs w:val="24"/>
              </w:rPr>
              <w:t xml:space="preserve">Unappropriated profit </w:t>
            </w:r>
          </w:p>
        </w:tc>
        <w:tc>
          <w:tcPr>
            <w:tcW w:w="1800" w:type="dxa"/>
          </w:tcPr>
          <w:p w:rsidR="00A367FA" w:rsidRPr="003D20C7" w:rsidRDefault="003D20C7">
            <w:pPr>
              <w:rPr>
                <w:rFonts w:ascii="Times New Roman" w:hAnsi="Times New Roman" w:cs="Times New Roman"/>
                <w:bCs/>
                <w:sz w:val="26"/>
                <w:szCs w:val="24"/>
              </w:rPr>
            </w:pPr>
            <w:r w:rsidRPr="003D20C7">
              <w:rPr>
                <w:rFonts w:ascii="Times New Roman" w:hAnsi="Times New Roman" w:cs="Times New Roman"/>
                <w:bCs/>
                <w:sz w:val="26"/>
                <w:szCs w:val="24"/>
              </w:rPr>
              <w:t>3128682000</w:t>
            </w:r>
          </w:p>
        </w:tc>
        <w:tc>
          <w:tcPr>
            <w:tcW w:w="2160" w:type="dxa"/>
          </w:tcPr>
          <w:p w:rsidR="00A367FA" w:rsidRPr="003D20C7" w:rsidRDefault="003D20C7">
            <w:pPr>
              <w:rPr>
                <w:rFonts w:ascii="Times New Roman" w:hAnsi="Times New Roman" w:cs="Times New Roman"/>
                <w:bCs/>
                <w:sz w:val="26"/>
                <w:szCs w:val="24"/>
              </w:rPr>
            </w:pPr>
            <w:r w:rsidRPr="003D20C7">
              <w:rPr>
                <w:rFonts w:ascii="Times New Roman" w:hAnsi="Times New Roman" w:cs="Times New Roman"/>
                <w:bCs/>
                <w:sz w:val="26"/>
                <w:szCs w:val="24"/>
              </w:rPr>
              <w:t>1548057000</w:t>
            </w:r>
          </w:p>
        </w:tc>
        <w:tc>
          <w:tcPr>
            <w:tcW w:w="1530" w:type="dxa"/>
          </w:tcPr>
          <w:p w:rsidR="00A367FA" w:rsidRPr="003D20C7" w:rsidRDefault="003D20C7">
            <w:pPr>
              <w:rPr>
                <w:rFonts w:ascii="Times New Roman" w:hAnsi="Times New Roman" w:cs="Times New Roman"/>
                <w:bCs/>
                <w:sz w:val="26"/>
                <w:szCs w:val="24"/>
              </w:rPr>
            </w:pPr>
            <w:r w:rsidRPr="003D20C7">
              <w:rPr>
                <w:rFonts w:ascii="Times New Roman" w:hAnsi="Times New Roman" w:cs="Times New Roman"/>
                <w:bCs/>
                <w:sz w:val="26"/>
                <w:szCs w:val="24"/>
              </w:rPr>
              <w:t>19.74</w:t>
            </w:r>
          </w:p>
        </w:tc>
        <w:tc>
          <w:tcPr>
            <w:tcW w:w="1458" w:type="dxa"/>
          </w:tcPr>
          <w:p w:rsidR="00A367FA" w:rsidRPr="003D20C7" w:rsidRDefault="003D20C7">
            <w:pPr>
              <w:rPr>
                <w:rFonts w:ascii="Times New Roman" w:hAnsi="Times New Roman" w:cs="Times New Roman"/>
                <w:bCs/>
                <w:sz w:val="26"/>
                <w:szCs w:val="24"/>
              </w:rPr>
            </w:pPr>
            <w:r w:rsidRPr="003D20C7">
              <w:rPr>
                <w:rFonts w:ascii="Times New Roman" w:hAnsi="Times New Roman" w:cs="Times New Roman"/>
                <w:bCs/>
                <w:sz w:val="26"/>
                <w:szCs w:val="24"/>
              </w:rPr>
              <w:t>11.97</w:t>
            </w:r>
          </w:p>
        </w:tc>
      </w:tr>
      <w:tr w:rsidR="008456DE" w:rsidTr="004F3647">
        <w:tc>
          <w:tcPr>
            <w:tcW w:w="2628" w:type="dxa"/>
          </w:tcPr>
          <w:p w:rsidR="00A367FA" w:rsidRPr="00E500BD" w:rsidRDefault="00A367FA">
            <w:pPr>
              <w:rPr>
                <w:rFonts w:ascii="Times New Roman" w:hAnsi="Times New Roman" w:cs="Times New Roman"/>
                <w:bCs/>
                <w:sz w:val="26"/>
                <w:szCs w:val="24"/>
              </w:rPr>
            </w:pPr>
          </w:p>
        </w:tc>
        <w:tc>
          <w:tcPr>
            <w:tcW w:w="1800" w:type="dxa"/>
          </w:tcPr>
          <w:p w:rsidR="00A367FA" w:rsidRPr="003D20C7" w:rsidRDefault="00A367FA">
            <w:pPr>
              <w:rPr>
                <w:rFonts w:ascii="Times New Roman" w:hAnsi="Times New Roman" w:cs="Times New Roman"/>
                <w:bCs/>
                <w:sz w:val="26"/>
                <w:szCs w:val="24"/>
              </w:rPr>
            </w:pPr>
          </w:p>
        </w:tc>
        <w:tc>
          <w:tcPr>
            <w:tcW w:w="2160" w:type="dxa"/>
          </w:tcPr>
          <w:p w:rsidR="00A367FA" w:rsidRPr="003D20C7" w:rsidRDefault="00A367FA">
            <w:pPr>
              <w:rPr>
                <w:rFonts w:ascii="Times New Roman" w:hAnsi="Times New Roman" w:cs="Times New Roman"/>
                <w:bCs/>
                <w:sz w:val="26"/>
                <w:szCs w:val="24"/>
              </w:rPr>
            </w:pPr>
          </w:p>
        </w:tc>
        <w:tc>
          <w:tcPr>
            <w:tcW w:w="1530" w:type="dxa"/>
          </w:tcPr>
          <w:p w:rsidR="00A367FA" w:rsidRPr="003D20C7" w:rsidRDefault="00A367FA">
            <w:pPr>
              <w:rPr>
                <w:rFonts w:ascii="Times New Roman" w:hAnsi="Times New Roman" w:cs="Times New Roman"/>
                <w:bCs/>
                <w:sz w:val="26"/>
                <w:szCs w:val="24"/>
              </w:rPr>
            </w:pPr>
          </w:p>
        </w:tc>
        <w:tc>
          <w:tcPr>
            <w:tcW w:w="1458" w:type="dxa"/>
          </w:tcPr>
          <w:p w:rsidR="00A367FA" w:rsidRPr="003D20C7" w:rsidRDefault="00A367FA">
            <w:pPr>
              <w:rPr>
                <w:rFonts w:ascii="Times New Roman" w:hAnsi="Times New Roman" w:cs="Times New Roman"/>
                <w:bCs/>
                <w:sz w:val="26"/>
                <w:szCs w:val="24"/>
              </w:rPr>
            </w:pPr>
          </w:p>
        </w:tc>
      </w:tr>
      <w:tr w:rsidR="008456DE" w:rsidTr="004F3647">
        <w:tc>
          <w:tcPr>
            <w:tcW w:w="2628" w:type="dxa"/>
          </w:tcPr>
          <w:p w:rsidR="00A367FA" w:rsidRPr="00E500BD" w:rsidRDefault="00E500BD">
            <w:pPr>
              <w:rPr>
                <w:rFonts w:ascii="Times New Roman" w:hAnsi="Times New Roman" w:cs="Times New Roman"/>
                <w:bCs/>
                <w:sz w:val="26"/>
                <w:szCs w:val="24"/>
              </w:rPr>
            </w:pPr>
            <w:r w:rsidRPr="00E500BD">
              <w:rPr>
                <w:rFonts w:ascii="Times New Roman" w:hAnsi="Times New Roman" w:cs="Times New Roman"/>
                <w:b/>
                <w:bCs/>
                <w:sz w:val="26"/>
                <w:szCs w:val="24"/>
              </w:rPr>
              <w:t xml:space="preserve">NON-CURRENT LIABILITIES </w:t>
            </w:r>
          </w:p>
        </w:tc>
        <w:tc>
          <w:tcPr>
            <w:tcW w:w="1800" w:type="dxa"/>
          </w:tcPr>
          <w:p w:rsidR="00A367FA" w:rsidRPr="003D20C7" w:rsidRDefault="00A367FA">
            <w:pPr>
              <w:rPr>
                <w:rFonts w:ascii="Times New Roman" w:hAnsi="Times New Roman" w:cs="Times New Roman"/>
                <w:bCs/>
                <w:sz w:val="26"/>
                <w:szCs w:val="24"/>
              </w:rPr>
            </w:pPr>
          </w:p>
        </w:tc>
        <w:tc>
          <w:tcPr>
            <w:tcW w:w="2160" w:type="dxa"/>
          </w:tcPr>
          <w:p w:rsidR="00A367FA" w:rsidRPr="003D20C7" w:rsidRDefault="00A367FA">
            <w:pPr>
              <w:rPr>
                <w:rFonts w:ascii="Times New Roman" w:hAnsi="Times New Roman" w:cs="Times New Roman"/>
                <w:bCs/>
                <w:sz w:val="26"/>
                <w:szCs w:val="24"/>
              </w:rPr>
            </w:pPr>
          </w:p>
        </w:tc>
        <w:tc>
          <w:tcPr>
            <w:tcW w:w="1530" w:type="dxa"/>
          </w:tcPr>
          <w:p w:rsidR="00A367FA" w:rsidRPr="003D20C7" w:rsidRDefault="00A367FA">
            <w:pPr>
              <w:rPr>
                <w:rFonts w:ascii="Times New Roman" w:hAnsi="Times New Roman" w:cs="Times New Roman"/>
                <w:bCs/>
                <w:sz w:val="26"/>
                <w:szCs w:val="24"/>
              </w:rPr>
            </w:pPr>
          </w:p>
        </w:tc>
        <w:tc>
          <w:tcPr>
            <w:tcW w:w="1458" w:type="dxa"/>
          </w:tcPr>
          <w:p w:rsidR="00A367FA" w:rsidRPr="003D20C7" w:rsidRDefault="00A367FA">
            <w:pPr>
              <w:rPr>
                <w:rFonts w:ascii="Times New Roman" w:hAnsi="Times New Roman" w:cs="Times New Roman"/>
                <w:bCs/>
                <w:sz w:val="26"/>
                <w:szCs w:val="24"/>
              </w:rPr>
            </w:pPr>
          </w:p>
        </w:tc>
      </w:tr>
      <w:tr w:rsidR="008456DE" w:rsidTr="004F3647">
        <w:tc>
          <w:tcPr>
            <w:tcW w:w="2628" w:type="dxa"/>
          </w:tcPr>
          <w:p w:rsidR="00A367FA" w:rsidRPr="00E500BD" w:rsidRDefault="00A367FA">
            <w:pPr>
              <w:rPr>
                <w:rFonts w:ascii="Times New Roman" w:hAnsi="Times New Roman" w:cs="Times New Roman"/>
                <w:bCs/>
                <w:sz w:val="26"/>
                <w:szCs w:val="24"/>
              </w:rPr>
            </w:pPr>
          </w:p>
        </w:tc>
        <w:tc>
          <w:tcPr>
            <w:tcW w:w="1800" w:type="dxa"/>
          </w:tcPr>
          <w:p w:rsidR="00A367FA" w:rsidRPr="003D20C7" w:rsidRDefault="00A367FA">
            <w:pPr>
              <w:rPr>
                <w:rFonts w:ascii="Times New Roman" w:hAnsi="Times New Roman" w:cs="Times New Roman"/>
                <w:bCs/>
                <w:sz w:val="26"/>
                <w:szCs w:val="24"/>
              </w:rPr>
            </w:pPr>
          </w:p>
        </w:tc>
        <w:tc>
          <w:tcPr>
            <w:tcW w:w="2160" w:type="dxa"/>
          </w:tcPr>
          <w:p w:rsidR="00A367FA" w:rsidRPr="003D20C7" w:rsidRDefault="00A367FA">
            <w:pPr>
              <w:rPr>
                <w:rFonts w:ascii="Times New Roman" w:hAnsi="Times New Roman" w:cs="Times New Roman"/>
                <w:bCs/>
                <w:sz w:val="26"/>
                <w:szCs w:val="24"/>
              </w:rPr>
            </w:pPr>
          </w:p>
        </w:tc>
        <w:tc>
          <w:tcPr>
            <w:tcW w:w="1530" w:type="dxa"/>
          </w:tcPr>
          <w:p w:rsidR="00A367FA" w:rsidRPr="003D20C7" w:rsidRDefault="00A367FA">
            <w:pPr>
              <w:rPr>
                <w:rFonts w:ascii="Times New Roman" w:hAnsi="Times New Roman" w:cs="Times New Roman"/>
                <w:bCs/>
                <w:sz w:val="26"/>
                <w:szCs w:val="24"/>
              </w:rPr>
            </w:pPr>
          </w:p>
        </w:tc>
        <w:tc>
          <w:tcPr>
            <w:tcW w:w="1458" w:type="dxa"/>
          </w:tcPr>
          <w:p w:rsidR="00A367FA" w:rsidRPr="003D20C7" w:rsidRDefault="00A367FA">
            <w:pPr>
              <w:rPr>
                <w:rFonts w:ascii="Times New Roman" w:hAnsi="Times New Roman" w:cs="Times New Roman"/>
                <w:bCs/>
                <w:sz w:val="26"/>
                <w:szCs w:val="24"/>
              </w:rPr>
            </w:pPr>
          </w:p>
        </w:tc>
      </w:tr>
      <w:tr w:rsidR="003D20C7" w:rsidTr="004F3647">
        <w:tc>
          <w:tcPr>
            <w:tcW w:w="2628" w:type="dxa"/>
          </w:tcPr>
          <w:p w:rsidR="003D20C7" w:rsidRPr="00E500BD" w:rsidRDefault="003D20C7" w:rsidP="00E87468">
            <w:pPr>
              <w:rPr>
                <w:rFonts w:ascii="Times New Roman" w:hAnsi="Times New Roman" w:cs="Times New Roman"/>
                <w:bCs/>
                <w:sz w:val="26"/>
                <w:szCs w:val="24"/>
              </w:rPr>
            </w:pPr>
            <w:r>
              <w:rPr>
                <w:rFonts w:ascii="Times New Roman" w:hAnsi="Times New Roman" w:cs="Times New Roman"/>
                <w:bCs/>
                <w:sz w:val="26"/>
                <w:szCs w:val="24"/>
              </w:rPr>
              <w:t xml:space="preserve">Long term finances </w:t>
            </w:r>
          </w:p>
        </w:tc>
        <w:tc>
          <w:tcPr>
            <w:tcW w:w="1800" w:type="dxa"/>
          </w:tcPr>
          <w:p w:rsidR="003D20C7" w:rsidRPr="003D20C7" w:rsidRDefault="003D20C7" w:rsidP="00E87468">
            <w:pPr>
              <w:rPr>
                <w:rFonts w:ascii="Times New Roman" w:hAnsi="Times New Roman" w:cs="Times New Roman"/>
                <w:bCs/>
                <w:sz w:val="26"/>
                <w:szCs w:val="24"/>
              </w:rPr>
            </w:pPr>
            <w:r>
              <w:rPr>
                <w:rFonts w:ascii="Times New Roman" w:hAnsi="Times New Roman" w:cs="Times New Roman"/>
                <w:bCs/>
                <w:sz w:val="26"/>
                <w:szCs w:val="24"/>
              </w:rPr>
              <w:t>4028700000</w:t>
            </w:r>
          </w:p>
        </w:tc>
        <w:tc>
          <w:tcPr>
            <w:tcW w:w="2160" w:type="dxa"/>
          </w:tcPr>
          <w:p w:rsidR="003D20C7" w:rsidRPr="003D20C7" w:rsidRDefault="003D20C7" w:rsidP="00E87468">
            <w:pPr>
              <w:rPr>
                <w:rFonts w:ascii="Times New Roman" w:hAnsi="Times New Roman" w:cs="Times New Roman"/>
                <w:bCs/>
                <w:sz w:val="26"/>
                <w:szCs w:val="24"/>
              </w:rPr>
            </w:pPr>
            <w:r>
              <w:rPr>
                <w:rFonts w:ascii="Times New Roman" w:hAnsi="Times New Roman" w:cs="Times New Roman"/>
                <w:bCs/>
                <w:sz w:val="26"/>
                <w:szCs w:val="24"/>
              </w:rPr>
              <w:t>3963700000</w:t>
            </w:r>
          </w:p>
        </w:tc>
        <w:tc>
          <w:tcPr>
            <w:tcW w:w="1530" w:type="dxa"/>
          </w:tcPr>
          <w:p w:rsidR="003D20C7" w:rsidRPr="003D20C7" w:rsidRDefault="003D20C7" w:rsidP="00E87468">
            <w:pPr>
              <w:rPr>
                <w:rFonts w:ascii="Times New Roman" w:hAnsi="Times New Roman" w:cs="Times New Roman"/>
                <w:bCs/>
                <w:sz w:val="26"/>
                <w:szCs w:val="24"/>
              </w:rPr>
            </w:pPr>
            <w:r>
              <w:rPr>
                <w:rFonts w:ascii="Times New Roman" w:hAnsi="Times New Roman" w:cs="Times New Roman"/>
                <w:bCs/>
                <w:sz w:val="26"/>
                <w:szCs w:val="24"/>
              </w:rPr>
              <w:t>25.42</w:t>
            </w:r>
          </w:p>
        </w:tc>
        <w:tc>
          <w:tcPr>
            <w:tcW w:w="1458" w:type="dxa"/>
          </w:tcPr>
          <w:p w:rsidR="003D20C7" w:rsidRPr="003D20C7" w:rsidRDefault="003D20C7" w:rsidP="00E87468">
            <w:pPr>
              <w:rPr>
                <w:rFonts w:ascii="Times New Roman" w:hAnsi="Times New Roman" w:cs="Times New Roman"/>
                <w:bCs/>
                <w:sz w:val="26"/>
                <w:szCs w:val="24"/>
              </w:rPr>
            </w:pPr>
            <w:r>
              <w:rPr>
                <w:rFonts w:ascii="Times New Roman" w:hAnsi="Times New Roman" w:cs="Times New Roman"/>
                <w:bCs/>
                <w:sz w:val="26"/>
                <w:szCs w:val="24"/>
              </w:rPr>
              <w:t>30.66</w:t>
            </w:r>
          </w:p>
        </w:tc>
      </w:tr>
      <w:tr w:rsidR="003D20C7" w:rsidTr="004F3647">
        <w:tc>
          <w:tcPr>
            <w:tcW w:w="2628" w:type="dxa"/>
          </w:tcPr>
          <w:p w:rsidR="003D20C7" w:rsidRPr="00E500BD" w:rsidRDefault="003D20C7">
            <w:pPr>
              <w:rPr>
                <w:rFonts w:ascii="Times New Roman" w:hAnsi="Times New Roman" w:cs="Times New Roman"/>
                <w:bCs/>
                <w:sz w:val="26"/>
                <w:szCs w:val="24"/>
              </w:rPr>
            </w:pPr>
            <w:r>
              <w:rPr>
                <w:rFonts w:ascii="Times New Roman" w:hAnsi="Times New Roman" w:cs="Times New Roman"/>
                <w:bCs/>
                <w:sz w:val="26"/>
                <w:szCs w:val="24"/>
              </w:rPr>
              <w:t xml:space="preserve">Deferred taxation </w:t>
            </w:r>
          </w:p>
        </w:tc>
        <w:tc>
          <w:tcPr>
            <w:tcW w:w="1800" w:type="dxa"/>
          </w:tcPr>
          <w:p w:rsidR="003D20C7" w:rsidRPr="003D20C7" w:rsidRDefault="003D20C7">
            <w:pPr>
              <w:rPr>
                <w:rFonts w:ascii="Times New Roman" w:hAnsi="Times New Roman" w:cs="Times New Roman"/>
                <w:bCs/>
                <w:sz w:val="26"/>
                <w:szCs w:val="24"/>
              </w:rPr>
            </w:pPr>
            <w:r>
              <w:rPr>
                <w:rFonts w:ascii="Times New Roman" w:hAnsi="Times New Roman" w:cs="Times New Roman"/>
                <w:bCs/>
                <w:sz w:val="26"/>
                <w:szCs w:val="24"/>
              </w:rPr>
              <w:t>1371675000</w:t>
            </w:r>
          </w:p>
        </w:tc>
        <w:tc>
          <w:tcPr>
            <w:tcW w:w="2160" w:type="dxa"/>
          </w:tcPr>
          <w:p w:rsidR="003D20C7" w:rsidRPr="003D20C7" w:rsidRDefault="003D20C7">
            <w:pPr>
              <w:rPr>
                <w:rFonts w:ascii="Times New Roman" w:hAnsi="Times New Roman" w:cs="Times New Roman"/>
                <w:bCs/>
                <w:sz w:val="26"/>
                <w:szCs w:val="24"/>
              </w:rPr>
            </w:pPr>
            <w:r>
              <w:rPr>
                <w:rFonts w:ascii="Times New Roman" w:hAnsi="Times New Roman" w:cs="Times New Roman"/>
                <w:bCs/>
                <w:sz w:val="26"/>
                <w:szCs w:val="24"/>
              </w:rPr>
              <w:t>942858000</w:t>
            </w:r>
          </w:p>
        </w:tc>
        <w:tc>
          <w:tcPr>
            <w:tcW w:w="1530" w:type="dxa"/>
          </w:tcPr>
          <w:p w:rsidR="003D20C7" w:rsidRPr="003D20C7" w:rsidRDefault="003D20C7">
            <w:pPr>
              <w:rPr>
                <w:rFonts w:ascii="Times New Roman" w:hAnsi="Times New Roman" w:cs="Times New Roman"/>
                <w:bCs/>
                <w:sz w:val="26"/>
                <w:szCs w:val="24"/>
              </w:rPr>
            </w:pPr>
            <w:r>
              <w:rPr>
                <w:rFonts w:ascii="Times New Roman" w:hAnsi="Times New Roman" w:cs="Times New Roman"/>
                <w:bCs/>
                <w:sz w:val="26"/>
                <w:szCs w:val="24"/>
              </w:rPr>
              <w:t>8.65</w:t>
            </w:r>
          </w:p>
        </w:tc>
        <w:tc>
          <w:tcPr>
            <w:tcW w:w="1458" w:type="dxa"/>
          </w:tcPr>
          <w:p w:rsidR="003D20C7" w:rsidRPr="003D20C7" w:rsidRDefault="003D20C7">
            <w:pPr>
              <w:rPr>
                <w:rFonts w:ascii="Times New Roman" w:hAnsi="Times New Roman" w:cs="Times New Roman"/>
                <w:bCs/>
                <w:sz w:val="26"/>
                <w:szCs w:val="24"/>
              </w:rPr>
            </w:pPr>
            <w:r>
              <w:rPr>
                <w:rFonts w:ascii="Times New Roman" w:hAnsi="Times New Roman" w:cs="Times New Roman"/>
                <w:bCs/>
                <w:sz w:val="26"/>
                <w:szCs w:val="24"/>
              </w:rPr>
              <w:t>7.29</w:t>
            </w:r>
          </w:p>
        </w:tc>
      </w:tr>
      <w:tr w:rsidR="008456DE" w:rsidTr="004F3647">
        <w:tc>
          <w:tcPr>
            <w:tcW w:w="2628" w:type="dxa"/>
          </w:tcPr>
          <w:p w:rsidR="00A367FA" w:rsidRPr="00E500BD" w:rsidRDefault="003D20C7" w:rsidP="003D20C7">
            <w:pPr>
              <w:rPr>
                <w:rFonts w:ascii="Times New Roman" w:hAnsi="Times New Roman" w:cs="Times New Roman"/>
                <w:bCs/>
                <w:sz w:val="26"/>
                <w:szCs w:val="24"/>
              </w:rPr>
            </w:pPr>
            <w:r>
              <w:rPr>
                <w:rFonts w:ascii="Times New Roman" w:hAnsi="Times New Roman" w:cs="Times New Roman"/>
                <w:sz w:val="26"/>
                <w:szCs w:val="24"/>
              </w:rPr>
              <w:t>R</w:t>
            </w:r>
            <w:r w:rsidR="00E500BD" w:rsidRPr="00E500BD">
              <w:rPr>
                <w:rFonts w:ascii="Times New Roman" w:hAnsi="Times New Roman" w:cs="Times New Roman"/>
                <w:sz w:val="26"/>
                <w:szCs w:val="24"/>
              </w:rPr>
              <w:t xml:space="preserve">etirement benefits </w:t>
            </w:r>
          </w:p>
        </w:tc>
        <w:tc>
          <w:tcPr>
            <w:tcW w:w="1800" w:type="dxa"/>
          </w:tcPr>
          <w:p w:rsidR="00A367FA" w:rsidRPr="003D20C7" w:rsidRDefault="003D20C7">
            <w:pPr>
              <w:rPr>
                <w:rFonts w:ascii="Times New Roman" w:hAnsi="Times New Roman" w:cs="Times New Roman"/>
                <w:bCs/>
                <w:sz w:val="26"/>
                <w:szCs w:val="24"/>
              </w:rPr>
            </w:pPr>
            <w:r>
              <w:rPr>
                <w:rFonts w:ascii="Times New Roman" w:hAnsi="Times New Roman" w:cs="Times New Roman"/>
                <w:bCs/>
                <w:sz w:val="26"/>
                <w:szCs w:val="24"/>
              </w:rPr>
              <w:t>238370000</w:t>
            </w:r>
          </w:p>
        </w:tc>
        <w:tc>
          <w:tcPr>
            <w:tcW w:w="2160" w:type="dxa"/>
          </w:tcPr>
          <w:p w:rsidR="00A367FA" w:rsidRPr="003D20C7" w:rsidRDefault="003D20C7">
            <w:pPr>
              <w:rPr>
                <w:rFonts w:ascii="Times New Roman" w:hAnsi="Times New Roman" w:cs="Times New Roman"/>
                <w:bCs/>
                <w:sz w:val="26"/>
                <w:szCs w:val="24"/>
              </w:rPr>
            </w:pPr>
            <w:r>
              <w:rPr>
                <w:rFonts w:ascii="Times New Roman" w:hAnsi="Times New Roman" w:cs="Times New Roman"/>
                <w:bCs/>
                <w:sz w:val="26"/>
                <w:szCs w:val="24"/>
              </w:rPr>
              <w:t>234305000</w:t>
            </w:r>
          </w:p>
        </w:tc>
        <w:tc>
          <w:tcPr>
            <w:tcW w:w="1530" w:type="dxa"/>
          </w:tcPr>
          <w:p w:rsidR="00A367FA" w:rsidRPr="003D20C7" w:rsidRDefault="003D20C7">
            <w:pPr>
              <w:rPr>
                <w:rFonts w:ascii="Times New Roman" w:hAnsi="Times New Roman" w:cs="Times New Roman"/>
                <w:bCs/>
                <w:sz w:val="26"/>
                <w:szCs w:val="24"/>
              </w:rPr>
            </w:pPr>
            <w:r>
              <w:rPr>
                <w:rFonts w:ascii="Times New Roman" w:hAnsi="Times New Roman" w:cs="Times New Roman"/>
                <w:bCs/>
                <w:sz w:val="26"/>
                <w:szCs w:val="24"/>
              </w:rPr>
              <w:t>1.50</w:t>
            </w:r>
          </w:p>
        </w:tc>
        <w:tc>
          <w:tcPr>
            <w:tcW w:w="1458" w:type="dxa"/>
          </w:tcPr>
          <w:p w:rsidR="00A367FA" w:rsidRPr="003D20C7" w:rsidRDefault="003D20C7">
            <w:pPr>
              <w:rPr>
                <w:rFonts w:ascii="Times New Roman" w:hAnsi="Times New Roman" w:cs="Times New Roman"/>
                <w:bCs/>
                <w:sz w:val="26"/>
                <w:szCs w:val="24"/>
              </w:rPr>
            </w:pPr>
            <w:r>
              <w:rPr>
                <w:rFonts w:ascii="Times New Roman" w:hAnsi="Times New Roman" w:cs="Times New Roman"/>
                <w:bCs/>
                <w:sz w:val="26"/>
                <w:szCs w:val="24"/>
              </w:rPr>
              <w:t>1.81</w:t>
            </w:r>
          </w:p>
        </w:tc>
      </w:tr>
      <w:tr w:rsidR="008456DE" w:rsidTr="004F3647">
        <w:tc>
          <w:tcPr>
            <w:tcW w:w="2628" w:type="dxa"/>
          </w:tcPr>
          <w:p w:rsidR="00A367FA" w:rsidRPr="00E500BD" w:rsidRDefault="00E500BD">
            <w:pPr>
              <w:rPr>
                <w:rFonts w:ascii="Times New Roman" w:hAnsi="Times New Roman" w:cs="Times New Roman"/>
                <w:bCs/>
                <w:sz w:val="26"/>
                <w:szCs w:val="24"/>
              </w:rPr>
            </w:pPr>
            <w:r w:rsidRPr="00E500BD">
              <w:rPr>
                <w:rFonts w:ascii="Times New Roman" w:hAnsi="Times New Roman" w:cs="Times New Roman"/>
                <w:sz w:val="26"/>
                <w:szCs w:val="24"/>
              </w:rPr>
              <w:t xml:space="preserve">Liabilities against assets subject to finance lease </w:t>
            </w:r>
          </w:p>
        </w:tc>
        <w:tc>
          <w:tcPr>
            <w:tcW w:w="1800" w:type="dxa"/>
          </w:tcPr>
          <w:p w:rsidR="00A367FA" w:rsidRDefault="00A367FA">
            <w:pPr>
              <w:rPr>
                <w:rFonts w:ascii="Times New Roman" w:hAnsi="Times New Roman" w:cs="Times New Roman"/>
                <w:bCs/>
                <w:sz w:val="26"/>
                <w:szCs w:val="24"/>
              </w:rPr>
            </w:pPr>
          </w:p>
          <w:p w:rsidR="003D20C7" w:rsidRPr="003D20C7" w:rsidRDefault="003D20C7">
            <w:pPr>
              <w:rPr>
                <w:rFonts w:ascii="Times New Roman" w:hAnsi="Times New Roman" w:cs="Times New Roman"/>
                <w:bCs/>
                <w:sz w:val="26"/>
                <w:szCs w:val="24"/>
              </w:rPr>
            </w:pPr>
            <w:r>
              <w:rPr>
                <w:rFonts w:ascii="Times New Roman" w:hAnsi="Times New Roman" w:cs="Times New Roman"/>
                <w:bCs/>
                <w:sz w:val="26"/>
                <w:szCs w:val="24"/>
              </w:rPr>
              <w:t>119602000</w:t>
            </w:r>
          </w:p>
        </w:tc>
        <w:tc>
          <w:tcPr>
            <w:tcW w:w="2160" w:type="dxa"/>
          </w:tcPr>
          <w:p w:rsidR="003D20C7" w:rsidRDefault="003D20C7">
            <w:pPr>
              <w:rPr>
                <w:rFonts w:ascii="Times New Roman" w:hAnsi="Times New Roman" w:cs="Times New Roman"/>
                <w:bCs/>
                <w:sz w:val="26"/>
                <w:szCs w:val="24"/>
              </w:rPr>
            </w:pPr>
          </w:p>
          <w:p w:rsidR="00A367FA" w:rsidRPr="003D20C7" w:rsidRDefault="003D20C7">
            <w:pPr>
              <w:rPr>
                <w:rFonts w:ascii="Times New Roman" w:hAnsi="Times New Roman" w:cs="Times New Roman"/>
                <w:bCs/>
                <w:sz w:val="26"/>
                <w:szCs w:val="24"/>
              </w:rPr>
            </w:pPr>
            <w:r>
              <w:rPr>
                <w:rFonts w:ascii="Times New Roman" w:hAnsi="Times New Roman" w:cs="Times New Roman"/>
                <w:bCs/>
                <w:sz w:val="26"/>
                <w:szCs w:val="24"/>
              </w:rPr>
              <w:t>31471000</w:t>
            </w:r>
          </w:p>
        </w:tc>
        <w:tc>
          <w:tcPr>
            <w:tcW w:w="1530" w:type="dxa"/>
          </w:tcPr>
          <w:p w:rsidR="003D20C7" w:rsidRDefault="003D20C7">
            <w:pPr>
              <w:rPr>
                <w:rFonts w:ascii="Times New Roman" w:hAnsi="Times New Roman" w:cs="Times New Roman"/>
                <w:bCs/>
                <w:sz w:val="26"/>
                <w:szCs w:val="24"/>
              </w:rPr>
            </w:pPr>
          </w:p>
          <w:p w:rsidR="00A367FA" w:rsidRPr="003D20C7" w:rsidRDefault="003D20C7">
            <w:pPr>
              <w:rPr>
                <w:rFonts w:ascii="Times New Roman" w:hAnsi="Times New Roman" w:cs="Times New Roman"/>
                <w:bCs/>
                <w:sz w:val="26"/>
                <w:szCs w:val="24"/>
              </w:rPr>
            </w:pPr>
            <w:r>
              <w:rPr>
                <w:rFonts w:ascii="Times New Roman" w:hAnsi="Times New Roman" w:cs="Times New Roman"/>
                <w:bCs/>
                <w:sz w:val="26"/>
                <w:szCs w:val="24"/>
              </w:rPr>
              <w:t>0.75</w:t>
            </w:r>
          </w:p>
        </w:tc>
        <w:tc>
          <w:tcPr>
            <w:tcW w:w="1458" w:type="dxa"/>
          </w:tcPr>
          <w:p w:rsidR="003D20C7" w:rsidRDefault="003D20C7">
            <w:pPr>
              <w:rPr>
                <w:rFonts w:ascii="Times New Roman" w:hAnsi="Times New Roman" w:cs="Times New Roman"/>
                <w:bCs/>
                <w:sz w:val="26"/>
                <w:szCs w:val="24"/>
              </w:rPr>
            </w:pPr>
          </w:p>
          <w:p w:rsidR="00A367FA" w:rsidRPr="003D20C7" w:rsidRDefault="003D20C7">
            <w:pPr>
              <w:rPr>
                <w:rFonts w:ascii="Times New Roman" w:hAnsi="Times New Roman" w:cs="Times New Roman"/>
                <w:bCs/>
                <w:sz w:val="26"/>
                <w:szCs w:val="24"/>
              </w:rPr>
            </w:pPr>
            <w:r>
              <w:rPr>
                <w:rFonts w:ascii="Times New Roman" w:hAnsi="Times New Roman" w:cs="Times New Roman"/>
                <w:bCs/>
                <w:sz w:val="26"/>
                <w:szCs w:val="24"/>
              </w:rPr>
              <w:t>0.24</w:t>
            </w:r>
          </w:p>
        </w:tc>
      </w:tr>
      <w:tr w:rsidR="008456DE" w:rsidTr="004F3647">
        <w:tc>
          <w:tcPr>
            <w:tcW w:w="2628" w:type="dxa"/>
          </w:tcPr>
          <w:p w:rsidR="00A367FA" w:rsidRPr="00E500BD" w:rsidRDefault="00A367FA">
            <w:pPr>
              <w:rPr>
                <w:rFonts w:ascii="Times New Roman" w:hAnsi="Times New Roman" w:cs="Times New Roman"/>
                <w:bCs/>
                <w:sz w:val="26"/>
                <w:szCs w:val="24"/>
              </w:rPr>
            </w:pPr>
          </w:p>
        </w:tc>
        <w:tc>
          <w:tcPr>
            <w:tcW w:w="1800" w:type="dxa"/>
          </w:tcPr>
          <w:p w:rsidR="00A367FA" w:rsidRPr="003D20C7" w:rsidRDefault="00A367FA">
            <w:pPr>
              <w:rPr>
                <w:rFonts w:ascii="Times New Roman" w:hAnsi="Times New Roman" w:cs="Times New Roman"/>
                <w:bCs/>
                <w:sz w:val="26"/>
                <w:szCs w:val="24"/>
              </w:rPr>
            </w:pPr>
          </w:p>
        </w:tc>
        <w:tc>
          <w:tcPr>
            <w:tcW w:w="2160" w:type="dxa"/>
          </w:tcPr>
          <w:p w:rsidR="00A367FA" w:rsidRPr="003D20C7" w:rsidRDefault="00A367FA">
            <w:pPr>
              <w:rPr>
                <w:rFonts w:ascii="Times New Roman" w:hAnsi="Times New Roman" w:cs="Times New Roman"/>
                <w:bCs/>
                <w:sz w:val="26"/>
                <w:szCs w:val="24"/>
              </w:rPr>
            </w:pPr>
          </w:p>
        </w:tc>
        <w:tc>
          <w:tcPr>
            <w:tcW w:w="1530" w:type="dxa"/>
          </w:tcPr>
          <w:p w:rsidR="00A367FA" w:rsidRPr="003D20C7" w:rsidRDefault="00A367FA">
            <w:pPr>
              <w:rPr>
                <w:rFonts w:ascii="Times New Roman" w:hAnsi="Times New Roman" w:cs="Times New Roman"/>
                <w:bCs/>
                <w:sz w:val="26"/>
                <w:szCs w:val="24"/>
              </w:rPr>
            </w:pPr>
          </w:p>
        </w:tc>
        <w:tc>
          <w:tcPr>
            <w:tcW w:w="1458" w:type="dxa"/>
          </w:tcPr>
          <w:p w:rsidR="00A367FA" w:rsidRPr="003D20C7" w:rsidRDefault="00A367FA">
            <w:pPr>
              <w:rPr>
                <w:rFonts w:ascii="Times New Roman" w:hAnsi="Times New Roman" w:cs="Times New Roman"/>
                <w:bCs/>
                <w:sz w:val="26"/>
                <w:szCs w:val="24"/>
              </w:rPr>
            </w:pPr>
          </w:p>
        </w:tc>
      </w:tr>
      <w:tr w:rsidR="008456DE" w:rsidTr="004F3647">
        <w:tc>
          <w:tcPr>
            <w:tcW w:w="2628" w:type="dxa"/>
          </w:tcPr>
          <w:p w:rsidR="00A367FA" w:rsidRPr="00E500BD" w:rsidRDefault="00E500BD">
            <w:pPr>
              <w:rPr>
                <w:rFonts w:ascii="Times New Roman" w:hAnsi="Times New Roman" w:cs="Times New Roman"/>
                <w:bCs/>
                <w:sz w:val="26"/>
                <w:szCs w:val="24"/>
              </w:rPr>
            </w:pPr>
            <w:r w:rsidRPr="00E500BD">
              <w:rPr>
                <w:rFonts w:ascii="Times New Roman" w:hAnsi="Times New Roman" w:cs="Times New Roman"/>
                <w:b/>
                <w:sz w:val="26"/>
                <w:szCs w:val="24"/>
              </w:rPr>
              <w:t xml:space="preserve">CURRENT LIABILITIES </w:t>
            </w:r>
          </w:p>
        </w:tc>
        <w:tc>
          <w:tcPr>
            <w:tcW w:w="1800" w:type="dxa"/>
          </w:tcPr>
          <w:p w:rsidR="00A367FA" w:rsidRPr="003D20C7" w:rsidRDefault="00A367FA">
            <w:pPr>
              <w:rPr>
                <w:rFonts w:ascii="Times New Roman" w:hAnsi="Times New Roman" w:cs="Times New Roman"/>
                <w:bCs/>
                <w:sz w:val="26"/>
                <w:szCs w:val="24"/>
              </w:rPr>
            </w:pPr>
          </w:p>
        </w:tc>
        <w:tc>
          <w:tcPr>
            <w:tcW w:w="2160" w:type="dxa"/>
          </w:tcPr>
          <w:p w:rsidR="00A367FA" w:rsidRPr="003D20C7" w:rsidRDefault="00A367FA">
            <w:pPr>
              <w:rPr>
                <w:rFonts w:ascii="Times New Roman" w:hAnsi="Times New Roman" w:cs="Times New Roman"/>
                <w:bCs/>
                <w:sz w:val="26"/>
                <w:szCs w:val="24"/>
              </w:rPr>
            </w:pPr>
          </w:p>
        </w:tc>
        <w:tc>
          <w:tcPr>
            <w:tcW w:w="1530" w:type="dxa"/>
          </w:tcPr>
          <w:p w:rsidR="00A367FA" w:rsidRPr="003D20C7" w:rsidRDefault="00A367FA">
            <w:pPr>
              <w:rPr>
                <w:rFonts w:ascii="Times New Roman" w:hAnsi="Times New Roman" w:cs="Times New Roman"/>
                <w:bCs/>
                <w:sz w:val="26"/>
                <w:szCs w:val="24"/>
              </w:rPr>
            </w:pPr>
          </w:p>
        </w:tc>
        <w:tc>
          <w:tcPr>
            <w:tcW w:w="1458" w:type="dxa"/>
          </w:tcPr>
          <w:p w:rsidR="00A367FA" w:rsidRPr="003D20C7" w:rsidRDefault="00A367FA">
            <w:pPr>
              <w:rPr>
                <w:rFonts w:ascii="Times New Roman" w:hAnsi="Times New Roman" w:cs="Times New Roman"/>
                <w:bCs/>
                <w:sz w:val="26"/>
                <w:szCs w:val="24"/>
              </w:rPr>
            </w:pPr>
          </w:p>
        </w:tc>
      </w:tr>
      <w:tr w:rsidR="005C62F9" w:rsidTr="004F3647">
        <w:tc>
          <w:tcPr>
            <w:tcW w:w="2628" w:type="dxa"/>
          </w:tcPr>
          <w:p w:rsidR="005C62F9" w:rsidRPr="00E500BD" w:rsidRDefault="005C62F9">
            <w:pPr>
              <w:rPr>
                <w:rFonts w:ascii="Times New Roman" w:hAnsi="Times New Roman" w:cs="Times New Roman"/>
                <w:b/>
                <w:sz w:val="26"/>
                <w:szCs w:val="24"/>
              </w:rPr>
            </w:pPr>
          </w:p>
        </w:tc>
        <w:tc>
          <w:tcPr>
            <w:tcW w:w="1800" w:type="dxa"/>
          </w:tcPr>
          <w:p w:rsidR="005C62F9" w:rsidRPr="003D20C7" w:rsidRDefault="005C62F9">
            <w:pPr>
              <w:rPr>
                <w:rFonts w:ascii="Times New Roman" w:hAnsi="Times New Roman" w:cs="Times New Roman"/>
                <w:bCs/>
                <w:sz w:val="26"/>
                <w:szCs w:val="24"/>
              </w:rPr>
            </w:pPr>
          </w:p>
        </w:tc>
        <w:tc>
          <w:tcPr>
            <w:tcW w:w="2160" w:type="dxa"/>
          </w:tcPr>
          <w:p w:rsidR="005C62F9" w:rsidRPr="003D20C7" w:rsidRDefault="005C62F9">
            <w:pPr>
              <w:rPr>
                <w:rFonts w:ascii="Times New Roman" w:hAnsi="Times New Roman" w:cs="Times New Roman"/>
                <w:bCs/>
                <w:sz w:val="26"/>
                <w:szCs w:val="24"/>
              </w:rPr>
            </w:pPr>
          </w:p>
        </w:tc>
        <w:tc>
          <w:tcPr>
            <w:tcW w:w="1530" w:type="dxa"/>
          </w:tcPr>
          <w:p w:rsidR="005C62F9" w:rsidRPr="003D20C7" w:rsidRDefault="005C62F9">
            <w:pPr>
              <w:rPr>
                <w:rFonts w:ascii="Times New Roman" w:hAnsi="Times New Roman" w:cs="Times New Roman"/>
                <w:bCs/>
                <w:sz w:val="26"/>
                <w:szCs w:val="24"/>
              </w:rPr>
            </w:pPr>
          </w:p>
        </w:tc>
        <w:tc>
          <w:tcPr>
            <w:tcW w:w="1458" w:type="dxa"/>
          </w:tcPr>
          <w:p w:rsidR="005C62F9" w:rsidRPr="003D20C7" w:rsidRDefault="005C62F9">
            <w:pPr>
              <w:rPr>
                <w:rFonts w:ascii="Times New Roman" w:hAnsi="Times New Roman" w:cs="Times New Roman"/>
                <w:bCs/>
                <w:sz w:val="26"/>
                <w:szCs w:val="24"/>
              </w:rPr>
            </w:pPr>
          </w:p>
        </w:tc>
      </w:tr>
      <w:tr w:rsidR="00E2299B" w:rsidTr="004F3647">
        <w:tc>
          <w:tcPr>
            <w:tcW w:w="2628" w:type="dxa"/>
          </w:tcPr>
          <w:p w:rsidR="00E2299B" w:rsidRPr="00E2299B" w:rsidRDefault="00E2299B">
            <w:pPr>
              <w:rPr>
                <w:rFonts w:ascii="Times New Roman" w:hAnsi="Times New Roman" w:cs="Times New Roman"/>
                <w:sz w:val="26"/>
                <w:szCs w:val="24"/>
              </w:rPr>
            </w:pPr>
            <w:r w:rsidRPr="00E2299B">
              <w:rPr>
                <w:rFonts w:ascii="Times New Roman" w:hAnsi="Times New Roman" w:cs="Times New Roman"/>
                <w:sz w:val="26"/>
                <w:szCs w:val="24"/>
              </w:rPr>
              <w:t xml:space="preserve">Long term financing </w:t>
            </w:r>
          </w:p>
        </w:tc>
        <w:tc>
          <w:tcPr>
            <w:tcW w:w="1800" w:type="dxa"/>
          </w:tcPr>
          <w:p w:rsidR="00E2299B" w:rsidRPr="00E2299B" w:rsidRDefault="00E2299B" w:rsidP="00E2299B">
            <w:pPr>
              <w:rPr>
                <w:rFonts w:ascii="Times New Roman" w:hAnsi="Times New Roman" w:cs="Times New Roman"/>
                <w:bCs/>
                <w:sz w:val="26"/>
                <w:szCs w:val="24"/>
              </w:rPr>
            </w:pPr>
            <w:r>
              <w:rPr>
                <w:rFonts w:ascii="Times New Roman" w:hAnsi="Times New Roman" w:cs="Times New Roman"/>
                <w:bCs/>
                <w:sz w:val="26"/>
                <w:szCs w:val="24"/>
              </w:rPr>
              <w:t xml:space="preserve">     </w:t>
            </w:r>
            <w:r w:rsidRPr="00E2299B">
              <w:rPr>
                <w:rFonts w:ascii="Times New Roman" w:hAnsi="Times New Roman" w:cs="Times New Roman"/>
                <w:bCs/>
                <w:sz w:val="26"/>
                <w:szCs w:val="24"/>
              </w:rPr>
              <w:t xml:space="preserve">- - </w:t>
            </w:r>
            <w:r>
              <w:rPr>
                <w:rFonts w:ascii="Times New Roman" w:hAnsi="Times New Roman" w:cs="Times New Roman"/>
                <w:bCs/>
                <w:sz w:val="26"/>
                <w:szCs w:val="24"/>
              </w:rPr>
              <w:t xml:space="preserve">- - - </w:t>
            </w:r>
            <w:r w:rsidRPr="00E2299B">
              <w:rPr>
                <w:rFonts w:ascii="Times New Roman" w:hAnsi="Times New Roman" w:cs="Times New Roman"/>
                <w:bCs/>
                <w:sz w:val="26"/>
                <w:szCs w:val="24"/>
              </w:rPr>
              <w:t xml:space="preserve"> </w:t>
            </w:r>
          </w:p>
        </w:tc>
        <w:tc>
          <w:tcPr>
            <w:tcW w:w="2160" w:type="dxa"/>
          </w:tcPr>
          <w:p w:rsidR="00E2299B" w:rsidRPr="003D20C7" w:rsidRDefault="00E2299B">
            <w:pPr>
              <w:rPr>
                <w:rFonts w:ascii="Times New Roman" w:hAnsi="Times New Roman" w:cs="Times New Roman"/>
                <w:bCs/>
                <w:sz w:val="26"/>
                <w:szCs w:val="24"/>
              </w:rPr>
            </w:pPr>
            <w:r>
              <w:rPr>
                <w:rFonts w:ascii="Times New Roman" w:hAnsi="Times New Roman" w:cs="Times New Roman"/>
                <w:bCs/>
                <w:sz w:val="26"/>
                <w:szCs w:val="24"/>
              </w:rPr>
              <w:t>300000000</w:t>
            </w:r>
          </w:p>
        </w:tc>
        <w:tc>
          <w:tcPr>
            <w:tcW w:w="1530" w:type="dxa"/>
          </w:tcPr>
          <w:p w:rsidR="00E2299B" w:rsidRPr="003D20C7" w:rsidRDefault="00E2299B">
            <w:pPr>
              <w:rPr>
                <w:rFonts w:ascii="Times New Roman" w:hAnsi="Times New Roman" w:cs="Times New Roman"/>
                <w:bCs/>
                <w:sz w:val="26"/>
                <w:szCs w:val="24"/>
              </w:rPr>
            </w:pPr>
            <w:r>
              <w:rPr>
                <w:rFonts w:ascii="Times New Roman" w:hAnsi="Times New Roman" w:cs="Times New Roman"/>
                <w:bCs/>
                <w:sz w:val="26"/>
                <w:szCs w:val="24"/>
              </w:rPr>
              <w:t xml:space="preserve"> - - - - - - </w:t>
            </w:r>
          </w:p>
        </w:tc>
        <w:tc>
          <w:tcPr>
            <w:tcW w:w="1458" w:type="dxa"/>
          </w:tcPr>
          <w:p w:rsidR="00E2299B" w:rsidRPr="003D20C7" w:rsidRDefault="00E2299B">
            <w:pPr>
              <w:rPr>
                <w:rFonts w:ascii="Times New Roman" w:hAnsi="Times New Roman" w:cs="Times New Roman"/>
                <w:bCs/>
                <w:sz w:val="26"/>
                <w:szCs w:val="24"/>
              </w:rPr>
            </w:pPr>
            <w:r>
              <w:rPr>
                <w:rFonts w:ascii="Times New Roman" w:hAnsi="Times New Roman" w:cs="Times New Roman"/>
                <w:bCs/>
                <w:sz w:val="26"/>
                <w:szCs w:val="24"/>
              </w:rPr>
              <w:t>2.32</w:t>
            </w:r>
          </w:p>
        </w:tc>
      </w:tr>
      <w:tr w:rsidR="008456DE" w:rsidTr="004F3647">
        <w:tc>
          <w:tcPr>
            <w:tcW w:w="2628" w:type="dxa"/>
          </w:tcPr>
          <w:p w:rsidR="00A367FA" w:rsidRPr="00E500BD" w:rsidRDefault="00E500BD">
            <w:pPr>
              <w:rPr>
                <w:rFonts w:ascii="Times New Roman" w:hAnsi="Times New Roman" w:cs="Times New Roman"/>
                <w:bCs/>
                <w:sz w:val="26"/>
                <w:szCs w:val="24"/>
              </w:rPr>
            </w:pPr>
            <w:r w:rsidRPr="00E500BD">
              <w:rPr>
                <w:rFonts w:ascii="Times New Roman" w:hAnsi="Times New Roman" w:cs="Times New Roman"/>
                <w:sz w:val="26"/>
                <w:szCs w:val="24"/>
              </w:rPr>
              <w:t>Liabilities against assets</w:t>
            </w:r>
          </w:p>
        </w:tc>
        <w:tc>
          <w:tcPr>
            <w:tcW w:w="1800" w:type="dxa"/>
          </w:tcPr>
          <w:p w:rsidR="00A367FA" w:rsidRPr="003D20C7" w:rsidRDefault="005C62F9">
            <w:pPr>
              <w:rPr>
                <w:rFonts w:ascii="Times New Roman" w:hAnsi="Times New Roman" w:cs="Times New Roman"/>
                <w:bCs/>
                <w:sz w:val="26"/>
                <w:szCs w:val="24"/>
              </w:rPr>
            </w:pPr>
            <w:r>
              <w:rPr>
                <w:rFonts w:ascii="Times New Roman" w:hAnsi="Times New Roman" w:cs="Times New Roman"/>
                <w:bCs/>
                <w:sz w:val="26"/>
                <w:szCs w:val="24"/>
              </w:rPr>
              <w:t>29863000</w:t>
            </w:r>
          </w:p>
        </w:tc>
        <w:tc>
          <w:tcPr>
            <w:tcW w:w="2160" w:type="dxa"/>
          </w:tcPr>
          <w:p w:rsidR="00A367FA" w:rsidRPr="003D20C7" w:rsidRDefault="005C62F9">
            <w:pPr>
              <w:rPr>
                <w:rFonts w:ascii="Times New Roman" w:hAnsi="Times New Roman" w:cs="Times New Roman"/>
                <w:bCs/>
                <w:sz w:val="26"/>
                <w:szCs w:val="24"/>
              </w:rPr>
            </w:pPr>
            <w:r>
              <w:rPr>
                <w:rFonts w:ascii="Times New Roman" w:hAnsi="Times New Roman" w:cs="Times New Roman"/>
                <w:bCs/>
                <w:sz w:val="26"/>
                <w:szCs w:val="24"/>
              </w:rPr>
              <w:t>8392000</w:t>
            </w:r>
          </w:p>
        </w:tc>
        <w:tc>
          <w:tcPr>
            <w:tcW w:w="1530" w:type="dxa"/>
          </w:tcPr>
          <w:p w:rsidR="00A367FA" w:rsidRPr="003D20C7" w:rsidRDefault="005C62F9">
            <w:pPr>
              <w:rPr>
                <w:rFonts w:ascii="Times New Roman" w:hAnsi="Times New Roman" w:cs="Times New Roman"/>
                <w:bCs/>
                <w:sz w:val="26"/>
                <w:szCs w:val="24"/>
              </w:rPr>
            </w:pPr>
            <w:r>
              <w:rPr>
                <w:rFonts w:ascii="Times New Roman" w:hAnsi="Times New Roman" w:cs="Times New Roman"/>
                <w:bCs/>
                <w:sz w:val="26"/>
                <w:szCs w:val="24"/>
              </w:rPr>
              <w:t>0.19</w:t>
            </w:r>
          </w:p>
        </w:tc>
        <w:tc>
          <w:tcPr>
            <w:tcW w:w="1458" w:type="dxa"/>
          </w:tcPr>
          <w:p w:rsidR="00A367FA" w:rsidRPr="003D20C7" w:rsidRDefault="00E2299B">
            <w:pPr>
              <w:rPr>
                <w:rFonts w:ascii="Times New Roman" w:hAnsi="Times New Roman" w:cs="Times New Roman"/>
                <w:bCs/>
                <w:sz w:val="26"/>
                <w:szCs w:val="24"/>
              </w:rPr>
            </w:pPr>
            <w:r>
              <w:rPr>
                <w:rFonts w:ascii="Times New Roman" w:hAnsi="Times New Roman" w:cs="Times New Roman"/>
                <w:bCs/>
                <w:sz w:val="26"/>
                <w:szCs w:val="24"/>
              </w:rPr>
              <w:t>0.06</w:t>
            </w:r>
          </w:p>
        </w:tc>
      </w:tr>
      <w:tr w:rsidR="00C84263" w:rsidTr="004F3647">
        <w:tc>
          <w:tcPr>
            <w:tcW w:w="2628" w:type="dxa"/>
          </w:tcPr>
          <w:p w:rsidR="00C84263" w:rsidRPr="00E500BD" w:rsidRDefault="00C84263">
            <w:pPr>
              <w:rPr>
                <w:rFonts w:ascii="Times New Roman" w:hAnsi="Times New Roman" w:cs="Times New Roman"/>
                <w:sz w:val="26"/>
                <w:szCs w:val="24"/>
              </w:rPr>
            </w:pPr>
            <w:r>
              <w:rPr>
                <w:rFonts w:ascii="Times New Roman" w:hAnsi="Times New Roman" w:cs="Times New Roman"/>
                <w:sz w:val="26"/>
                <w:szCs w:val="24"/>
              </w:rPr>
              <w:t xml:space="preserve">Short term borrowings </w:t>
            </w:r>
          </w:p>
        </w:tc>
        <w:tc>
          <w:tcPr>
            <w:tcW w:w="1800" w:type="dxa"/>
          </w:tcPr>
          <w:p w:rsidR="00C84263" w:rsidRDefault="00C84263">
            <w:pPr>
              <w:rPr>
                <w:rFonts w:ascii="Times New Roman" w:hAnsi="Times New Roman" w:cs="Times New Roman"/>
                <w:bCs/>
                <w:sz w:val="26"/>
                <w:szCs w:val="24"/>
              </w:rPr>
            </w:pPr>
            <w:r>
              <w:rPr>
                <w:rFonts w:ascii="Times New Roman" w:hAnsi="Times New Roman" w:cs="Times New Roman"/>
                <w:bCs/>
                <w:sz w:val="26"/>
                <w:szCs w:val="24"/>
              </w:rPr>
              <w:t>1035000000</w:t>
            </w:r>
          </w:p>
        </w:tc>
        <w:tc>
          <w:tcPr>
            <w:tcW w:w="2160" w:type="dxa"/>
          </w:tcPr>
          <w:p w:rsidR="00C84263" w:rsidRDefault="00C84263">
            <w:pPr>
              <w:rPr>
                <w:rFonts w:ascii="Times New Roman" w:hAnsi="Times New Roman" w:cs="Times New Roman"/>
                <w:bCs/>
                <w:sz w:val="26"/>
                <w:szCs w:val="24"/>
              </w:rPr>
            </w:pPr>
            <w:r>
              <w:rPr>
                <w:rFonts w:ascii="Times New Roman" w:hAnsi="Times New Roman" w:cs="Times New Roman"/>
                <w:bCs/>
                <w:sz w:val="26"/>
                <w:szCs w:val="24"/>
              </w:rPr>
              <w:t>700000000</w:t>
            </w:r>
          </w:p>
        </w:tc>
        <w:tc>
          <w:tcPr>
            <w:tcW w:w="1530" w:type="dxa"/>
          </w:tcPr>
          <w:p w:rsidR="00C84263" w:rsidRDefault="00C84263">
            <w:pPr>
              <w:rPr>
                <w:rFonts w:ascii="Times New Roman" w:hAnsi="Times New Roman" w:cs="Times New Roman"/>
                <w:bCs/>
                <w:sz w:val="26"/>
                <w:szCs w:val="24"/>
              </w:rPr>
            </w:pPr>
            <w:r>
              <w:rPr>
                <w:rFonts w:ascii="Times New Roman" w:hAnsi="Times New Roman" w:cs="Times New Roman"/>
                <w:bCs/>
                <w:sz w:val="26"/>
                <w:szCs w:val="24"/>
              </w:rPr>
              <w:t>6.53</w:t>
            </w:r>
          </w:p>
        </w:tc>
        <w:tc>
          <w:tcPr>
            <w:tcW w:w="1458" w:type="dxa"/>
          </w:tcPr>
          <w:p w:rsidR="00C84263" w:rsidRDefault="00C84263">
            <w:pPr>
              <w:rPr>
                <w:rFonts w:ascii="Times New Roman" w:hAnsi="Times New Roman" w:cs="Times New Roman"/>
                <w:bCs/>
                <w:sz w:val="26"/>
                <w:szCs w:val="24"/>
              </w:rPr>
            </w:pPr>
            <w:r>
              <w:rPr>
                <w:rFonts w:ascii="Times New Roman" w:hAnsi="Times New Roman" w:cs="Times New Roman"/>
                <w:bCs/>
                <w:sz w:val="26"/>
                <w:szCs w:val="24"/>
              </w:rPr>
              <w:t>5.41</w:t>
            </w:r>
          </w:p>
        </w:tc>
      </w:tr>
      <w:tr w:rsidR="008456DE" w:rsidTr="004F3647">
        <w:tc>
          <w:tcPr>
            <w:tcW w:w="2628" w:type="dxa"/>
          </w:tcPr>
          <w:p w:rsidR="00A367FA" w:rsidRPr="00E500BD" w:rsidRDefault="00E500BD">
            <w:pPr>
              <w:rPr>
                <w:rFonts w:ascii="Times New Roman" w:hAnsi="Times New Roman" w:cs="Times New Roman"/>
                <w:bCs/>
                <w:sz w:val="26"/>
                <w:szCs w:val="24"/>
              </w:rPr>
            </w:pPr>
            <w:r w:rsidRPr="00E500BD">
              <w:rPr>
                <w:rFonts w:ascii="Times New Roman" w:hAnsi="Times New Roman" w:cs="Times New Roman"/>
                <w:sz w:val="26"/>
                <w:szCs w:val="24"/>
              </w:rPr>
              <w:t xml:space="preserve">Short term running finances </w:t>
            </w:r>
          </w:p>
        </w:tc>
        <w:tc>
          <w:tcPr>
            <w:tcW w:w="1800" w:type="dxa"/>
          </w:tcPr>
          <w:p w:rsidR="00A367FA" w:rsidRPr="003D20C7" w:rsidRDefault="00E2299B">
            <w:pPr>
              <w:rPr>
                <w:rFonts w:ascii="Times New Roman" w:hAnsi="Times New Roman" w:cs="Times New Roman"/>
                <w:bCs/>
                <w:sz w:val="26"/>
                <w:szCs w:val="24"/>
              </w:rPr>
            </w:pPr>
            <w:r>
              <w:rPr>
                <w:rFonts w:ascii="Times New Roman" w:hAnsi="Times New Roman" w:cs="Times New Roman"/>
                <w:bCs/>
                <w:sz w:val="26"/>
                <w:szCs w:val="24"/>
              </w:rPr>
              <w:t>1637799000</w:t>
            </w:r>
          </w:p>
        </w:tc>
        <w:tc>
          <w:tcPr>
            <w:tcW w:w="2160" w:type="dxa"/>
          </w:tcPr>
          <w:p w:rsidR="00A367FA" w:rsidRPr="003D20C7" w:rsidRDefault="00E2299B">
            <w:pPr>
              <w:rPr>
                <w:rFonts w:ascii="Times New Roman" w:hAnsi="Times New Roman" w:cs="Times New Roman"/>
                <w:bCs/>
                <w:sz w:val="26"/>
                <w:szCs w:val="24"/>
              </w:rPr>
            </w:pPr>
            <w:r>
              <w:rPr>
                <w:rFonts w:ascii="Times New Roman" w:hAnsi="Times New Roman" w:cs="Times New Roman"/>
                <w:bCs/>
                <w:sz w:val="26"/>
                <w:szCs w:val="24"/>
              </w:rPr>
              <w:t>181711000</w:t>
            </w:r>
          </w:p>
        </w:tc>
        <w:tc>
          <w:tcPr>
            <w:tcW w:w="1530" w:type="dxa"/>
          </w:tcPr>
          <w:p w:rsidR="00A367FA" w:rsidRPr="003D20C7" w:rsidRDefault="00E2299B">
            <w:pPr>
              <w:rPr>
                <w:rFonts w:ascii="Times New Roman" w:hAnsi="Times New Roman" w:cs="Times New Roman"/>
                <w:bCs/>
                <w:sz w:val="26"/>
                <w:szCs w:val="24"/>
              </w:rPr>
            </w:pPr>
            <w:r>
              <w:rPr>
                <w:rFonts w:ascii="Times New Roman" w:hAnsi="Times New Roman" w:cs="Times New Roman"/>
                <w:bCs/>
                <w:sz w:val="26"/>
                <w:szCs w:val="24"/>
              </w:rPr>
              <w:t>10.33</w:t>
            </w:r>
          </w:p>
        </w:tc>
        <w:tc>
          <w:tcPr>
            <w:tcW w:w="1458" w:type="dxa"/>
          </w:tcPr>
          <w:p w:rsidR="00A367FA" w:rsidRPr="003D20C7" w:rsidRDefault="00E2299B">
            <w:pPr>
              <w:rPr>
                <w:rFonts w:ascii="Times New Roman" w:hAnsi="Times New Roman" w:cs="Times New Roman"/>
                <w:bCs/>
                <w:sz w:val="26"/>
                <w:szCs w:val="24"/>
              </w:rPr>
            </w:pPr>
            <w:r>
              <w:rPr>
                <w:rFonts w:ascii="Times New Roman" w:hAnsi="Times New Roman" w:cs="Times New Roman"/>
                <w:bCs/>
                <w:sz w:val="26"/>
                <w:szCs w:val="24"/>
              </w:rPr>
              <w:t>14.06</w:t>
            </w:r>
          </w:p>
        </w:tc>
      </w:tr>
      <w:tr w:rsidR="00C84263" w:rsidTr="004F3647">
        <w:tc>
          <w:tcPr>
            <w:tcW w:w="2628" w:type="dxa"/>
          </w:tcPr>
          <w:p w:rsidR="00C84263" w:rsidRPr="00E500BD" w:rsidRDefault="00C84263">
            <w:pPr>
              <w:rPr>
                <w:rFonts w:ascii="Times New Roman" w:hAnsi="Times New Roman" w:cs="Times New Roman"/>
                <w:sz w:val="26"/>
                <w:szCs w:val="24"/>
              </w:rPr>
            </w:pPr>
            <w:r>
              <w:rPr>
                <w:rFonts w:ascii="Times New Roman" w:hAnsi="Times New Roman" w:cs="Times New Roman"/>
                <w:sz w:val="26"/>
                <w:szCs w:val="24"/>
              </w:rPr>
              <w:t xml:space="preserve">Customer security deposits </w:t>
            </w:r>
          </w:p>
        </w:tc>
        <w:tc>
          <w:tcPr>
            <w:tcW w:w="1800" w:type="dxa"/>
          </w:tcPr>
          <w:p w:rsidR="00C84263" w:rsidRDefault="00C84263">
            <w:pPr>
              <w:rPr>
                <w:rFonts w:ascii="Times New Roman" w:hAnsi="Times New Roman" w:cs="Times New Roman"/>
                <w:bCs/>
                <w:sz w:val="26"/>
                <w:szCs w:val="24"/>
              </w:rPr>
            </w:pPr>
            <w:r>
              <w:rPr>
                <w:rFonts w:ascii="Times New Roman" w:hAnsi="Times New Roman" w:cs="Times New Roman"/>
                <w:bCs/>
                <w:sz w:val="26"/>
                <w:szCs w:val="24"/>
              </w:rPr>
              <w:t>124572000</w:t>
            </w:r>
          </w:p>
        </w:tc>
        <w:tc>
          <w:tcPr>
            <w:tcW w:w="2160" w:type="dxa"/>
          </w:tcPr>
          <w:p w:rsidR="00C84263" w:rsidRDefault="00C84263">
            <w:pPr>
              <w:rPr>
                <w:rFonts w:ascii="Times New Roman" w:hAnsi="Times New Roman" w:cs="Times New Roman"/>
                <w:bCs/>
                <w:sz w:val="26"/>
                <w:szCs w:val="24"/>
              </w:rPr>
            </w:pPr>
            <w:r>
              <w:rPr>
                <w:rFonts w:ascii="Times New Roman" w:hAnsi="Times New Roman" w:cs="Times New Roman"/>
                <w:bCs/>
                <w:sz w:val="26"/>
                <w:szCs w:val="24"/>
              </w:rPr>
              <w:t>102307000</w:t>
            </w:r>
          </w:p>
        </w:tc>
        <w:tc>
          <w:tcPr>
            <w:tcW w:w="1530" w:type="dxa"/>
          </w:tcPr>
          <w:p w:rsidR="00C84263" w:rsidRDefault="00C84263">
            <w:pPr>
              <w:rPr>
                <w:rFonts w:ascii="Times New Roman" w:hAnsi="Times New Roman" w:cs="Times New Roman"/>
                <w:bCs/>
                <w:sz w:val="26"/>
                <w:szCs w:val="24"/>
              </w:rPr>
            </w:pPr>
            <w:r>
              <w:rPr>
                <w:rFonts w:ascii="Times New Roman" w:hAnsi="Times New Roman" w:cs="Times New Roman"/>
                <w:bCs/>
                <w:sz w:val="26"/>
                <w:szCs w:val="24"/>
              </w:rPr>
              <w:t>0.79</w:t>
            </w:r>
          </w:p>
        </w:tc>
        <w:tc>
          <w:tcPr>
            <w:tcW w:w="1458" w:type="dxa"/>
          </w:tcPr>
          <w:p w:rsidR="00C84263" w:rsidRDefault="00C84263">
            <w:pPr>
              <w:rPr>
                <w:rFonts w:ascii="Times New Roman" w:hAnsi="Times New Roman" w:cs="Times New Roman"/>
                <w:bCs/>
                <w:sz w:val="26"/>
                <w:szCs w:val="24"/>
              </w:rPr>
            </w:pPr>
            <w:r>
              <w:rPr>
                <w:rFonts w:ascii="Times New Roman" w:hAnsi="Times New Roman" w:cs="Times New Roman"/>
                <w:bCs/>
                <w:sz w:val="26"/>
                <w:szCs w:val="24"/>
              </w:rPr>
              <w:t>0.79</w:t>
            </w:r>
          </w:p>
        </w:tc>
      </w:tr>
      <w:tr w:rsidR="008456DE" w:rsidTr="004F3647">
        <w:tc>
          <w:tcPr>
            <w:tcW w:w="2628" w:type="dxa"/>
          </w:tcPr>
          <w:p w:rsidR="00A367FA" w:rsidRPr="00E500BD" w:rsidRDefault="00E500BD">
            <w:pPr>
              <w:rPr>
                <w:rFonts w:ascii="Times New Roman" w:hAnsi="Times New Roman" w:cs="Times New Roman"/>
                <w:bCs/>
                <w:sz w:val="26"/>
                <w:szCs w:val="24"/>
              </w:rPr>
            </w:pPr>
            <w:r w:rsidRPr="00E500BD">
              <w:rPr>
                <w:rFonts w:ascii="Times New Roman" w:hAnsi="Times New Roman" w:cs="Times New Roman"/>
                <w:bCs/>
                <w:sz w:val="26"/>
                <w:szCs w:val="24"/>
              </w:rPr>
              <w:t xml:space="preserve">Trade and other payables </w:t>
            </w:r>
          </w:p>
        </w:tc>
        <w:tc>
          <w:tcPr>
            <w:tcW w:w="1800" w:type="dxa"/>
          </w:tcPr>
          <w:p w:rsidR="00A367FA" w:rsidRPr="003D20C7" w:rsidRDefault="00E2299B">
            <w:pPr>
              <w:rPr>
                <w:rFonts w:ascii="Times New Roman" w:hAnsi="Times New Roman" w:cs="Times New Roman"/>
                <w:bCs/>
                <w:sz w:val="26"/>
                <w:szCs w:val="24"/>
              </w:rPr>
            </w:pPr>
            <w:r>
              <w:rPr>
                <w:rFonts w:ascii="Times New Roman" w:hAnsi="Times New Roman" w:cs="Times New Roman"/>
                <w:bCs/>
                <w:sz w:val="26"/>
                <w:szCs w:val="24"/>
              </w:rPr>
              <w:t>3062027000</w:t>
            </w:r>
          </w:p>
        </w:tc>
        <w:tc>
          <w:tcPr>
            <w:tcW w:w="2160" w:type="dxa"/>
          </w:tcPr>
          <w:p w:rsidR="00A367FA" w:rsidRPr="003D20C7" w:rsidRDefault="00E2299B">
            <w:pPr>
              <w:rPr>
                <w:rFonts w:ascii="Times New Roman" w:hAnsi="Times New Roman" w:cs="Times New Roman"/>
                <w:bCs/>
                <w:sz w:val="26"/>
                <w:szCs w:val="24"/>
              </w:rPr>
            </w:pPr>
            <w:r>
              <w:rPr>
                <w:rFonts w:ascii="Times New Roman" w:hAnsi="Times New Roman" w:cs="Times New Roman"/>
                <w:bCs/>
                <w:sz w:val="26"/>
                <w:szCs w:val="24"/>
              </w:rPr>
              <w:t>2197529000</w:t>
            </w:r>
          </w:p>
        </w:tc>
        <w:tc>
          <w:tcPr>
            <w:tcW w:w="1530" w:type="dxa"/>
          </w:tcPr>
          <w:p w:rsidR="00A367FA" w:rsidRPr="003D20C7" w:rsidRDefault="00E2299B">
            <w:pPr>
              <w:rPr>
                <w:rFonts w:ascii="Times New Roman" w:hAnsi="Times New Roman" w:cs="Times New Roman"/>
                <w:bCs/>
                <w:sz w:val="26"/>
                <w:szCs w:val="24"/>
              </w:rPr>
            </w:pPr>
            <w:r>
              <w:rPr>
                <w:rFonts w:ascii="Times New Roman" w:hAnsi="Times New Roman" w:cs="Times New Roman"/>
                <w:bCs/>
                <w:sz w:val="26"/>
                <w:szCs w:val="24"/>
              </w:rPr>
              <w:t>19.32</w:t>
            </w:r>
          </w:p>
        </w:tc>
        <w:tc>
          <w:tcPr>
            <w:tcW w:w="1458" w:type="dxa"/>
          </w:tcPr>
          <w:p w:rsidR="00A367FA" w:rsidRPr="003D20C7" w:rsidRDefault="00E2299B">
            <w:pPr>
              <w:rPr>
                <w:rFonts w:ascii="Times New Roman" w:hAnsi="Times New Roman" w:cs="Times New Roman"/>
                <w:bCs/>
                <w:sz w:val="26"/>
                <w:szCs w:val="24"/>
              </w:rPr>
            </w:pPr>
            <w:r>
              <w:rPr>
                <w:rFonts w:ascii="Times New Roman" w:hAnsi="Times New Roman" w:cs="Times New Roman"/>
                <w:bCs/>
                <w:sz w:val="26"/>
                <w:szCs w:val="24"/>
              </w:rPr>
              <w:t>17.00</w:t>
            </w:r>
          </w:p>
        </w:tc>
      </w:tr>
      <w:tr w:rsidR="008456DE" w:rsidTr="004F3647">
        <w:tc>
          <w:tcPr>
            <w:tcW w:w="2628" w:type="dxa"/>
          </w:tcPr>
          <w:p w:rsidR="00A367FA" w:rsidRPr="00E500BD" w:rsidRDefault="00C84263">
            <w:pPr>
              <w:rPr>
                <w:rFonts w:ascii="Times New Roman" w:hAnsi="Times New Roman" w:cs="Times New Roman"/>
                <w:bCs/>
                <w:sz w:val="26"/>
                <w:szCs w:val="24"/>
              </w:rPr>
            </w:pPr>
            <w:r>
              <w:rPr>
                <w:rFonts w:ascii="Times New Roman" w:hAnsi="Times New Roman" w:cs="Times New Roman"/>
                <w:bCs/>
                <w:sz w:val="26"/>
                <w:szCs w:val="24"/>
              </w:rPr>
              <w:t xml:space="preserve">Interest and mark-up accrued </w:t>
            </w:r>
          </w:p>
        </w:tc>
        <w:tc>
          <w:tcPr>
            <w:tcW w:w="1800" w:type="dxa"/>
          </w:tcPr>
          <w:p w:rsidR="00A367FA" w:rsidRPr="003D20C7" w:rsidRDefault="00C84263">
            <w:pPr>
              <w:rPr>
                <w:rFonts w:ascii="Times New Roman" w:hAnsi="Times New Roman" w:cs="Times New Roman"/>
                <w:bCs/>
                <w:sz w:val="26"/>
                <w:szCs w:val="24"/>
              </w:rPr>
            </w:pPr>
            <w:r>
              <w:rPr>
                <w:rFonts w:ascii="Times New Roman" w:hAnsi="Times New Roman" w:cs="Times New Roman"/>
                <w:bCs/>
                <w:sz w:val="26"/>
                <w:szCs w:val="24"/>
              </w:rPr>
              <w:t>89261000</w:t>
            </w:r>
          </w:p>
        </w:tc>
        <w:tc>
          <w:tcPr>
            <w:tcW w:w="2160" w:type="dxa"/>
          </w:tcPr>
          <w:p w:rsidR="00A367FA" w:rsidRPr="003D20C7" w:rsidRDefault="00C84263">
            <w:pPr>
              <w:rPr>
                <w:rFonts w:ascii="Times New Roman" w:hAnsi="Times New Roman" w:cs="Times New Roman"/>
                <w:bCs/>
                <w:sz w:val="26"/>
                <w:szCs w:val="24"/>
              </w:rPr>
            </w:pPr>
            <w:r>
              <w:rPr>
                <w:rFonts w:ascii="Times New Roman" w:hAnsi="Times New Roman" w:cs="Times New Roman"/>
                <w:bCs/>
                <w:sz w:val="26"/>
                <w:szCs w:val="24"/>
              </w:rPr>
              <w:t>98549000</w:t>
            </w:r>
          </w:p>
        </w:tc>
        <w:tc>
          <w:tcPr>
            <w:tcW w:w="1530" w:type="dxa"/>
          </w:tcPr>
          <w:p w:rsidR="00A367FA" w:rsidRPr="003D20C7" w:rsidRDefault="00C84263">
            <w:pPr>
              <w:rPr>
                <w:rFonts w:ascii="Times New Roman" w:hAnsi="Times New Roman" w:cs="Times New Roman"/>
                <w:bCs/>
                <w:sz w:val="26"/>
                <w:szCs w:val="24"/>
              </w:rPr>
            </w:pPr>
            <w:r>
              <w:rPr>
                <w:rFonts w:ascii="Times New Roman" w:hAnsi="Times New Roman" w:cs="Times New Roman"/>
                <w:bCs/>
                <w:sz w:val="26"/>
                <w:szCs w:val="24"/>
              </w:rPr>
              <w:t>0.56</w:t>
            </w:r>
          </w:p>
        </w:tc>
        <w:tc>
          <w:tcPr>
            <w:tcW w:w="1458" w:type="dxa"/>
          </w:tcPr>
          <w:p w:rsidR="00A367FA" w:rsidRPr="003D20C7" w:rsidRDefault="00C84263">
            <w:pPr>
              <w:rPr>
                <w:rFonts w:ascii="Times New Roman" w:hAnsi="Times New Roman" w:cs="Times New Roman"/>
                <w:bCs/>
                <w:sz w:val="26"/>
                <w:szCs w:val="24"/>
              </w:rPr>
            </w:pPr>
            <w:r>
              <w:rPr>
                <w:rFonts w:ascii="Times New Roman" w:hAnsi="Times New Roman" w:cs="Times New Roman"/>
                <w:bCs/>
                <w:sz w:val="26"/>
                <w:szCs w:val="24"/>
              </w:rPr>
              <w:t>0.76</w:t>
            </w:r>
          </w:p>
        </w:tc>
      </w:tr>
      <w:tr w:rsidR="00E500BD" w:rsidTr="004F3647">
        <w:tc>
          <w:tcPr>
            <w:tcW w:w="2628" w:type="dxa"/>
          </w:tcPr>
          <w:p w:rsidR="00E500BD" w:rsidRPr="00E500BD" w:rsidRDefault="00E500BD">
            <w:pPr>
              <w:rPr>
                <w:rFonts w:ascii="Times New Roman" w:hAnsi="Times New Roman" w:cs="Times New Roman"/>
                <w:sz w:val="26"/>
                <w:szCs w:val="24"/>
              </w:rPr>
            </w:pPr>
          </w:p>
        </w:tc>
        <w:tc>
          <w:tcPr>
            <w:tcW w:w="1800" w:type="dxa"/>
          </w:tcPr>
          <w:p w:rsidR="00E500BD" w:rsidRPr="003D20C7" w:rsidRDefault="00E500BD">
            <w:pPr>
              <w:rPr>
                <w:rFonts w:ascii="Times New Roman" w:hAnsi="Times New Roman" w:cs="Times New Roman"/>
                <w:bCs/>
                <w:sz w:val="26"/>
                <w:szCs w:val="24"/>
              </w:rPr>
            </w:pPr>
          </w:p>
        </w:tc>
        <w:tc>
          <w:tcPr>
            <w:tcW w:w="2160" w:type="dxa"/>
          </w:tcPr>
          <w:p w:rsidR="00E500BD" w:rsidRPr="003D20C7" w:rsidRDefault="00E500BD">
            <w:pPr>
              <w:rPr>
                <w:rFonts w:ascii="Times New Roman" w:hAnsi="Times New Roman" w:cs="Times New Roman"/>
                <w:bCs/>
                <w:sz w:val="26"/>
                <w:szCs w:val="24"/>
              </w:rPr>
            </w:pPr>
          </w:p>
        </w:tc>
        <w:tc>
          <w:tcPr>
            <w:tcW w:w="1530" w:type="dxa"/>
          </w:tcPr>
          <w:p w:rsidR="00E500BD" w:rsidRPr="003D20C7" w:rsidRDefault="00E500BD">
            <w:pPr>
              <w:rPr>
                <w:rFonts w:ascii="Times New Roman" w:hAnsi="Times New Roman" w:cs="Times New Roman"/>
                <w:bCs/>
                <w:sz w:val="26"/>
                <w:szCs w:val="24"/>
              </w:rPr>
            </w:pPr>
          </w:p>
        </w:tc>
        <w:tc>
          <w:tcPr>
            <w:tcW w:w="1458" w:type="dxa"/>
          </w:tcPr>
          <w:p w:rsidR="00E500BD" w:rsidRPr="003D20C7" w:rsidRDefault="00E500BD">
            <w:pPr>
              <w:rPr>
                <w:rFonts w:ascii="Times New Roman" w:hAnsi="Times New Roman" w:cs="Times New Roman"/>
                <w:bCs/>
                <w:sz w:val="26"/>
                <w:szCs w:val="24"/>
              </w:rPr>
            </w:pPr>
          </w:p>
        </w:tc>
      </w:tr>
      <w:tr w:rsidR="00E500BD" w:rsidTr="004F3647">
        <w:tc>
          <w:tcPr>
            <w:tcW w:w="2628" w:type="dxa"/>
          </w:tcPr>
          <w:p w:rsidR="00E500BD" w:rsidRPr="00E500BD" w:rsidRDefault="00E500BD" w:rsidP="00E87468">
            <w:pPr>
              <w:rPr>
                <w:rFonts w:ascii="Times New Roman" w:hAnsi="Times New Roman" w:cs="Times New Roman"/>
                <w:sz w:val="26"/>
                <w:szCs w:val="24"/>
              </w:rPr>
            </w:pPr>
            <w:r w:rsidRPr="00E500BD">
              <w:rPr>
                <w:rFonts w:ascii="Times New Roman" w:hAnsi="Times New Roman" w:cs="Times New Roman"/>
                <w:b/>
                <w:sz w:val="26"/>
                <w:szCs w:val="24"/>
              </w:rPr>
              <w:lastRenderedPageBreak/>
              <w:t xml:space="preserve">EQUITY AND LIABILITIES </w:t>
            </w:r>
          </w:p>
        </w:tc>
        <w:tc>
          <w:tcPr>
            <w:tcW w:w="1800" w:type="dxa"/>
          </w:tcPr>
          <w:p w:rsidR="00E500BD" w:rsidRPr="003D20C7" w:rsidRDefault="00C54ED0" w:rsidP="00E87468">
            <w:pPr>
              <w:rPr>
                <w:rFonts w:ascii="Times New Roman" w:hAnsi="Times New Roman" w:cs="Times New Roman"/>
                <w:bCs/>
                <w:sz w:val="26"/>
                <w:szCs w:val="24"/>
              </w:rPr>
            </w:pPr>
            <w:r>
              <w:rPr>
                <w:rFonts w:ascii="Times New Roman" w:hAnsi="Times New Roman" w:cs="Times New Roman"/>
                <w:bCs/>
                <w:sz w:val="26"/>
                <w:szCs w:val="24"/>
              </w:rPr>
              <w:t>15848574000</w:t>
            </w:r>
          </w:p>
        </w:tc>
        <w:tc>
          <w:tcPr>
            <w:tcW w:w="2160" w:type="dxa"/>
          </w:tcPr>
          <w:p w:rsidR="00E500BD" w:rsidRPr="003D20C7" w:rsidRDefault="00C54ED0" w:rsidP="00E87468">
            <w:pPr>
              <w:rPr>
                <w:rFonts w:ascii="Times New Roman" w:hAnsi="Times New Roman" w:cs="Times New Roman"/>
                <w:bCs/>
                <w:sz w:val="26"/>
                <w:szCs w:val="24"/>
              </w:rPr>
            </w:pPr>
            <w:r>
              <w:rPr>
                <w:rFonts w:ascii="Times New Roman" w:hAnsi="Times New Roman" w:cs="Times New Roman"/>
                <w:bCs/>
                <w:sz w:val="26"/>
                <w:szCs w:val="24"/>
              </w:rPr>
              <w:t>12927902000</w:t>
            </w:r>
          </w:p>
        </w:tc>
        <w:tc>
          <w:tcPr>
            <w:tcW w:w="1530" w:type="dxa"/>
          </w:tcPr>
          <w:p w:rsidR="00E500BD" w:rsidRPr="003D20C7" w:rsidRDefault="00C54ED0" w:rsidP="00E87468">
            <w:pPr>
              <w:rPr>
                <w:rFonts w:ascii="Times New Roman" w:hAnsi="Times New Roman" w:cs="Times New Roman"/>
                <w:bCs/>
                <w:sz w:val="26"/>
                <w:szCs w:val="24"/>
              </w:rPr>
            </w:pPr>
            <w:r>
              <w:rPr>
                <w:rFonts w:ascii="Times New Roman" w:hAnsi="Times New Roman" w:cs="Times New Roman"/>
                <w:bCs/>
                <w:sz w:val="26"/>
                <w:szCs w:val="24"/>
              </w:rPr>
              <w:t>100</w:t>
            </w:r>
          </w:p>
        </w:tc>
        <w:tc>
          <w:tcPr>
            <w:tcW w:w="1458" w:type="dxa"/>
          </w:tcPr>
          <w:p w:rsidR="00E500BD" w:rsidRPr="003D20C7" w:rsidRDefault="00C54ED0" w:rsidP="00E87468">
            <w:pPr>
              <w:rPr>
                <w:rFonts w:ascii="Times New Roman" w:hAnsi="Times New Roman" w:cs="Times New Roman"/>
                <w:bCs/>
                <w:sz w:val="26"/>
                <w:szCs w:val="24"/>
              </w:rPr>
            </w:pPr>
            <w:r>
              <w:rPr>
                <w:rFonts w:ascii="Times New Roman" w:hAnsi="Times New Roman" w:cs="Times New Roman"/>
                <w:bCs/>
                <w:sz w:val="26"/>
                <w:szCs w:val="24"/>
              </w:rPr>
              <w:t>100</w:t>
            </w:r>
          </w:p>
        </w:tc>
      </w:tr>
    </w:tbl>
    <w:p w:rsidR="00A367FA" w:rsidRPr="00A367FA" w:rsidRDefault="00A367FA">
      <w:pPr>
        <w:rPr>
          <w:rFonts w:ascii="Times New Roman" w:hAnsi="Times New Roman" w:cs="Times New Roman"/>
          <w:bCs/>
          <w:sz w:val="32"/>
        </w:rPr>
      </w:pPr>
    </w:p>
    <w:p w:rsidR="00A367FA" w:rsidRDefault="00A367FA">
      <w:pPr>
        <w:rPr>
          <w:b/>
          <w:bCs/>
          <w:sz w:val="32"/>
        </w:rPr>
      </w:pPr>
    </w:p>
    <w:p w:rsidR="00A367FA" w:rsidRDefault="00A367FA">
      <w:pPr>
        <w:rPr>
          <w:b/>
          <w:bCs/>
          <w:sz w:val="32"/>
        </w:rPr>
      </w:pPr>
    </w:p>
    <w:p w:rsidR="00A367FA" w:rsidRDefault="00A367FA">
      <w:pPr>
        <w:rPr>
          <w:b/>
          <w:bCs/>
          <w:sz w:val="32"/>
        </w:rPr>
      </w:pPr>
    </w:p>
    <w:p w:rsidR="00A367FA" w:rsidRDefault="00A367FA">
      <w:pPr>
        <w:rPr>
          <w:b/>
          <w:bCs/>
          <w:sz w:val="32"/>
        </w:rPr>
      </w:pPr>
    </w:p>
    <w:p w:rsidR="00A367FA" w:rsidRDefault="00A367FA">
      <w:pPr>
        <w:rPr>
          <w:b/>
          <w:bCs/>
          <w:sz w:val="32"/>
        </w:rPr>
      </w:pPr>
    </w:p>
    <w:p w:rsidR="00A367FA" w:rsidRDefault="00A367FA">
      <w:pPr>
        <w:rPr>
          <w:b/>
          <w:bCs/>
          <w:sz w:val="32"/>
        </w:rPr>
      </w:pPr>
    </w:p>
    <w:p w:rsidR="00A367FA" w:rsidRDefault="00A367FA">
      <w:pPr>
        <w:rPr>
          <w:b/>
          <w:bCs/>
          <w:sz w:val="32"/>
        </w:rPr>
      </w:pPr>
    </w:p>
    <w:tbl>
      <w:tblPr>
        <w:tblpPr w:leftFromText="180" w:rightFromText="180" w:vertAnchor="text" w:horzAnchor="margin" w:tblpY="-40"/>
        <w:tblW w:w="9285" w:type="dxa"/>
        <w:tblLook w:val="0000"/>
      </w:tblPr>
      <w:tblGrid>
        <w:gridCol w:w="6111"/>
        <w:gridCol w:w="236"/>
        <w:gridCol w:w="236"/>
        <w:gridCol w:w="1462"/>
        <w:gridCol w:w="1462"/>
      </w:tblGrid>
      <w:tr w:rsidR="003B074B" w:rsidTr="001777B2">
        <w:trPr>
          <w:trHeight w:val="324"/>
        </w:trPr>
        <w:tc>
          <w:tcPr>
            <w:tcW w:w="7934" w:type="dxa"/>
            <w:gridSpan w:val="4"/>
            <w:tcBorders>
              <w:top w:val="nil"/>
              <w:left w:val="nil"/>
              <w:bottom w:val="nil"/>
              <w:right w:val="nil"/>
            </w:tcBorders>
            <w:shd w:val="clear" w:color="auto" w:fill="auto"/>
            <w:noWrap/>
            <w:vAlign w:val="bottom"/>
          </w:tcPr>
          <w:p w:rsidR="003B074B" w:rsidRDefault="003B074B" w:rsidP="001777B2">
            <w:pPr>
              <w:rPr>
                <w:rFonts w:ascii="Arial" w:hAnsi="Arial" w:cs="Arial"/>
                <w:b/>
                <w:bCs/>
              </w:rPr>
            </w:pPr>
            <w:r>
              <w:rPr>
                <w:rFonts w:ascii="Arial" w:hAnsi="Arial" w:cs="Arial"/>
                <w:b/>
                <w:bCs/>
              </w:rPr>
              <w:lastRenderedPageBreak/>
              <w:t xml:space="preserve">                     CASH FLOW STATEMENT</w:t>
            </w:r>
          </w:p>
        </w:tc>
        <w:tc>
          <w:tcPr>
            <w:tcW w:w="135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r>
      <w:tr w:rsidR="003B074B" w:rsidTr="001777B2">
        <w:trPr>
          <w:trHeight w:val="262"/>
        </w:trPr>
        <w:tc>
          <w:tcPr>
            <w:tcW w:w="611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B074B" w:rsidRPr="0049495F" w:rsidRDefault="003B074B" w:rsidP="001777B2">
            <w:pPr>
              <w:rPr>
                <w:rFonts w:ascii="Arial" w:hAnsi="Arial" w:cs="Arial"/>
                <w:b/>
                <w:sz w:val="20"/>
                <w:szCs w:val="20"/>
              </w:rPr>
            </w:pPr>
            <w:r>
              <w:rPr>
                <w:rFonts w:ascii="Arial" w:hAnsi="Arial" w:cs="Arial"/>
                <w:b/>
                <w:sz w:val="20"/>
                <w:szCs w:val="20"/>
              </w:rPr>
              <w:t>2006</w:t>
            </w:r>
            <w:r w:rsidRPr="0049495F">
              <w:rPr>
                <w:rFonts w:ascii="Arial" w:hAnsi="Arial" w:cs="Arial"/>
                <w:b/>
                <w:sz w:val="20"/>
                <w:szCs w:val="20"/>
              </w:rPr>
              <w:t xml:space="preserve"> Rupees</w:t>
            </w:r>
          </w:p>
        </w:tc>
        <w:tc>
          <w:tcPr>
            <w:tcW w:w="1351" w:type="dxa"/>
            <w:tcBorders>
              <w:top w:val="nil"/>
              <w:left w:val="nil"/>
              <w:bottom w:val="nil"/>
              <w:right w:val="nil"/>
            </w:tcBorders>
            <w:shd w:val="clear" w:color="auto" w:fill="auto"/>
            <w:noWrap/>
            <w:vAlign w:val="bottom"/>
          </w:tcPr>
          <w:p w:rsidR="003B074B" w:rsidRPr="0049495F" w:rsidRDefault="003B074B" w:rsidP="001777B2">
            <w:pPr>
              <w:rPr>
                <w:rFonts w:ascii="Arial" w:hAnsi="Arial" w:cs="Arial"/>
                <w:b/>
                <w:sz w:val="20"/>
                <w:szCs w:val="20"/>
              </w:rPr>
            </w:pPr>
            <w:r>
              <w:rPr>
                <w:rFonts w:ascii="Arial" w:hAnsi="Arial" w:cs="Arial"/>
                <w:b/>
                <w:sz w:val="20"/>
                <w:szCs w:val="20"/>
              </w:rPr>
              <w:t>2007</w:t>
            </w:r>
            <w:r w:rsidRPr="0049495F">
              <w:rPr>
                <w:rFonts w:ascii="Arial" w:hAnsi="Arial" w:cs="Arial"/>
                <w:b/>
                <w:sz w:val="20"/>
                <w:szCs w:val="20"/>
              </w:rPr>
              <w:t xml:space="preserve"> Rupees</w:t>
            </w:r>
          </w:p>
        </w:tc>
      </w:tr>
      <w:tr w:rsidR="003B074B" w:rsidTr="001777B2">
        <w:trPr>
          <w:trHeight w:val="262"/>
        </w:trPr>
        <w:tc>
          <w:tcPr>
            <w:tcW w:w="611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r>
      <w:tr w:rsidR="003B074B" w:rsidTr="001777B2">
        <w:trPr>
          <w:trHeight w:val="262"/>
        </w:trPr>
        <w:tc>
          <w:tcPr>
            <w:tcW w:w="6111" w:type="dxa"/>
            <w:tcBorders>
              <w:top w:val="nil"/>
              <w:left w:val="nil"/>
              <w:bottom w:val="nil"/>
              <w:right w:val="nil"/>
            </w:tcBorders>
            <w:shd w:val="clear" w:color="auto" w:fill="auto"/>
            <w:noWrap/>
            <w:vAlign w:val="bottom"/>
          </w:tcPr>
          <w:p w:rsidR="003B074B" w:rsidRDefault="003B074B" w:rsidP="001777B2">
            <w:pPr>
              <w:rPr>
                <w:rFonts w:ascii="Arial" w:hAnsi="Arial" w:cs="Arial"/>
                <w:b/>
                <w:bCs/>
                <w:sz w:val="20"/>
                <w:szCs w:val="20"/>
              </w:rPr>
            </w:pPr>
            <w:r>
              <w:rPr>
                <w:rFonts w:ascii="Arial" w:hAnsi="Arial" w:cs="Arial"/>
                <w:b/>
                <w:bCs/>
                <w:sz w:val="20"/>
                <w:szCs w:val="20"/>
              </w:rPr>
              <w:t>Cash flows from operating activities:</w:t>
            </w: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r>
      <w:tr w:rsidR="003B074B" w:rsidTr="001777B2">
        <w:trPr>
          <w:trHeight w:val="262"/>
        </w:trPr>
        <w:tc>
          <w:tcPr>
            <w:tcW w:w="611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r>
      <w:tr w:rsidR="003B074B" w:rsidTr="001777B2">
        <w:trPr>
          <w:trHeight w:val="262"/>
        </w:trPr>
        <w:tc>
          <w:tcPr>
            <w:tcW w:w="611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r>
              <w:rPr>
                <w:rFonts w:ascii="Arial" w:hAnsi="Arial" w:cs="Arial"/>
                <w:sz w:val="20"/>
                <w:szCs w:val="20"/>
              </w:rPr>
              <w:t>Cash generated from operations</w:t>
            </w: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B074B" w:rsidRDefault="003B074B" w:rsidP="001777B2">
            <w:pPr>
              <w:jc w:val="right"/>
              <w:rPr>
                <w:rFonts w:ascii="Arial" w:hAnsi="Arial" w:cs="Arial"/>
                <w:sz w:val="20"/>
                <w:szCs w:val="20"/>
              </w:rPr>
            </w:pPr>
            <w:r>
              <w:rPr>
                <w:rFonts w:ascii="Arial" w:hAnsi="Arial" w:cs="Arial"/>
                <w:sz w:val="20"/>
                <w:szCs w:val="20"/>
              </w:rPr>
              <w:t>1619014000</w:t>
            </w:r>
          </w:p>
        </w:tc>
        <w:tc>
          <w:tcPr>
            <w:tcW w:w="1351" w:type="dxa"/>
            <w:tcBorders>
              <w:top w:val="nil"/>
              <w:left w:val="nil"/>
              <w:bottom w:val="nil"/>
              <w:right w:val="nil"/>
            </w:tcBorders>
            <w:shd w:val="clear" w:color="auto" w:fill="auto"/>
            <w:noWrap/>
            <w:vAlign w:val="bottom"/>
          </w:tcPr>
          <w:p w:rsidR="003B074B" w:rsidRDefault="003B074B" w:rsidP="001777B2">
            <w:pPr>
              <w:jc w:val="right"/>
              <w:rPr>
                <w:rFonts w:ascii="Arial" w:hAnsi="Arial" w:cs="Arial"/>
                <w:sz w:val="20"/>
                <w:szCs w:val="20"/>
              </w:rPr>
            </w:pPr>
            <w:r>
              <w:rPr>
                <w:rFonts w:ascii="Arial" w:hAnsi="Arial" w:cs="Arial"/>
                <w:sz w:val="20"/>
                <w:szCs w:val="20"/>
              </w:rPr>
              <w:t>4534010000</w:t>
            </w:r>
          </w:p>
        </w:tc>
      </w:tr>
      <w:tr w:rsidR="003B074B" w:rsidTr="001777B2">
        <w:trPr>
          <w:trHeight w:val="262"/>
        </w:trPr>
        <w:tc>
          <w:tcPr>
            <w:tcW w:w="611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r>
              <w:rPr>
                <w:rFonts w:ascii="Arial" w:hAnsi="Arial" w:cs="Arial"/>
                <w:sz w:val="20"/>
                <w:szCs w:val="20"/>
              </w:rPr>
              <w:t>(Increase) in long term security deposits</w:t>
            </w: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B074B" w:rsidRDefault="003B074B" w:rsidP="001777B2">
            <w:pPr>
              <w:jc w:val="center"/>
              <w:rPr>
                <w:rFonts w:ascii="Arial" w:hAnsi="Arial" w:cs="Arial"/>
                <w:sz w:val="20"/>
                <w:szCs w:val="20"/>
              </w:rPr>
            </w:pPr>
            <w:r>
              <w:rPr>
                <w:rFonts w:ascii="Arial" w:hAnsi="Arial" w:cs="Arial"/>
                <w:sz w:val="20"/>
                <w:szCs w:val="20"/>
              </w:rPr>
              <w:t>(750000)</w:t>
            </w:r>
          </w:p>
        </w:tc>
        <w:tc>
          <w:tcPr>
            <w:tcW w:w="1351" w:type="dxa"/>
            <w:tcBorders>
              <w:top w:val="nil"/>
              <w:left w:val="nil"/>
              <w:bottom w:val="nil"/>
              <w:right w:val="nil"/>
            </w:tcBorders>
            <w:shd w:val="clear" w:color="auto" w:fill="auto"/>
            <w:noWrap/>
            <w:vAlign w:val="bottom"/>
          </w:tcPr>
          <w:p w:rsidR="003B074B" w:rsidRDefault="003B074B" w:rsidP="001777B2">
            <w:pPr>
              <w:jc w:val="center"/>
              <w:rPr>
                <w:rFonts w:ascii="Arial" w:hAnsi="Arial" w:cs="Arial"/>
                <w:sz w:val="20"/>
                <w:szCs w:val="20"/>
              </w:rPr>
            </w:pPr>
            <w:r>
              <w:rPr>
                <w:rFonts w:ascii="Arial" w:hAnsi="Arial" w:cs="Arial"/>
                <w:sz w:val="20"/>
                <w:szCs w:val="20"/>
              </w:rPr>
              <w:t>(Nil)</w:t>
            </w:r>
          </w:p>
        </w:tc>
      </w:tr>
      <w:tr w:rsidR="003B074B" w:rsidTr="001777B2">
        <w:trPr>
          <w:trHeight w:val="262"/>
        </w:trPr>
        <w:tc>
          <w:tcPr>
            <w:tcW w:w="611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r>
              <w:rPr>
                <w:rFonts w:ascii="Arial" w:hAnsi="Arial" w:cs="Arial"/>
                <w:sz w:val="20"/>
                <w:szCs w:val="20"/>
              </w:rPr>
              <w:t>(Increase) in long term loans and advances</w:t>
            </w: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B074B" w:rsidRDefault="003B074B" w:rsidP="001777B2">
            <w:pPr>
              <w:jc w:val="right"/>
              <w:rPr>
                <w:rFonts w:ascii="Arial" w:hAnsi="Arial" w:cs="Arial"/>
                <w:sz w:val="20"/>
                <w:szCs w:val="20"/>
              </w:rPr>
            </w:pPr>
            <w:r>
              <w:rPr>
                <w:rFonts w:ascii="Arial" w:hAnsi="Arial" w:cs="Arial"/>
                <w:sz w:val="20"/>
                <w:szCs w:val="20"/>
              </w:rPr>
              <w:t>23464000</w:t>
            </w:r>
          </w:p>
        </w:tc>
        <w:tc>
          <w:tcPr>
            <w:tcW w:w="1351" w:type="dxa"/>
            <w:tcBorders>
              <w:top w:val="nil"/>
              <w:left w:val="nil"/>
              <w:bottom w:val="nil"/>
              <w:right w:val="nil"/>
            </w:tcBorders>
            <w:shd w:val="clear" w:color="auto" w:fill="auto"/>
            <w:noWrap/>
            <w:vAlign w:val="bottom"/>
          </w:tcPr>
          <w:p w:rsidR="003B074B" w:rsidRDefault="003B074B" w:rsidP="001777B2">
            <w:pPr>
              <w:jc w:val="right"/>
              <w:rPr>
                <w:rFonts w:ascii="Arial" w:hAnsi="Arial" w:cs="Arial"/>
                <w:sz w:val="20"/>
                <w:szCs w:val="20"/>
              </w:rPr>
            </w:pPr>
            <w:r>
              <w:rPr>
                <w:rFonts w:ascii="Arial" w:hAnsi="Arial" w:cs="Arial"/>
                <w:sz w:val="20"/>
                <w:szCs w:val="20"/>
              </w:rPr>
              <w:t>27170000</w:t>
            </w:r>
          </w:p>
        </w:tc>
      </w:tr>
      <w:tr w:rsidR="003B074B" w:rsidTr="001777B2">
        <w:trPr>
          <w:trHeight w:val="262"/>
        </w:trPr>
        <w:tc>
          <w:tcPr>
            <w:tcW w:w="611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r>
              <w:rPr>
                <w:rFonts w:ascii="Arial" w:hAnsi="Arial" w:cs="Arial"/>
                <w:sz w:val="20"/>
                <w:szCs w:val="20"/>
              </w:rPr>
              <w:t>Retirement other benefits paid</w:t>
            </w: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B074B" w:rsidRDefault="003B074B" w:rsidP="001777B2">
            <w:pPr>
              <w:jc w:val="right"/>
              <w:rPr>
                <w:rFonts w:ascii="Arial" w:hAnsi="Arial" w:cs="Arial"/>
                <w:sz w:val="20"/>
                <w:szCs w:val="20"/>
              </w:rPr>
            </w:pPr>
            <w:r>
              <w:rPr>
                <w:rFonts w:ascii="Arial" w:hAnsi="Arial" w:cs="Arial"/>
                <w:sz w:val="20"/>
                <w:szCs w:val="20"/>
              </w:rPr>
              <w:t>(69295000)</w:t>
            </w:r>
          </w:p>
        </w:tc>
        <w:tc>
          <w:tcPr>
            <w:tcW w:w="1351" w:type="dxa"/>
            <w:tcBorders>
              <w:top w:val="nil"/>
              <w:left w:val="nil"/>
              <w:bottom w:val="nil"/>
              <w:right w:val="nil"/>
            </w:tcBorders>
            <w:shd w:val="clear" w:color="auto" w:fill="auto"/>
            <w:noWrap/>
            <w:vAlign w:val="bottom"/>
          </w:tcPr>
          <w:p w:rsidR="003B074B" w:rsidRDefault="003B074B" w:rsidP="001777B2">
            <w:pPr>
              <w:jc w:val="right"/>
              <w:rPr>
                <w:rFonts w:ascii="Arial" w:hAnsi="Arial" w:cs="Arial"/>
                <w:sz w:val="20"/>
                <w:szCs w:val="20"/>
              </w:rPr>
            </w:pPr>
            <w:r>
              <w:rPr>
                <w:rFonts w:ascii="Arial" w:hAnsi="Arial" w:cs="Arial"/>
                <w:sz w:val="20"/>
                <w:szCs w:val="20"/>
              </w:rPr>
              <w:t>(74690000)</w:t>
            </w:r>
          </w:p>
        </w:tc>
      </w:tr>
      <w:tr w:rsidR="003B074B" w:rsidTr="001777B2">
        <w:trPr>
          <w:trHeight w:val="262"/>
        </w:trPr>
        <w:tc>
          <w:tcPr>
            <w:tcW w:w="611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r>
              <w:rPr>
                <w:rFonts w:ascii="Arial" w:hAnsi="Arial" w:cs="Arial"/>
                <w:sz w:val="20"/>
                <w:szCs w:val="20"/>
              </w:rPr>
              <w:t>Finance cost paid</w:t>
            </w: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B074B" w:rsidRDefault="003B074B" w:rsidP="001777B2">
            <w:pPr>
              <w:jc w:val="right"/>
              <w:rPr>
                <w:rFonts w:ascii="Arial" w:hAnsi="Arial" w:cs="Arial"/>
                <w:sz w:val="20"/>
                <w:szCs w:val="20"/>
              </w:rPr>
            </w:pPr>
            <w:r>
              <w:rPr>
                <w:rFonts w:ascii="Arial" w:hAnsi="Arial" w:cs="Arial"/>
                <w:sz w:val="20"/>
                <w:szCs w:val="20"/>
              </w:rPr>
              <w:t>(394483000)</w:t>
            </w:r>
          </w:p>
        </w:tc>
        <w:tc>
          <w:tcPr>
            <w:tcW w:w="1351" w:type="dxa"/>
            <w:tcBorders>
              <w:top w:val="nil"/>
              <w:left w:val="nil"/>
              <w:bottom w:val="nil"/>
              <w:right w:val="nil"/>
            </w:tcBorders>
            <w:shd w:val="clear" w:color="auto" w:fill="auto"/>
            <w:noWrap/>
            <w:vAlign w:val="bottom"/>
          </w:tcPr>
          <w:p w:rsidR="003B074B" w:rsidRDefault="003B074B" w:rsidP="001777B2">
            <w:pPr>
              <w:jc w:val="right"/>
              <w:rPr>
                <w:rFonts w:ascii="Arial" w:hAnsi="Arial" w:cs="Arial"/>
                <w:sz w:val="20"/>
                <w:szCs w:val="20"/>
              </w:rPr>
            </w:pPr>
            <w:r>
              <w:rPr>
                <w:rFonts w:ascii="Arial" w:hAnsi="Arial" w:cs="Arial"/>
                <w:sz w:val="20"/>
                <w:szCs w:val="20"/>
              </w:rPr>
              <w:t>(593722000)</w:t>
            </w:r>
          </w:p>
        </w:tc>
      </w:tr>
      <w:tr w:rsidR="003B074B" w:rsidTr="001777B2">
        <w:trPr>
          <w:trHeight w:val="262"/>
        </w:trPr>
        <w:tc>
          <w:tcPr>
            <w:tcW w:w="611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r>
              <w:rPr>
                <w:rFonts w:ascii="Arial" w:hAnsi="Arial" w:cs="Arial"/>
                <w:sz w:val="20"/>
                <w:szCs w:val="20"/>
              </w:rPr>
              <w:t>Taxes paid</w:t>
            </w: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B074B" w:rsidRDefault="003B074B" w:rsidP="001777B2">
            <w:pPr>
              <w:jc w:val="right"/>
              <w:rPr>
                <w:rFonts w:ascii="Arial" w:hAnsi="Arial" w:cs="Arial"/>
                <w:sz w:val="20"/>
                <w:szCs w:val="20"/>
              </w:rPr>
            </w:pPr>
            <w:r>
              <w:rPr>
                <w:rFonts w:ascii="Arial" w:hAnsi="Arial" w:cs="Arial"/>
                <w:sz w:val="20"/>
                <w:szCs w:val="20"/>
              </w:rPr>
              <w:t>(484975000)</w:t>
            </w:r>
          </w:p>
        </w:tc>
        <w:tc>
          <w:tcPr>
            <w:tcW w:w="1351" w:type="dxa"/>
            <w:tcBorders>
              <w:top w:val="nil"/>
              <w:left w:val="nil"/>
              <w:bottom w:val="nil"/>
              <w:right w:val="nil"/>
            </w:tcBorders>
            <w:shd w:val="clear" w:color="auto" w:fill="auto"/>
            <w:noWrap/>
            <w:vAlign w:val="bottom"/>
          </w:tcPr>
          <w:p w:rsidR="003B074B" w:rsidRDefault="003B074B" w:rsidP="001777B2">
            <w:pPr>
              <w:jc w:val="right"/>
              <w:rPr>
                <w:rFonts w:ascii="Arial" w:hAnsi="Arial" w:cs="Arial"/>
                <w:sz w:val="20"/>
                <w:szCs w:val="20"/>
              </w:rPr>
            </w:pPr>
            <w:r>
              <w:rPr>
                <w:rFonts w:ascii="Arial" w:hAnsi="Arial" w:cs="Arial"/>
                <w:sz w:val="20"/>
                <w:szCs w:val="20"/>
              </w:rPr>
              <w:t>(234803000)</w:t>
            </w:r>
          </w:p>
        </w:tc>
      </w:tr>
      <w:tr w:rsidR="003B074B" w:rsidTr="001777B2">
        <w:trPr>
          <w:trHeight w:val="262"/>
        </w:trPr>
        <w:tc>
          <w:tcPr>
            <w:tcW w:w="611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r>
      <w:tr w:rsidR="003B074B" w:rsidTr="001777B2">
        <w:trPr>
          <w:trHeight w:val="262"/>
        </w:trPr>
        <w:tc>
          <w:tcPr>
            <w:tcW w:w="6111" w:type="dxa"/>
            <w:tcBorders>
              <w:top w:val="nil"/>
              <w:left w:val="nil"/>
              <w:bottom w:val="nil"/>
              <w:right w:val="nil"/>
            </w:tcBorders>
            <w:shd w:val="clear" w:color="auto" w:fill="auto"/>
            <w:noWrap/>
            <w:vAlign w:val="bottom"/>
          </w:tcPr>
          <w:p w:rsidR="003B074B" w:rsidRDefault="003B074B" w:rsidP="001777B2">
            <w:pPr>
              <w:rPr>
                <w:rFonts w:ascii="Arial" w:hAnsi="Arial" w:cs="Arial"/>
                <w:b/>
                <w:bCs/>
                <w:sz w:val="20"/>
                <w:szCs w:val="20"/>
              </w:rPr>
            </w:pPr>
            <w:r>
              <w:rPr>
                <w:rFonts w:ascii="Arial" w:hAnsi="Arial" w:cs="Arial"/>
                <w:b/>
                <w:bCs/>
                <w:sz w:val="20"/>
                <w:szCs w:val="20"/>
              </w:rPr>
              <w:t>Net cash generated from operating activities</w:t>
            </w: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B074B" w:rsidRDefault="003B074B" w:rsidP="001777B2">
            <w:pPr>
              <w:jc w:val="right"/>
              <w:rPr>
                <w:rFonts w:ascii="Arial" w:hAnsi="Arial" w:cs="Arial"/>
                <w:b/>
                <w:bCs/>
                <w:sz w:val="20"/>
                <w:szCs w:val="20"/>
              </w:rPr>
            </w:pPr>
            <w:r>
              <w:rPr>
                <w:rFonts w:ascii="Arial" w:hAnsi="Arial" w:cs="Arial"/>
                <w:b/>
                <w:bCs/>
                <w:sz w:val="20"/>
                <w:szCs w:val="20"/>
              </w:rPr>
              <w:t>646047000</w:t>
            </w:r>
          </w:p>
        </w:tc>
        <w:tc>
          <w:tcPr>
            <w:tcW w:w="1351" w:type="dxa"/>
            <w:tcBorders>
              <w:top w:val="nil"/>
              <w:left w:val="nil"/>
              <w:bottom w:val="nil"/>
              <w:right w:val="nil"/>
            </w:tcBorders>
            <w:shd w:val="clear" w:color="auto" w:fill="auto"/>
            <w:noWrap/>
            <w:vAlign w:val="bottom"/>
          </w:tcPr>
          <w:p w:rsidR="003B074B" w:rsidRDefault="003B074B" w:rsidP="001777B2">
            <w:pPr>
              <w:jc w:val="right"/>
              <w:rPr>
                <w:rFonts w:ascii="Arial" w:hAnsi="Arial" w:cs="Arial"/>
                <w:b/>
                <w:bCs/>
                <w:sz w:val="20"/>
                <w:szCs w:val="20"/>
              </w:rPr>
            </w:pPr>
            <w:r>
              <w:rPr>
                <w:rFonts w:ascii="Arial" w:hAnsi="Arial" w:cs="Arial"/>
                <w:b/>
                <w:bCs/>
                <w:sz w:val="20"/>
                <w:szCs w:val="20"/>
              </w:rPr>
              <w:t>3603625000</w:t>
            </w:r>
          </w:p>
        </w:tc>
      </w:tr>
      <w:tr w:rsidR="003B074B" w:rsidTr="001777B2">
        <w:trPr>
          <w:trHeight w:val="262"/>
        </w:trPr>
        <w:tc>
          <w:tcPr>
            <w:tcW w:w="611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r>
      <w:tr w:rsidR="003B074B" w:rsidTr="001777B2">
        <w:trPr>
          <w:trHeight w:val="262"/>
        </w:trPr>
        <w:tc>
          <w:tcPr>
            <w:tcW w:w="6111" w:type="dxa"/>
            <w:tcBorders>
              <w:top w:val="nil"/>
              <w:left w:val="nil"/>
              <w:bottom w:val="nil"/>
              <w:right w:val="nil"/>
            </w:tcBorders>
            <w:shd w:val="clear" w:color="auto" w:fill="auto"/>
            <w:noWrap/>
            <w:vAlign w:val="bottom"/>
          </w:tcPr>
          <w:p w:rsidR="003B074B" w:rsidRDefault="003B074B" w:rsidP="001777B2">
            <w:pPr>
              <w:rPr>
                <w:rFonts w:ascii="Arial" w:hAnsi="Arial" w:cs="Arial"/>
                <w:b/>
                <w:bCs/>
                <w:sz w:val="20"/>
                <w:szCs w:val="20"/>
              </w:rPr>
            </w:pPr>
            <w:r>
              <w:rPr>
                <w:rFonts w:ascii="Arial" w:hAnsi="Arial" w:cs="Arial"/>
                <w:b/>
                <w:bCs/>
                <w:sz w:val="20"/>
                <w:szCs w:val="20"/>
              </w:rPr>
              <w:t>Cash flows from investing activities:</w:t>
            </w: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r>
      <w:tr w:rsidR="003B074B" w:rsidTr="001777B2">
        <w:trPr>
          <w:trHeight w:val="262"/>
        </w:trPr>
        <w:tc>
          <w:tcPr>
            <w:tcW w:w="611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r>
      <w:tr w:rsidR="003B074B" w:rsidTr="001777B2">
        <w:trPr>
          <w:trHeight w:val="262"/>
        </w:trPr>
        <w:tc>
          <w:tcPr>
            <w:tcW w:w="611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r>
              <w:rPr>
                <w:rFonts w:ascii="Arial" w:hAnsi="Arial" w:cs="Arial"/>
                <w:sz w:val="20"/>
                <w:szCs w:val="20"/>
              </w:rPr>
              <w:t>Fixed Capital expenditure</w:t>
            </w: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B074B" w:rsidRDefault="003B074B" w:rsidP="001777B2">
            <w:pPr>
              <w:jc w:val="right"/>
              <w:rPr>
                <w:rFonts w:ascii="Arial" w:hAnsi="Arial" w:cs="Arial"/>
                <w:sz w:val="20"/>
                <w:szCs w:val="20"/>
              </w:rPr>
            </w:pPr>
            <w:r>
              <w:rPr>
                <w:rFonts w:ascii="Arial" w:hAnsi="Arial" w:cs="Arial"/>
                <w:sz w:val="20"/>
                <w:szCs w:val="20"/>
              </w:rPr>
              <w:t>(3584428000)</w:t>
            </w:r>
          </w:p>
        </w:tc>
        <w:tc>
          <w:tcPr>
            <w:tcW w:w="1351" w:type="dxa"/>
            <w:tcBorders>
              <w:top w:val="nil"/>
              <w:left w:val="nil"/>
              <w:bottom w:val="nil"/>
              <w:right w:val="nil"/>
            </w:tcBorders>
            <w:shd w:val="clear" w:color="auto" w:fill="auto"/>
            <w:noWrap/>
            <w:vAlign w:val="bottom"/>
          </w:tcPr>
          <w:p w:rsidR="003B074B" w:rsidRDefault="003B074B" w:rsidP="001777B2">
            <w:pPr>
              <w:jc w:val="right"/>
              <w:rPr>
                <w:rFonts w:ascii="Arial" w:hAnsi="Arial" w:cs="Arial"/>
                <w:sz w:val="20"/>
                <w:szCs w:val="20"/>
              </w:rPr>
            </w:pPr>
            <w:r>
              <w:rPr>
                <w:rFonts w:ascii="Arial" w:hAnsi="Arial" w:cs="Arial"/>
                <w:sz w:val="20"/>
                <w:szCs w:val="20"/>
              </w:rPr>
              <w:t>(2909391000)</w:t>
            </w:r>
          </w:p>
        </w:tc>
      </w:tr>
      <w:tr w:rsidR="003B074B" w:rsidTr="001777B2">
        <w:trPr>
          <w:trHeight w:val="262"/>
        </w:trPr>
        <w:tc>
          <w:tcPr>
            <w:tcW w:w="611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r>
              <w:rPr>
                <w:rFonts w:ascii="Arial" w:hAnsi="Arial" w:cs="Arial"/>
                <w:sz w:val="20"/>
                <w:szCs w:val="20"/>
              </w:rPr>
              <w:t>Proceeds from sale of property, plant and equipment</w:t>
            </w: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B074B" w:rsidRDefault="003B074B" w:rsidP="001777B2">
            <w:pPr>
              <w:jc w:val="right"/>
              <w:rPr>
                <w:rFonts w:ascii="Arial" w:hAnsi="Arial" w:cs="Arial"/>
                <w:sz w:val="20"/>
                <w:szCs w:val="20"/>
              </w:rPr>
            </w:pPr>
            <w:r>
              <w:rPr>
                <w:rFonts w:ascii="Arial" w:hAnsi="Arial" w:cs="Arial"/>
                <w:sz w:val="20"/>
                <w:szCs w:val="20"/>
              </w:rPr>
              <w:t>63512000</w:t>
            </w:r>
          </w:p>
        </w:tc>
        <w:tc>
          <w:tcPr>
            <w:tcW w:w="1351" w:type="dxa"/>
            <w:tcBorders>
              <w:top w:val="nil"/>
              <w:left w:val="nil"/>
              <w:bottom w:val="nil"/>
              <w:right w:val="nil"/>
            </w:tcBorders>
            <w:shd w:val="clear" w:color="auto" w:fill="auto"/>
            <w:noWrap/>
            <w:vAlign w:val="bottom"/>
          </w:tcPr>
          <w:p w:rsidR="003B074B" w:rsidRDefault="003B074B" w:rsidP="001777B2">
            <w:pPr>
              <w:jc w:val="right"/>
              <w:rPr>
                <w:rFonts w:ascii="Arial" w:hAnsi="Arial" w:cs="Arial"/>
                <w:sz w:val="20"/>
                <w:szCs w:val="20"/>
              </w:rPr>
            </w:pPr>
            <w:r>
              <w:rPr>
                <w:rFonts w:ascii="Arial" w:hAnsi="Arial" w:cs="Arial"/>
                <w:sz w:val="20"/>
                <w:szCs w:val="20"/>
              </w:rPr>
              <w:t>67321000</w:t>
            </w:r>
          </w:p>
        </w:tc>
      </w:tr>
      <w:tr w:rsidR="003B074B" w:rsidTr="001777B2">
        <w:trPr>
          <w:trHeight w:val="262"/>
        </w:trPr>
        <w:tc>
          <w:tcPr>
            <w:tcW w:w="611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r>
      <w:tr w:rsidR="003B074B" w:rsidTr="001777B2">
        <w:trPr>
          <w:trHeight w:val="262"/>
        </w:trPr>
        <w:tc>
          <w:tcPr>
            <w:tcW w:w="6111" w:type="dxa"/>
            <w:tcBorders>
              <w:top w:val="nil"/>
              <w:left w:val="nil"/>
              <w:bottom w:val="nil"/>
              <w:right w:val="nil"/>
            </w:tcBorders>
            <w:shd w:val="clear" w:color="auto" w:fill="auto"/>
            <w:noWrap/>
            <w:vAlign w:val="bottom"/>
          </w:tcPr>
          <w:p w:rsidR="003B074B" w:rsidRDefault="003B074B" w:rsidP="001777B2">
            <w:pPr>
              <w:rPr>
                <w:rFonts w:ascii="Arial" w:hAnsi="Arial" w:cs="Arial"/>
                <w:b/>
                <w:bCs/>
                <w:sz w:val="20"/>
                <w:szCs w:val="20"/>
              </w:rPr>
            </w:pPr>
            <w:r>
              <w:rPr>
                <w:rFonts w:ascii="Arial" w:hAnsi="Arial" w:cs="Arial"/>
                <w:b/>
                <w:bCs/>
                <w:sz w:val="20"/>
                <w:szCs w:val="20"/>
              </w:rPr>
              <w:t>Net cash used in investing activities</w:t>
            </w: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B074B" w:rsidRPr="0049495F" w:rsidRDefault="003B074B" w:rsidP="001777B2">
            <w:pPr>
              <w:jc w:val="right"/>
              <w:rPr>
                <w:rFonts w:ascii="Arial" w:hAnsi="Arial" w:cs="Arial"/>
                <w:b/>
                <w:sz w:val="20"/>
                <w:szCs w:val="20"/>
              </w:rPr>
            </w:pPr>
            <w:r>
              <w:rPr>
                <w:rFonts w:ascii="Arial" w:hAnsi="Arial" w:cs="Arial"/>
                <w:b/>
                <w:sz w:val="20"/>
                <w:szCs w:val="20"/>
              </w:rPr>
              <w:t>(3520916000</w:t>
            </w:r>
            <w:r w:rsidRPr="0049495F">
              <w:rPr>
                <w:rFonts w:ascii="Arial" w:hAnsi="Arial" w:cs="Arial"/>
                <w:b/>
                <w:sz w:val="20"/>
                <w:szCs w:val="20"/>
              </w:rPr>
              <w:t>)</w:t>
            </w:r>
          </w:p>
        </w:tc>
        <w:tc>
          <w:tcPr>
            <w:tcW w:w="1351" w:type="dxa"/>
            <w:tcBorders>
              <w:top w:val="nil"/>
              <w:left w:val="nil"/>
              <w:bottom w:val="nil"/>
              <w:right w:val="nil"/>
            </w:tcBorders>
            <w:shd w:val="clear" w:color="auto" w:fill="auto"/>
            <w:noWrap/>
            <w:vAlign w:val="bottom"/>
          </w:tcPr>
          <w:p w:rsidR="003B074B" w:rsidRPr="0049495F" w:rsidRDefault="003B074B" w:rsidP="001777B2">
            <w:pPr>
              <w:jc w:val="right"/>
              <w:rPr>
                <w:rFonts w:ascii="Arial" w:hAnsi="Arial" w:cs="Arial"/>
                <w:b/>
                <w:sz w:val="20"/>
                <w:szCs w:val="20"/>
              </w:rPr>
            </w:pPr>
            <w:r w:rsidRPr="0049495F">
              <w:rPr>
                <w:rFonts w:ascii="Arial" w:hAnsi="Arial" w:cs="Arial"/>
                <w:b/>
                <w:sz w:val="20"/>
                <w:szCs w:val="20"/>
              </w:rPr>
              <w:t>(</w:t>
            </w:r>
            <w:r>
              <w:rPr>
                <w:rFonts w:ascii="Arial" w:hAnsi="Arial" w:cs="Arial"/>
                <w:b/>
                <w:sz w:val="20"/>
                <w:szCs w:val="20"/>
              </w:rPr>
              <w:t>2842070000)</w:t>
            </w:r>
          </w:p>
        </w:tc>
      </w:tr>
      <w:tr w:rsidR="003B074B" w:rsidTr="001777B2">
        <w:trPr>
          <w:trHeight w:val="262"/>
        </w:trPr>
        <w:tc>
          <w:tcPr>
            <w:tcW w:w="611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r>
      <w:tr w:rsidR="003B074B" w:rsidTr="001777B2">
        <w:trPr>
          <w:trHeight w:val="262"/>
        </w:trPr>
        <w:tc>
          <w:tcPr>
            <w:tcW w:w="6111" w:type="dxa"/>
            <w:tcBorders>
              <w:top w:val="nil"/>
              <w:left w:val="nil"/>
              <w:bottom w:val="nil"/>
              <w:right w:val="nil"/>
            </w:tcBorders>
            <w:shd w:val="clear" w:color="auto" w:fill="auto"/>
            <w:noWrap/>
            <w:vAlign w:val="bottom"/>
          </w:tcPr>
          <w:p w:rsidR="003B074B" w:rsidRDefault="003B074B" w:rsidP="001777B2">
            <w:pPr>
              <w:rPr>
                <w:rFonts w:ascii="Arial" w:hAnsi="Arial" w:cs="Arial"/>
                <w:b/>
                <w:bCs/>
                <w:sz w:val="20"/>
                <w:szCs w:val="20"/>
              </w:rPr>
            </w:pPr>
            <w:r>
              <w:rPr>
                <w:rFonts w:ascii="Arial" w:hAnsi="Arial" w:cs="Arial"/>
                <w:b/>
                <w:bCs/>
                <w:sz w:val="20"/>
                <w:szCs w:val="20"/>
              </w:rPr>
              <w:t>Cash flows from financial activities:</w:t>
            </w: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r>
      <w:tr w:rsidR="003B074B" w:rsidTr="001777B2">
        <w:trPr>
          <w:trHeight w:val="262"/>
        </w:trPr>
        <w:tc>
          <w:tcPr>
            <w:tcW w:w="611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r>
      <w:tr w:rsidR="003B074B" w:rsidTr="001777B2">
        <w:trPr>
          <w:trHeight w:val="262"/>
        </w:trPr>
        <w:tc>
          <w:tcPr>
            <w:tcW w:w="611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r>
              <w:rPr>
                <w:rFonts w:ascii="Arial" w:hAnsi="Arial" w:cs="Arial"/>
                <w:sz w:val="20"/>
                <w:szCs w:val="20"/>
              </w:rPr>
              <w:t>Dividend paid</w:t>
            </w: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B074B" w:rsidRDefault="003B074B" w:rsidP="001777B2">
            <w:pPr>
              <w:jc w:val="right"/>
              <w:rPr>
                <w:rFonts w:ascii="Arial" w:hAnsi="Arial" w:cs="Arial"/>
                <w:sz w:val="20"/>
                <w:szCs w:val="20"/>
              </w:rPr>
            </w:pPr>
            <w:r>
              <w:rPr>
                <w:rFonts w:ascii="Arial" w:hAnsi="Arial" w:cs="Arial"/>
                <w:sz w:val="20"/>
                <w:szCs w:val="20"/>
              </w:rPr>
              <w:t>(1132770000)</w:t>
            </w:r>
          </w:p>
        </w:tc>
        <w:tc>
          <w:tcPr>
            <w:tcW w:w="1351" w:type="dxa"/>
            <w:tcBorders>
              <w:top w:val="nil"/>
              <w:left w:val="nil"/>
              <w:bottom w:val="nil"/>
              <w:right w:val="nil"/>
            </w:tcBorders>
            <w:shd w:val="clear" w:color="auto" w:fill="auto"/>
            <w:noWrap/>
            <w:vAlign w:val="bottom"/>
          </w:tcPr>
          <w:p w:rsidR="003B074B" w:rsidRDefault="003B074B" w:rsidP="001777B2">
            <w:pPr>
              <w:jc w:val="right"/>
              <w:rPr>
                <w:rFonts w:ascii="Arial" w:hAnsi="Arial" w:cs="Arial"/>
                <w:sz w:val="20"/>
                <w:szCs w:val="20"/>
              </w:rPr>
            </w:pPr>
            <w:r>
              <w:rPr>
                <w:rFonts w:ascii="Arial" w:hAnsi="Arial" w:cs="Arial"/>
                <w:sz w:val="20"/>
                <w:szCs w:val="20"/>
              </w:rPr>
              <w:t>(226748000)</w:t>
            </w:r>
          </w:p>
        </w:tc>
      </w:tr>
      <w:tr w:rsidR="003B074B" w:rsidTr="001777B2">
        <w:trPr>
          <w:trHeight w:val="262"/>
        </w:trPr>
        <w:tc>
          <w:tcPr>
            <w:tcW w:w="611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r>
              <w:rPr>
                <w:rFonts w:ascii="Arial" w:hAnsi="Arial" w:cs="Arial"/>
                <w:sz w:val="20"/>
                <w:szCs w:val="20"/>
              </w:rPr>
              <w:t>Payment of financial lease liabilities</w:t>
            </w: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B074B" w:rsidRDefault="003B074B" w:rsidP="001777B2">
            <w:pPr>
              <w:jc w:val="right"/>
              <w:rPr>
                <w:rFonts w:ascii="Arial" w:hAnsi="Arial" w:cs="Arial"/>
                <w:sz w:val="20"/>
                <w:szCs w:val="20"/>
              </w:rPr>
            </w:pPr>
            <w:r>
              <w:rPr>
                <w:rFonts w:ascii="Arial" w:hAnsi="Arial" w:cs="Arial"/>
                <w:sz w:val="20"/>
                <w:szCs w:val="20"/>
              </w:rPr>
              <w:t>(5213000)</w:t>
            </w:r>
          </w:p>
        </w:tc>
        <w:tc>
          <w:tcPr>
            <w:tcW w:w="1351" w:type="dxa"/>
            <w:tcBorders>
              <w:top w:val="nil"/>
              <w:left w:val="nil"/>
              <w:bottom w:val="nil"/>
              <w:right w:val="nil"/>
            </w:tcBorders>
            <w:shd w:val="clear" w:color="auto" w:fill="auto"/>
            <w:noWrap/>
            <w:vAlign w:val="bottom"/>
          </w:tcPr>
          <w:p w:rsidR="003B074B" w:rsidRDefault="003B074B" w:rsidP="001777B2">
            <w:pPr>
              <w:jc w:val="right"/>
              <w:rPr>
                <w:rFonts w:ascii="Arial" w:hAnsi="Arial" w:cs="Arial"/>
                <w:sz w:val="20"/>
                <w:szCs w:val="20"/>
              </w:rPr>
            </w:pPr>
            <w:r>
              <w:rPr>
                <w:rFonts w:ascii="Arial" w:hAnsi="Arial" w:cs="Arial"/>
                <w:sz w:val="20"/>
                <w:szCs w:val="20"/>
              </w:rPr>
              <w:t>(18333000)</w:t>
            </w:r>
          </w:p>
        </w:tc>
      </w:tr>
      <w:tr w:rsidR="003B074B" w:rsidTr="001777B2">
        <w:trPr>
          <w:trHeight w:val="262"/>
        </w:trPr>
        <w:tc>
          <w:tcPr>
            <w:tcW w:w="611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r>
              <w:rPr>
                <w:rFonts w:ascii="Arial" w:hAnsi="Arial" w:cs="Arial"/>
                <w:sz w:val="20"/>
                <w:szCs w:val="20"/>
              </w:rPr>
              <w:t>Receipt of long term finances</w:t>
            </w: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B074B" w:rsidRDefault="003B074B" w:rsidP="001777B2">
            <w:pPr>
              <w:jc w:val="right"/>
              <w:rPr>
                <w:rFonts w:ascii="Arial" w:hAnsi="Arial" w:cs="Arial"/>
                <w:sz w:val="20"/>
                <w:szCs w:val="20"/>
              </w:rPr>
            </w:pPr>
            <w:r>
              <w:rPr>
                <w:rFonts w:ascii="Arial" w:hAnsi="Arial" w:cs="Arial"/>
                <w:sz w:val="20"/>
                <w:szCs w:val="20"/>
              </w:rPr>
              <w:t>3066850000</w:t>
            </w:r>
          </w:p>
        </w:tc>
        <w:tc>
          <w:tcPr>
            <w:tcW w:w="1351" w:type="dxa"/>
            <w:tcBorders>
              <w:top w:val="nil"/>
              <w:left w:val="nil"/>
              <w:bottom w:val="nil"/>
              <w:right w:val="nil"/>
            </w:tcBorders>
            <w:shd w:val="clear" w:color="auto" w:fill="auto"/>
            <w:noWrap/>
            <w:vAlign w:val="bottom"/>
          </w:tcPr>
          <w:p w:rsidR="003B074B" w:rsidRDefault="003B074B" w:rsidP="001777B2">
            <w:pPr>
              <w:jc w:val="center"/>
              <w:rPr>
                <w:rFonts w:ascii="Arial" w:hAnsi="Arial" w:cs="Arial"/>
                <w:sz w:val="20"/>
                <w:szCs w:val="20"/>
              </w:rPr>
            </w:pPr>
            <w:r>
              <w:rPr>
                <w:rFonts w:ascii="Arial" w:hAnsi="Arial" w:cs="Arial"/>
                <w:sz w:val="20"/>
                <w:szCs w:val="20"/>
              </w:rPr>
              <w:t>(Nil)</w:t>
            </w:r>
          </w:p>
        </w:tc>
      </w:tr>
      <w:tr w:rsidR="003B074B" w:rsidTr="001777B2">
        <w:trPr>
          <w:trHeight w:val="262"/>
        </w:trPr>
        <w:tc>
          <w:tcPr>
            <w:tcW w:w="611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r>
              <w:rPr>
                <w:rFonts w:ascii="Arial" w:hAnsi="Arial" w:cs="Arial"/>
                <w:sz w:val="20"/>
                <w:szCs w:val="20"/>
              </w:rPr>
              <w:t>Repayment of long term finances</w:t>
            </w: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B074B" w:rsidRDefault="003B074B" w:rsidP="001777B2">
            <w:pPr>
              <w:jc w:val="right"/>
              <w:rPr>
                <w:rFonts w:ascii="Arial" w:hAnsi="Arial" w:cs="Arial"/>
                <w:sz w:val="20"/>
                <w:szCs w:val="20"/>
              </w:rPr>
            </w:pPr>
            <w:r>
              <w:rPr>
                <w:rFonts w:ascii="Arial" w:hAnsi="Arial" w:cs="Arial"/>
                <w:sz w:val="20"/>
                <w:szCs w:val="20"/>
              </w:rPr>
              <w:t>(1150000000)</w:t>
            </w:r>
          </w:p>
        </w:tc>
        <w:tc>
          <w:tcPr>
            <w:tcW w:w="1351" w:type="dxa"/>
            <w:tcBorders>
              <w:top w:val="nil"/>
              <w:left w:val="nil"/>
              <w:bottom w:val="nil"/>
              <w:right w:val="nil"/>
            </w:tcBorders>
            <w:shd w:val="clear" w:color="auto" w:fill="auto"/>
            <w:noWrap/>
            <w:vAlign w:val="bottom"/>
          </w:tcPr>
          <w:p w:rsidR="003B074B" w:rsidRDefault="003B074B" w:rsidP="001777B2">
            <w:pPr>
              <w:jc w:val="right"/>
              <w:rPr>
                <w:rFonts w:ascii="Arial" w:hAnsi="Arial" w:cs="Arial"/>
                <w:sz w:val="20"/>
                <w:szCs w:val="20"/>
              </w:rPr>
            </w:pPr>
            <w:r>
              <w:rPr>
                <w:rFonts w:ascii="Arial" w:hAnsi="Arial" w:cs="Arial"/>
                <w:sz w:val="20"/>
                <w:szCs w:val="20"/>
              </w:rPr>
              <w:t>(300000000)</w:t>
            </w:r>
          </w:p>
        </w:tc>
      </w:tr>
      <w:tr w:rsidR="003B074B" w:rsidTr="001777B2">
        <w:trPr>
          <w:trHeight w:val="262"/>
        </w:trPr>
        <w:tc>
          <w:tcPr>
            <w:tcW w:w="611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r>
              <w:rPr>
                <w:rFonts w:ascii="Arial" w:hAnsi="Arial" w:cs="Arial"/>
                <w:sz w:val="20"/>
                <w:szCs w:val="20"/>
              </w:rPr>
              <w:lastRenderedPageBreak/>
              <w:t>Net movement in short term borrowings-secured</w:t>
            </w: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B074B" w:rsidRDefault="003B074B" w:rsidP="001777B2">
            <w:pPr>
              <w:jc w:val="right"/>
              <w:rPr>
                <w:rFonts w:ascii="Arial" w:hAnsi="Arial" w:cs="Arial"/>
                <w:sz w:val="20"/>
                <w:szCs w:val="20"/>
              </w:rPr>
            </w:pPr>
            <w:r>
              <w:rPr>
                <w:rFonts w:ascii="Arial" w:hAnsi="Arial" w:cs="Arial"/>
                <w:sz w:val="20"/>
                <w:szCs w:val="20"/>
              </w:rPr>
              <w:t>575000000</w:t>
            </w:r>
          </w:p>
        </w:tc>
        <w:tc>
          <w:tcPr>
            <w:tcW w:w="1351" w:type="dxa"/>
            <w:tcBorders>
              <w:top w:val="nil"/>
              <w:left w:val="nil"/>
              <w:bottom w:val="nil"/>
              <w:right w:val="nil"/>
            </w:tcBorders>
            <w:shd w:val="clear" w:color="auto" w:fill="auto"/>
            <w:noWrap/>
            <w:vAlign w:val="bottom"/>
          </w:tcPr>
          <w:p w:rsidR="003B074B" w:rsidRDefault="003B074B" w:rsidP="001777B2">
            <w:pPr>
              <w:jc w:val="right"/>
              <w:rPr>
                <w:rFonts w:ascii="Arial" w:hAnsi="Arial" w:cs="Arial"/>
                <w:sz w:val="20"/>
                <w:szCs w:val="20"/>
              </w:rPr>
            </w:pPr>
            <w:r>
              <w:rPr>
                <w:rFonts w:ascii="Arial" w:hAnsi="Arial" w:cs="Arial"/>
                <w:sz w:val="20"/>
                <w:szCs w:val="20"/>
              </w:rPr>
              <w:t>335000000</w:t>
            </w:r>
          </w:p>
        </w:tc>
      </w:tr>
      <w:tr w:rsidR="003B074B" w:rsidTr="001777B2">
        <w:trPr>
          <w:trHeight w:val="262"/>
        </w:trPr>
        <w:tc>
          <w:tcPr>
            <w:tcW w:w="611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r>
      <w:tr w:rsidR="003B074B" w:rsidTr="001777B2">
        <w:trPr>
          <w:trHeight w:val="262"/>
        </w:trPr>
        <w:tc>
          <w:tcPr>
            <w:tcW w:w="6111" w:type="dxa"/>
            <w:tcBorders>
              <w:top w:val="nil"/>
              <w:left w:val="nil"/>
              <w:bottom w:val="nil"/>
              <w:right w:val="nil"/>
            </w:tcBorders>
            <w:shd w:val="clear" w:color="auto" w:fill="auto"/>
            <w:noWrap/>
            <w:vAlign w:val="bottom"/>
          </w:tcPr>
          <w:p w:rsidR="003B074B" w:rsidRDefault="003B074B" w:rsidP="001777B2">
            <w:pPr>
              <w:rPr>
                <w:rFonts w:ascii="Arial" w:hAnsi="Arial" w:cs="Arial"/>
                <w:b/>
                <w:bCs/>
                <w:sz w:val="20"/>
                <w:szCs w:val="20"/>
              </w:rPr>
            </w:pPr>
            <w:r>
              <w:rPr>
                <w:rFonts w:ascii="Arial" w:hAnsi="Arial" w:cs="Arial"/>
                <w:b/>
                <w:bCs/>
                <w:sz w:val="20"/>
                <w:szCs w:val="20"/>
              </w:rPr>
              <w:t>Net cash used in financing activities</w:t>
            </w: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B074B" w:rsidRDefault="003B074B" w:rsidP="001777B2">
            <w:pPr>
              <w:jc w:val="right"/>
              <w:rPr>
                <w:rFonts w:ascii="Arial" w:hAnsi="Arial" w:cs="Arial"/>
                <w:b/>
                <w:bCs/>
                <w:sz w:val="20"/>
                <w:szCs w:val="20"/>
              </w:rPr>
            </w:pPr>
            <w:r>
              <w:rPr>
                <w:rFonts w:ascii="Arial" w:hAnsi="Arial" w:cs="Arial"/>
                <w:b/>
                <w:bCs/>
                <w:sz w:val="20"/>
                <w:szCs w:val="20"/>
              </w:rPr>
              <w:t>1353867000</w:t>
            </w:r>
          </w:p>
        </w:tc>
        <w:tc>
          <w:tcPr>
            <w:tcW w:w="1351" w:type="dxa"/>
            <w:tcBorders>
              <w:top w:val="nil"/>
              <w:left w:val="nil"/>
              <w:bottom w:val="nil"/>
              <w:right w:val="nil"/>
            </w:tcBorders>
            <w:shd w:val="clear" w:color="auto" w:fill="auto"/>
            <w:noWrap/>
            <w:vAlign w:val="bottom"/>
          </w:tcPr>
          <w:p w:rsidR="003B074B" w:rsidRDefault="003B074B" w:rsidP="001777B2">
            <w:pPr>
              <w:jc w:val="right"/>
              <w:rPr>
                <w:rFonts w:ascii="Arial" w:hAnsi="Arial" w:cs="Arial"/>
                <w:b/>
                <w:bCs/>
                <w:sz w:val="20"/>
                <w:szCs w:val="20"/>
              </w:rPr>
            </w:pPr>
            <w:r>
              <w:rPr>
                <w:rFonts w:ascii="Arial" w:hAnsi="Arial" w:cs="Arial"/>
                <w:b/>
                <w:bCs/>
                <w:sz w:val="20"/>
                <w:szCs w:val="20"/>
              </w:rPr>
              <w:t>(210081000)</w:t>
            </w:r>
          </w:p>
        </w:tc>
      </w:tr>
      <w:tr w:rsidR="003B074B" w:rsidTr="001777B2">
        <w:trPr>
          <w:trHeight w:val="262"/>
        </w:trPr>
        <w:tc>
          <w:tcPr>
            <w:tcW w:w="611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r>
      <w:tr w:rsidR="003B074B" w:rsidTr="001777B2">
        <w:trPr>
          <w:trHeight w:val="262"/>
        </w:trPr>
        <w:tc>
          <w:tcPr>
            <w:tcW w:w="6111" w:type="dxa"/>
            <w:tcBorders>
              <w:top w:val="nil"/>
              <w:left w:val="nil"/>
              <w:bottom w:val="nil"/>
              <w:right w:val="nil"/>
            </w:tcBorders>
            <w:shd w:val="clear" w:color="auto" w:fill="auto"/>
            <w:noWrap/>
            <w:vAlign w:val="bottom"/>
          </w:tcPr>
          <w:p w:rsidR="003B074B" w:rsidRDefault="003B074B" w:rsidP="001777B2">
            <w:pPr>
              <w:rPr>
                <w:rFonts w:ascii="Arial" w:hAnsi="Arial" w:cs="Arial"/>
                <w:b/>
                <w:bCs/>
                <w:sz w:val="20"/>
                <w:szCs w:val="20"/>
              </w:rPr>
            </w:pPr>
            <w:r>
              <w:rPr>
                <w:rFonts w:ascii="Arial" w:hAnsi="Arial" w:cs="Arial"/>
                <w:b/>
                <w:bCs/>
                <w:sz w:val="20"/>
                <w:szCs w:val="20"/>
              </w:rPr>
              <w:t>Net(decrease)/increase in cash and cash equivalents</w:t>
            </w: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B074B" w:rsidRDefault="003B074B" w:rsidP="001777B2">
            <w:pPr>
              <w:jc w:val="right"/>
              <w:rPr>
                <w:rFonts w:ascii="Arial" w:hAnsi="Arial" w:cs="Arial"/>
                <w:b/>
                <w:bCs/>
                <w:sz w:val="20"/>
                <w:szCs w:val="20"/>
              </w:rPr>
            </w:pPr>
            <w:r>
              <w:rPr>
                <w:rFonts w:ascii="Arial" w:hAnsi="Arial" w:cs="Arial"/>
                <w:b/>
                <w:bCs/>
                <w:sz w:val="20"/>
                <w:szCs w:val="20"/>
              </w:rPr>
              <w:t>(1521002000)</w:t>
            </w:r>
          </w:p>
        </w:tc>
        <w:tc>
          <w:tcPr>
            <w:tcW w:w="1351" w:type="dxa"/>
            <w:tcBorders>
              <w:top w:val="nil"/>
              <w:left w:val="nil"/>
              <w:bottom w:val="nil"/>
              <w:right w:val="nil"/>
            </w:tcBorders>
            <w:shd w:val="clear" w:color="auto" w:fill="auto"/>
            <w:noWrap/>
            <w:vAlign w:val="bottom"/>
          </w:tcPr>
          <w:p w:rsidR="003B074B" w:rsidRDefault="003B074B" w:rsidP="001777B2">
            <w:pPr>
              <w:jc w:val="right"/>
              <w:rPr>
                <w:rFonts w:ascii="Arial" w:hAnsi="Arial" w:cs="Arial"/>
                <w:b/>
                <w:bCs/>
                <w:sz w:val="20"/>
                <w:szCs w:val="20"/>
              </w:rPr>
            </w:pPr>
            <w:r>
              <w:rPr>
                <w:rFonts w:ascii="Arial" w:hAnsi="Arial" w:cs="Arial"/>
                <w:b/>
                <w:bCs/>
                <w:sz w:val="20"/>
                <w:szCs w:val="20"/>
              </w:rPr>
              <w:t>551474000</w:t>
            </w:r>
          </w:p>
        </w:tc>
      </w:tr>
      <w:tr w:rsidR="003B074B" w:rsidTr="001777B2">
        <w:trPr>
          <w:trHeight w:val="262"/>
        </w:trPr>
        <w:tc>
          <w:tcPr>
            <w:tcW w:w="6111"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B074B" w:rsidRDefault="003B074B" w:rsidP="001777B2">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B074B" w:rsidRDefault="003B074B" w:rsidP="001777B2">
            <w:pPr>
              <w:rPr>
                <w:rFonts w:ascii="Arial" w:hAnsi="Arial" w:cs="Arial"/>
                <w:b/>
                <w:bCs/>
                <w:sz w:val="20"/>
                <w:szCs w:val="20"/>
              </w:rPr>
            </w:pPr>
          </w:p>
        </w:tc>
        <w:tc>
          <w:tcPr>
            <w:tcW w:w="1351" w:type="dxa"/>
            <w:tcBorders>
              <w:top w:val="nil"/>
              <w:left w:val="nil"/>
              <w:bottom w:val="nil"/>
              <w:right w:val="nil"/>
            </w:tcBorders>
            <w:shd w:val="clear" w:color="auto" w:fill="auto"/>
            <w:noWrap/>
            <w:vAlign w:val="bottom"/>
          </w:tcPr>
          <w:p w:rsidR="003B074B" w:rsidRDefault="003B074B" w:rsidP="001777B2">
            <w:pPr>
              <w:rPr>
                <w:rFonts w:ascii="Arial" w:hAnsi="Arial" w:cs="Arial"/>
                <w:b/>
                <w:bCs/>
                <w:sz w:val="20"/>
                <w:szCs w:val="20"/>
              </w:rPr>
            </w:pPr>
          </w:p>
        </w:tc>
      </w:tr>
      <w:tr w:rsidR="003B074B" w:rsidRPr="00CB70EA" w:rsidTr="001777B2">
        <w:trPr>
          <w:trHeight w:val="262"/>
        </w:trPr>
        <w:tc>
          <w:tcPr>
            <w:tcW w:w="6111" w:type="dxa"/>
            <w:tcBorders>
              <w:top w:val="nil"/>
              <w:left w:val="nil"/>
              <w:bottom w:val="nil"/>
              <w:right w:val="nil"/>
            </w:tcBorders>
            <w:shd w:val="clear" w:color="auto" w:fill="auto"/>
            <w:noWrap/>
            <w:vAlign w:val="bottom"/>
          </w:tcPr>
          <w:p w:rsidR="003B074B" w:rsidRPr="00CB70EA" w:rsidRDefault="003B074B" w:rsidP="001777B2">
            <w:pPr>
              <w:rPr>
                <w:rFonts w:ascii="Arial" w:hAnsi="Arial" w:cs="Arial"/>
                <w:b/>
                <w:bCs/>
                <w:sz w:val="20"/>
                <w:szCs w:val="20"/>
              </w:rPr>
            </w:pPr>
            <w:r w:rsidRPr="00CB70EA">
              <w:rPr>
                <w:rFonts w:ascii="Arial" w:hAnsi="Arial" w:cs="Arial"/>
                <w:b/>
                <w:bCs/>
                <w:sz w:val="20"/>
                <w:szCs w:val="20"/>
              </w:rPr>
              <w:t>Cash and cash equivalents at the beginning of the year</w:t>
            </w:r>
          </w:p>
        </w:tc>
        <w:tc>
          <w:tcPr>
            <w:tcW w:w="236" w:type="dxa"/>
            <w:tcBorders>
              <w:top w:val="nil"/>
              <w:left w:val="nil"/>
              <w:bottom w:val="nil"/>
              <w:right w:val="nil"/>
            </w:tcBorders>
            <w:shd w:val="clear" w:color="auto" w:fill="auto"/>
            <w:noWrap/>
            <w:vAlign w:val="bottom"/>
          </w:tcPr>
          <w:p w:rsidR="003B074B" w:rsidRPr="00CB70EA" w:rsidRDefault="003B074B" w:rsidP="001777B2">
            <w:pPr>
              <w:rPr>
                <w:rFonts w:ascii="Arial" w:hAnsi="Arial" w:cs="Arial"/>
                <w:b/>
                <w:sz w:val="20"/>
                <w:szCs w:val="20"/>
              </w:rPr>
            </w:pPr>
          </w:p>
        </w:tc>
        <w:tc>
          <w:tcPr>
            <w:tcW w:w="236" w:type="dxa"/>
            <w:tcBorders>
              <w:top w:val="nil"/>
              <w:left w:val="nil"/>
              <w:bottom w:val="nil"/>
              <w:right w:val="nil"/>
            </w:tcBorders>
            <w:shd w:val="clear" w:color="auto" w:fill="auto"/>
            <w:noWrap/>
            <w:vAlign w:val="bottom"/>
          </w:tcPr>
          <w:p w:rsidR="003B074B" w:rsidRPr="00CB70EA" w:rsidRDefault="003B074B" w:rsidP="001777B2">
            <w:pPr>
              <w:rPr>
                <w:rFonts w:ascii="Arial" w:hAnsi="Arial" w:cs="Arial"/>
                <w:b/>
                <w:sz w:val="20"/>
                <w:szCs w:val="20"/>
              </w:rPr>
            </w:pPr>
          </w:p>
        </w:tc>
        <w:tc>
          <w:tcPr>
            <w:tcW w:w="1351" w:type="dxa"/>
            <w:tcBorders>
              <w:top w:val="nil"/>
              <w:left w:val="nil"/>
              <w:bottom w:val="nil"/>
              <w:right w:val="nil"/>
            </w:tcBorders>
            <w:shd w:val="clear" w:color="auto" w:fill="auto"/>
            <w:noWrap/>
            <w:vAlign w:val="bottom"/>
          </w:tcPr>
          <w:p w:rsidR="003B074B" w:rsidRPr="00CB70EA" w:rsidRDefault="003B074B" w:rsidP="001777B2">
            <w:pPr>
              <w:jc w:val="right"/>
              <w:rPr>
                <w:rFonts w:ascii="Arial" w:hAnsi="Arial" w:cs="Arial"/>
                <w:b/>
                <w:bCs/>
                <w:sz w:val="20"/>
                <w:szCs w:val="20"/>
              </w:rPr>
            </w:pPr>
            <w:r w:rsidRPr="00CB70EA">
              <w:rPr>
                <w:rFonts w:ascii="Arial" w:hAnsi="Arial" w:cs="Arial"/>
                <w:b/>
                <w:bCs/>
                <w:sz w:val="20"/>
                <w:szCs w:val="20"/>
              </w:rPr>
              <w:t>(262046000)</w:t>
            </w:r>
          </w:p>
        </w:tc>
        <w:tc>
          <w:tcPr>
            <w:tcW w:w="1351" w:type="dxa"/>
            <w:tcBorders>
              <w:top w:val="nil"/>
              <w:left w:val="nil"/>
              <w:bottom w:val="nil"/>
              <w:right w:val="nil"/>
            </w:tcBorders>
            <w:shd w:val="clear" w:color="auto" w:fill="auto"/>
            <w:noWrap/>
            <w:vAlign w:val="bottom"/>
          </w:tcPr>
          <w:p w:rsidR="003B074B" w:rsidRPr="00CB70EA" w:rsidRDefault="003B074B" w:rsidP="001777B2">
            <w:pPr>
              <w:jc w:val="right"/>
              <w:rPr>
                <w:rFonts w:ascii="Arial" w:hAnsi="Arial" w:cs="Arial"/>
                <w:b/>
                <w:bCs/>
                <w:sz w:val="20"/>
                <w:szCs w:val="20"/>
              </w:rPr>
            </w:pPr>
            <w:r w:rsidRPr="00CB70EA">
              <w:rPr>
                <w:rFonts w:ascii="Arial" w:hAnsi="Arial" w:cs="Arial"/>
                <w:b/>
                <w:bCs/>
                <w:sz w:val="20"/>
                <w:szCs w:val="20"/>
              </w:rPr>
              <w:t>(1783048000)</w:t>
            </w:r>
          </w:p>
        </w:tc>
      </w:tr>
      <w:tr w:rsidR="003B074B" w:rsidRPr="00CB70EA" w:rsidTr="001777B2">
        <w:trPr>
          <w:trHeight w:val="262"/>
        </w:trPr>
        <w:tc>
          <w:tcPr>
            <w:tcW w:w="6111" w:type="dxa"/>
            <w:tcBorders>
              <w:top w:val="nil"/>
              <w:left w:val="nil"/>
              <w:bottom w:val="nil"/>
              <w:right w:val="nil"/>
            </w:tcBorders>
            <w:shd w:val="clear" w:color="auto" w:fill="auto"/>
            <w:noWrap/>
            <w:vAlign w:val="bottom"/>
          </w:tcPr>
          <w:p w:rsidR="003B074B" w:rsidRPr="00CB70EA" w:rsidRDefault="003B074B" w:rsidP="001777B2">
            <w:pPr>
              <w:rPr>
                <w:rFonts w:ascii="Arial" w:hAnsi="Arial" w:cs="Arial"/>
                <w:b/>
                <w:sz w:val="20"/>
                <w:szCs w:val="20"/>
              </w:rPr>
            </w:pPr>
          </w:p>
        </w:tc>
        <w:tc>
          <w:tcPr>
            <w:tcW w:w="236" w:type="dxa"/>
            <w:tcBorders>
              <w:top w:val="nil"/>
              <w:left w:val="nil"/>
              <w:bottom w:val="nil"/>
              <w:right w:val="nil"/>
            </w:tcBorders>
            <w:shd w:val="clear" w:color="auto" w:fill="auto"/>
            <w:noWrap/>
            <w:vAlign w:val="bottom"/>
          </w:tcPr>
          <w:p w:rsidR="003B074B" w:rsidRPr="00CB70EA" w:rsidRDefault="003B074B" w:rsidP="001777B2">
            <w:pPr>
              <w:rPr>
                <w:rFonts w:ascii="Arial" w:hAnsi="Arial" w:cs="Arial"/>
                <w:b/>
                <w:sz w:val="20"/>
                <w:szCs w:val="20"/>
              </w:rPr>
            </w:pPr>
          </w:p>
        </w:tc>
        <w:tc>
          <w:tcPr>
            <w:tcW w:w="236" w:type="dxa"/>
            <w:tcBorders>
              <w:top w:val="nil"/>
              <w:left w:val="nil"/>
              <w:bottom w:val="nil"/>
              <w:right w:val="nil"/>
            </w:tcBorders>
            <w:shd w:val="clear" w:color="auto" w:fill="auto"/>
            <w:noWrap/>
            <w:vAlign w:val="bottom"/>
          </w:tcPr>
          <w:p w:rsidR="003B074B" w:rsidRPr="00CB70EA" w:rsidRDefault="003B074B" w:rsidP="001777B2">
            <w:pPr>
              <w:rPr>
                <w:rFonts w:ascii="Arial" w:hAnsi="Arial" w:cs="Arial"/>
                <w:b/>
                <w:sz w:val="20"/>
                <w:szCs w:val="20"/>
              </w:rPr>
            </w:pPr>
          </w:p>
        </w:tc>
        <w:tc>
          <w:tcPr>
            <w:tcW w:w="1351" w:type="dxa"/>
            <w:tcBorders>
              <w:top w:val="nil"/>
              <w:left w:val="nil"/>
              <w:bottom w:val="nil"/>
              <w:right w:val="nil"/>
            </w:tcBorders>
            <w:shd w:val="clear" w:color="auto" w:fill="auto"/>
            <w:noWrap/>
            <w:vAlign w:val="bottom"/>
          </w:tcPr>
          <w:p w:rsidR="003B074B" w:rsidRPr="00CB70EA" w:rsidRDefault="003B074B" w:rsidP="001777B2">
            <w:pPr>
              <w:rPr>
                <w:rFonts w:ascii="Arial" w:hAnsi="Arial" w:cs="Arial"/>
                <w:b/>
                <w:bCs/>
                <w:sz w:val="20"/>
                <w:szCs w:val="20"/>
              </w:rPr>
            </w:pPr>
          </w:p>
        </w:tc>
        <w:tc>
          <w:tcPr>
            <w:tcW w:w="1351" w:type="dxa"/>
            <w:tcBorders>
              <w:top w:val="nil"/>
              <w:left w:val="nil"/>
              <w:bottom w:val="nil"/>
              <w:right w:val="nil"/>
            </w:tcBorders>
            <w:shd w:val="clear" w:color="auto" w:fill="auto"/>
            <w:noWrap/>
            <w:vAlign w:val="bottom"/>
          </w:tcPr>
          <w:p w:rsidR="003B074B" w:rsidRPr="00CB70EA" w:rsidRDefault="003B074B" w:rsidP="001777B2">
            <w:pPr>
              <w:rPr>
                <w:rFonts w:ascii="Arial" w:hAnsi="Arial" w:cs="Arial"/>
                <w:b/>
                <w:bCs/>
                <w:sz w:val="20"/>
                <w:szCs w:val="20"/>
              </w:rPr>
            </w:pPr>
          </w:p>
        </w:tc>
      </w:tr>
      <w:tr w:rsidR="003B074B" w:rsidRPr="00CB70EA" w:rsidTr="001777B2">
        <w:trPr>
          <w:trHeight w:val="262"/>
        </w:trPr>
        <w:tc>
          <w:tcPr>
            <w:tcW w:w="6111" w:type="dxa"/>
            <w:tcBorders>
              <w:top w:val="nil"/>
              <w:left w:val="nil"/>
              <w:bottom w:val="nil"/>
              <w:right w:val="nil"/>
            </w:tcBorders>
            <w:shd w:val="clear" w:color="auto" w:fill="auto"/>
            <w:noWrap/>
            <w:vAlign w:val="bottom"/>
          </w:tcPr>
          <w:p w:rsidR="003B074B" w:rsidRPr="00CB70EA" w:rsidRDefault="003B074B" w:rsidP="001777B2">
            <w:pPr>
              <w:rPr>
                <w:rFonts w:ascii="Arial" w:hAnsi="Arial" w:cs="Arial"/>
                <w:b/>
                <w:bCs/>
                <w:sz w:val="20"/>
                <w:szCs w:val="20"/>
              </w:rPr>
            </w:pPr>
            <w:r w:rsidRPr="00CB70EA">
              <w:rPr>
                <w:rFonts w:ascii="Arial" w:hAnsi="Arial" w:cs="Arial"/>
                <w:b/>
                <w:bCs/>
                <w:sz w:val="20"/>
                <w:szCs w:val="20"/>
              </w:rPr>
              <w:t>Cash and cash equivalents at the end of the year</w:t>
            </w:r>
          </w:p>
        </w:tc>
        <w:tc>
          <w:tcPr>
            <w:tcW w:w="236" w:type="dxa"/>
            <w:tcBorders>
              <w:top w:val="nil"/>
              <w:left w:val="nil"/>
              <w:bottom w:val="nil"/>
              <w:right w:val="nil"/>
            </w:tcBorders>
            <w:shd w:val="clear" w:color="auto" w:fill="auto"/>
            <w:noWrap/>
            <w:vAlign w:val="bottom"/>
          </w:tcPr>
          <w:p w:rsidR="003B074B" w:rsidRPr="00CB70EA" w:rsidRDefault="003B074B" w:rsidP="001777B2">
            <w:pPr>
              <w:rPr>
                <w:rFonts w:ascii="Arial" w:hAnsi="Arial" w:cs="Arial"/>
                <w:b/>
                <w:sz w:val="20"/>
                <w:szCs w:val="20"/>
              </w:rPr>
            </w:pPr>
          </w:p>
        </w:tc>
        <w:tc>
          <w:tcPr>
            <w:tcW w:w="236" w:type="dxa"/>
            <w:tcBorders>
              <w:top w:val="nil"/>
              <w:left w:val="nil"/>
              <w:bottom w:val="nil"/>
              <w:right w:val="nil"/>
            </w:tcBorders>
            <w:shd w:val="clear" w:color="auto" w:fill="auto"/>
            <w:noWrap/>
            <w:vAlign w:val="bottom"/>
          </w:tcPr>
          <w:p w:rsidR="003B074B" w:rsidRPr="00CB70EA" w:rsidRDefault="003B074B" w:rsidP="001777B2">
            <w:pPr>
              <w:rPr>
                <w:rFonts w:ascii="Arial" w:hAnsi="Arial" w:cs="Arial"/>
                <w:b/>
                <w:sz w:val="20"/>
                <w:szCs w:val="20"/>
              </w:rPr>
            </w:pPr>
          </w:p>
        </w:tc>
        <w:tc>
          <w:tcPr>
            <w:tcW w:w="1351" w:type="dxa"/>
            <w:tcBorders>
              <w:top w:val="nil"/>
              <w:left w:val="nil"/>
              <w:bottom w:val="nil"/>
              <w:right w:val="nil"/>
            </w:tcBorders>
            <w:shd w:val="clear" w:color="auto" w:fill="auto"/>
            <w:noWrap/>
            <w:vAlign w:val="bottom"/>
          </w:tcPr>
          <w:p w:rsidR="003B074B" w:rsidRPr="00CB70EA" w:rsidRDefault="003B074B" w:rsidP="001777B2">
            <w:pPr>
              <w:jc w:val="right"/>
              <w:rPr>
                <w:rFonts w:ascii="Arial" w:hAnsi="Arial" w:cs="Arial"/>
                <w:b/>
                <w:bCs/>
                <w:sz w:val="20"/>
                <w:szCs w:val="20"/>
              </w:rPr>
            </w:pPr>
            <w:r w:rsidRPr="00CB70EA">
              <w:rPr>
                <w:rFonts w:ascii="Arial" w:hAnsi="Arial" w:cs="Arial"/>
                <w:b/>
                <w:bCs/>
                <w:sz w:val="20"/>
                <w:szCs w:val="20"/>
              </w:rPr>
              <w:t>(1783048000)</w:t>
            </w:r>
          </w:p>
        </w:tc>
        <w:tc>
          <w:tcPr>
            <w:tcW w:w="1351" w:type="dxa"/>
            <w:tcBorders>
              <w:top w:val="nil"/>
              <w:left w:val="nil"/>
              <w:bottom w:val="nil"/>
              <w:right w:val="nil"/>
            </w:tcBorders>
            <w:shd w:val="clear" w:color="auto" w:fill="auto"/>
            <w:noWrap/>
            <w:vAlign w:val="bottom"/>
          </w:tcPr>
          <w:p w:rsidR="003B074B" w:rsidRPr="00CB70EA" w:rsidRDefault="003B074B" w:rsidP="001777B2">
            <w:pPr>
              <w:jc w:val="right"/>
              <w:rPr>
                <w:rFonts w:ascii="Arial" w:hAnsi="Arial" w:cs="Arial"/>
                <w:b/>
                <w:bCs/>
                <w:sz w:val="20"/>
                <w:szCs w:val="20"/>
              </w:rPr>
            </w:pPr>
            <w:r w:rsidRPr="00CB70EA">
              <w:rPr>
                <w:rFonts w:ascii="Arial" w:hAnsi="Arial" w:cs="Arial"/>
                <w:b/>
                <w:bCs/>
                <w:sz w:val="20"/>
                <w:szCs w:val="20"/>
              </w:rPr>
              <w:t>(1231574000)</w:t>
            </w:r>
          </w:p>
        </w:tc>
      </w:tr>
    </w:tbl>
    <w:p w:rsidR="00A367FA" w:rsidRDefault="00A367FA">
      <w:pPr>
        <w:rPr>
          <w:b/>
          <w:bCs/>
          <w:sz w:val="32"/>
        </w:rPr>
      </w:pPr>
    </w:p>
    <w:p w:rsidR="00A367FA" w:rsidRDefault="00A367FA">
      <w:pPr>
        <w:rPr>
          <w:b/>
          <w:bCs/>
          <w:sz w:val="32"/>
        </w:rPr>
      </w:pPr>
    </w:p>
    <w:p w:rsidR="00A367FA" w:rsidRDefault="00A367FA">
      <w:pPr>
        <w:rPr>
          <w:b/>
          <w:bCs/>
          <w:sz w:val="32"/>
        </w:rPr>
      </w:pPr>
    </w:p>
    <w:p w:rsidR="00A367FA" w:rsidRDefault="00A367FA">
      <w:pPr>
        <w:rPr>
          <w:b/>
          <w:bCs/>
          <w:sz w:val="32"/>
        </w:rPr>
      </w:pPr>
    </w:p>
    <w:p w:rsidR="00A367FA" w:rsidRDefault="00A367FA">
      <w:pPr>
        <w:rPr>
          <w:b/>
          <w:bCs/>
          <w:sz w:val="32"/>
        </w:rPr>
      </w:pPr>
    </w:p>
    <w:p w:rsidR="00A367FA" w:rsidRDefault="00A367FA">
      <w:pPr>
        <w:rPr>
          <w:b/>
          <w:bCs/>
          <w:sz w:val="32"/>
        </w:rPr>
      </w:pPr>
    </w:p>
    <w:p w:rsidR="00A367FA" w:rsidRDefault="00A367FA">
      <w:pPr>
        <w:rPr>
          <w:b/>
          <w:bCs/>
          <w:sz w:val="32"/>
        </w:rPr>
      </w:pPr>
    </w:p>
    <w:p w:rsidR="00A367FA" w:rsidRDefault="00A367FA">
      <w:pPr>
        <w:rPr>
          <w:b/>
          <w:bCs/>
          <w:sz w:val="32"/>
        </w:rPr>
      </w:pPr>
    </w:p>
    <w:p w:rsidR="00A367FA" w:rsidRDefault="00A367FA">
      <w:pPr>
        <w:rPr>
          <w:b/>
          <w:bCs/>
          <w:sz w:val="32"/>
        </w:rPr>
      </w:pPr>
    </w:p>
    <w:p w:rsidR="00A367FA" w:rsidRDefault="00A367FA">
      <w:pPr>
        <w:rPr>
          <w:b/>
          <w:bCs/>
          <w:sz w:val="32"/>
        </w:rPr>
      </w:pPr>
    </w:p>
    <w:p w:rsidR="00A367FA" w:rsidRDefault="00A367FA">
      <w:pPr>
        <w:rPr>
          <w:b/>
          <w:bCs/>
          <w:sz w:val="32"/>
        </w:rPr>
      </w:pPr>
    </w:p>
    <w:p w:rsidR="00A367FA" w:rsidRDefault="00A367FA">
      <w:pPr>
        <w:rPr>
          <w:b/>
          <w:bCs/>
          <w:sz w:val="32"/>
        </w:rPr>
      </w:pPr>
    </w:p>
    <w:p w:rsidR="006C07AD" w:rsidRDefault="006C07AD" w:rsidP="006C07AD">
      <w:pPr>
        <w:autoSpaceDE w:val="0"/>
        <w:autoSpaceDN w:val="0"/>
        <w:adjustRightInd w:val="0"/>
        <w:rPr>
          <w:sz w:val="48"/>
          <w:szCs w:val="48"/>
        </w:rPr>
      </w:pPr>
    </w:p>
    <w:p w:rsidR="006C07AD" w:rsidRDefault="006C07AD" w:rsidP="006C07AD">
      <w:pPr>
        <w:autoSpaceDE w:val="0"/>
        <w:autoSpaceDN w:val="0"/>
        <w:adjustRightInd w:val="0"/>
        <w:rPr>
          <w:sz w:val="48"/>
          <w:szCs w:val="48"/>
        </w:rPr>
      </w:pPr>
    </w:p>
    <w:p w:rsidR="006C07AD" w:rsidRDefault="006C07AD" w:rsidP="006C07AD">
      <w:pPr>
        <w:autoSpaceDE w:val="0"/>
        <w:autoSpaceDN w:val="0"/>
        <w:adjustRightInd w:val="0"/>
        <w:rPr>
          <w:sz w:val="20"/>
          <w:szCs w:val="20"/>
        </w:rPr>
      </w:pPr>
      <w:r>
        <w:rPr>
          <w:sz w:val="48"/>
          <w:szCs w:val="48"/>
        </w:rPr>
        <w:t>Preface</w:t>
      </w:r>
      <w:r w:rsidRPr="009B7967">
        <w:rPr>
          <w:sz w:val="48"/>
          <w:szCs w:val="48"/>
        </w:rPr>
      </w:r>
      <w:r>
        <w:rPr>
          <w:sz w:val="48"/>
          <w:szCs w:val="48"/>
        </w:rPr>
        <w:pict>
          <v:group id="_x0000_s1046" editas="canvas" style="width:53.25pt;height:14.25pt;mso-position-horizontal-relative:char;mso-position-vertical-relative:line" coordsize="1065,28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width:1065;height:285" o:preferrelative="f">
              <v:fill o:detectmouseclick="t"/>
              <v:path o:extrusionok="t" o:connecttype="none"/>
              <o:lock v:ext="edit" text="t"/>
            </v:shape>
            <w10:wrap type="none"/>
            <w10:anchorlock/>
          </v:group>
        </w:pict>
      </w:r>
    </w:p>
    <w:p w:rsidR="006C07AD" w:rsidRDefault="006C07AD" w:rsidP="006C07AD"/>
    <w:p w:rsidR="006C07AD" w:rsidRDefault="006C07AD" w:rsidP="006C07AD">
      <w:pPr>
        <w:autoSpaceDE w:val="0"/>
        <w:autoSpaceDN w:val="0"/>
        <w:adjustRightInd w:val="0"/>
      </w:pPr>
      <w:r>
        <w:t xml:space="preserve">This project is on </w:t>
      </w:r>
      <w:r>
        <w:rPr>
          <w:b/>
          <w:bCs/>
        </w:rPr>
        <w:t xml:space="preserve">Nestle Pakistan Ltd </w:t>
      </w:r>
      <w:r>
        <w:t xml:space="preserve">which deals in foods &amp; beverages. This project consists of company introduction, ratio analysis, converted the financial statements into common size statements and compared the ratios of 06 and 07. Finally we have tried to anticipate the future financial performance of the company. </w:t>
      </w:r>
    </w:p>
    <w:p w:rsidR="006C07AD" w:rsidRDefault="006C07AD" w:rsidP="006C07AD"/>
    <w:p w:rsidR="006C07AD" w:rsidRDefault="006C07AD" w:rsidP="006C07AD"/>
    <w:p w:rsidR="006C07AD" w:rsidRDefault="006C07AD" w:rsidP="006C07AD"/>
    <w:p w:rsidR="006C07AD" w:rsidRDefault="006C07AD" w:rsidP="006C07AD">
      <w:r>
        <w:rPr>
          <w:noProof/>
        </w:rPr>
        <w:drawing>
          <wp:anchor distT="0" distB="0" distL="114300" distR="114300" simplePos="0" relativeHeight="251679744" behindDoc="0" locked="0" layoutInCell="1" allowOverlap="1">
            <wp:simplePos x="0" y="0"/>
            <wp:positionH relativeFrom="column">
              <wp:posOffset>6981190</wp:posOffset>
            </wp:positionH>
            <wp:positionV relativeFrom="paragraph">
              <wp:posOffset>284480</wp:posOffset>
            </wp:positionV>
            <wp:extent cx="762635" cy="344170"/>
            <wp:effectExtent l="19050" t="0" r="0" b="0"/>
            <wp:wrapNone/>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762635" cy="344170"/>
                    </a:xfrm>
                    <a:prstGeom prst="rect">
                      <a:avLst/>
                    </a:prstGeom>
                    <a:noFill/>
                    <a:ln w="9525">
                      <a:noFill/>
                      <a:miter lim="800000"/>
                      <a:headEnd/>
                      <a:tailEnd/>
                    </a:ln>
                  </pic:spPr>
                </pic:pic>
              </a:graphicData>
            </a:graphic>
          </wp:anchor>
        </w:drawing>
      </w:r>
    </w:p>
    <w:p w:rsidR="006C07AD" w:rsidRDefault="006C07AD" w:rsidP="006C07AD">
      <w:pPr>
        <w:autoSpaceDE w:val="0"/>
        <w:autoSpaceDN w:val="0"/>
        <w:adjustRightInd w:val="0"/>
        <w:rPr>
          <w:sz w:val="20"/>
          <w:szCs w:val="20"/>
        </w:rPr>
      </w:pPr>
      <w:r>
        <w:rPr>
          <w:b/>
          <w:bCs/>
          <w:sz w:val="32"/>
          <w:szCs w:val="32"/>
        </w:rPr>
        <w:t>ACKNOWLEDGEMENT</w:t>
      </w:r>
    </w:p>
    <w:p w:rsidR="006C07AD" w:rsidRDefault="006C07AD" w:rsidP="006C07AD"/>
    <w:p w:rsidR="006C07AD" w:rsidRDefault="006C07AD" w:rsidP="006C07AD">
      <w:pPr>
        <w:autoSpaceDE w:val="0"/>
        <w:autoSpaceDN w:val="0"/>
        <w:adjustRightInd w:val="0"/>
      </w:pPr>
      <w:r>
        <w:t>We would start by thanking our Almighty Allah, who granted us the sense to acquire</w:t>
      </w:r>
    </w:p>
    <w:p w:rsidR="006C07AD" w:rsidRDefault="006C07AD" w:rsidP="006C07AD">
      <w:pPr>
        <w:autoSpaceDE w:val="0"/>
        <w:autoSpaceDN w:val="0"/>
        <w:adjustRightInd w:val="0"/>
      </w:pPr>
      <w:r>
        <w:t>Knowledge, wisdom to know the difference and without His mercy &amp; help we are not eligible</w:t>
      </w:r>
    </w:p>
    <w:p w:rsidR="006C07AD" w:rsidRDefault="006C07AD" w:rsidP="006C07AD">
      <w:pPr>
        <w:autoSpaceDE w:val="0"/>
        <w:autoSpaceDN w:val="0"/>
        <w:adjustRightInd w:val="0"/>
      </w:pPr>
      <w:r>
        <w:t>Complete this project.</w:t>
      </w:r>
    </w:p>
    <w:p w:rsidR="006C07AD" w:rsidRDefault="006C07AD" w:rsidP="006C07AD">
      <w:pPr>
        <w:autoSpaceDE w:val="0"/>
        <w:autoSpaceDN w:val="0"/>
        <w:adjustRightInd w:val="0"/>
        <w:rPr>
          <w:sz w:val="20"/>
          <w:szCs w:val="20"/>
        </w:rPr>
      </w:pPr>
      <w:r>
        <w:t>During this project, we have learn a lot about financial concerns of multinational companies which we think is best for our future for acquiring and applying our finance concepts.</w:t>
      </w:r>
    </w:p>
    <w:p w:rsidR="006C07AD" w:rsidRDefault="006C07AD" w:rsidP="006C07AD"/>
    <w:p w:rsidR="006C07AD" w:rsidRDefault="006C07AD" w:rsidP="006C07AD"/>
    <w:p w:rsidR="006C07AD" w:rsidRDefault="006C07AD" w:rsidP="006C07AD"/>
    <w:p w:rsidR="006C07AD" w:rsidRDefault="006C07AD" w:rsidP="006C07AD"/>
    <w:p w:rsidR="006C07AD" w:rsidRDefault="006C07AD" w:rsidP="006C07AD"/>
    <w:p w:rsidR="006C07AD" w:rsidRDefault="006C07AD" w:rsidP="006C07AD"/>
    <w:p w:rsidR="006C07AD" w:rsidRDefault="006C07AD" w:rsidP="006C07AD"/>
    <w:p w:rsidR="006C07AD" w:rsidRDefault="006C07AD" w:rsidP="006C07AD"/>
    <w:p w:rsidR="006C07AD" w:rsidRDefault="006C07AD" w:rsidP="006C07AD"/>
    <w:p w:rsidR="006C07AD" w:rsidRDefault="006C07AD" w:rsidP="006C07AD"/>
    <w:p w:rsidR="006C07AD" w:rsidRDefault="006C07AD" w:rsidP="006C07AD"/>
    <w:p w:rsidR="006C07AD" w:rsidRDefault="006C07AD" w:rsidP="006C07AD"/>
    <w:p w:rsidR="006C07AD" w:rsidRDefault="006C07AD" w:rsidP="006C07AD"/>
    <w:p w:rsidR="006C07AD" w:rsidRDefault="006C07AD" w:rsidP="006C07AD"/>
    <w:p w:rsidR="006C07AD" w:rsidRDefault="006C07AD" w:rsidP="006C07AD"/>
    <w:p w:rsidR="006C07AD" w:rsidRDefault="006C07AD" w:rsidP="006C07AD"/>
    <w:p w:rsidR="006C07AD" w:rsidRDefault="006C07AD" w:rsidP="006C07AD"/>
    <w:p w:rsidR="006C07AD" w:rsidRDefault="006C07AD" w:rsidP="006C07AD"/>
    <w:p w:rsidR="006C07AD" w:rsidRDefault="006C07AD" w:rsidP="006C07AD"/>
    <w:p w:rsidR="006C07AD" w:rsidRDefault="006C07AD" w:rsidP="006C07AD"/>
    <w:p w:rsidR="006C07AD" w:rsidRDefault="006C07AD" w:rsidP="006C07AD"/>
    <w:p w:rsidR="006C07AD" w:rsidRDefault="006C07AD" w:rsidP="006C07AD"/>
    <w:p w:rsidR="006C07AD" w:rsidRDefault="006C07AD" w:rsidP="006C07AD"/>
    <w:p w:rsidR="006C07AD" w:rsidRDefault="006C07AD" w:rsidP="006C07AD"/>
    <w:p w:rsidR="006C07AD" w:rsidRDefault="006C07AD" w:rsidP="006C07AD"/>
    <w:p w:rsidR="006C07AD" w:rsidRDefault="006C07AD" w:rsidP="006C07AD">
      <w:pPr>
        <w:autoSpaceDE w:val="0"/>
        <w:autoSpaceDN w:val="0"/>
        <w:adjustRightInd w:val="0"/>
        <w:rPr>
          <w:sz w:val="32"/>
          <w:szCs w:val="32"/>
        </w:rPr>
      </w:pPr>
      <w:r>
        <w:rPr>
          <w:sz w:val="32"/>
          <w:szCs w:val="32"/>
        </w:rPr>
        <w:t>About Nestle’ Pakistan Ltd.</w:t>
      </w:r>
    </w:p>
    <w:p w:rsidR="006C07AD" w:rsidRDefault="006C07AD" w:rsidP="006C07AD">
      <w:pPr>
        <w:autoSpaceDE w:val="0"/>
        <w:autoSpaceDN w:val="0"/>
        <w:adjustRightInd w:val="0"/>
      </w:pPr>
      <w:r>
        <w:t>Nestle Pakistan is a subsidiary of Nestle’ S.A a company of Swiss origin headquartered</w:t>
      </w:r>
    </w:p>
    <w:p w:rsidR="006C07AD" w:rsidRDefault="006C07AD" w:rsidP="006C07AD">
      <w:pPr>
        <w:autoSpaceDE w:val="0"/>
        <w:autoSpaceDN w:val="0"/>
        <w:adjustRightInd w:val="0"/>
      </w:pPr>
      <w:r>
        <w:t>in Vevey, Switzerland. It is a food processing company, registered on the Karachi and</w:t>
      </w:r>
    </w:p>
    <w:p w:rsidR="006C07AD" w:rsidRDefault="006C07AD" w:rsidP="006C07AD">
      <w:pPr>
        <w:autoSpaceDE w:val="0"/>
        <w:autoSpaceDN w:val="0"/>
        <w:adjustRightInd w:val="0"/>
      </w:pPr>
      <w:r>
        <w:t>Lahore stock exchanges. For five years in a row, the company has won a place among the</w:t>
      </w:r>
    </w:p>
    <w:p w:rsidR="006C07AD" w:rsidRDefault="006C07AD" w:rsidP="006C07AD">
      <w:pPr>
        <w:autoSpaceDE w:val="0"/>
        <w:autoSpaceDN w:val="0"/>
        <w:adjustRightInd w:val="0"/>
      </w:pPr>
      <w:r>
        <w:t>top 25 companies of Karachi Stock Exchange. Headquartered in Lahore, the company</w:t>
      </w:r>
    </w:p>
    <w:p w:rsidR="006C07AD" w:rsidRDefault="006C07AD" w:rsidP="006C07AD">
      <w:pPr>
        <w:autoSpaceDE w:val="0"/>
        <w:autoSpaceDN w:val="0"/>
        <w:adjustRightInd w:val="0"/>
      </w:pPr>
      <w:r>
        <w:t>operates five production facilities. Two of its factories in Sheikhupura and Kabirwala are</w:t>
      </w:r>
    </w:p>
    <w:p w:rsidR="006C07AD" w:rsidRDefault="006C07AD" w:rsidP="006C07AD">
      <w:pPr>
        <w:autoSpaceDE w:val="0"/>
        <w:autoSpaceDN w:val="0"/>
        <w:adjustRightInd w:val="0"/>
      </w:pPr>
      <w:r>
        <w:t>multi product factories. One factory in Islamabad and two Karachi produce bottled water.</w:t>
      </w:r>
    </w:p>
    <w:p w:rsidR="006C07AD" w:rsidRDefault="006C07AD" w:rsidP="006C07AD">
      <w:pPr>
        <w:autoSpaceDE w:val="0"/>
        <w:autoSpaceDN w:val="0"/>
        <w:adjustRightInd w:val="0"/>
      </w:pPr>
      <w:r>
        <w:lastRenderedPageBreak/>
        <w:t>Through its effective marketing and a vast sales and distribution network throughout the</w:t>
      </w:r>
    </w:p>
    <w:p w:rsidR="006C07AD" w:rsidRDefault="006C07AD" w:rsidP="006C07AD">
      <w:pPr>
        <w:autoSpaceDE w:val="0"/>
        <w:autoSpaceDN w:val="0"/>
        <w:adjustRightInd w:val="0"/>
      </w:pPr>
      <w:r>
        <w:t>company, it ensures that its products are made available to consumers whenever,</w:t>
      </w:r>
    </w:p>
    <w:p w:rsidR="006C07AD" w:rsidRDefault="006C07AD" w:rsidP="006C07AD">
      <w:pPr>
        <w:autoSpaceDE w:val="0"/>
        <w:autoSpaceDN w:val="0"/>
        <w:adjustRightInd w:val="0"/>
      </w:pPr>
      <w:r>
        <w:t>wherever and however.</w:t>
      </w:r>
    </w:p>
    <w:p w:rsidR="006C07AD" w:rsidRDefault="006C07AD" w:rsidP="006C07AD">
      <w:pPr>
        <w:autoSpaceDE w:val="0"/>
        <w:autoSpaceDN w:val="0"/>
        <w:adjustRightInd w:val="0"/>
      </w:pPr>
      <w:r>
        <w:t>Nestle, has the unique ability to provide a complete range of food products, services and</w:t>
      </w:r>
    </w:p>
    <w:p w:rsidR="006C07AD" w:rsidRDefault="006C07AD" w:rsidP="006C07AD">
      <w:pPr>
        <w:autoSpaceDE w:val="0"/>
        <w:autoSpaceDN w:val="0"/>
        <w:adjustRightInd w:val="0"/>
      </w:pPr>
      <w:r>
        <w:t>well known brands to meet the needs of consumers around the world. It is not a faceless</w:t>
      </w:r>
    </w:p>
    <w:p w:rsidR="006C07AD" w:rsidRDefault="006C07AD" w:rsidP="006C07AD">
      <w:pPr>
        <w:autoSpaceDE w:val="0"/>
        <w:autoSpaceDN w:val="0"/>
        <w:adjustRightInd w:val="0"/>
      </w:pPr>
      <w:r>
        <w:t>corporation catering to faceless corporation catering to faceless consumers, but a human</w:t>
      </w:r>
    </w:p>
    <w:p w:rsidR="006C07AD" w:rsidRDefault="006C07AD" w:rsidP="006C07AD">
      <w:pPr>
        <w:autoSpaceDE w:val="0"/>
        <w:autoSpaceDN w:val="0"/>
        <w:adjustRightInd w:val="0"/>
      </w:pPr>
      <w:r>
        <w:t>company providing a response to individual human needs. Its respects the cultures of the</w:t>
      </w:r>
    </w:p>
    <w:p w:rsidR="006C07AD" w:rsidRDefault="006C07AD" w:rsidP="006C07AD">
      <w:pPr>
        <w:autoSpaceDE w:val="0"/>
        <w:autoSpaceDN w:val="0"/>
        <w:adjustRightInd w:val="0"/>
      </w:pPr>
      <w:r>
        <w:t>countries it operates in and recognizes the need for quality of life of their people. In line</w:t>
      </w:r>
    </w:p>
    <w:p w:rsidR="006C07AD" w:rsidRDefault="006C07AD" w:rsidP="006C07AD">
      <w:pPr>
        <w:autoSpaceDE w:val="0"/>
        <w:autoSpaceDN w:val="0"/>
        <w:adjustRightInd w:val="0"/>
      </w:pPr>
      <w:r>
        <w:t>with Nestle’ global philosophy, Nestle’ Pakistan is proud of its commitments to</w:t>
      </w:r>
    </w:p>
    <w:p w:rsidR="006C07AD" w:rsidRDefault="006C07AD" w:rsidP="006C07AD">
      <w:pPr>
        <w:autoSpaceDE w:val="0"/>
        <w:autoSpaceDN w:val="0"/>
        <w:adjustRightInd w:val="0"/>
      </w:pPr>
      <w:r>
        <w:t>excellence in product safety and quality and to providing value and services to its</w:t>
      </w:r>
    </w:p>
    <w:p w:rsidR="006C07AD" w:rsidRDefault="006C07AD" w:rsidP="006C07AD">
      <w:pPr>
        <w:autoSpaceDE w:val="0"/>
        <w:autoSpaceDN w:val="0"/>
        <w:adjustRightInd w:val="0"/>
      </w:pPr>
      <w:r>
        <w:t>consumers. On the social front it is very responsible when its comes to environmentally</w:t>
      </w:r>
    </w:p>
    <w:p w:rsidR="006C07AD" w:rsidRDefault="006C07AD" w:rsidP="006C07AD">
      <w:pPr>
        <w:autoSpaceDE w:val="0"/>
        <w:autoSpaceDN w:val="0"/>
        <w:adjustRightInd w:val="0"/>
      </w:pPr>
      <w:r>
        <w:t>sound business practices and corporate social responsibility. Nestle’ Pakistan operates in</w:t>
      </w:r>
    </w:p>
    <w:p w:rsidR="006C07AD" w:rsidRDefault="006C07AD" w:rsidP="006C07AD">
      <w:pPr>
        <w:autoSpaceDE w:val="0"/>
        <w:autoSpaceDN w:val="0"/>
        <w:adjustRightInd w:val="0"/>
      </w:pPr>
      <w:r>
        <w:t>many ways but people, products and brands are the main flag bearers of the company’s</w:t>
      </w:r>
    </w:p>
    <w:p w:rsidR="006C07AD" w:rsidRDefault="006C07AD" w:rsidP="006C07AD">
      <w:pPr>
        <w:autoSpaceDE w:val="0"/>
        <w:autoSpaceDN w:val="0"/>
        <w:adjustRightInd w:val="0"/>
      </w:pPr>
      <w:r>
        <w:t>image.</w:t>
      </w:r>
    </w:p>
    <w:p w:rsidR="006C07AD" w:rsidRDefault="006C07AD" w:rsidP="006C07AD">
      <w:pPr>
        <w:autoSpaceDE w:val="0"/>
        <w:autoSpaceDN w:val="0"/>
        <w:adjustRightInd w:val="0"/>
      </w:pPr>
    </w:p>
    <w:p w:rsidR="006C07AD" w:rsidRDefault="006C07AD" w:rsidP="006C07AD">
      <w:pPr>
        <w:autoSpaceDE w:val="0"/>
        <w:autoSpaceDN w:val="0"/>
        <w:adjustRightInd w:val="0"/>
      </w:pPr>
    </w:p>
    <w:p w:rsidR="006C07AD" w:rsidRDefault="006C07AD" w:rsidP="006C07AD">
      <w:pPr>
        <w:autoSpaceDE w:val="0"/>
        <w:autoSpaceDN w:val="0"/>
        <w:adjustRightInd w:val="0"/>
        <w:rPr>
          <w:sz w:val="28"/>
          <w:szCs w:val="28"/>
        </w:rPr>
      </w:pPr>
      <w:r>
        <w:rPr>
          <w:sz w:val="28"/>
          <w:szCs w:val="28"/>
        </w:rPr>
        <w:t>Company Profile</w:t>
      </w:r>
    </w:p>
    <w:p w:rsidR="006C07AD" w:rsidRDefault="006C07AD" w:rsidP="006C07AD">
      <w:pPr>
        <w:autoSpaceDE w:val="0"/>
        <w:autoSpaceDN w:val="0"/>
        <w:adjustRightInd w:val="0"/>
        <w:rPr>
          <w:b/>
          <w:bCs/>
        </w:rPr>
      </w:pPr>
      <w:r>
        <w:rPr>
          <w:b/>
          <w:bCs/>
        </w:rPr>
        <w:t>Nestle Pakistan Limited</w:t>
      </w:r>
    </w:p>
    <w:p w:rsidR="006C07AD" w:rsidRDefault="006C07AD" w:rsidP="006C07AD">
      <w:pPr>
        <w:autoSpaceDE w:val="0"/>
        <w:autoSpaceDN w:val="0"/>
        <w:adjustRightInd w:val="0"/>
      </w:pPr>
      <w:r>
        <w:rPr>
          <w:b/>
          <w:bCs/>
        </w:rPr>
        <w:t xml:space="preserve">Ticker: </w:t>
      </w:r>
      <w:r>
        <w:t>NESTLE</w:t>
      </w:r>
    </w:p>
    <w:p w:rsidR="006C07AD" w:rsidRDefault="006C07AD" w:rsidP="006C07AD">
      <w:pPr>
        <w:autoSpaceDE w:val="0"/>
        <w:autoSpaceDN w:val="0"/>
        <w:adjustRightInd w:val="0"/>
      </w:pPr>
      <w:r>
        <w:rPr>
          <w:b/>
          <w:bCs/>
        </w:rPr>
        <w:t xml:space="preserve">Exchanges: </w:t>
      </w:r>
      <w:r>
        <w:t>KAR</w:t>
      </w:r>
    </w:p>
    <w:p w:rsidR="006C07AD" w:rsidRDefault="006C07AD" w:rsidP="006C07AD">
      <w:pPr>
        <w:autoSpaceDE w:val="0"/>
        <w:autoSpaceDN w:val="0"/>
        <w:adjustRightInd w:val="0"/>
      </w:pPr>
      <w:r>
        <w:rPr>
          <w:b/>
          <w:bCs/>
        </w:rPr>
        <w:t xml:space="preserve">2007 Sales: </w:t>
      </w:r>
      <w:r>
        <w:t>28,235,393,000</w:t>
      </w:r>
    </w:p>
    <w:p w:rsidR="006C07AD" w:rsidRDefault="006C07AD" w:rsidP="006C07AD">
      <w:pPr>
        <w:autoSpaceDE w:val="0"/>
        <w:autoSpaceDN w:val="0"/>
        <w:adjustRightInd w:val="0"/>
      </w:pPr>
      <w:r>
        <w:rPr>
          <w:b/>
          <w:bCs/>
        </w:rPr>
        <w:t xml:space="preserve">Major Industry: </w:t>
      </w:r>
      <w:r>
        <w:t>FOOD &amp; BEVERAGES</w:t>
      </w:r>
    </w:p>
    <w:p w:rsidR="006C07AD" w:rsidRDefault="006C07AD" w:rsidP="006C07AD">
      <w:pPr>
        <w:autoSpaceDE w:val="0"/>
        <w:autoSpaceDN w:val="0"/>
        <w:adjustRightInd w:val="0"/>
      </w:pPr>
      <w:r>
        <w:rPr>
          <w:b/>
          <w:bCs/>
        </w:rPr>
        <w:t xml:space="preserve">Sub Industry: </w:t>
      </w:r>
      <w:r>
        <w:t>DIVERSIFIED FOOD</w:t>
      </w:r>
    </w:p>
    <w:p w:rsidR="006C07AD" w:rsidRDefault="006C07AD" w:rsidP="006C07AD">
      <w:pPr>
        <w:autoSpaceDE w:val="0"/>
        <w:autoSpaceDN w:val="0"/>
        <w:adjustRightInd w:val="0"/>
      </w:pPr>
      <w:r>
        <w:rPr>
          <w:b/>
          <w:bCs/>
        </w:rPr>
        <w:t xml:space="preserve">Country: </w:t>
      </w:r>
      <w:r>
        <w:t>PAKISTAN</w:t>
      </w:r>
    </w:p>
    <w:p w:rsidR="00CB70EA" w:rsidRDefault="006C07AD" w:rsidP="00CB70EA">
      <w:pPr>
        <w:autoSpaceDE w:val="0"/>
        <w:autoSpaceDN w:val="0"/>
        <w:adjustRightInd w:val="0"/>
      </w:pPr>
      <w:r>
        <w:rPr>
          <w:b/>
          <w:bCs/>
        </w:rPr>
        <w:t xml:space="preserve">Employees: </w:t>
      </w:r>
      <w:r>
        <w:t>1958</w:t>
      </w:r>
    </w:p>
    <w:p w:rsidR="006C07AD" w:rsidRPr="00CB70EA" w:rsidRDefault="006C07AD" w:rsidP="00CB70EA">
      <w:pPr>
        <w:autoSpaceDE w:val="0"/>
        <w:autoSpaceDN w:val="0"/>
        <w:adjustRightInd w:val="0"/>
        <w:rPr>
          <w:sz w:val="20"/>
          <w:szCs w:val="20"/>
        </w:rPr>
      </w:pPr>
      <w:r>
        <w:lastRenderedPageBreak/>
        <w:t>Financial Result</w:t>
      </w:r>
    </w:p>
    <w:p w:rsidR="006C07AD" w:rsidRDefault="006C07AD" w:rsidP="006C07AD">
      <w:pPr>
        <w:spacing w:line="360" w:lineRule="auto"/>
      </w:pPr>
    </w:p>
    <w:p w:rsidR="006C07AD" w:rsidRDefault="006C07AD" w:rsidP="006C07AD">
      <w:pPr>
        <w:spacing w:line="360" w:lineRule="auto"/>
      </w:pPr>
      <w:r>
        <w:t>During the year under review Nestle Pakistan Ltd. crossed a landmark by achieving sales of Rs.</w:t>
      </w:r>
      <w:r w:rsidRPr="00D13D85">
        <w:rPr>
          <w:sz w:val="26"/>
        </w:rPr>
        <w:t xml:space="preserve"> </w:t>
      </w:r>
      <w:r w:rsidRPr="00832B2B">
        <w:rPr>
          <w:rFonts w:ascii="Times New Roman" w:hAnsi="Times New Roman" w:cs="Times New Roman"/>
          <w:sz w:val="26"/>
          <w:szCs w:val="24"/>
        </w:rPr>
        <w:t>28235393000</w:t>
      </w:r>
      <w:r>
        <w:t xml:space="preserve"> showing an increase of Rs.6204435000 (28.16%) from last year. This increase in sales has helped to achieve pre tax profit of Rs.</w:t>
      </w:r>
      <w:r w:rsidRPr="00D13D85">
        <w:rPr>
          <w:b/>
          <w:sz w:val="26"/>
        </w:rPr>
        <w:t xml:space="preserve"> </w:t>
      </w:r>
      <w:r>
        <w:rPr>
          <w:rFonts w:ascii="Times New Roman" w:hAnsi="Times New Roman" w:cs="Times New Roman"/>
          <w:b/>
          <w:sz w:val="26"/>
          <w:szCs w:val="24"/>
        </w:rPr>
        <w:t>2549756000</w:t>
      </w:r>
      <w:r>
        <w:rPr>
          <w:b/>
          <w:sz w:val="26"/>
        </w:rPr>
        <w:t xml:space="preserve"> </w:t>
      </w:r>
      <w:r>
        <w:t>showing an increase of Rs.544301000 (27.14%) and post tax profits of Rs.</w:t>
      </w:r>
      <w:r w:rsidRPr="00D13D85">
        <w:rPr>
          <w:b/>
          <w:sz w:val="26"/>
        </w:rPr>
        <w:t xml:space="preserve"> </w:t>
      </w:r>
      <w:r w:rsidRPr="00832B2B">
        <w:rPr>
          <w:rFonts w:ascii="Times New Roman" w:hAnsi="Times New Roman" w:cs="Times New Roman"/>
          <w:b/>
          <w:sz w:val="26"/>
          <w:szCs w:val="24"/>
        </w:rPr>
        <w:t>1805212</w:t>
      </w:r>
      <w:r>
        <w:rPr>
          <w:rFonts w:ascii="Times New Roman" w:hAnsi="Times New Roman" w:cs="Times New Roman"/>
          <w:b/>
          <w:sz w:val="26"/>
          <w:szCs w:val="24"/>
        </w:rPr>
        <w:t>000</w:t>
      </w:r>
      <w:r>
        <w:rPr>
          <w:b/>
          <w:sz w:val="26"/>
        </w:rPr>
        <w:t xml:space="preserve"> </w:t>
      </w:r>
      <w:r>
        <w:t>showing an increase of Rs.441922000 (32.42%).</w:t>
      </w:r>
    </w:p>
    <w:p w:rsidR="006C07AD" w:rsidRDefault="006C07AD" w:rsidP="006C07AD">
      <w:pPr>
        <w:spacing w:line="360" w:lineRule="auto"/>
      </w:pPr>
    </w:p>
    <w:p w:rsidR="006C07AD" w:rsidRDefault="006C07AD" w:rsidP="006C07AD">
      <w:pPr>
        <w:spacing w:line="360" w:lineRule="auto"/>
      </w:pPr>
      <w:r>
        <w:t>The Company showed these record results at the time when raw material and other manufacturing costs were showing a substantial increase. The Company continued to show effective cash management which is reflected in positive cash flows.</w:t>
      </w:r>
    </w:p>
    <w:p w:rsidR="006C07AD" w:rsidRDefault="006C07AD" w:rsidP="006C07AD">
      <w:pPr>
        <w:spacing w:line="360" w:lineRule="auto"/>
      </w:pPr>
    </w:p>
    <w:p w:rsidR="006C07AD" w:rsidRDefault="006C07AD" w:rsidP="006C07AD">
      <w:pPr>
        <w:pStyle w:val="Heading2"/>
        <w:spacing w:line="360" w:lineRule="auto"/>
      </w:pPr>
      <w:r>
        <w:t>Analysis</w:t>
      </w:r>
    </w:p>
    <w:p w:rsidR="006C07AD" w:rsidRDefault="006C07AD" w:rsidP="006C07AD">
      <w:pPr>
        <w:spacing w:line="360" w:lineRule="auto"/>
      </w:pPr>
      <w:r>
        <w:t xml:space="preserve">A comprehensive analysis is conducted about the financial position of Nestle Pakistan. The earning per share value is discussed in the report. The directors have very efficiently point out the main figures related with the financial decisions. According to the financial analysis and decisions, the shareholders check and see whether the company is in a strong position to give more dividends and earning per share or not. </w:t>
      </w:r>
    </w:p>
    <w:p w:rsidR="006C07AD" w:rsidRDefault="006C07AD" w:rsidP="006C07AD">
      <w:pPr>
        <w:spacing w:line="360" w:lineRule="auto"/>
      </w:pPr>
    </w:p>
    <w:p w:rsidR="006C07AD" w:rsidRDefault="006C07AD" w:rsidP="006C07AD">
      <w:pPr>
        <w:spacing w:line="360" w:lineRule="auto"/>
      </w:pPr>
    </w:p>
    <w:p w:rsidR="006C07AD" w:rsidRDefault="006C07AD" w:rsidP="006C07AD">
      <w:pPr>
        <w:spacing w:line="360" w:lineRule="auto"/>
      </w:pPr>
    </w:p>
    <w:p w:rsidR="006C07AD" w:rsidRDefault="006C07AD" w:rsidP="006C07AD">
      <w:pPr>
        <w:spacing w:line="360" w:lineRule="auto"/>
        <w:jc w:val="center"/>
        <w:rPr>
          <w:b/>
          <w:bCs/>
          <w:sz w:val="32"/>
        </w:rPr>
      </w:pPr>
    </w:p>
    <w:p w:rsidR="006C07AD" w:rsidRDefault="006C07AD" w:rsidP="006C07AD">
      <w:pPr>
        <w:spacing w:line="360" w:lineRule="auto"/>
        <w:jc w:val="center"/>
        <w:rPr>
          <w:b/>
          <w:bCs/>
          <w:sz w:val="32"/>
        </w:rPr>
      </w:pPr>
    </w:p>
    <w:p w:rsidR="006C07AD" w:rsidRDefault="006C07AD" w:rsidP="006C07AD">
      <w:pPr>
        <w:spacing w:line="360" w:lineRule="auto"/>
        <w:jc w:val="center"/>
        <w:rPr>
          <w:b/>
          <w:bCs/>
          <w:sz w:val="32"/>
        </w:rPr>
      </w:pPr>
    </w:p>
    <w:p w:rsidR="006C07AD" w:rsidRDefault="006C07AD" w:rsidP="006C07AD">
      <w:pPr>
        <w:spacing w:line="360" w:lineRule="auto"/>
        <w:jc w:val="center"/>
        <w:rPr>
          <w:b/>
          <w:bCs/>
          <w:sz w:val="32"/>
        </w:rPr>
      </w:pPr>
    </w:p>
    <w:p w:rsidR="006C07AD" w:rsidRDefault="006C07AD" w:rsidP="006C07AD">
      <w:pPr>
        <w:spacing w:line="360" w:lineRule="auto"/>
        <w:jc w:val="center"/>
        <w:rPr>
          <w:b/>
          <w:bCs/>
          <w:sz w:val="32"/>
        </w:rPr>
      </w:pPr>
    </w:p>
    <w:p w:rsidR="006C07AD" w:rsidRDefault="006C07AD" w:rsidP="006C07AD">
      <w:pPr>
        <w:spacing w:line="360" w:lineRule="auto"/>
        <w:jc w:val="both"/>
      </w:pPr>
    </w:p>
    <w:p w:rsidR="006C07AD" w:rsidRDefault="006C07AD" w:rsidP="006C07AD">
      <w:pPr>
        <w:spacing w:line="360" w:lineRule="auto"/>
        <w:jc w:val="both"/>
      </w:pPr>
    </w:p>
    <w:p w:rsidR="006C07AD" w:rsidRPr="007F11AB" w:rsidRDefault="006C07AD" w:rsidP="006C07AD">
      <w:pPr>
        <w:pStyle w:val="BodyText"/>
        <w:spacing w:line="360" w:lineRule="auto"/>
      </w:pPr>
      <w:r>
        <w:t>Statement of Compliance with the Code of Corporate Governance:</w:t>
      </w:r>
    </w:p>
    <w:p w:rsidR="006C07AD" w:rsidRDefault="006C07AD" w:rsidP="006C07AD">
      <w:pPr>
        <w:spacing w:line="360" w:lineRule="auto"/>
        <w:rPr>
          <w:b/>
          <w:bCs/>
        </w:rPr>
      </w:pPr>
    </w:p>
    <w:p w:rsidR="006C07AD" w:rsidRDefault="006C07AD" w:rsidP="006C07AD">
      <w:pPr>
        <w:spacing w:line="360" w:lineRule="auto"/>
      </w:pPr>
      <w:r>
        <w:t>This statement is being presented to comply with the Code of Corporate Governance as contained in the listing regulations of Stock Exchanges for the purpose of establishing a framework of good governance, whereby a listed company is managed in compliance with the best practices of corporate governance.</w:t>
      </w:r>
    </w:p>
    <w:p w:rsidR="006C07AD" w:rsidRDefault="006C07AD" w:rsidP="006C07AD">
      <w:pPr>
        <w:spacing w:line="360" w:lineRule="auto"/>
      </w:pPr>
    </w:p>
    <w:p w:rsidR="006C07AD" w:rsidRDefault="006C07AD" w:rsidP="006C07AD">
      <w:pPr>
        <w:spacing w:line="360" w:lineRule="auto"/>
      </w:pPr>
    </w:p>
    <w:p w:rsidR="006C07AD" w:rsidRDefault="006C07AD" w:rsidP="006C07AD">
      <w:pPr>
        <w:spacing w:line="360" w:lineRule="auto"/>
      </w:pPr>
    </w:p>
    <w:p w:rsidR="006C07AD" w:rsidRDefault="006C07AD" w:rsidP="006C07AD">
      <w:pPr>
        <w:spacing w:line="360" w:lineRule="auto"/>
      </w:pPr>
    </w:p>
    <w:p w:rsidR="006C07AD" w:rsidRDefault="006C07AD" w:rsidP="006C07AD">
      <w:pPr>
        <w:spacing w:line="360" w:lineRule="auto"/>
      </w:pPr>
    </w:p>
    <w:p w:rsidR="006C07AD" w:rsidRDefault="006C07AD" w:rsidP="006C07AD">
      <w:pPr>
        <w:spacing w:line="360" w:lineRule="auto"/>
      </w:pPr>
    </w:p>
    <w:p w:rsidR="006C07AD" w:rsidRDefault="006C07AD" w:rsidP="006C07AD">
      <w:pPr>
        <w:spacing w:line="360" w:lineRule="auto"/>
      </w:pPr>
    </w:p>
    <w:p w:rsidR="006C07AD" w:rsidRDefault="006C07AD" w:rsidP="006C07AD">
      <w:pPr>
        <w:spacing w:line="360" w:lineRule="auto"/>
      </w:pPr>
    </w:p>
    <w:p w:rsidR="006C07AD" w:rsidRDefault="006C07AD" w:rsidP="006C07AD">
      <w:pPr>
        <w:spacing w:line="360" w:lineRule="auto"/>
      </w:pPr>
    </w:p>
    <w:p w:rsidR="006C07AD" w:rsidRDefault="006C07AD" w:rsidP="006C07AD">
      <w:pPr>
        <w:spacing w:line="360" w:lineRule="auto"/>
      </w:pPr>
    </w:p>
    <w:p w:rsidR="006C07AD" w:rsidRDefault="006C07AD" w:rsidP="006C07AD">
      <w:pPr>
        <w:spacing w:line="360" w:lineRule="auto"/>
      </w:pPr>
    </w:p>
    <w:p w:rsidR="006C07AD" w:rsidRDefault="006C07AD" w:rsidP="006C07AD">
      <w:pPr>
        <w:spacing w:line="360" w:lineRule="auto"/>
      </w:pPr>
    </w:p>
    <w:p w:rsidR="006C07AD" w:rsidRDefault="006C07AD" w:rsidP="006C07AD">
      <w:pPr>
        <w:spacing w:line="360" w:lineRule="auto"/>
      </w:pPr>
    </w:p>
    <w:p w:rsidR="006C07AD" w:rsidRDefault="006C07AD" w:rsidP="006C07AD">
      <w:pPr>
        <w:spacing w:line="360" w:lineRule="auto"/>
      </w:pPr>
    </w:p>
    <w:p w:rsidR="006C07AD" w:rsidRDefault="006C07AD" w:rsidP="006C07AD">
      <w:pPr>
        <w:spacing w:line="360" w:lineRule="auto"/>
      </w:pPr>
    </w:p>
    <w:p w:rsidR="006C07AD" w:rsidRDefault="006C07AD" w:rsidP="006C07AD">
      <w:pPr>
        <w:spacing w:line="360" w:lineRule="auto"/>
        <w:jc w:val="center"/>
        <w:rPr>
          <w:b/>
          <w:bCs/>
          <w:sz w:val="44"/>
        </w:rPr>
      </w:pPr>
      <w:r>
        <w:rPr>
          <w:b/>
          <w:bCs/>
          <w:sz w:val="44"/>
        </w:rPr>
        <w:t>Financial Statement Analysis (Nestle Pakistan Ltd.):</w:t>
      </w:r>
    </w:p>
    <w:p w:rsidR="006C07AD" w:rsidRDefault="006C07AD" w:rsidP="006C07AD">
      <w:pPr>
        <w:spacing w:line="360" w:lineRule="auto"/>
        <w:rPr>
          <w:b/>
          <w:bCs/>
          <w:sz w:val="44"/>
        </w:rPr>
      </w:pPr>
    </w:p>
    <w:p w:rsidR="006C07AD" w:rsidRDefault="006C07AD" w:rsidP="006C07AD">
      <w:pPr>
        <w:pStyle w:val="BodyText"/>
        <w:spacing w:line="360" w:lineRule="auto"/>
      </w:pPr>
      <w:r>
        <w:t>Liquidity Ratios:</w:t>
      </w:r>
    </w:p>
    <w:p w:rsidR="006C07AD" w:rsidRDefault="006C07AD" w:rsidP="006C07AD">
      <w:pPr>
        <w:spacing w:line="360" w:lineRule="auto"/>
        <w:rPr>
          <w:sz w:val="32"/>
        </w:rPr>
      </w:pPr>
    </w:p>
    <w:p w:rsidR="006C07AD" w:rsidRDefault="006C07AD" w:rsidP="006C07AD">
      <w:pPr>
        <w:pStyle w:val="BodyText2"/>
        <w:spacing w:line="360" w:lineRule="auto"/>
        <w:jc w:val="center"/>
      </w:pPr>
      <w:r>
        <w:t>“Ratios that measure a firm’s ability to meet short-term obligations. It compares short-term obligations to short-term resources available to meet these obligations”</w:t>
      </w:r>
    </w:p>
    <w:p w:rsidR="006C07AD" w:rsidRPr="007F11AB" w:rsidRDefault="006C07AD" w:rsidP="006C07AD">
      <w:pPr>
        <w:pStyle w:val="BodyText2"/>
        <w:spacing w:line="360" w:lineRule="auto"/>
        <w:rPr>
          <w:b/>
          <w:u w:val="single"/>
        </w:rPr>
      </w:pPr>
    </w:p>
    <w:p w:rsidR="006C07AD" w:rsidRPr="007F11AB" w:rsidRDefault="006C07AD" w:rsidP="006C07AD">
      <w:pPr>
        <w:pStyle w:val="BodyText2"/>
        <w:spacing w:line="360" w:lineRule="auto"/>
        <w:rPr>
          <w:b/>
          <w:u w:val="single"/>
        </w:rPr>
      </w:pPr>
      <w:r w:rsidRPr="007F11AB">
        <w:rPr>
          <w:b/>
          <w:sz w:val="28"/>
          <w:u w:val="single"/>
        </w:rPr>
        <w:t>Current Ratio:</w:t>
      </w:r>
    </w:p>
    <w:p w:rsidR="006C07AD" w:rsidRDefault="006C07AD" w:rsidP="006C07AD">
      <w:pPr>
        <w:pStyle w:val="BodyText2"/>
        <w:spacing w:line="360" w:lineRule="auto"/>
      </w:pPr>
      <w:r>
        <w:t xml:space="preserve">                             The current ratio is obtained by dividing the Current Assets with Current Liabilities.</w:t>
      </w:r>
    </w:p>
    <w:p w:rsidR="006C07AD" w:rsidRDefault="006C07AD" w:rsidP="006C07AD">
      <w:pPr>
        <w:pStyle w:val="BodyText2"/>
        <w:spacing w:line="360" w:lineRule="auto"/>
      </w:pPr>
    </w:p>
    <w:p w:rsidR="006C07AD" w:rsidRDefault="006C07AD" w:rsidP="006C07AD">
      <w:pPr>
        <w:pStyle w:val="BodyText2"/>
        <w:spacing w:line="360" w:lineRule="auto"/>
        <w:rPr>
          <w:sz w:val="28"/>
        </w:rPr>
      </w:pPr>
      <w:r w:rsidRPr="009B7967">
        <w:rPr>
          <w:noProof/>
          <w:sz w:val="20"/>
        </w:rPr>
        <w:pict>
          <v:line id="_x0000_s1048" style="position:absolute;left:0;text-align:left;z-index:251660288" from="168.75pt,14.9pt" to="258.75pt,14.9pt"/>
        </w:pict>
      </w:r>
      <w:r>
        <w:t xml:space="preserve">                           </w:t>
      </w:r>
      <w:r>
        <w:rPr>
          <w:sz w:val="28"/>
        </w:rPr>
        <w:t>Current ratio = Current Assets</w:t>
      </w:r>
    </w:p>
    <w:p w:rsidR="006C07AD" w:rsidRPr="004C6C1A" w:rsidRDefault="006C07AD" w:rsidP="006C07AD">
      <w:pPr>
        <w:pStyle w:val="BodyText2"/>
        <w:spacing w:line="360" w:lineRule="auto"/>
        <w:rPr>
          <w:u w:val="single"/>
        </w:rPr>
      </w:pPr>
      <w:r>
        <w:rPr>
          <w:sz w:val="28"/>
        </w:rPr>
        <w:t xml:space="preserve">                                                Current Liabilities</w:t>
      </w:r>
    </w:p>
    <w:p w:rsidR="006C07AD" w:rsidRDefault="006C07AD" w:rsidP="006C07AD">
      <w:pPr>
        <w:pStyle w:val="BodyText2"/>
        <w:spacing w:line="360" w:lineRule="auto"/>
        <w:rPr>
          <w:b/>
          <w:bCs/>
        </w:rPr>
      </w:pPr>
      <w:r>
        <w:rPr>
          <w:b/>
          <w:bCs/>
        </w:rPr>
        <w:t xml:space="preserve">                           Current ratio (2007) = 5623823000/5978522000  = 0.94:1                                   </w:t>
      </w:r>
    </w:p>
    <w:p w:rsidR="006C07AD" w:rsidRDefault="006C07AD" w:rsidP="006C07AD">
      <w:pPr>
        <w:pStyle w:val="BodyText2"/>
        <w:spacing w:line="360" w:lineRule="auto"/>
        <w:rPr>
          <w:b/>
          <w:bCs/>
        </w:rPr>
      </w:pPr>
      <w:r>
        <w:rPr>
          <w:b/>
          <w:bCs/>
        </w:rPr>
        <w:t xml:space="preserve">                           Current ratio (2006) = 4627685000/5224488000  = 0.89:1</w:t>
      </w:r>
    </w:p>
    <w:p w:rsidR="006C07AD" w:rsidRDefault="006C07AD" w:rsidP="006C07AD">
      <w:pPr>
        <w:pStyle w:val="BodyText2"/>
        <w:spacing w:line="360" w:lineRule="auto"/>
        <w:rPr>
          <w:b/>
          <w:bCs/>
        </w:rPr>
      </w:pPr>
    </w:p>
    <w:p w:rsidR="006C07AD" w:rsidRDefault="006C07AD" w:rsidP="006C07AD">
      <w:pPr>
        <w:pStyle w:val="BodyText2"/>
        <w:spacing w:line="360" w:lineRule="auto"/>
      </w:pPr>
      <w:r>
        <w:t>This ratio shows how much current assets Nestle Pakistan Ltd. have in order to pay the short-term liabilities. This is a strong ratio of current assets and current liabilities keeping in mind the company’s gigantic size and product range and when we compare the 2007 ratio with the ratio of 2006, we get the consistent improvement in the results. Current assets are the company’s resources, which the company has and current liabilities are the short-term debts or obligations that the company owes.</w:t>
      </w:r>
    </w:p>
    <w:p w:rsidR="006C07AD" w:rsidRDefault="006C07AD" w:rsidP="006C07AD">
      <w:pPr>
        <w:pStyle w:val="BodyText2"/>
        <w:spacing w:line="360" w:lineRule="auto"/>
      </w:pPr>
    </w:p>
    <w:p w:rsidR="006C07AD" w:rsidRDefault="006C07AD" w:rsidP="006C07AD">
      <w:pPr>
        <w:pStyle w:val="BodyText2"/>
        <w:spacing w:line="360" w:lineRule="auto"/>
      </w:pPr>
      <w:r>
        <w:t>The current ratio should be strong because when ever you need short-term loan, the bank will be very concerned with the current position as a sign of our short-term solvency.</w:t>
      </w:r>
    </w:p>
    <w:p w:rsidR="006C07AD" w:rsidRDefault="006C07AD" w:rsidP="006C07AD">
      <w:pPr>
        <w:pStyle w:val="BodyText2"/>
        <w:spacing w:line="360" w:lineRule="auto"/>
      </w:pPr>
      <w:r>
        <w:lastRenderedPageBreak/>
        <w:t xml:space="preserve">If we want to increase our current ratio, we can payback the amount of our debts for the shorter period of time. The higher the current ratio, the greater the ability of the firm to pay its bills. </w:t>
      </w:r>
    </w:p>
    <w:p w:rsidR="006C07AD" w:rsidRDefault="006C07AD" w:rsidP="006C07AD">
      <w:pPr>
        <w:pStyle w:val="BodyText2"/>
        <w:spacing w:line="360" w:lineRule="auto"/>
      </w:pPr>
    </w:p>
    <w:p w:rsidR="006C07AD" w:rsidRDefault="006C07AD" w:rsidP="006C07AD">
      <w:pPr>
        <w:pStyle w:val="BodyText2"/>
        <w:spacing w:line="360" w:lineRule="auto"/>
      </w:pPr>
    </w:p>
    <w:p w:rsidR="006C07AD" w:rsidRPr="007F11AB" w:rsidRDefault="006C07AD" w:rsidP="006C07AD">
      <w:pPr>
        <w:pStyle w:val="BodyText2"/>
        <w:spacing w:line="360" w:lineRule="auto"/>
        <w:rPr>
          <w:b/>
          <w:sz w:val="28"/>
          <w:u w:val="single"/>
        </w:rPr>
      </w:pPr>
      <w:r w:rsidRPr="007F11AB">
        <w:rPr>
          <w:b/>
          <w:sz w:val="28"/>
          <w:u w:val="single"/>
        </w:rPr>
        <w:t>Acid-test (quick) Ratio:</w:t>
      </w: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r>
        <w:t>Current assets less inventories divided by current liabilities. It shows a firm’s ability to meet current liabilities with its most liquid assets.</w:t>
      </w:r>
    </w:p>
    <w:p w:rsidR="006C07AD" w:rsidRDefault="006C07AD" w:rsidP="006C07AD">
      <w:pPr>
        <w:pStyle w:val="BodyText2"/>
        <w:spacing w:line="360" w:lineRule="auto"/>
      </w:pPr>
    </w:p>
    <w:p w:rsidR="006C07AD" w:rsidRDefault="006C07AD" w:rsidP="006C07AD">
      <w:pPr>
        <w:pStyle w:val="BodyText2"/>
      </w:pPr>
    </w:p>
    <w:p w:rsidR="006C07AD" w:rsidRDefault="006C07AD" w:rsidP="006C07AD">
      <w:pPr>
        <w:pStyle w:val="BodyText2"/>
        <w:rPr>
          <w:sz w:val="28"/>
        </w:rPr>
      </w:pPr>
      <w:r>
        <w:t xml:space="preserve">             </w:t>
      </w:r>
      <w:r>
        <w:rPr>
          <w:sz w:val="28"/>
        </w:rPr>
        <w:t xml:space="preserve">Acid-test Ratio= </w:t>
      </w:r>
      <w:r w:rsidRPr="004C6C1A">
        <w:rPr>
          <w:sz w:val="28"/>
          <w:u w:val="single"/>
        </w:rPr>
        <w:t>Currents assets – Inventories</w:t>
      </w:r>
      <w:r>
        <w:rPr>
          <w:sz w:val="28"/>
        </w:rPr>
        <w:t xml:space="preserve"> </w:t>
      </w:r>
    </w:p>
    <w:p w:rsidR="006C07AD" w:rsidRDefault="006C07AD" w:rsidP="006C07AD">
      <w:pPr>
        <w:pStyle w:val="BodyText2"/>
        <w:rPr>
          <w:sz w:val="28"/>
        </w:rPr>
      </w:pPr>
      <w:r>
        <w:rPr>
          <w:sz w:val="28"/>
        </w:rPr>
        <w:t xml:space="preserve">                                              Current liabilities</w:t>
      </w:r>
    </w:p>
    <w:p w:rsidR="006C07AD" w:rsidRDefault="006C07AD" w:rsidP="006C07AD">
      <w:pPr>
        <w:pStyle w:val="BodyText2"/>
        <w:spacing w:line="360" w:lineRule="auto"/>
        <w:rPr>
          <w:b/>
          <w:bCs/>
        </w:rPr>
      </w:pPr>
    </w:p>
    <w:p w:rsidR="006C07AD" w:rsidRDefault="006C07AD" w:rsidP="006C07AD">
      <w:pPr>
        <w:pStyle w:val="BodyText2"/>
        <w:spacing w:line="360" w:lineRule="auto"/>
      </w:pPr>
      <w:r>
        <w:rPr>
          <w:b/>
          <w:bCs/>
        </w:rPr>
        <w:t xml:space="preserve">                           Current ratio (2007) = 2793944000/ 5978522000   = 0.47:1                                    </w:t>
      </w:r>
    </w:p>
    <w:p w:rsidR="006C07AD" w:rsidRDefault="006C07AD" w:rsidP="006C07AD">
      <w:pPr>
        <w:pStyle w:val="BodyText2"/>
        <w:spacing w:line="360" w:lineRule="auto"/>
      </w:pPr>
      <w:r>
        <w:t xml:space="preserve">                           </w:t>
      </w:r>
      <w:r>
        <w:rPr>
          <w:b/>
          <w:bCs/>
        </w:rPr>
        <w:t>Current ratio (2006) = 2391039000 / 5224488000  = 0.46:1</w:t>
      </w:r>
    </w:p>
    <w:p w:rsidR="006C07AD" w:rsidRDefault="006C07AD" w:rsidP="006C07AD">
      <w:pPr>
        <w:pStyle w:val="BodyText2"/>
        <w:spacing w:line="360" w:lineRule="auto"/>
      </w:pPr>
    </w:p>
    <w:p w:rsidR="006C07AD" w:rsidRDefault="006C07AD" w:rsidP="006C07AD">
      <w:pPr>
        <w:pStyle w:val="BodyText2"/>
        <w:spacing w:line="360" w:lineRule="auto"/>
      </w:pPr>
      <w:r>
        <w:t>The current ratio of the company has increased nominally than 2006 but yet the current ratio is below the standard mark.</w:t>
      </w:r>
    </w:p>
    <w:p w:rsidR="006C07AD" w:rsidRDefault="006C07AD" w:rsidP="006C07AD">
      <w:pPr>
        <w:pStyle w:val="BodyText2"/>
        <w:spacing w:line="360" w:lineRule="auto"/>
      </w:pPr>
    </w:p>
    <w:p w:rsidR="006C07AD" w:rsidRDefault="006C07AD" w:rsidP="006C07AD">
      <w:pPr>
        <w:pStyle w:val="BodyText2"/>
        <w:spacing w:line="360" w:lineRule="auto"/>
      </w:pPr>
    </w:p>
    <w:p w:rsidR="006C07AD" w:rsidRDefault="006C07AD" w:rsidP="006C07AD">
      <w:pPr>
        <w:pStyle w:val="BodyText2"/>
        <w:spacing w:line="360" w:lineRule="auto"/>
      </w:pPr>
    </w:p>
    <w:p w:rsidR="006C07AD" w:rsidRDefault="006C07AD" w:rsidP="006C07AD">
      <w:pPr>
        <w:pStyle w:val="BodyText2"/>
        <w:spacing w:line="360" w:lineRule="auto"/>
      </w:pPr>
    </w:p>
    <w:p w:rsidR="006C07AD" w:rsidRDefault="006C07AD" w:rsidP="006C07AD">
      <w:pPr>
        <w:pStyle w:val="BodyText2"/>
        <w:spacing w:line="360" w:lineRule="auto"/>
      </w:pPr>
    </w:p>
    <w:p w:rsidR="006C07AD" w:rsidRDefault="006C07AD" w:rsidP="006C07AD">
      <w:pPr>
        <w:pStyle w:val="BodyText2"/>
        <w:spacing w:line="360" w:lineRule="auto"/>
      </w:pPr>
    </w:p>
    <w:p w:rsidR="006C07AD" w:rsidRDefault="006C07AD" w:rsidP="006C07AD">
      <w:pPr>
        <w:pStyle w:val="BodyText2"/>
        <w:spacing w:line="360" w:lineRule="auto"/>
      </w:pPr>
    </w:p>
    <w:p w:rsidR="006C07AD" w:rsidRDefault="006C07AD" w:rsidP="006C07AD">
      <w:pPr>
        <w:pStyle w:val="BodyText2"/>
        <w:spacing w:line="360" w:lineRule="auto"/>
      </w:pPr>
    </w:p>
    <w:p w:rsidR="006C07AD" w:rsidRDefault="006C07AD" w:rsidP="006C07AD">
      <w:pPr>
        <w:pStyle w:val="BodyText2"/>
        <w:spacing w:line="360" w:lineRule="auto"/>
      </w:pPr>
    </w:p>
    <w:p w:rsidR="006C07AD" w:rsidRDefault="006C07AD" w:rsidP="006C07AD">
      <w:pPr>
        <w:pStyle w:val="BodyText2"/>
        <w:spacing w:line="360" w:lineRule="auto"/>
      </w:pPr>
    </w:p>
    <w:p w:rsidR="006C07AD" w:rsidRDefault="006C07AD" w:rsidP="006C07AD">
      <w:pPr>
        <w:pStyle w:val="BodyText2"/>
        <w:spacing w:line="360" w:lineRule="auto"/>
      </w:pPr>
    </w:p>
    <w:p w:rsidR="006C07AD" w:rsidRDefault="006C07AD" w:rsidP="006C07AD">
      <w:pPr>
        <w:pStyle w:val="BodyText2"/>
        <w:spacing w:line="360" w:lineRule="auto"/>
      </w:pPr>
    </w:p>
    <w:p w:rsidR="006C07AD" w:rsidRDefault="006C07AD" w:rsidP="006C07AD">
      <w:pPr>
        <w:pStyle w:val="BodyText2"/>
        <w:spacing w:line="360" w:lineRule="auto"/>
      </w:pPr>
    </w:p>
    <w:p w:rsidR="006C07AD" w:rsidRDefault="006C07AD" w:rsidP="006C07AD">
      <w:pPr>
        <w:pStyle w:val="BodyText2"/>
        <w:spacing w:line="360" w:lineRule="auto"/>
        <w:jc w:val="left"/>
        <w:rPr>
          <w:b/>
          <w:bCs/>
          <w:sz w:val="32"/>
        </w:rPr>
      </w:pPr>
      <w:r>
        <w:rPr>
          <w:b/>
          <w:bCs/>
          <w:sz w:val="32"/>
        </w:rPr>
        <w:lastRenderedPageBreak/>
        <w:t>Financial Leverage Ratios:</w:t>
      </w:r>
    </w:p>
    <w:p w:rsidR="006C07AD" w:rsidRDefault="006C07AD" w:rsidP="006C07AD">
      <w:pPr>
        <w:pStyle w:val="BodyText2"/>
        <w:spacing w:line="360" w:lineRule="auto"/>
        <w:jc w:val="left"/>
        <w:rPr>
          <w:sz w:val="32"/>
        </w:rPr>
      </w:pPr>
      <w:r>
        <w:rPr>
          <w:sz w:val="28"/>
        </w:rPr>
        <w:t>“Ratios that show the extent to which the firm is financed by debt”.</w:t>
      </w:r>
    </w:p>
    <w:p w:rsidR="006C07AD" w:rsidRDefault="006C07AD" w:rsidP="006C07AD">
      <w:pPr>
        <w:pStyle w:val="BodyText2"/>
        <w:spacing w:line="360" w:lineRule="auto"/>
        <w:rPr>
          <w:b/>
          <w:bCs/>
          <w:sz w:val="32"/>
        </w:rPr>
      </w:pPr>
    </w:p>
    <w:p w:rsidR="006C07AD" w:rsidRDefault="006C07AD" w:rsidP="006C07AD">
      <w:pPr>
        <w:pStyle w:val="BodyText2"/>
        <w:spacing w:line="360" w:lineRule="auto"/>
        <w:rPr>
          <w:b/>
          <w:bCs/>
          <w:sz w:val="32"/>
        </w:rPr>
      </w:pPr>
    </w:p>
    <w:p w:rsidR="006C07AD" w:rsidRDefault="006C07AD" w:rsidP="006C07AD">
      <w:pPr>
        <w:pStyle w:val="BodyText2"/>
        <w:spacing w:line="360" w:lineRule="auto"/>
        <w:rPr>
          <w:b/>
          <w:bCs/>
          <w:sz w:val="32"/>
        </w:rPr>
      </w:pPr>
    </w:p>
    <w:p w:rsidR="006C07AD" w:rsidRPr="007F11AB" w:rsidRDefault="006C07AD" w:rsidP="006C07AD">
      <w:pPr>
        <w:pStyle w:val="BodyText2"/>
        <w:spacing w:line="360" w:lineRule="auto"/>
        <w:rPr>
          <w:b/>
          <w:sz w:val="28"/>
          <w:u w:val="single"/>
        </w:rPr>
      </w:pPr>
      <w:r w:rsidRPr="007F11AB">
        <w:rPr>
          <w:b/>
          <w:sz w:val="28"/>
          <w:u w:val="single"/>
        </w:rPr>
        <w:t>Debt-to-Equity Ratio:</w:t>
      </w:r>
    </w:p>
    <w:p w:rsidR="006C07AD" w:rsidRDefault="006C07AD" w:rsidP="006C07AD">
      <w:pPr>
        <w:pStyle w:val="BodyText2"/>
        <w:spacing w:line="360" w:lineRule="auto"/>
        <w:ind w:left="720" w:firstLine="720"/>
        <w:jc w:val="center"/>
        <w:rPr>
          <w:sz w:val="28"/>
        </w:rPr>
      </w:pPr>
      <w:r>
        <w:t>Debt equity ratio is computed by simply dividing the total debt of the firm by its shareholder’s equity.</w:t>
      </w:r>
    </w:p>
    <w:p w:rsidR="006C07AD" w:rsidRDefault="006C07AD" w:rsidP="006C07AD">
      <w:pPr>
        <w:pStyle w:val="BodyText2"/>
        <w:spacing w:line="360" w:lineRule="auto"/>
        <w:rPr>
          <w:sz w:val="32"/>
        </w:rPr>
      </w:pPr>
    </w:p>
    <w:p w:rsidR="006C07AD" w:rsidRDefault="006C07AD" w:rsidP="006C07AD">
      <w:pPr>
        <w:pStyle w:val="BodyText2"/>
        <w:spacing w:line="360" w:lineRule="auto"/>
        <w:rPr>
          <w:sz w:val="28"/>
        </w:rPr>
      </w:pPr>
      <w:r>
        <w:rPr>
          <w:noProof/>
          <w:sz w:val="28"/>
        </w:rPr>
        <w:pict>
          <v:line id="_x0000_s1049" style="position:absolute;left:0;text-align:left;z-index:251661312" from="189.75pt,15.6pt" to="306pt,15.6pt"/>
        </w:pict>
      </w:r>
      <w:r>
        <w:rPr>
          <w:sz w:val="28"/>
        </w:rPr>
        <w:t xml:space="preserve">                           Debt-to-equity =       Total Debt</w:t>
      </w:r>
    </w:p>
    <w:p w:rsidR="006C07AD" w:rsidRDefault="006C07AD" w:rsidP="006C07AD">
      <w:pPr>
        <w:pStyle w:val="BodyText2"/>
        <w:spacing w:line="360" w:lineRule="auto"/>
        <w:rPr>
          <w:sz w:val="28"/>
        </w:rPr>
      </w:pPr>
      <w:r>
        <w:rPr>
          <w:sz w:val="28"/>
        </w:rPr>
        <w:t xml:space="preserve">                                                            Total Equity</w:t>
      </w:r>
    </w:p>
    <w:p w:rsidR="006C07AD" w:rsidRDefault="006C07AD" w:rsidP="006C07AD">
      <w:pPr>
        <w:pStyle w:val="BodyText2"/>
        <w:spacing w:line="360" w:lineRule="auto"/>
        <w:rPr>
          <w:b/>
          <w:bCs/>
        </w:rPr>
      </w:pPr>
      <w:r>
        <w:t xml:space="preserve">                           </w:t>
      </w:r>
      <w:r>
        <w:rPr>
          <w:b/>
          <w:bCs/>
        </w:rPr>
        <w:t>Debt-to-equity ratio (2007) = 4028700000 / 4111705000  = 0.98:1</w:t>
      </w:r>
    </w:p>
    <w:p w:rsidR="006C07AD" w:rsidRDefault="006C07AD" w:rsidP="006C07AD">
      <w:pPr>
        <w:pStyle w:val="BodyText2"/>
        <w:spacing w:line="360" w:lineRule="auto"/>
        <w:rPr>
          <w:sz w:val="28"/>
        </w:rPr>
      </w:pPr>
      <w:r>
        <w:rPr>
          <w:b/>
          <w:bCs/>
        </w:rPr>
        <w:t xml:space="preserve">                           Debt-to-equity ratio (2006) = 3963700000 / 2531080000 = 1.57:1                                   </w:t>
      </w: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Pr="007F11AB" w:rsidRDefault="006C07AD" w:rsidP="006C07AD">
      <w:pPr>
        <w:pStyle w:val="BodyText2"/>
        <w:spacing w:line="360" w:lineRule="auto"/>
        <w:rPr>
          <w:b/>
          <w:sz w:val="28"/>
          <w:u w:val="single"/>
        </w:rPr>
      </w:pPr>
      <w:r w:rsidRPr="007F11AB">
        <w:rPr>
          <w:b/>
          <w:sz w:val="28"/>
          <w:u w:val="single"/>
        </w:rPr>
        <w:t>Debt-to-Total-Assets:</w:t>
      </w:r>
    </w:p>
    <w:p w:rsidR="006C07AD" w:rsidRDefault="006C07AD" w:rsidP="006C07AD">
      <w:pPr>
        <w:pStyle w:val="BodyText2"/>
        <w:spacing w:line="360" w:lineRule="auto"/>
      </w:pPr>
      <w:r>
        <w:rPr>
          <w:sz w:val="28"/>
        </w:rPr>
        <w:t xml:space="preserve">                  </w:t>
      </w:r>
      <w:r>
        <w:t>Dividing a firm’s total debt by its total assets derives the debt-to-total-assets ratio.</w:t>
      </w:r>
    </w:p>
    <w:p w:rsidR="006C07AD" w:rsidRDefault="006C07AD" w:rsidP="006C07AD">
      <w:pPr>
        <w:pStyle w:val="BodyText2"/>
        <w:spacing w:line="360" w:lineRule="auto"/>
      </w:pPr>
    </w:p>
    <w:p w:rsidR="006C07AD" w:rsidRDefault="006C07AD" w:rsidP="006C07AD">
      <w:pPr>
        <w:pStyle w:val="BodyText2"/>
        <w:spacing w:line="360" w:lineRule="auto"/>
      </w:pPr>
    </w:p>
    <w:p w:rsidR="006C07AD" w:rsidRDefault="006C07AD" w:rsidP="006C07AD">
      <w:pPr>
        <w:pStyle w:val="BodyText2"/>
        <w:rPr>
          <w:sz w:val="28"/>
        </w:rPr>
      </w:pPr>
      <w:r w:rsidRPr="009B7967">
        <w:rPr>
          <w:noProof/>
          <w:sz w:val="20"/>
        </w:rPr>
        <w:pict>
          <v:line id="_x0000_s1050" style="position:absolute;left:0;text-align:left;z-index:251662336" from="163.5pt,13.55pt" to="253.5pt,13.55pt"/>
        </w:pict>
      </w:r>
      <w:r>
        <w:t xml:space="preserve">             </w:t>
      </w:r>
      <w:r>
        <w:rPr>
          <w:sz w:val="28"/>
        </w:rPr>
        <w:t>Debt-to-total-assets =    Total Debt</w:t>
      </w:r>
    </w:p>
    <w:p w:rsidR="006C07AD" w:rsidRDefault="006C07AD" w:rsidP="006C07AD">
      <w:pPr>
        <w:pStyle w:val="BodyText2"/>
        <w:rPr>
          <w:sz w:val="28"/>
        </w:rPr>
      </w:pPr>
      <w:r>
        <w:rPr>
          <w:sz w:val="28"/>
        </w:rPr>
        <w:t xml:space="preserve">                                                 Total Assets</w:t>
      </w:r>
    </w:p>
    <w:p w:rsidR="006C07AD" w:rsidRDefault="006C07AD" w:rsidP="006C07AD">
      <w:pPr>
        <w:pStyle w:val="BodyText2"/>
        <w:rPr>
          <w:sz w:val="28"/>
        </w:rPr>
      </w:pPr>
    </w:p>
    <w:p w:rsidR="006C07AD" w:rsidRDefault="006C07AD" w:rsidP="006C07AD">
      <w:pPr>
        <w:pStyle w:val="BodyText2"/>
        <w:spacing w:line="360" w:lineRule="auto"/>
        <w:rPr>
          <w:b/>
          <w:bCs/>
        </w:rPr>
      </w:pPr>
      <w:r>
        <w:t xml:space="preserve">                           </w:t>
      </w:r>
      <w:r>
        <w:rPr>
          <w:b/>
          <w:bCs/>
        </w:rPr>
        <w:t>Debt-to-total assets ratio (2007) = 4028700000 / 15848574000 = 0.25:1</w:t>
      </w:r>
    </w:p>
    <w:p w:rsidR="006C07AD" w:rsidRDefault="006C07AD" w:rsidP="006C07AD">
      <w:pPr>
        <w:pStyle w:val="BodyText2"/>
        <w:spacing w:line="360" w:lineRule="auto"/>
        <w:rPr>
          <w:sz w:val="28"/>
        </w:rPr>
      </w:pPr>
      <w:r>
        <w:rPr>
          <w:b/>
          <w:bCs/>
        </w:rPr>
        <w:t xml:space="preserve">                           Debt-to-total assets ratio (2006) = 3963700000 / 12927902000 = 0.31:1                                   </w:t>
      </w:r>
    </w:p>
    <w:p w:rsidR="006C07AD" w:rsidRDefault="006C07AD" w:rsidP="006C07AD">
      <w:pPr>
        <w:pStyle w:val="BodyText2"/>
        <w:spacing w:line="360" w:lineRule="auto"/>
        <w:rPr>
          <w:sz w:val="26"/>
        </w:rPr>
      </w:pPr>
    </w:p>
    <w:p w:rsidR="006C07AD" w:rsidRPr="007F11AB" w:rsidRDefault="006C07AD" w:rsidP="006C07AD">
      <w:pPr>
        <w:pStyle w:val="BodyText2"/>
        <w:spacing w:line="360" w:lineRule="auto"/>
        <w:rPr>
          <w:sz w:val="26"/>
        </w:rPr>
      </w:pPr>
      <w:r w:rsidRPr="007F11AB">
        <w:rPr>
          <w:sz w:val="26"/>
        </w:rPr>
        <w:lastRenderedPageBreak/>
        <w:t>Debt to total assets suggests that 0.25% of debt is supporting the assets of the company in the year 07.</w:t>
      </w: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Pr="007F11AB" w:rsidRDefault="006C07AD" w:rsidP="006C07AD">
      <w:pPr>
        <w:pStyle w:val="BodyText2"/>
        <w:spacing w:line="360" w:lineRule="auto"/>
        <w:rPr>
          <w:sz w:val="28"/>
          <w:u w:val="single"/>
        </w:rPr>
      </w:pPr>
      <w:r>
        <w:rPr>
          <w:sz w:val="28"/>
        </w:rPr>
        <w:t xml:space="preserve"> </w:t>
      </w:r>
      <w:r w:rsidRPr="007F11AB">
        <w:rPr>
          <w:b/>
          <w:bCs/>
          <w:sz w:val="26"/>
          <w:szCs w:val="36"/>
          <w:u w:val="single"/>
        </w:rPr>
        <w:t>Long Term Debt to Total Capitalization Ratio</w:t>
      </w:r>
      <w:r w:rsidRPr="007F11AB">
        <w:rPr>
          <w:sz w:val="30"/>
          <w:u w:val="single"/>
        </w:rPr>
        <w:t>:</w:t>
      </w:r>
    </w:p>
    <w:p w:rsidR="006C07AD" w:rsidRDefault="006C07AD" w:rsidP="006C07AD">
      <w:r w:rsidRPr="00FB131A">
        <w:t>The Long Term Debt to Total Capitalization Ratio measures the percentage of the company's Total Assets that are financed with long term debt.  For this ratio, Long Term Debt and Total Stockholder's Equity are both considered long-term, as the equity provided by stockholders is part of the total capitalization (full debt load) of the company.</w:t>
      </w:r>
    </w:p>
    <w:p w:rsidR="006C07AD" w:rsidRDefault="006C07AD" w:rsidP="006C07AD"/>
    <w:p w:rsidR="006C07AD" w:rsidRDefault="006C07AD" w:rsidP="006C07AD">
      <w:r w:rsidRPr="00FB131A">
        <w:t>This ratio is another way of looking at the debt structure of the company, specifically determining what portion of the total capitalization is comprised of Long Term Debt</w:t>
      </w:r>
      <w:r>
        <w:t>.</w:t>
      </w:r>
    </w:p>
    <w:p w:rsidR="006C07AD" w:rsidRPr="00FB131A" w:rsidRDefault="006C07AD" w:rsidP="006C07AD"/>
    <w:p w:rsidR="006C07AD" w:rsidRPr="00FB131A" w:rsidRDefault="006C07AD" w:rsidP="006C07AD">
      <w:pPr>
        <w:rPr>
          <w:sz w:val="28"/>
        </w:rPr>
      </w:pPr>
    </w:p>
    <w:p w:rsidR="006C07AD" w:rsidRDefault="006C07AD" w:rsidP="006C07AD">
      <w:pPr>
        <w:pStyle w:val="BodyText2"/>
        <w:rPr>
          <w:sz w:val="28"/>
        </w:rPr>
      </w:pPr>
      <w:r w:rsidRPr="009B7967">
        <w:rPr>
          <w:noProof/>
        </w:rPr>
        <w:pict>
          <v:line id="_x0000_s1051" style="position:absolute;left:0;text-align:left;z-index:251663360" from="279pt,12.75pt" to="396pt,12.75pt"/>
        </w:pict>
      </w:r>
      <w:r w:rsidRPr="00FB131A">
        <w:rPr>
          <w:sz w:val="32"/>
        </w:rPr>
        <w:t xml:space="preserve"> </w:t>
      </w:r>
      <w:r w:rsidRPr="00FB131A">
        <w:rPr>
          <w:bCs/>
          <w:sz w:val="28"/>
          <w:szCs w:val="36"/>
        </w:rPr>
        <w:t>Long Term Debt to</w:t>
      </w:r>
      <w:r w:rsidRPr="00FB131A">
        <w:rPr>
          <w:sz w:val="32"/>
        </w:rPr>
        <w:t xml:space="preserve"> </w:t>
      </w:r>
      <w:r>
        <w:rPr>
          <w:sz w:val="28"/>
        </w:rPr>
        <w:t>Total capitalization Ratio =     Long Term Debt</w:t>
      </w:r>
    </w:p>
    <w:p w:rsidR="006C07AD" w:rsidRDefault="006C07AD" w:rsidP="006C07AD">
      <w:pPr>
        <w:pStyle w:val="BodyText2"/>
        <w:rPr>
          <w:sz w:val="28"/>
        </w:rPr>
      </w:pPr>
      <w:r>
        <w:rPr>
          <w:sz w:val="28"/>
        </w:rPr>
        <w:t xml:space="preserve"> </w:t>
      </w:r>
      <w:r>
        <w:rPr>
          <w:sz w:val="28"/>
        </w:rPr>
        <w:tab/>
      </w:r>
      <w:r>
        <w:rPr>
          <w:sz w:val="28"/>
        </w:rPr>
        <w:tab/>
      </w:r>
      <w:r>
        <w:rPr>
          <w:sz w:val="28"/>
        </w:rPr>
        <w:tab/>
        <w:t xml:space="preserve">                                                  Total Capitalization</w:t>
      </w:r>
    </w:p>
    <w:p w:rsidR="006C07AD" w:rsidRDefault="006C07AD" w:rsidP="006C07AD">
      <w:pPr>
        <w:pStyle w:val="BodyText2"/>
        <w:rPr>
          <w:sz w:val="28"/>
        </w:rPr>
      </w:pPr>
    </w:p>
    <w:p w:rsidR="006C07AD" w:rsidRDefault="006C07AD" w:rsidP="006C07AD">
      <w:pPr>
        <w:pStyle w:val="BodyText2"/>
        <w:spacing w:line="360" w:lineRule="auto"/>
        <w:rPr>
          <w:b/>
          <w:bCs/>
        </w:rPr>
      </w:pPr>
      <w:r>
        <w:t xml:space="preserve">                           </w:t>
      </w:r>
      <w:r>
        <w:rPr>
          <w:b/>
          <w:bCs/>
        </w:rPr>
        <w:t>T. Capitalization ratio (2007) = 4028700000  / 4482196000 = 0.90:1</w:t>
      </w:r>
    </w:p>
    <w:p w:rsidR="006C07AD" w:rsidRDefault="006C07AD" w:rsidP="006C07AD">
      <w:pPr>
        <w:pStyle w:val="BodyText2"/>
        <w:spacing w:line="360" w:lineRule="auto"/>
        <w:ind w:left="720" w:hanging="720"/>
        <w:rPr>
          <w:sz w:val="28"/>
        </w:rPr>
      </w:pPr>
      <w:r>
        <w:rPr>
          <w:b/>
          <w:bCs/>
        </w:rPr>
        <w:t xml:space="preserve">                           T. Capitalization ratio (2006) = 3963700000  / 4398660000 = 0.90:1                                   </w:t>
      </w: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Pr="007F11AB" w:rsidRDefault="006C07AD" w:rsidP="006C07AD">
      <w:pPr>
        <w:pStyle w:val="BodyText2"/>
        <w:spacing w:line="360" w:lineRule="auto"/>
        <w:jc w:val="center"/>
        <w:rPr>
          <w:b/>
          <w:bCs/>
          <w:sz w:val="36"/>
          <w:u w:val="single"/>
        </w:rPr>
      </w:pPr>
      <w:r w:rsidRPr="007F11AB">
        <w:rPr>
          <w:b/>
          <w:bCs/>
          <w:sz w:val="36"/>
          <w:u w:val="single"/>
        </w:rPr>
        <w:t>Coverage Ratios</w:t>
      </w:r>
    </w:p>
    <w:p w:rsidR="006C07AD" w:rsidRDefault="006C07AD" w:rsidP="006C07AD">
      <w:pPr>
        <w:pStyle w:val="BodyText2"/>
        <w:spacing w:line="360" w:lineRule="auto"/>
        <w:jc w:val="center"/>
        <w:rPr>
          <w:sz w:val="28"/>
        </w:rPr>
      </w:pPr>
      <w:r>
        <w:rPr>
          <w:sz w:val="28"/>
        </w:rPr>
        <w:t>Ratios that relate the financial charges of a firm to its ability to service, or cover, them.</w:t>
      </w:r>
    </w:p>
    <w:p w:rsidR="006C07AD" w:rsidRPr="007F11AB" w:rsidRDefault="006C07AD" w:rsidP="006C07AD">
      <w:pPr>
        <w:pStyle w:val="BodyText2"/>
        <w:spacing w:line="360" w:lineRule="auto"/>
        <w:rPr>
          <w:b/>
          <w:sz w:val="30"/>
          <w:u w:val="single"/>
        </w:rPr>
      </w:pPr>
    </w:p>
    <w:p w:rsidR="006C07AD" w:rsidRPr="007F11AB" w:rsidRDefault="006C07AD" w:rsidP="006C07AD">
      <w:pPr>
        <w:pStyle w:val="BodyText2"/>
        <w:spacing w:line="360" w:lineRule="auto"/>
        <w:rPr>
          <w:b/>
          <w:sz w:val="30"/>
          <w:u w:val="single"/>
        </w:rPr>
      </w:pPr>
      <w:r w:rsidRPr="007F11AB">
        <w:rPr>
          <w:b/>
          <w:sz w:val="30"/>
          <w:u w:val="single"/>
        </w:rPr>
        <w:t>Interest Coverage Ratio:</w:t>
      </w:r>
    </w:p>
    <w:p w:rsidR="006C07AD" w:rsidRDefault="006C07AD" w:rsidP="006C07AD">
      <w:pPr>
        <w:pStyle w:val="BodyText2"/>
        <w:spacing w:line="360" w:lineRule="auto"/>
        <w:rPr>
          <w:b/>
          <w:bCs/>
        </w:rPr>
      </w:pPr>
      <w:r>
        <w:t>Earnings before interest and taxes divided by interest charges. It indicates a firm’s ability to cover interest charges.</w:t>
      </w:r>
    </w:p>
    <w:p w:rsidR="006C07AD" w:rsidRDefault="006C07AD" w:rsidP="006C07AD">
      <w:pPr>
        <w:pStyle w:val="BodyText2"/>
        <w:spacing w:line="360" w:lineRule="auto"/>
        <w:rPr>
          <w:b/>
          <w:bCs/>
        </w:rPr>
      </w:pPr>
    </w:p>
    <w:p w:rsidR="006C07AD" w:rsidRDefault="006C07AD" w:rsidP="006C07AD">
      <w:pPr>
        <w:pStyle w:val="BodyText2"/>
        <w:ind w:left="720" w:firstLine="720"/>
        <w:rPr>
          <w:sz w:val="28"/>
        </w:rPr>
      </w:pPr>
      <w:r>
        <w:rPr>
          <w:noProof/>
          <w:sz w:val="28"/>
        </w:rPr>
        <w:pict>
          <v:line id="_x0000_s1052" style="position:absolute;left:0;text-align:left;z-index:251664384" from="221.25pt,13.35pt" to="293.25pt,13.35pt"/>
        </w:pict>
      </w:r>
      <w:r>
        <w:rPr>
          <w:sz w:val="28"/>
        </w:rPr>
        <w:t xml:space="preserve">Interest coverage Ratio =        EBIT </w:t>
      </w:r>
    </w:p>
    <w:p w:rsidR="006C07AD" w:rsidRDefault="006C07AD" w:rsidP="006C07AD">
      <w:pPr>
        <w:pStyle w:val="BodyText2"/>
        <w:ind w:left="720" w:firstLine="720"/>
        <w:rPr>
          <w:sz w:val="28"/>
        </w:rPr>
      </w:pPr>
      <w:r>
        <w:rPr>
          <w:sz w:val="28"/>
        </w:rPr>
        <w:t xml:space="preserve"> </w:t>
      </w:r>
      <w:r>
        <w:rPr>
          <w:sz w:val="28"/>
        </w:rPr>
        <w:tab/>
      </w:r>
      <w:r>
        <w:rPr>
          <w:sz w:val="28"/>
        </w:rPr>
        <w:tab/>
      </w:r>
      <w:r>
        <w:rPr>
          <w:sz w:val="28"/>
        </w:rPr>
        <w:tab/>
        <w:t xml:space="preserve">         Interest Charges</w:t>
      </w:r>
    </w:p>
    <w:p w:rsidR="006C07AD" w:rsidRDefault="006C07AD" w:rsidP="006C07AD">
      <w:pPr>
        <w:pStyle w:val="BodyText2"/>
        <w:ind w:left="720" w:firstLine="720"/>
        <w:rPr>
          <w:sz w:val="28"/>
        </w:rPr>
      </w:pPr>
    </w:p>
    <w:p w:rsidR="006C07AD" w:rsidRDefault="006C07AD" w:rsidP="006C07AD">
      <w:pPr>
        <w:pStyle w:val="BodyText2"/>
        <w:spacing w:line="360" w:lineRule="auto"/>
        <w:rPr>
          <w:b/>
          <w:bCs/>
        </w:rPr>
      </w:pPr>
      <w:r>
        <w:t xml:space="preserve">                           </w:t>
      </w:r>
      <w:r>
        <w:rPr>
          <w:b/>
          <w:bCs/>
        </w:rPr>
        <w:t>ICR (2007) = 3134190000 / 584434000  = 5.36 times</w:t>
      </w:r>
    </w:p>
    <w:p w:rsidR="006C07AD" w:rsidRDefault="006C07AD" w:rsidP="006C07AD">
      <w:pPr>
        <w:pStyle w:val="BodyText2"/>
        <w:spacing w:line="360" w:lineRule="auto"/>
        <w:ind w:left="720" w:firstLine="720"/>
        <w:rPr>
          <w:b/>
          <w:bCs/>
        </w:rPr>
      </w:pPr>
      <w:r>
        <w:rPr>
          <w:b/>
          <w:bCs/>
        </w:rPr>
        <w:t xml:space="preserve">   ICR (2006) = 2453229000 / 447774000  = 5.48 times                                  </w:t>
      </w:r>
    </w:p>
    <w:p w:rsidR="006C07AD" w:rsidRDefault="006C07AD" w:rsidP="006C07AD">
      <w:pPr>
        <w:pStyle w:val="BodyText2"/>
        <w:spacing w:line="360" w:lineRule="auto"/>
        <w:ind w:left="720" w:firstLine="720"/>
        <w:rPr>
          <w:b/>
          <w:bCs/>
        </w:rPr>
      </w:pPr>
    </w:p>
    <w:p w:rsidR="006C07AD" w:rsidRDefault="006C07AD" w:rsidP="006C07AD">
      <w:pPr>
        <w:pStyle w:val="BodyText2"/>
        <w:spacing w:line="360" w:lineRule="auto"/>
        <w:ind w:left="720" w:firstLine="720"/>
        <w:rPr>
          <w:b/>
          <w:bCs/>
        </w:rPr>
      </w:pPr>
    </w:p>
    <w:p w:rsidR="006C07AD" w:rsidRDefault="006C07AD" w:rsidP="006C07AD">
      <w:pPr>
        <w:pStyle w:val="BodyText2"/>
        <w:spacing w:line="360" w:lineRule="auto"/>
        <w:ind w:left="720" w:firstLine="720"/>
        <w:rPr>
          <w:b/>
          <w:bCs/>
        </w:rPr>
      </w:pPr>
    </w:p>
    <w:p w:rsidR="006C07AD" w:rsidRDefault="006C07AD" w:rsidP="006C07AD">
      <w:pPr>
        <w:pStyle w:val="BodyText2"/>
        <w:spacing w:line="360" w:lineRule="auto"/>
        <w:ind w:left="720" w:firstLine="720"/>
        <w:rPr>
          <w:b/>
          <w:bCs/>
        </w:rPr>
      </w:pPr>
    </w:p>
    <w:p w:rsidR="006C07AD" w:rsidRPr="007F11AB" w:rsidRDefault="006C07AD" w:rsidP="006C07AD">
      <w:pPr>
        <w:pStyle w:val="BodyText2"/>
        <w:spacing w:line="360" w:lineRule="auto"/>
        <w:rPr>
          <w:b/>
          <w:bCs/>
          <w:sz w:val="36"/>
          <w:u w:val="single"/>
        </w:rPr>
      </w:pPr>
      <w:r w:rsidRPr="007F11AB">
        <w:rPr>
          <w:b/>
          <w:bCs/>
          <w:sz w:val="36"/>
          <w:u w:val="single"/>
        </w:rPr>
        <w:t>Activity Ratios</w:t>
      </w:r>
    </w:p>
    <w:p w:rsidR="006C07AD" w:rsidRPr="007F11AB" w:rsidRDefault="006C07AD" w:rsidP="006C07AD">
      <w:pPr>
        <w:pStyle w:val="BodyText2"/>
        <w:spacing w:line="360" w:lineRule="auto"/>
        <w:rPr>
          <w:sz w:val="26"/>
        </w:rPr>
      </w:pPr>
      <w:r w:rsidRPr="007F11AB">
        <w:rPr>
          <w:sz w:val="26"/>
        </w:rPr>
        <w:t>Ratios that measure how effectively the firm is using its assets.</w:t>
      </w: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Pr="007F11AB" w:rsidRDefault="006C07AD" w:rsidP="006C07AD">
      <w:pPr>
        <w:pStyle w:val="BodyText2"/>
        <w:spacing w:line="360" w:lineRule="auto"/>
        <w:rPr>
          <w:b/>
          <w:sz w:val="28"/>
          <w:u w:val="single"/>
        </w:rPr>
      </w:pPr>
      <w:r w:rsidRPr="007F11AB">
        <w:rPr>
          <w:b/>
          <w:sz w:val="28"/>
          <w:u w:val="single"/>
        </w:rPr>
        <w:t xml:space="preserve">Receivable Turnover </w:t>
      </w:r>
    </w:p>
    <w:p w:rsidR="006C07AD" w:rsidRDefault="006C07AD" w:rsidP="006C07AD">
      <w:pPr>
        <w:pStyle w:val="BodyText2"/>
        <w:spacing w:line="360" w:lineRule="auto"/>
      </w:pPr>
      <w:r>
        <w:t>It is obtained by dividing the annual credit sales over Receivable.</w:t>
      </w:r>
    </w:p>
    <w:p w:rsidR="006C07AD" w:rsidRDefault="006C07AD" w:rsidP="006C07AD">
      <w:pPr>
        <w:pStyle w:val="BodyText2"/>
        <w:spacing w:line="360" w:lineRule="auto"/>
      </w:pPr>
    </w:p>
    <w:p w:rsidR="006C07AD" w:rsidRDefault="006C07AD" w:rsidP="006C07AD">
      <w:pPr>
        <w:pStyle w:val="BodyText2"/>
        <w:rPr>
          <w:sz w:val="28"/>
        </w:rPr>
      </w:pPr>
      <w:r>
        <w:rPr>
          <w:sz w:val="28"/>
        </w:rPr>
        <w:t xml:space="preserve">        Receivable Turnover = </w:t>
      </w:r>
      <w:r w:rsidRPr="00053C36">
        <w:rPr>
          <w:sz w:val="28"/>
          <w:u w:val="single"/>
        </w:rPr>
        <w:t>Annual Sales</w:t>
      </w:r>
    </w:p>
    <w:p w:rsidR="006C07AD" w:rsidRDefault="006C07AD" w:rsidP="006C07AD">
      <w:pPr>
        <w:pStyle w:val="BodyText2"/>
        <w:rPr>
          <w:sz w:val="28"/>
        </w:rPr>
      </w:pPr>
      <w:r>
        <w:rPr>
          <w:sz w:val="28"/>
        </w:rPr>
        <w:tab/>
      </w:r>
      <w:r>
        <w:rPr>
          <w:sz w:val="28"/>
        </w:rPr>
        <w:tab/>
      </w:r>
      <w:r>
        <w:rPr>
          <w:sz w:val="28"/>
        </w:rPr>
        <w:tab/>
      </w:r>
      <w:r>
        <w:rPr>
          <w:sz w:val="28"/>
        </w:rPr>
        <w:tab/>
        <w:t xml:space="preserve">      Receivables </w:t>
      </w:r>
    </w:p>
    <w:p w:rsidR="006C07AD" w:rsidRDefault="006C07AD" w:rsidP="006C07AD">
      <w:pPr>
        <w:pStyle w:val="BodyText2"/>
        <w:rPr>
          <w:sz w:val="28"/>
        </w:rPr>
      </w:pPr>
    </w:p>
    <w:p w:rsidR="006C07AD" w:rsidRDefault="006C07AD" w:rsidP="006C07AD">
      <w:pPr>
        <w:pStyle w:val="BodyText2"/>
        <w:spacing w:line="360" w:lineRule="auto"/>
        <w:rPr>
          <w:b/>
          <w:bCs/>
        </w:rPr>
      </w:pPr>
      <w:r>
        <w:t xml:space="preserve">                           </w:t>
      </w:r>
      <w:r>
        <w:rPr>
          <w:b/>
          <w:bCs/>
        </w:rPr>
        <w:t>Receivable turnover (2007) = 28235393000 / 2022387000 = 13.96 times</w:t>
      </w:r>
    </w:p>
    <w:p w:rsidR="006C07AD" w:rsidRDefault="006C07AD" w:rsidP="006C07AD">
      <w:pPr>
        <w:pStyle w:val="BodyText2"/>
        <w:spacing w:line="360" w:lineRule="auto"/>
        <w:rPr>
          <w:sz w:val="28"/>
        </w:rPr>
      </w:pPr>
      <w:r>
        <w:rPr>
          <w:b/>
          <w:bCs/>
        </w:rPr>
        <w:t xml:space="preserve">                           Receivable turnover (2006) = 22030958000 / 2109314000 = 10.45 times                                   </w:t>
      </w:r>
    </w:p>
    <w:p w:rsidR="006C07AD" w:rsidRPr="007F11AB" w:rsidRDefault="006C07AD" w:rsidP="006C07AD">
      <w:pPr>
        <w:pStyle w:val="BodyText2"/>
        <w:spacing w:line="360" w:lineRule="auto"/>
        <w:rPr>
          <w:sz w:val="26"/>
        </w:rPr>
      </w:pPr>
      <w:r w:rsidRPr="007F11AB">
        <w:rPr>
          <w:sz w:val="26"/>
        </w:rPr>
        <w:lastRenderedPageBreak/>
        <w:t>Receivables are 13.96 times of total annual sales.</w:t>
      </w:r>
    </w:p>
    <w:p w:rsidR="006C07AD" w:rsidRDefault="006C07AD" w:rsidP="006C07AD">
      <w:pPr>
        <w:pStyle w:val="BodyText2"/>
        <w:spacing w:line="360" w:lineRule="auto"/>
        <w:ind w:left="720" w:firstLine="720"/>
        <w:rPr>
          <w:sz w:val="28"/>
        </w:rPr>
      </w:pPr>
    </w:p>
    <w:p w:rsidR="006C07AD" w:rsidRPr="007F11AB" w:rsidRDefault="006C07AD" w:rsidP="006C07AD">
      <w:pPr>
        <w:pStyle w:val="BodyText2"/>
        <w:spacing w:line="360" w:lineRule="auto"/>
        <w:rPr>
          <w:b/>
          <w:sz w:val="28"/>
          <w:u w:val="single"/>
        </w:rPr>
      </w:pPr>
      <w:r>
        <w:rPr>
          <w:sz w:val="28"/>
        </w:rPr>
        <w:t xml:space="preserve">  </w:t>
      </w:r>
      <w:r w:rsidRPr="007F11AB">
        <w:rPr>
          <w:b/>
          <w:sz w:val="28"/>
          <w:u w:val="single"/>
        </w:rPr>
        <w:t>Average Collection Period:</w:t>
      </w:r>
    </w:p>
    <w:p w:rsidR="006C07AD" w:rsidRDefault="006C07AD" w:rsidP="006C07AD">
      <w:pPr>
        <w:pStyle w:val="BodyText2"/>
        <w:spacing w:line="360" w:lineRule="auto"/>
        <w:jc w:val="center"/>
      </w:pPr>
      <w:r>
        <w:t>It is obtained by dividing the number of days in the year with the receivable turnover.</w:t>
      </w:r>
    </w:p>
    <w:p w:rsidR="006C07AD" w:rsidRDefault="006C07AD" w:rsidP="006C07AD">
      <w:pPr>
        <w:pStyle w:val="BodyText2"/>
        <w:spacing w:line="360" w:lineRule="auto"/>
      </w:pPr>
    </w:p>
    <w:p w:rsidR="006C07AD" w:rsidRDefault="006C07AD" w:rsidP="006C07AD">
      <w:pPr>
        <w:pStyle w:val="BodyText2"/>
        <w:rPr>
          <w:sz w:val="28"/>
        </w:rPr>
      </w:pPr>
      <w:r w:rsidRPr="009B7967">
        <w:rPr>
          <w:noProof/>
          <w:sz w:val="20"/>
        </w:rPr>
        <w:pict>
          <v:line id="_x0000_s1053" style="position:absolute;left:0;text-align:left;z-index:251665408" from="219pt,15.45pt" to="336pt,15.45pt"/>
        </w:pict>
      </w:r>
      <w:r>
        <w:t xml:space="preserve">                   </w:t>
      </w:r>
      <w:r>
        <w:rPr>
          <w:sz w:val="28"/>
        </w:rPr>
        <w:t>Average collection Period =   Days in the Year</w:t>
      </w:r>
    </w:p>
    <w:p w:rsidR="006C07AD" w:rsidRDefault="006C07AD" w:rsidP="006C07AD">
      <w:pPr>
        <w:pStyle w:val="BodyText2"/>
        <w:rPr>
          <w:sz w:val="28"/>
        </w:rPr>
      </w:pPr>
      <w:r>
        <w:rPr>
          <w:sz w:val="28"/>
        </w:rPr>
        <w:tab/>
      </w:r>
      <w:r>
        <w:rPr>
          <w:sz w:val="28"/>
        </w:rPr>
        <w:tab/>
      </w:r>
      <w:r>
        <w:rPr>
          <w:sz w:val="28"/>
        </w:rPr>
        <w:tab/>
      </w:r>
      <w:r>
        <w:rPr>
          <w:sz w:val="28"/>
        </w:rPr>
        <w:tab/>
        <w:t xml:space="preserve">                      Receivable Turnover</w:t>
      </w:r>
    </w:p>
    <w:p w:rsidR="006C07AD" w:rsidRDefault="006C07AD" w:rsidP="006C07AD">
      <w:pPr>
        <w:pStyle w:val="BodyText2"/>
        <w:rPr>
          <w:sz w:val="28"/>
        </w:rPr>
      </w:pPr>
    </w:p>
    <w:p w:rsidR="006C07AD" w:rsidRDefault="006C07AD" w:rsidP="006C07AD">
      <w:pPr>
        <w:pStyle w:val="BodyText2"/>
        <w:spacing w:line="360" w:lineRule="auto"/>
        <w:rPr>
          <w:b/>
          <w:bCs/>
        </w:rPr>
      </w:pPr>
      <w:r>
        <w:t xml:space="preserve">                           </w:t>
      </w:r>
      <w:r>
        <w:rPr>
          <w:b/>
          <w:bCs/>
        </w:rPr>
        <w:t>Collection period (2007) = 365 / 13.96  = 26 days</w:t>
      </w:r>
    </w:p>
    <w:p w:rsidR="006C07AD" w:rsidRDefault="006C07AD" w:rsidP="006C07AD">
      <w:pPr>
        <w:pStyle w:val="BodyText2"/>
        <w:spacing w:line="360" w:lineRule="auto"/>
        <w:rPr>
          <w:sz w:val="28"/>
        </w:rPr>
      </w:pPr>
      <w:r>
        <w:rPr>
          <w:b/>
          <w:bCs/>
        </w:rPr>
        <w:t xml:space="preserve">                           Collection period (2006) = 365 / 10.45  = 35 days                                   </w:t>
      </w: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Pr="007F11AB" w:rsidRDefault="006C07AD" w:rsidP="006C07AD">
      <w:pPr>
        <w:pStyle w:val="BodyText2"/>
        <w:spacing w:line="360" w:lineRule="auto"/>
        <w:rPr>
          <w:b/>
          <w:sz w:val="28"/>
          <w:u w:val="single"/>
        </w:rPr>
      </w:pPr>
      <w:r w:rsidRPr="007F11AB">
        <w:rPr>
          <w:b/>
          <w:sz w:val="28"/>
          <w:u w:val="single"/>
        </w:rPr>
        <w:t>Payable Turnover:</w:t>
      </w:r>
    </w:p>
    <w:p w:rsidR="006C07AD" w:rsidRDefault="006C07AD" w:rsidP="006C07AD">
      <w:pPr>
        <w:pStyle w:val="BodyText2"/>
        <w:spacing w:line="360" w:lineRule="auto"/>
      </w:pPr>
      <w:r>
        <w:t>It is the ratio of annual credit purchases and the accounts payable.</w:t>
      </w:r>
    </w:p>
    <w:p w:rsidR="006C07AD" w:rsidRDefault="006C07AD" w:rsidP="006C07AD">
      <w:pPr>
        <w:pStyle w:val="BodyText2"/>
        <w:spacing w:line="360" w:lineRule="auto"/>
      </w:pPr>
    </w:p>
    <w:p w:rsidR="006C07AD" w:rsidRDefault="006C07AD" w:rsidP="006C07AD">
      <w:pPr>
        <w:pStyle w:val="BodyText2"/>
        <w:rPr>
          <w:sz w:val="28"/>
        </w:rPr>
      </w:pPr>
      <w:r w:rsidRPr="009B7967">
        <w:rPr>
          <w:noProof/>
          <w:sz w:val="20"/>
        </w:rPr>
        <w:pict>
          <v:line id="_x0000_s1054" style="position:absolute;left:0;text-align:left;z-index:251666432" from="186.75pt,14.45pt" to="330.75pt,14.45pt"/>
        </w:pict>
      </w:r>
      <w:r>
        <w:t xml:space="preserve">    </w:t>
      </w:r>
      <w:r>
        <w:tab/>
      </w:r>
      <w:r>
        <w:tab/>
      </w:r>
      <w:r>
        <w:rPr>
          <w:sz w:val="28"/>
        </w:rPr>
        <w:t>Payable Turnover = Annual Credit Purchases</w:t>
      </w:r>
    </w:p>
    <w:p w:rsidR="006C07AD" w:rsidRDefault="006C07AD" w:rsidP="006C07AD">
      <w:pPr>
        <w:pStyle w:val="BodyText2"/>
        <w:rPr>
          <w:sz w:val="28"/>
        </w:rPr>
      </w:pPr>
      <w:r>
        <w:rPr>
          <w:sz w:val="28"/>
        </w:rPr>
        <w:tab/>
      </w:r>
      <w:r>
        <w:rPr>
          <w:sz w:val="28"/>
        </w:rPr>
        <w:tab/>
      </w:r>
      <w:r>
        <w:rPr>
          <w:sz w:val="28"/>
        </w:rPr>
        <w:tab/>
      </w:r>
      <w:r>
        <w:rPr>
          <w:sz w:val="28"/>
        </w:rPr>
        <w:tab/>
        <w:t xml:space="preserve">              Accounts Payable</w:t>
      </w:r>
    </w:p>
    <w:p w:rsidR="006C07AD" w:rsidRDefault="006C07AD" w:rsidP="006C07AD">
      <w:pPr>
        <w:pStyle w:val="BodyText2"/>
        <w:spacing w:line="360" w:lineRule="auto"/>
        <w:rPr>
          <w:sz w:val="28"/>
        </w:rPr>
      </w:pPr>
    </w:p>
    <w:p w:rsidR="006C07AD" w:rsidRDefault="006C07AD" w:rsidP="006C07AD">
      <w:pPr>
        <w:pStyle w:val="BodyText2"/>
        <w:spacing w:line="360" w:lineRule="auto"/>
        <w:rPr>
          <w:b/>
          <w:bCs/>
        </w:rPr>
      </w:pPr>
      <w:r>
        <w:rPr>
          <w:b/>
          <w:bCs/>
        </w:rPr>
        <w:t xml:space="preserve">                           Payable turnover (2007) = 593669000 / 397980000 = 1.5 times</w:t>
      </w:r>
    </w:p>
    <w:p w:rsidR="006C07AD" w:rsidRDefault="006C07AD" w:rsidP="006C07AD">
      <w:pPr>
        <w:pStyle w:val="BodyText2"/>
        <w:spacing w:line="360" w:lineRule="auto"/>
        <w:rPr>
          <w:sz w:val="28"/>
        </w:rPr>
      </w:pPr>
      <w:r>
        <w:rPr>
          <w:b/>
          <w:bCs/>
        </w:rPr>
        <w:t xml:space="preserve">                           Payable turnover (2006) = 656591000 / 338802000 = 1.94 times                                   </w:t>
      </w: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Pr="007F11AB" w:rsidRDefault="006C07AD" w:rsidP="006C07AD">
      <w:pPr>
        <w:pStyle w:val="BodyText2"/>
        <w:spacing w:line="360" w:lineRule="auto"/>
        <w:rPr>
          <w:b/>
          <w:sz w:val="28"/>
          <w:u w:val="single"/>
        </w:rPr>
      </w:pPr>
      <w:r w:rsidRPr="007F11AB">
        <w:rPr>
          <w:b/>
          <w:sz w:val="28"/>
          <w:u w:val="single"/>
        </w:rPr>
        <w:lastRenderedPageBreak/>
        <w:t>Payable Turnover in Days:</w:t>
      </w:r>
    </w:p>
    <w:p w:rsidR="006C07AD" w:rsidRDefault="006C07AD" w:rsidP="006C07AD">
      <w:pPr>
        <w:pStyle w:val="BodyText2"/>
        <w:spacing w:line="360" w:lineRule="auto"/>
        <w:jc w:val="center"/>
      </w:pPr>
      <w:r>
        <w:t>It is obtained by dividing the days in the year with payable turnover.</w:t>
      </w:r>
    </w:p>
    <w:p w:rsidR="006C07AD" w:rsidRDefault="006C07AD" w:rsidP="006C07AD">
      <w:pPr>
        <w:pStyle w:val="BodyText2"/>
        <w:spacing w:line="360" w:lineRule="auto"/>
      </w:pPr>
    </w:p>
    <w:p w:rsidR="006C07AD" w:rsidRDefault="006C07AD" w:rsidP="006C07AD">
      <w:pPr>
        <w:pStyle w:val="BodyText2"/>
        <w:spacing w:line="360" w:lineRule="auto"/>
      </w:pPr>
    </w:p>
    <w:p w:rsidR="006C07AD" w:rsidRDefault="006C07AD" w:rsidP="006C07AD">
      <w:pPr>
        <w:pStyle w:val="BodyText2"/>
        <w:spacing w:line="360" w:lineRule="auto"/>
        <w:rPr>
          <w:sz w:val="28"/>
        </w:rPr>
      </w:pPr>
      <w:r w:rsidRPr="009B7967">
        <w:rPr>
          <w:noProof/>
          <w:sz w:val="20"/>
        </w:rPr>
        <w:pict>
          <v:line id="_x0000_s1055" style="position:absolute;left:0;text-align:left;z-index:251667456" from="234.75pt,13.55pt" to="333.75pt,13.55pt"/>
        </w:pict>
      </w:r>
      <w:r>
        <w:tab/>
      </w:r>
      <w:r>
        <w:tab/>
      </w:r>
      <w:r>
        <w:rPr>
          <w:sz w:val="28"/>
        </w:rPr>
        <w:t>Payable Turnover in Days = Days in the Year</w:t>
      </w:r>
    </w:p>
    <w:p w:rsidR="006C07AD" w:rsidRDefault="006C07AD" w:rsidP="006C07AD">
      <w:pPr>
        <w:pStyle w:val="BodyText2"/>
        <w:spacing w:line="360" w:lineRule="auto"/>
        <w:rPr>
          <w:sz w:val="28"/>
        </w:rPr>
      </w:pPr>
      <w:r>
        <w:rPr>
          <w:sz w:val="28"/>
        </w:rPr>
        <w:tab/>
      </w:r>
      <w:r>
        <w:rPr>
          <w:sz w:val="28"/>
        </w:rPr>
        <w:tab/>
      </w:r>
      <w:r>
        <w:rPr>
          <w:sz w:val="28"/>
        </w:rPr>
        <w:tab/>
      </w:r>
      <w:r>
        <w:rPr>
          <w:sz w:val="28"/>
        </w:rPr>
        <w:tab/>
        <w:t xml:space="preserve">                           Payable Turnover</w:t>
      </w: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Pr="007F11AB" w:rsidRDefault="006C07AD" w:rsidP="006C07AD">
      <w:pPr>
        <w:pStyle w:val="BodyText2"/>
        <w:spacing w:line="360" w:lineRule="auto"/>
        <w:rPr>
          <w:b/>
          <w:sz w:val="28"/>
          <w:u w:val="single"/>
        </w:rPr>
      </w:pPr>
      <w:r w:rsidRPr="007F11AB">
        <w:rPr>
          <w:b/>
          <w:sz w:val="28"/>
          <w:u w:val="single"/>
        </w:rPr>
        <w:t>Inventory Turnover:</w:t>
      </w:r>
    </w:p>
    <w:p w:rsidR="006C07AD" w:rsidRDefault="006C07AD" w:rsidP="006C07AD">
      <w:pPr>
        <w:pStyle w:val="BodyText2"/>
        <w:spacing w:line="360" w:lineRule="auto"/>
        <w:jc w:val="center"/>
      </w:pPr>
      <w:r>
        <w:t>It is the ratio of cost of goods sold and the inventory.</w:t>
      </w:r>
    </w:p>
    <w:p w:rsidR="006C07AD" w:rsidRDefault="006C07AD" w:rsidP="006C07AD">
      <w:pPr>
        <w:pStyle w:val="BodyText2"/>
        <w:spacing w:line="360" w:lineRule="auto"/>
      </w:pPr>
    </w:p>
    <w:p w:rsidR="006C07AD" w:rsidRDefault="006C07AD" w:rsidP="006C07AD">
      <w:pPr>
        <w:pStyle w:val="BodyText2"/>
        <w:spacing w:line="360" w:lineRule="auto"/>
        <w:rPr>
          <w:sz w:val="28"/>
        </w:rPr>
      </w:pPr>
      <w:r w:rsidRPr="009B7967">
        <w:rPr>
          <w:noProof/>
          <w:sz w:val="20"/>
        </w:rPr>
        <w:pict>
          <v:line id="_x0000_s1056" style="position:absolute;left:0;text-align:left;z-index:251668480" from="189.75pt,14.55pt" to="315.75pt,14.55pt"/>
        </w:pict>
      </w:r>
      <w:r>
        <w:t xml:space="preserve">                   </w:t>
      </w:r>
      <w:r>
        <w:rPr>
          <w:sz w:val="28"/>
        </w:rPr>
        <w:t xml:space="preserve">   Inventory Turnover = Cost of Goods Sold</w:t>
      </w:r>
    </w:p>
    <w:p w:rsidR="006C07AD" w:rsidRDefault="006C07AD" w:rsidP="006C07AD">
      <w:pPr>
        <w:pStyle w:val="BodyText2"/>
        <w:spacing w:line="360" w:lineRule="auto"/>
        <w:rPr>
          <w:sz w:val="28"/>
        </w:rPr>
      </w:pPr>
      <w:r>
        <w:rPr>
          <w:sz w:val="28"/>
        </w:rPr>
        <w:tab/>
      </w:r>
      <w:r>
        <w:rPr>
          <w:sz w:val="28"/>
        </w:rPr>
        <w:tab/>
      </w:r>
      <w:r>
        <w:rPr>
          <w:sz w:val="28"/>
        </w:rPr>
        <w:tab/>
      </w:r>
      <w:r>
        <w:rPr>
          <w:sz w:val="28"/>
        </w:rPr>
        <w:tab/>
        <w:t xml:space="preserve">                     Inventory</w:t>
      </w:r>
    </w:p>
    <w:p w:rsidR="006C07AD" w:rsidRDefault="006C07AD" w:rsidP="006C07AD">
      <w:pPr>
        <w:pStyle w:val="BodyText2"/>
        <w:spacing w:line="360" w:lineRule="auto"/>
        <w:rPr>
          <w:b/>
          <w:bCs/>
        </w:rPr>
      </w:pPr>
      <w:r>
        <w:t xml:space="preserve">                           </w:t>
      </w:r>
      <w:r>
        <w:rPr>
          <w:b/>
          <w:bCs/>
        </w:rPr>
        <w:t>Inventory turnover (2005) = 914069866/200334844  = 4.56 times</w:t>
      </w:r>
    </w:p>
    <w:p w:rsidR="006C07AD" w:rsidRDefault="006C07AD" w:rsidP="006C07AD">
      <w:pPr>
        <w:pStyle w:val="BodyText2"/>
        <w:spacing w:line="360" w:lineRule="auto"/>
        <w:rPr>
          <w:sz w:val="28"/>
        </w:rPr>
      </w:pPr>
      <w:r>
        <w:rPr>
          <w:b/>
          <w:bCs/>
        </w:rPr>
        <w:t xml:space="preserve">                           Inventory turnover (2004) = 641509467/164709577  = 3.89 times                                   </w:t>
      </w: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Pr="007F11AB" w:rsidRDefault="006C07AD" w:rsidP="006C07AD">
      <w:pPr>
        <w:pStyle w:val="BodyText2"/>
        <w:spacing w:line="360" w:lineRule="auto"/>
        <w:rPr>
          <w:b/>
          <w:sz w:val="28"/>
          <w:u w:val="single"/>
        </w:rPr>
      </w:pPr>
      <w:r w:rsidRPr="007F11AB">
        <w:rPr>
          <w:b/>
          <w:sz w:val="28"/>
          <w:u w:val="single"/>
        </w:rPr>
        <w:t>Total Asset Turnover:</w:t>
      </w:r>
    </w:p>
    <w:p w:rsidR="006C07AD" w:rsidRDefault="006C07AD" w:rsidP="006C07AD">
      <w:pPr>
        <w:pStyle w:val="BodyText2"/>
        <w:spacing w:line="360" w:lineRule="auto"/>
        <w:jc w:val="center"/>
      </w:pPr>
      <w:r>
        <w:t>It is calculating by dividing the net sales over total assets.</w:t>
      </w:r>
    </w:p>
    <w:p w:rsidR="006C07AD" w:rsidRDefault="006C07AD" w:rsidP="006C07AD">
      <w:pPr>
        <w:pStyle w:val="BodyText2"/>
        <w:spacing w:line="360" w:lineRule="auto"/>
      </w:pPr>
    </w:p>
    <w:p w:rsidR="006C07AD" w:rsidRDefault="006C07AD" w:rsidP="006C07AD">
      <w:pPr>
        <w:pStyle w:val="BodyText2"/>
        <w:spacing w:line="360" w:lineRule="auto"/>
      </w:pPr>
    </w:p>
    <w:p w:rsidR="006C07AD" w:rsidRDefault="006C07AD" w:rsidP="006C07AD">
      <w:pPr>
        <w:pStyle w:val="BodyText2"/>
        <w:spacing w:line="360" w:lineRule="auto"/>
        <w:rPr>
          <w:sz w:val="28"/>
        </w:rPr>
      </w:pPr>
      <w:r w:rsidRPr="009B7967">
        <w:rPr>
          <w:noProof/>
          <w:sz w:val="20"/>
        </w:rPr>
        <w:pict>
          <v:line id="_x0000_s1057" style="position:absolute;left:0;text-align:left;z-index:251669504" from="218.25pt,14pt" to="308.25pt,14pt"/>
        </w:pict>
      </w:r>
      <w:r>
        <w:tab/>
      </w:r>
      <w:r>
        <w:tab/>
      </w:r>
      <w:r>
        <w:rPr>
          <w:sz w:val="28"/>
        </w:rPr>
        <w:t xml:space="preserve">    Total Asset Turnover = Net Sales</w:t>
      </w:r>
    </w:p>
    <w:p w:rsidR="006C07AD" w:rsidRDefault="006C07AD" w:rsidP="006C07AD">
      <w:pPr>
        <w:pStyle w:val="BodyText2"/>
        <w:spacing w:line="360" w:lineRule="auto"/>
        <w:rPr>
          <w:sz w:val="28"/>
        </w:rPr>
      </w:pPr>
      <w:r>
        <w:rPr>
          <w:sz w:val="28"/>
        </w:rPr>
        <w:tab/>
      </w:r>
      <w:r>
        <w:rPr>
          <w:sz w:val="28"/>
        </w:rPr>
        <w:tab/>
      </w:r>
      <w:r>
        <w:rPr>
          <w:sz w:val="28"/>
        </w:rPr>
        <w:tab/>
      </w:r>
      <w:r>
        <w:rPr>
          <w:sz w:val="28"/>
        </w:rPr>
        <w:tab/>
      </w:r>
      <w:r>
        <w:rPr>
          <w:sz w:val="28"/>
        </w:rPr>
        <w:tab/>
      </w:r>
      <w:r>
        <w:rPr>
          <w:sz w:val="28"/>
        </w:rPr>
        <w:tab/>
        <w:t xml:space="preserve">  Total Assets</w:t>
      </w:r>
    </w:p>
    <w:p w:rsidR="006C07AD" w:rsidRDefault="006C07AD" w:rsidP="006C07AD">
      <w:pPr>
        <w:pStyle w:val="BodyText2"/>
        <w:spacing w:line="360" w:lineRule="auto"/>
        <w:rPr>
          <w:b/>
          <w:bCs/>
        </w:rPr>
      </w:pPr>
      <w:r>
        <w:t xml:space="preserve">                           </w:t>
      </w:r>
      <w:r>
        <w:rPr>
          <w:b/>
          <w:bCs/>
        </w:rPr>
        <w:t>Total assets turnover (2005) = 1252165877/845714375  = 1.48:1</w:t>
      </w:r>
    </w:p>
    <w:p w:rsidR="006C07AD" w:rsidRDefault="006C07AD" w:rsidP="006C07AD">
      <w:pPr>
        <w:pStyle w:val="BodyText2"/>
        <w:spacing w:line="360" w:lineRule="auto"/>
        <w:rPr>
          <w:sz w:val="28"/>
        </w:rPr>
      </w:pPr>
      <w:r>
        <w:rPr>
          <w:b/>
          <w:bCs/>
        </w:rPr>
        <w:t xml:space="preserve">                           Total assets turnover (2004) = 853673833/669425554    = 1.28:1                                   </w:t>
      </w: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Pr="007F11AB" w:rsidRDefault="006C07AD" w:rsidP="006C07AD">
      <w:pPr>
        <w:pStyle w:val="BodyText2"/>
        <w:spacing w:line="360" w:lineRule="auto"/>
        <w:jc w:val="center"/>
        <w:rPr>
          <w:b/>
          <w:bCs/>
          <w:sz w:val="36"/>
          <w:u w:val="single"/>
        </w:rPr>
      </w:pPr>
      <w:r w:rsidRPr="007F11AB">
        <w:rPr>
          <w:b/>
          <w:bCs/>
          <w:sz w:val="36"/>
          <w:u w:val="single"/>
        </w:rPr>
        <w:t>Profitability Ratios</w:t>
      </w:r>
    </w:p>
    <w:p w:rsidR="006C07AD" w:rsidRDefault="006C07AD" w:rsidP="006C07AD">
      <w:pPr>
        <w:pStyle w:val="BodyText2"/>
        <w:spacing w:line="360" w:lineRule="auto"/>
        <w:jc w:val="center"/>
        <w:rPr>
          <w:b/>
          <w:bCs/>
          <w:sz w:val="36"/>
        </w:rPr>
      </w:pPr>
      <w:r>
        <w:rPr>
          <w:sz w:val="28"/>
        </w:rPr>
        <w:t>Ratios that relate profits to sales and investment</w:t>
      </w:r>
      <w:r>
        <w:rPr>
          <w:b/>
          <w:bCs/>
          <w:sz w:val="36"/>
        </w:rPr>
        <w:t>.</w:t>
      </w:r>
    </w:p>
    <w:p w:rsidR="006C07AD" w:rsidRDefault="006C07AD" w:rsidP="006C07AD">
      <w:pPr>
        <w:pStyle w:val="BodyText2"/>
        <w:spacing w:line="360" w:lineRule="auto"/>
        <w:rPr>
          <w:b/>
          <w:bCs/>
          <w:sz w:val="36"/>
        </w:rPr>
      </w:pPr>
    </w:p>
    <w:p w:rsidR="006C07AD" w:rsidRDefault="006C07AD" w:rsidP="006C07AD">
      <w:pPr>
        <w:pStyle w:val="BodyText2"/>
        <w:spacing w:line="360" w:lineRule="auto"/>
        <w:rPr>
          <w:b/>
          <w:bCs/>
          <w:sz w:val="36"/>
        </w:rPr>
      </w:pPr>
    </w:p>
    <w:p w:rsidR="006C07AD" w:rsidRPr="007F11AB" w:rsidRDefault="006C07AD" w:rsidP="006C07AD">
      <w:pPr>
        <w:pStyle w:val="BodyText2"/>
        <w:spacing w:line="360" w:lineRule="auto"/>
        <w:rPr>
          <w:b/>
          <w:sz w:val="28"/>
          <w:u w:val="single"/>
        </w:rPr>
      </w:pPr>
      <w:r w:rsidRPr="007F11AB">
        <w:rPr>
          <w:b/>
          <w:sz w:val="28"/>
          <w:u w:val="single"/>
        </w:rPr>
        <w:t>Gross Profit Margin:</w:t>
      </w:r>
    </w:p>
    <w:p w:rsidR="006C07AD" w:rsidRDefault="006C07AD" w:rsidP="006C07AD">
      <w:pPr>
        <w:pStyle w:val="BodyText2"/>
        <w:spacing w:line="360" w:lineRule="auto"/>
        <w:jc w:val="center"/>
      </w:pPr>
      <w:r>
        <w:t>Gross profit margin is obtained by dividing gross profit and the net sales.</w:t>
      </w:r>
    </w:p>
    <w:p w:rsidR="006C07AD" w:rsidRDefault="006C07AD" w:rsidP="006C07AD">
      <w:pPr>
        <w:pStyle w:val="BodyText2"/>
        <w:spacing w:line="360" w:lineRule="auto"/>
      </w:pPr>
    </w:p>
    <w:p w:rsidR="006C07AD" w:rsidRDefault="006C07AD" w:rsidP="006C07AD">
      <w:pPr>
        <w:pStyle w:val="BodyText2"/>
        <w:spacing w:line="360" w:lineRule="auto"/>
      </w:pPr>
    </w:p>
    <w:p w:rsidR="006C07AD" w:rsidRDefault="006C07AD" w:rsidP="006C07AD">
      <w:pPr>
        <w:pStyle w:val="BodyText2"/>
        <w:spacing w:line="360" w:lineRule="auto"/>
        <w:rPr>
          <w:sz w:val="28"/>
        </w:rPr>
      </w:pPr>
      <w:r w:rsidRPr="009B7967">
        <w:rPr>
          <w:noProof/>
          <w:sz w:val="20"/>
        </w:rPr>
        <w:pict>
          <v:line id="_x0000_s1058" style="position:absolute;left:0;text-align:left;z-index:251670528" from="234.75pt,15pt" to="333.75pt,15pt"/>
        </w:pict>
      </w:r>
      <w:r>
        <w:tab/>
      </w:r>
      <w:r>
        <w:tab/>
      </w:r>
      <w:r>
        <w:tab/>
      </w:r>
      <w:r>
        <w:rPr>
          <w:sz w:val="28"/>
        </w:rPr>
        <w:t>Gross Profit Margin = Gross Profit</w:t>
      </w:r>
    </w:p>
    <w:p w:rsidR="006C07AD" w:rsidRDefault="006C07AD" w:rsidP="006C07AD">
      <w:pPr>
        <w:pStyle w:val="BodyText2"/>
        <w:spacing w:line="360" w:lineRule="auto"/>
        <w:rPr>
          <w:sz w:val="28"/>
        </w:rPr>
      </w:pPr>
      <w:r>
        <w:rPr>
          <w:b/>
          <w:bCs/>
          <w:sz w:val="36"/>
        </w:rPr>
        <w:tab/>
      </w:r>
      <w:r>
        <w:rPr>
          <w:b/>
          <w:bCs/>
          <w:sz w:val="36"/>
        </w:rPr>
        <w:tab/>
      </w:r>
      <w:r>
        <w:rPr>
          <w:b/>
          <w:bCs/>
          <w:sz w:val="36"/>
        </w:rPr>
        <w:tab/>
      </w:r>
      <w:r>
        <w:rPr>
          <w:b/>
          <w:bCs/>
          <w:sz w:val="36"/>
        </w:rPr>
        <w:tab/>
      </w:r>
      <w:r>
        <w:rPr>
          <w:b/>
          <w:bCs/>
          <w:sz w:val="36"/>
        </w:rPr>
        <w:tab/>
      </w:r>
      <w:r>
        <w:rPr>
          <w:sz w:val="28"/>
        </w:rPr>
        <w:t xml:space="preserve">                  Net Sales</w:t>
      </w:r>
    </w:p>
    <w:p w:rsidR="006C07AD" w:rsidRDefault="006C07AD" w:rsidP="006C07AD">
      <w:pPr>
        <w:pStyle w:val="BodyText2"/>
        <w:spacing w:line="360" w:lineRule="auto"/>
        <w:rPr>
          <w:b/>
          <w:bCs/>
        </w:rPr>
      </w:pPr>
      <w:r>
        <w:t xml:space="preserve">                           </w:t>
      </w:r>
      <w:r>
        <w:rPr>
          <w:b/>
          <w:bCs/>
        </w:rPr>
        <w:t>Gross profit margin (2005) = 338096011/1252165877  = 27% of sales</w:t>
      </w:r>
    </w:p>
    <w:p w:rsidR="006C07AD" w:rsidRDefault="006C07AD" w:rsidP="006C07AD">
      <w:pPr>
        <w:pStyle w:val="BodyText2"/>
        <w:spacing w:line="360" w:lineRule="auto"/>
        <w:rPr>
          <w:sz w:val="28"/>
        </w:rPr>
      </w:pPr>
      <w:r>
        <w:rPr>
          <w:b/>
          <w:bCs/>
        </w:rPr>
        <w:t xml:space="preserve">                           Gross profit margin (2004) = 212164366/853673833    = 25% of sales                                   </w:t>
      </w: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Pr="007F11AB" w:rsidRDefault="006C07AD" w:rsidP="006C07AD">
      <w:pPr>
        <w:pStyle w:val="BodyText2"/>
        <w:spacing w:line="360" w:lineRule="auto"/>
        <w:rPr>
          <w:b/>
          <w:sz w:val="28"/>
          <w:u w:val="single"/>
        </w:rPr>
      </w:pPr>
      <w:r w:rsidRPr="007F11AB">
        <w:rPr>
          <w:b/>
          <w:sz w:val="28"/>
          <w:u w:val="single"/>
        </w:rPr>
        <w:t>Net Profit Margin:</w:t>
      </w:r>
    </w:p>
    <w:p w:rsidR="006C07AD" w:rsidRDefault="006C07AD" w:rsidP="006C07AD">
      <w:pPr>
        <w:pStyle w:val="BodyText2"/>
        <w:spacing w:line="360" w:lineRule="auto"/>
        <w:jc w:val="center"/>
      </w:pPr>
      <w:r>
        <w:t>It is the ratio of net profit after taxes and the net sales.</w:t>
      </w:r>
    </w:p>
    <w:p w:rsidR="006C07AD" w:rsidRDefault="006C07AD" w:rsidP="006C07AD">
      <w:pPr>
        <w:pStyle w:val="BodyText2"/>
        <w:spacing w:line="360" w:lineRule="auto"/>
      </w:pPr>
    </w:p>
    <w:p w:rsidR="006C07AD" w:rsidRDefault="006C07AD" w:rsidP="006C07AD">
      <w:pPr>
        <w:pStyle w:val="BodyText2"/>
        <w:spacing w:line="360" w:lineRule="auto"/>
        <w:ind w:left="720"/>
        <w:rPr>
          <w:sz w:val="28"/>
        </w:rPr>
      </w:pPr>
      <w:r w:rsidRPr="009B7967">
        <w:rPr>
          <w:noProof/>
          <w:sz w:val="20"/>
        </w:rPr>
        <w:pict>
          <v:line id="_x0000_s1059" style="position:absolute;left:0;text-align:left;z-index:251671552" from="258.75pt,14.25pt" to="393.75pt,14.25pt"/>
        </w:pict>
      </w:r>
      <w:r>
        <w:tab/>
      </w:r>
      <w:r>
        <w:tab/>
      </w:r>
      <w:r>
        <w:rPr>
          <w:sz w:val="28"/>
        </w:rPr>
        <w:tab/>
        <w:t>Net Profit Margin = Net Profit After Taxes</w:t>
      </w:r>
    </w:p>
    <w:p w:rsidR="006C07AD" w:rsidRDefault="006C07AD" w:rsidP="006C07AD">
      <w:pPr>
        <w:pStyle w:val="BodyText2"/>
        <w:spacing w:line="360" w:lineRule="auto"/>
        <w:ind w:left="720"/>
        <w:rPr>
          <w:sz w:val="28"/>
        </w:rPr>
      </w:pPr>
      <w:r>
        <w:rPr>
          <w:sz w:val="28"/>
        </w:rPr>
        <w:tab/>
      </w:r>
      <w:r>
        <w:rPr>
          <w:sz w:val="28"/>
        </w:rPr>
        <w:tab/>
      </w:r>
      <w:r>
        <w:rPr>
          <w:sz w:val="28"/>
        </w:rPr>
        <w:tab/>
      </w:r>
      <w:r>
        <w:rPr>
          <w:sz w:val="28"/>
        </w:rPr>
        <w:tab/>
        <w:t xml:space="preserve">                              Net Sales</w:t>
      </w:r>
    </w:p>
    <w:p w:rsidR="006C07AD" w:rsidRDefault="006C07AD" w:rsidP="006C07AD">
      <w:pPr>
        <w:pStyle w:val="BodyText2"/>
        <w:spacing w:line="360" w:lineRule="auto"/>
        <w:rPr>
          <w:b/>
          <w:bCs/>
        </w:rPr>
      </w:pPr>
      <w:r>
        <w:t xml:space="preserve">                                       </w:t>
      </w:r>
      <w:r>
        <w:rPr>
          <w:b/>
          <w:bCs/>
        </w:rPr>
        <w:t>Current ratio (2005) = 89909035/1252165877  = 7%</w:t>
      </w:r>
    </w:p>
    <w:p w:rsidR="006C07AD" w:rsidRDefault="006C07AD" w:rsidP="006C07AD">
      <w:pPr>
        <w:pStyle w:val="BodyText2"/>
        <w:spacing w:line="360" w:lineRule="auto"/>
        <w:ind w:left="720"/>
        <w:rPr>
          <w:sz w:val="28"/>
        </w:rPr>
      </w:pPr>
      <w:r>
        <w:rPr>
          <w:b/>
          <w:bCs/>
        </w:rPr>
        <w:t xml:space="preserve">                           Current ratio (2004) = 52043343/853673833    = 6%                               </w:t>
      </w:r>
    </w:p>
    <w:p w:rsidR="006C07AD" w:rsidRDefault="006C07AD" w:rsidP="006C07AD">
      <w:pPr>
        <w:pStyle w:val="BodyText2"/>
        <w:spacing w:line="360" w:lineRule="auto"/>
        <w:ind w:left="720"/>
        <w:rPr>
          <w:sz w:val="28"/>
        </w:rPr>
      </w:pPr>
    </w:p>
    <w:p w:rsidR="006C07AD" w:rsidRPr="007F11AB" w:rsidRDefault="006C07AD" w:rsidP="006C07AD">
      <w:pPr>
        <w:pStyle w:val="BodyText2"/>
        <w:spacing w:line="360" w:lineRule="auto"/>
        <w:rPr>
          <w:b/>
          <w:sz w:val="28"/>
          <w:u w:val="single"/>
        </w:rPr>
      </w:pPr>
      <w:r w:rsidRPr="007F11AB">
        <w:rPr>
          <w:b/>
          <w:sz w:val="28"/>
          <w:u w:val="single"/>
        </w:rPr>
        <w:t>Return on Investment:</w:t>
      </w:r>
    </w:p>
    <w:p w:rsidR="006C07AD" w:rsidRDefault="006C07AD" w:rsidP="006C07AD">
      <w:pPr>
        <w:pStyle w:val="BodyText2"/>
        <w:spacing w:line="360" w:lineRule="auto"/>
        <w:jc w:val="center"/>
      </w:pPr>
      <w:r>
        <w:t>It is the ratio of net profit after taxes and the total assets.</w:t>
      </w:r>
    </w:p>
    <w:p w:rsidR="006C07AD" w:rsidRDefault="006C07AD" w:rsidP="006C07AD">
      <w:pPr>
        <w:pStyle w:val="BodyText2"/>
        <w:spacing w:line="360" w:lineRule="auto"/>
      </w:pPr>
    </w:p>
    <w:p w:rsidR="006C07AD" w:rsidRDefault="006C07AD" w:rsidP="006C07AD">
      <w:pPr>
        <w:pStyle w:val="BodyText2"/>
        <w:spacing w:line="360" w:lineRule="auto"/>
        <w:ind w:left="720" w:firstLine="720"/>
        <w:rPr>
          <w:sz w:val="28"/>
        </w:rPr>
      </w:pPr>
      <w:r w:rsidRPr="009B7967">
        <w:rPr>
          <w:noProof/>
          <w:sz w:val="20"/>
        </w:rPr>
        <w:pict>
          <v:line id="_x0000_s1060" style="position:absolute;left:0;text-align:left;z-index:251672576" from="208.5pt,14.15pt" to="343.5pt,14.15pt"/>
        </w:pict>
      </w:r>
      <w:r>
        <w:rPr>
          <w:sz w:val="28"/>
        </w:rPr>
        <w:t>Return on Investment = Net Profit After Taxes</w:t>
      </w:r>
    </w:p>
    <w:p w:rsidR="006C07AD" w:rsidRDefault="006C07AD" w:rsidP="006C07AD">
      <w:pPr>
        <w:pStyle w:val="BodyText2"/>
        <w:spacing w:line="360" w:lineRule="auto"/>
        <w:ind w:left="720" w:firstLine="720"/>
        <w:rPr>
          <w:sz w:val="28"/>
        </w:rPr>
      </w:pPr>
      <w:r>
        <w:rPr>
          <w:sz w:val="28"/>
        </w:rPr>
        <w:tab/>
      </w:r>
      <w:r>
        <w:rPr>
          <w:sz w:val="28"/>
        </w:rPr>
        <w:tab/>
      </w:r>
      <w:r>
        <w:rPr>
          <w:sz w:val="28"/>
        </w:rPr>
        <w:tab/>
        <w:t xml:space="preserve">               Total Assets</w:t>
      </w:r>
    </w:p>
    <w:p w:rsidR="006C07AD" w:rsidRDefault="006C07AD" w:rsidP="006C07AD">
      <w:pPr>
        <w:pStyle w:val="BodyText2"/>
        <w:spacing w:line="360" w:lineRule="auto"/>
        <w:rPr>
          <w:b/>
          <w:bCs/>
        </w:rPr>
      </w:pPr>
      <w:r>
        <w:t xml:space="preserve">                           </w:t>
      </w:r>
      <w:r>
        <w:rPr>
          <w:b/>
          <w:bCs/>
        </w:rPr>
        <w:t>ROI (2005) = 89969035/845719375  = 10.6%</w:t>
      </w:r>
    </w:p>
    <w:p w:rsidR="006C07AD" w:rsidRDefault="006C07AD" w:rsidP="006C07AD">
      <w:pPr>
        <w:pStyle w:val="BodyText2"/>
        <w:spacing w:line="360" w:lineRule="auto"/>
        <w:rPr>
          <w:sz w:val="28"/>
        </w:rPr>
      </w:pPr>
      <w:r>
        <w:rPr>
          <w:b/>
          <w:bCs/>
        </w:rPr>
        <w:t xml:space="preserve">                           ROI (2004) = 52043343/669425554  = 7.8%                                   </w:t>
      </w:r>
    </w:p>
    <w:p w:rsidR="006C07AD" w:rsidRDefault="006C07AD" w:rsidP="006C07AD">
      <w:pPr>
        <w:pStyle w:val="BodyText2"/>
        <w:spacing w:line="360" w:lineRule="auto"/>
        <w:ind w:left="720" w:firstLine="720"/>
        <w:rPr>
          <w:sz w:val="28"/>
        </w:rPr>
      </w:pPr>
    </w:p>
    <w:p w:rsidR="006C07AD" w:rsidRDefault="006C07AD" w:rsidP="006C07AD">
      <w:pPr>
        <w:pStyle w:val="BodyText2"/>
        <w:spacing w:line="360" w:lineRule="auto"/>
        <w:ind w:left="720" w:firstLine="720"/>
        <w:rPr>
          <w:sz w:val="28"/>
        </w:rPr>
      </w:pPr>
    </w:p>
    <w:p w:rsidR="006C07AD" w:rsidRDefault="006C07AD" w:rsidP="006C07AD">
      <w:pPr>
        <w:pStyle w:val="BodyText2"/>
        <w:spacing w:line="360" w:lineRule="auto"/>
        <w:rPr>
          <w:sz w:val="28"/>
        </w:rPr>
      </w:pPr>
    </w:p>
    <w:p w:rsidR="006C07AD" w:rsidRDefault="006C07AD" w:rsidP="006C07AD">
      <w:pPr>
        <w:pStyle w:val="BodyText2"/>
        <w:spacing w:line="360" w:lineRule="auto"/>
        <w:ind w:left="720" w:firstLine="720"/>
        <w:rPr>
          <w:sz w:val="28"/>
        </w:rPr>
      </w:pPr>
    </w:p>
    <w:p w:rsidR="006C07AD" w:rsidRPr="007F11AB" w:rsidRDefault="006C07AD" w:rsidP="006C07AD">
      <w:pPr>
        <w:pStyle w:val="BodyText2"/>
        <w:spacing w:line="360" w:lineRule="auto"/>
        <w:rPr>
          <w:b/>
          <w:sz w:val="28"/>
          <w:u w:val="single"/>
        </w:rPr>
      </w:pPr>
      <w:r w:rsidRPr="007F11AB">
        <w:rPr>
          <w:b/>
          <w:sz w:val="28"/>
          <w:u w:val="single"/>
        </w:rPr>
        <w:t>Return On Equity:</w:t>
      </w:r>
    </w:p>
    <w:p w:rsidR="006C07AD" w:rsidRDefault="006C07AD" w:rsidP="006C07AD">
      <w:pPr>
        <w:pStyle w:val="BodyText2"/>
        <w:spacing w:line="360" w:lineRule="auto"/>
        <w:jc w:val="center"/>
      </w:pPr>
      <w:r>
        <w:t>It is obtained by dividing net profit after taxes with shareholder’s equity.</w:t>
      </w:r>
    </w:p>
    <w:p w:rsidR="006C07AD" w:rsidRDefault="006C07AD" w:rsidP="006C07AD">
      <w:pPr>
        <w:pStyle w:val="BodyText2"/>
        <w:spacing w:line="360" w:lineRule="auto"/>
      </w:pPr>
    </w:p>
    <w:p w:rsidR="006C07AD" w:rsidRDefault="006C07AD" w:rsidP="006C07AD">
      <w:pPr>
        <w:pStyle w:val="BodyText2"/>
        <w:spacing w:line="360" w:lineRule="auto"/>
        <w:rPr>
          <w:sz w:val="28"/>
        </w:rPr>
      </w:pPr>
      <w:r w:rsidRPr="009B7967">
        <w:rPr>
          <w:noProof/>
          <w:sz w:val="20"/>
        </w:rPr>
        <w:pict>
          <v:line id="_x0000_s1061" style="position:absolute;left:0;text-align:left;z-index:251673600" from="218.25pt,14.25pt" to="353.25pt,14.25pt"/>
        </w:pict>
      </w:r>
      <w:r>
        <w:tab/>
      </w:r>
      <w:r>
        <w:tab/>
      </w:r>
      <w:r>
        <w:tab/>
      </w:r>
      <w:r>
        <w:rPr>
          <w:sz w:val="28"/>
        </w:rPr>
        <w:t>Return on Equity = Net Profit After Taxes</w:t>
      </w:r>
    </w:p>
    <w:p w:rsidR="006C07AD" w:rsidRDefault="006C07AD" w:rsidP="006C07AD">
      <w:pPr>
        <w:pStyle w:val="BodyText2"/>
        <w:spacing w:line="360" w:lineRule="auto"/>
        <w:rPr>
          <w:sz w:val="28"/>
        </w:rPr>
      </w:pPr>
      <w:r>
        <w:rPr>
          <w:sz w:val="28"/>
        </w:rPr>
        <w:tab/>
      </w:r>
      <w:r>
        <w:rPr>
          <w:sz w:val="28"/>
        </w:rPr>
        <w:tab/>
      </w:r>
      <w:r>
        <w:rPr>
          <w:sz w:val="28"/>
        </w:rPr>
        <w:tab/>
      </w:r>
      <w:r>
        <w:rPr>
          <w:sz w:val="28"/>
        </w:rPr>
        <w:tab/>
      </w:r>
      <w:r>
        <w:rPr>
          <w:sz w:val="28"/>
        </w:rPr>
        <w:tab/>
        <w:t xml:space="preserve">               Shareholders’ Equity</w:t>
      </w:r>
    </w:p>
    <w:p w:rsidR="006C07AD" w:rsidRDefault="006C07AD" w:rsidP="006C07AD">
      <w:pPr>
        <w:pStyle w:val="BodyText2"/>
        <w:spacing w:line="360" w:lineRule="auto"/>
        <w:rPr>
          <w:b/>
          <w:bCs/>
        </w:rPr>
      </w:pPr>
      <w:r>
        <w:t xml:space="preserve">                           </w:t>
      </w:r>
      <w:r>
        <w:rPr>
          <w:b/>
          <w:bCs/>
        </w:rPr>
        <w:t>ROE (2005) = 89909035/377071304  = 24%</w:t>
      </w:r>
    </w:p>
    <w:p w:rsidR="006C07AD" w:rsidRDefault="006C07AD" w:rsidP="006C07AD">
      <w:pPr>
        <w:pStyle w:val="BodyText2"/>
        <w:spacing w:line="360" w:lineRule="auto"/>
        <w:rPr>
          <w:b/>
          <w:bCs/>
        </w:rPr>
      </w:pPr>
      <w:r>
        <w:rPr>
          <w:b/>
          <w:bCs/>
        </w:rPr>
        <w:t xml:space="preserve">                           ROE (2004) = 52043343/308162269  = 16.9%                       </w:t>
      </w:r>
    </w:p>
    <w:p w:rsidR="006C07AD" w:rsidRDefault="006C07AD" w:rsidP="006C07AD">
      <w:pPr>
        <w:pStyle w:val="BodyText2"/>
        <w:spacing w:line="360" w:lineRule="auto"/>
        <w:rPr>
          <w:b/>
          <w:bCs/>
        </w:rPr>
      </w:pPr>
    </w:p>
    <w:p w:rsidR="006C07AD" w:rsidRDefault="006C07AD" w:rsidP="006C07AD">
      <w:pPr>
        <w:pStyle w:val="BodyText2"/>
        <w:spacing w:line="360" w:lineRule="auto"/>
        <w:rPr>
          <w:b/>
          <w:bCs/>
        </w:rPr>
      </w:pPr>
    </w:p>
    <w:p w:rsidR="006C07AD" w:rsidRDefault="006C07AD" w:rsidP="006C07AD">
      <w:pPr>
        <w:pStyle w:val="BodyText2"/>
        <w:spacing w:line="360" w:lineRule="auto"/>
        <w:rPr>
          <w:b/>
          <w:bCs/>
        </w:rPr>
      </w:pPr>
    </w:p>
    <w:p w:rsidR="006C07AD" w:rsidRDefault="006C07AD" w:rsidP="006C07AD">
      <w:pPr>
        <w:pStyle w:val="BodyText2"/>
        <w:spacing w:line="360" w:lineRule="auto"/>
        <w:rPr>
          <w:b/>
          <w:bCs/>
        </w:rPr>
      </w:pPr>
    </w:p>
    <w:p w:rsidR="006C07AD" w:rsidRDefault="006C07AD" w:rsidP="006C07AD">
      <w:pPr>
        <w:pStyle w:val="BodyText2"/>
        <w:spacing w:line="360" w:lineRule="auto"/>
        <w:rPr>
          <w:b/>
          <w:bCs/>
        </w:rPr>
      </w:pPr>
    </w:p>
    <w:p w:rsidR="006C07AD" w:rsidRDefault="006C07AD" w:rsidP="006C07AD">
      <w:pPr>
        <w:pStyle w:val="BodyText2"/>
        <w:spacing w:line="360" w:lineRule="auto"/>
        <w:rPr>
          <w:b/>
          <w:bCs/>
        </w:rPr>
      </w:pPr>
    </w:p>
    <w:p w:rsidR="006C07AD" w:rsidRDefault="006C07AD" w:rsidP="006C07AD">
      <w:pPr>
        <w:pStyle w:val="BodyText2"/>
        <w:spacing w:line="360" w:lineRule="auto"/>
        <w:rPr>
          <w:b/>
          <w:bCs/>
        </w:rPr>
      </w:pPr>
    </w:p>
    <w:p w:rsidR="006C07AD" w:rsidRDefault="006C07AD" w:rsidP="006C07AD">
      <w:pPr>
        <w:pStyle w:val="BodyText2"/>
        <w:spacing w:line="360" w:lineRule="auto"/>
        <w:rPr>
          <w:b/>
          <w:bCs/>
        </w:rPr>
      </w:pPr>
    </w:p>
    <w:p w:rsidR="006C07AD" w:rsidRDefault="006C07AD" w:rsidP="006C07AD">
      <w:pPr>
        <w:pStyle w:val="BodyText2"/>
        <w:spacing w:line="360" w:lineRule="auto"/>
        <w:rPr>
          <w:b/>
          <w:bCs/>
        </w:rPr>
      </w:pPr>
    </w:p>
    <w:p w:rsidR="006C07AD" w:rsidRDefault="006C07AD" w:rsidP="006C07AD">
      <w:pPr>
        <w:pStyle w:val="BodyText2"/>
        <w:spacing w:line="360" w:lineRule="auto"/>
        <w:rPr>
          <w:b/>
          <w:bCs/>
        </w:rPr>
      </w:pPr>
    </w:p>
    <w:p w:rsidR="006C07AD" w:rsidRDefault="006C07AD" w:rsidP="006C07AD">
      <w:pPr>
        <w:pStyle w:val="BodyText2"/>
        <w:spacing w:line="360" w:lineRule="auto"/>
        <w:jc w:val="center"/>
        <w:rPr>
          <w:b/>
          <w:bCs/>
          <w:sz w:val="28"/>
        </w:rPr>
      </w:pPr>
      <w:r>
        <w:rPr>
          <w:b/>
          <w:bCs/>
          <w:sz w:val="28"/>
        </w:rPr>
        <w:lastRenderedPageBreak/>
        <w:t>Du Pont Approach:</w:t>
      </w:r>
    </w:p>
    <w:p w:rsidR="006C07AD" w:rsidRDefault="006C07AD" w:rsidP="006C07AD">
      <w:pPr>
        <w:pStyle w:val="BodyText2"/>
        <w:spacing w:line="360" w:lineRule="auto"/>
        <w:rPr>
          <w:b/>
          <w:bCs/>
          <w:sz w:val="28"/>
        </w:rPr>
      </w:pPr>
    </w:p>
    <w:p w:rsidR="006C07AD" w:rsidRDefault="006C07AD" w:rsidP="006C07AD">
      <w:pPr>
        <w:pStyle w:val="BodyText2"/>
        <w:rPr>
          <w:sz w:val="28"/>
        </w:rPr>
      </w:pPr>
      <w:r>
        <w:rPr>
          <w:b/>
          <w:bCs/>
          <w:sz w:val="28"/>
        </w:rPr>
        <w:t xml:space="preserve">                  </w:t>
      </w:r>
      <w:r w:rsidRPr="00E44EB7">
        <w:rPr>
          <w:sz w:val="28"/>
          <w:u w:val="single"/>
        </w:rPr>
        <w:t>Net profit after tax</w:t>
      </w:r>
      <w:r>
        <w:rPr>
          <w:sz w:val="28"/>
        </w:rPr>
        <w:t xml:space="preserve">  *     </w:t>
      </w:r>
      <w:r w:rsidRPr="00E44EB7">
        <w:rPr>
          <w:sz w:val="28"/>
          <w:u w:val="single"/>
        </w:rPr>
        <w:t>Net sales</w:t>
      </w:r>
      <w:r>
        <w:rPr>
          <w:sz w:val="28"/>
        </w:rPr>
        <w:t xml:space="preserve">        *  </w:t>
      </w:r>
      <w:r w:rsidRPr="00E44EB7">
        <w:rPr>
          <w:sz w:val="28"/>
          <w:u w:val="single"/>
        </w:rPr>
        <w:t>Total assets</w:t>
      </w:r>
    </w:p>
    <w:p w:rsidR="006C07AD" w:rsidRDefault="006C07AD" w:rsidP="006C07AD">
      <w:pPr>
        <w:pStyle w:val="BodyText2"/>
        <w:rPr>
          <w:sz w:val="28"/>
        </w:rPr>
      </w:pPr>
      <w:r>
        <w:rPr>
          <w:sz w:val="28"/>
        </w:rPr>
        <w:t xml:space="preserve">                        Net sales                Total assets      Shareholder’s equity</w:t>
      </w:r>
    </w:p>
    <w:p w:rsidR="006C07AD" w:rsidRDefault="006C07AD" w:rsidP="006C07AD">
      <w:pPr>
        <w:pStyle w:val="BodyText2"/>
        <w:spacing w:line="360" w:lineRule="auto"/>
        <w:rPr>
          <w:b/>
          <w:bCs/>
          <w:sz w:val="28"/>
        </w:rPr>
      </w:pPr>
    </w:p>
    <w:p w:rsidR="006C07AD" w:rsidRDefault="006C07AD" w:rsidP="006C07AD">
      <w:pPr>
        <w:pStyle w:val="BodyText2"/>
        <w:rPr>
          <w:sz w:val="28"/>
        </w:rPr>
      </w:pPr>
      <w:r>
        <w:rPr>
          <w:b/>
          <w:bCs/>
          <w:sz w:val="28"/>
        </w:rPr>
        <w:t xml:space="preserve">                      </w:t>
      </w:r>
      <w:r w:rsidRPr="00E44EB7">
        <w:rPr>
          <w:sz w:val="28"/>
          <w:u w:val="single"/>
        </w:rPr>
        <w:t>89909035</w:t>
      </w:r>
      <w:r>
        <w:rPr>
          <w:sz w:val="28"/>
        </w:rPr>
        <w:t xml:space="preserve">            *      </w:t>
      </w:r>
      <w:r w:rsidRPr="00E44EB7">
        <w:rPr>
          <w:sz w:val="28"/>
          <w:u w:val="single"/>
        </w:rPr>
        <w:t xml:space="preserve"> 1252165877</w:t>
      </w:r>
      <w:r>
        <w:rPr>
          <w:sz w:val="28"/>
        </w:rPr>
        <w:t xml:space="preserve">   *   </w:t>
      </w:r>
      <w:r w:rsidRPr="00E44EB7">
        <w:rPr>
          <w:sz w:val="28"/>
          <w:u w:val="single"/>
        </w:rPr>
        <w:t xml:space="preserve"> 845714375</w:t>
      </w:r>
    </w:p>
    <w:p w:rsidR="006C07AD" w:rsidRDefault="006C07AD" w:rsidP="006C07AD">
      <w:pPr>
        <w:pStyle w:val="BodyText2"/>
        <w:rPr>
          <w:sz w:val="28"/>
        </w:rPr>
      </w:pPr>
      <w:r>
        <w:rPr>
          <w:sz w:val="28"/>
        </w:rPr>
        <w:t xml:space="preserve">                    1252165877                   845714375           377071304</w:t>
      </w: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r>
        <w:rPr>
          <w:sz w:val="28"/>
        </w:rPr>
        <w:t xml:space="preserve">                      7.18%                  *         1.48: 1          *       2.24: 1</w:t>
      </w: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p>
    <w:p w:rsidR="006C07AD" w:rsidRDefault="006C07AD" w:rsidP="006C07AD">
      <w:pPr>
        <w:pStyle w:val="BodyText2"/>
        <w:spacing w:line="360" w:lineRule="auto"/>
        <w:jc w:val="center"/>
        <w:rPr>
          <w:b/>
          <w:bCs/>
          <w:sz w:val="32"/>
        </w:rPr>
      </w:pPr>
      <w:r>
        <w:rPr>
          <w:b/>
          <w:bCs/>
          <w:sz w:val="32"/>
        </w:rPr>
        <w:lastRenderedPageBreak/>
        <w:t>Market Ratios:</w:t>
      </w:r>
    </w:p>
    <w:p w:rsidR="006C07AD" w:rsidRDefault="006C07AD" w:rsidP="006C07AD">
      <w:pPr>
        <w:pStyle w:val="BodyText2"/>
        <w:spacing w:line="360" w:lineRule="auto"/>
        <w:rPr>
          <w:b/>
          <w:bCs/>
          <w:sz w:val="32"/>
        </w:rPr>
      </w:pPr>
    </w:p>
    <w:p w:rsidR="006C07AD" w:rsidRDefault="006C07AD" w:rsidP="006C07AD">
      <w:pPr>
        <w:pStyle w:val="BodyText2"/>
        <w:spacing w:line="360" w:lineRule="auto"/>
        <w:rPr>
          <w:b/>
          <w:bCs/>
          <w:sz w:val="32"/>
        </w:rPr>
      </w:pPr>
    </w:p>
    <w:p w:rsidR="006C07AD" w:rsidRPr="007F11AB" w:rsidRDefault="006C07AD" w:rsidP="006C07AD">
      <w:pPr>
        <w:pStyle w:val="BodyText2"/>
        <w:spacing w:line="360" w:lineRule="auto"/>
        <w:rPr>
          <w:b/>
          <w:bCs/>
          <w:sz w:val="32"/>
          <w:u w:val="single"/>
        </w:rPr>
      </w:pPr>
      <w:r w:rsidRPr="007F11AB">
        <w:rPr>
          <w:b/>
          <w:bCs/>
          <w:sz w:val="32"/>
          <w:u w:val="single"/>
        </w:rPr>
        <w:t>Earning per share:</w:t>
      </w:r>
    </w:p>
    <w:p w:rsidR="006C07AD" w:rsidRDefault="006C07AD" w:rsidP="006C07AD">
      <w:pPr>
        <w:pStyle w:val="BodyText2"/>
        <w:spacing w:line="360" w:lineRule="auto"/>
        <w:rPr>
          <w:sz w:val="28"/>
        </w:rPr>
      </w:pPr>
      <w:r>
        <w:rPr>
          <w:b/>
          <w:bCs/>
          <w:sz w:val="32"/>
        </w:rPr>
        <w:t xml:space="preserve"> </w:t>
      </w:r>
      <w:r>
        <w:rPr>
          <w:sz w:val="28"/>
        </w:rPr>
        <w:t>It is the ratio of the net profit after tax and the number of shares.</w:t>
      </w:r>
    </w:p>
    <w:p w:rsidR="006C07AD" w:rsidRDefault="006C07AD" w:rsidP="006C07AD">
      <w:pPr>
        <w:pStyle w:val="BodyText2"/>
        <w:rPr>
          <w:sz w:val="28"/>
        </w:rPr>
      </w:pPr>
      <w:r>
        <w:rPr>
          <w:sz w:val="28"/>
        </w:rPr>
        <w:t xml:space="preserve">                                    EPS = </w:t>
      </w:r>
      <w:r w:rsidRPr="00E44EB7">
        <w:rPr>
          <w:sz w:val="28"/>
          <w:u w:val="single"/>
        </w:rPr>
        <w:t>Net profit after tax</w:t>
      </w:r>
    </w:p>
    <w:p w:rsidR="006C07AD" w:rsidRDefault="006C07AD" w:rsidP="006C07AD">
      <w:pPr>
        <w:pStyle w:val="BodyText2"/>
        <w:rPr>
          <w:sz w:val="28"/>
        </w:rPr>
      </w:pPr>
      <w:r>
        <w:rPr>
          <w:sz w:val="28"/>
        </w:rPr>
        <w:t xml:space="preserve">                                                  No. of shares</w:t>
      </w:r>
    </w:p>
    <w:p w:rsidR="006C07AD" w:rsidRDefault="006C07AD" w:rsidP="006C07AD">
      <w:pPr>
        <w:pStyle w:val="BodyText2"/>
        <w:spacing w:line="360" w:lineRule="auto"/>
        <w:rPr>
          <w:sz w:val="28"/>
        </w:rPr>
      </w:pPr>
    </w:p>
    <w:p w:rsidR="006C07AD" w:rsidRDefault="006C07AD" w:rsidP="006C07AD">
      <w:pPr>
        <w:pStyle w:val="BodyText2"/>
        <w:spacing w:line="360" w:lineRule="auto"/>
        <w:rPr>
          <w:b/>
          <w:bCs/>
        </w:rPr>
      </w:pPr>
      <w:r>
        <w:rPr>
          <w:b/>
          <w:bCs/>
        </w:rPr>
        <w:t xml:space="preserve">                           EPS (2007) = 89909035/12000000   = Rs.7.49 per share</w:t>
      </w:r>
    </w:p>
    <w:p w:rsidR="006C07AD" w:rsidRDefault="006C07AD" w:rsidP="006C07AD">
      <w:pPr>
        <w:pStyle w:val="BodyText2"/>
        <w:spacing w:line="360" w:lineRule="auto"/>
        <w:rPr>
          <w:b/>
          <w:bCs/>
        </w:rPr>
      </w:pPr>
      <w:r>
        <w:rPr>
          <w:b/>
          <w:bCs/>
        </w:rPr>
        <w:t xml:space="preserve">                           EPS (2006) = 52043343/12000000   = Rs.4.34 per share    </w:t>
      </w:r>
    </w:p>
    <w:p w:rsidR="006C07AD" w:rsidRDefault="006C07AD" w:rsidP="006C07AD">
      <w:pPr>
        <w:pStyle w:val="BodyText2"/>
        <w:spacing w:line="360" w:lineRule="auto"/>
        <w:rPr>
          <w:b/>
          <w:bCs/>
        </w:rPr>
      </w:pPr>
    </w:p>
    <w:p w:rsidR="006C07AD" w:rsidRDefault="006C07AD" w:rsidP="006C07AD">
      <w:pPr>
        <w:pStyle w:val="BodyText2"/>
        <w:spacing w:line="360" w:lineRule="auto"/>
        <w:rPr>
          <w:b/>
          <w:bCs/>
        </w:rPr>
      </w:pPr>
      <w:r>
        <w:rPr>
          <w:b/>
          <w:bCs/>
        </w:rPr>
        <w:t xml:space="preserve">Earnings per share indicates the earnings level per share from the total profits after taxes and this ratio is very high per share of Nestle Pakistan Ltd. </w:t>
      </w:r>
    </w:p>
    <w:p w:rsidR="006C07AD" w:rsidRDefault="006C07AD" w:rsidP="006C07AD">
      <w:pPr>
        <w:pStyle w:val="BodyText2"/>
        <w:spacing w:line="360" w:lineRule="auto"/>
        <w:rPr>
          <w:b/>
          <w:bCs/>
        </w:rPr>
      </w:pPr>
    </w:p>
    <w:p w:rsidR="006C07AD" w:rsidRDefault="006C07AD" w:rsidP="006C07AD">
      <w:pPr>
        <w:pStyle w:val="BodyText2"/>
        <w:spacing w:line="360" w:lineRule="auto"/>
        <w:rPr>
          <w:b/>
          <w:bCs/>
        </w:rPr>
      </w:pPr>
    </w:p>
    <w:p w:rsidR="006C07AD" w:rsidRDefault="006C07AD" w:rsidP="006C07AD">
      <w:pPr>
        <w:pStyle w:val="BodyText2"/>
        <w:spacing w:line="360" w:lineRule="auto"/>
        <w:rPr>
          <w:b/>
          <w:bCs/>
        </w:rPr>
      </w:pPr>
      <w:r>
        <w:rPr>
          <w:b/>
          <w:bCs/>
        </w:rPr>
        <w:t xml:space="preserve">            </w:t>
      </w:r>
    </w:p>
    <w:p w:rsidR="006C07AD" w:rsidRPr="007F11AB" w:rsidRDefault="006C07AD" w:rsidP="006C07AD">
      <w:pPr>
        <w:pStyle w:val="BodyText2"/>
        <w:spacing w:line="360" w:lineRule="auto"/>
        <w:rPr>
          <w:b/>
          <w:bCs/>
          <w:sz w:val="32"/>
          <w:u w:val="single"/>
        </w:rPr>
      </w:pPr>
      <w:r w:rsidRPr="007F11AB">
        <w:rPr>
          <w:b/>
          <w:bCs/>
          <w:sz w:val="32"/>
          <w:u w:val="single"/>
        </w:rPr>
        <w:t>Dividend per share:</w:t>
      </w:r>
    </w:p>
    <w:p w:rsidR="006C07AD" w:rsidRDefault="006C07AD" w:rsidP="006C07AD">
      <w:pPr>
        <w:pStyle w:val="BodyText2"/>
        <w:spacing w:line="360" w:lineRule="auto"/>
        <w:rPr>
          <w:sz w:val="28"/>
        </w:rPr>
      </w:pPr>
      <w:r>
        <w:rPr>
          <w:sz w:val="28"/>
        </w:rPr>
        <w:t>It obtained by dividing the dividend paid over the number of shares outstanding.</w:t>
      </w:r>
    </w:p>
    <w:p w:rsidR="006C07AD" w:rsidRDefault="006C07AD" w:rsidP="006C07AD">
      <w:pPr>
        <w:pStyle w:val="BodyText2"/>
        <w:spacing w:line="360" w:lineRule="auto"/>
        <w:rPr>
          <w:sz w:val="28"/>
        </w:rPr>
      </w:pPr>
      <w:r w:rsidRPr="009B7967">
        <w:rPr>
          <w:noProof/>
          <w:sz w:val="20"/>
        </w:rPr>
        <w:pict>
          <v:line id="_x0000_s1062" style="position:absolute;left:0;text-align:left;z-index:251674624" from="128.25pt,13.1pt" to="209.25pt,13.1pt"/>
        </w:pict>
      </w:r>
      <w:r>
        <w:rPr>
          <w:sz w:val="28"/>
        </w:rPr>
        <w:t xml:space="preserve">                         DPS = Dividend paid</w:t>
      </w:r>
    </w:p>
    <w:p w:rsidR="006C07AD" w:rsidRDefault="006C07AD" w:rsidP="006C07AD">
      <w:pPr>
        <w:pStyle w:val="BodyText2"/>
        <w:spacing w:line="360" w:lineRule="auto"/>
        <w:rPr>
          <w:sz w:val="28"/>
        </w:rPr>
      </w:pPr>
      <w:r>
        <w:rPr>
          <w:sz w:val="28"/>
        </w:rPr>
        <w:t xml:space="preserve">                                     No. of shares </w:t>
      </w:r>
    </w:p>
    <w:p w:rsidR="006C07AD" w:rsidRDefault="006C07AD" w:rsidP="006C07AD">
      <w:pPr>
        <w:pStyle w:val="BodyText2"/>
        <w:spacing w:line="360" w:lineRule="auto"/>
        <w:rPr>
          <w:sz w:val="28"/>
        </w:rPr>
      </w:pPr>
    </w:p>
    <w:p w:rsidR="006C07AD" w:rsidRDefault="006C07AD" w:rsidP="006C07AD">
      <w:pPr>
        <w:pStyle w:val="BodyText2"/>
        <w:spacing w:line="360" w:lineRule="auto"/>
        <w:rPr>
          <w:b/>
          <w:bCs/>
        </w:rPr>
      </w:pPr>
      <w:r>
        <w:rPr>
          <w:b/>
          <w:bCs/>
        </w:rPr>
        <w:t xml:space="preserve">                           DPS (2007) = 36000000/12000000    = 3:1</w:t>
      </w:r>
    </w:p>
    <w:p w:rsidR="006C07AD" w:rsidRDefault="006C07AD" w:rsidP="006C07AD">
      <w:pPr>
        <w:pStyle w:val="BodyText2"/>
        <w:spacing w:line="360" w:lineRule="auto"/>
        <w:rPr>
          <w:b/>
          <w:bCs/>
        </w:rPr>
      </w:pPr>
      <w:r>
        <w:rPr>
          <w:b/>
          <w:bCs/>
        </w:rPr>
        <w:t xml:space="preserve">                           DPS (2006) = 21000000/12000000    = 1.75:1</w:t>
      </w:r>
    </w:p>
    <w:p w:rsidR="006C07AD" w:rsidRDefault="006C07AD" w:rsidP="006C07AD">
      <w:pPr>
        <w:pStyle w:val="BodyText2"/>
        <w:spacing w:line="360" w:lineRule="auto"/>
        <w:rPr>
          <w:b/>
          <w:bCs/>
        </w:rPr>
      </w:pPr>
    </w:p>
    <w:p w:rsidR="006C07AD" w:rsidRDefault="006C07AD" w:rsidP="006C07AD">
      <w:pPr>
        <w:pStyle w:val="BodyText2"/>
        <w:spacing w:line="360" w:lineRule="auto"/>
        <w:rPr>
          <w:b/>
          <w:bCs/>
        </w:rPr>
      </w:pPr>
      <w:r>
        <w:rPr>
          <w:b/>
          <w:bCs/>
        </w:rPr>
        <w:t>This ratio indicates the per share dividend value of Nestle Pakistan’s stock.</w:t>
      </w:r>
    </w:p>
    <w:p w:rsidR="006C07AD" w:rsidRDefault="006C07AD" w:rsidP="006C07AD">
      <w:pPr>
        <w:pStyle w:val="BodyText2"/>
        <w:spacing w:line="360" w:lineRule="auto"/>
        <w:rPr>
          <w:b/>
          <w:bCs/>
        </w:rPr>
      </w:pPr>
      <w:r>
        <w:rPr>
          <w:b/>
          <w:bCs/>
        </w:rPr>
        <w:t>It is an important ratio for the investors to analyze their potential income if they get a chance to invest their money in stocks of Nestle Pakistan.</w:t>
      </w:r>
    </w:p>
    <w:p w:rsidR="006C07AD" w:rsidRDefault="006C07AD" w:rsidP="006C07AD">
      <w:pPr>
        <w:pStyle w:val="BodyText2"/>
        <w:spacing w:line="360" w:lineRule="auto"/>
        <w:rPr>
          <w:b/>
          <w:bCs/>
        </w:rPr>
      </w:pPr>
    </w:p>
    <w:p w:rsidR="006C07AD" w:rsidRDefault="006C07AD" w:rsidP="006C07AD">
      <w:pPr>
        <w:pStyle w:val="BodyText2"/>
        <w:spacing w:line="360" w:lineRule="auto"/>
        <w:rPr>
          <w:b/>
          <w:bCs/>
        </w:rPr>
      </w:pPr>
    </w:p>
    <w:p w:rsidR="006C07AD" w:rsidRDefault="006C07AD" w:rsidP="006C07AD">
      <w:pPr>
        <w:pStyle w:val="BodyText2"/>
        <w:spacing w:line="360" w:lineRule="auto"/>
        <w:rPr>
          <w:b/>
          <w:bCs/>
        </w:rPr>
      </w:pPr>
    </w:p>
    <w:p w:rsidR="006C07AD" w:rsidRDefault="006C07AD" w:rsidP="006C07AD">
      <w:pPr>
        <w:pStyle w:val="BodyText2"/>
        <w:spacing w:line="360" w:lineRule="auto"/>
        <w:rPr>
          <w:b/>
          <w:bCs/>
        </w:rPr>
      </w:pPr>
    </w:p>
    <w:p w:rsidR="006C07AD" w:rsidRPr="007F11AB" w:rsidRDefault="006C07AD" w:rsidP="006C07AD">
      <w:pPr>
        <w:pStyle w:val="BodyText2"/>
        <w:spacing w:line="360" w:lineRule="auto"/>
        <w:rPr>
          <w:b/>
          <w:bCs/>
          <w:sz w:val="32"/>
          <w:u w:val="single"/>
        </w:rPr>
      </w:pPr>
      <w:r>
        <w:rPr>
          <w:sz w:val="32"/>
        </w:rPr>
        <w:t xml:space="preserve"> </w:t>
      </w:r>
      <w:r>
        <w:rPr>
          <w:b/>
          <w:bCs/>
          <w:sz w:val="32"/>
        </w:rPr>
        <w:t xml:space="preserve"> </w:t>
      </w:r>
      <w:r w:rsidRPr="007F11AB">
        <w:rPr>
          <w:b/>
          <w:bCs/>
          <w:sz w:val="32"/>
          <w:u w:val="single"/>
        </w:rPr>
        <w:t>Dividend Payment Ratio:</w:t>
      </w:r>
    </w:p>
    <w:p w:rsidR="006C07AD" w:rsidRDefault="006C07AD" w:rsidP="006C07AD">
      <w:pPr>
        <w:pStyle w:val="BodyText2"/>
        <w:spacing w:line="360" w:lineRule="auto"/>
      </w:pPr>
      <w:r>
        <w:rPr>
          <w:b/>
          <w:bCs/>
          <w:sz w:val="32"/>
        </w:rPr>
        <w:t xml:space="preserve">  </w:t>
      </w:r>
      <w:r>
        <w:rPr>
          <w:sz w:val="28"/>
        </w:rPr>
        <w:t>It is the ratio of dividend per share and the earning per share.</w:t>
      </w:r>
    </w:p>
    <w:p w:rsidR="006C07AD" w:rsidRDefault="006C07AD" w:rsidP="006C07AD">
      <w:pPr>
        <w:pStyle w:val="BodyText2"/>
        <w:spacing w:line="360" w:lineRule="auto"/>
      </w:pPr>
    </w:p>
    <w:p w:rsidR="006C07AD" w:rsidRDefault="006C07AD" w:rsidP="006C07AD">
      <w:pPr>
        <w:pStyle w:val="BodyText2"/>
        <w:spacing w:line="360" w:lineRule="auto"/>
      </w:pPr>
      <w:r w:rsidRPr="009B7967">
        <w:rPr>
          <w:noProof/>
          <w:sz w:val="20"/>
        </w:rPr>
        <w:pict>
          <v:line id="_x0000_s1063" style="position:absolute;left:0;text-align:left;z-index:251675648" from="171pt,13.05pt" to="4in,13.05pt"/>
        </w:pict>
      </w:r>
      <w:r>
        <w:t xml:space="preserve">       </w:t>
      </w:r>
      <w:r>
        <w:rPr>
          <w:sz w:val="28"/>
        </w:rPr>
        <w:t>Dividend payment ratio = Dividend per share</w:t>
      </w:r>
      <w:r>
        <w:t xml:space="preserve">        * 100</w:t>
      </w:r>
    </w:p>
    <w:p w:rsidR="006C07AD" w:rsidRDefault="006C07AD" w:rsidP="006C07AD">
      <w:pPr>
        <w:pStyle w:val="BodyText2"/>
        <w:spacing w:line="360" w:lineRule="auto"/>
      </w:pPr>
      <w:r>
        <w:t xml:space="preserve">                                                          </w:t>
      </w:r>
      <w:r>
        <w:rPr>
          <w:sz w:val="28"/>
        </w:rPr>
        <w:t>Earning per share</w:t>
      </w:r>
      <w:r>
        <w:t xml:space="preserve">             </w:t>
      </w:r>
    </w:p>
    <w:p w:rsidR="006C07AD" w:rsidRDefault="006C07AD" w:rsidP="006C07AD">
      <w:pPr>
        <w:pStyle w:val="BodyText2"/>
        <w:spacing w:line="360" w:lineRule="auto"/>
      </w:pPr>
    </w:p>
    <w:p w:rsidR="006C07AD" w:rsidRDefault="006C07AD" w:rsidP="006C07AD">
      <w:pPr>
        <w:pStyle w:val="BodyText2"/>
        <w:spacing w:line="360" w:lineRule="auto"/>
        <w:rPr>
          <w:b/>
          <w:bCs/>
        </w:rPr>
      </w:pPr>
      <w:r>
        <w:rPr>
          <w:b/>
          <w:bCs/>
        </w:rPr>
        <w:t xml:space="preserve">                           DPR (2007) = 3/7.49*100      = 40%</w:t>
      </w:r>
    </w:p>
    <w:p w:rsidR="006C07AD" w:rsidRDefault="006C07AD" w:rsidP="006C07AD">
      <w:pPr>
        <w:pStyle w:val="BodyText2"/>
        <w:spacing w:line="360" w:lineRule="auto"/>
        <w:rPr>
          <w:b/>
          <w:bCs/>
        </w:rPr>
      </w:pPr>
      <w:r>
        <w:rPr>
          <w:b/>
          <w:bCs/>
        </w:rPr>
        <w:t xml:space="preserve">                           DPR (2006) = 1.75/4.34*100  = 40.3%</w:t>
      </w:r>
    </w:p>
    <w:p w:rsidR="006C07AD" w:rsidRDefault="006C07AD" w:rsidP="006C07AD">
      <w:pPr>
        <w:pStyle w:val="BodyText2"/>
        <w:spacing w:line="360" w:lineRule="auto"/>
        <w:rPr>
          <w:b/>
          <w:bCs/>
        </w:rPr>
      </w:pPr>
    </w:p>
    <w:p w:rsidR="006C07AD" w:rsidRDefault="006C07AD" w:rsidP="006C07AD">
      <w:pPr>
        <w:pStyle w:val="BodyText2"/>
        <w:spacing w:line="360" w:lineRule="auto"/>
        <w:rPr>
          <w:b/>
          <w:bCs/>
        </w:rPr>
      </w:pPr>
      <w:r>
        <w:rPr>
          <w:b/>
          <w:bCs/>
        </w:rPr>
        <w:t>The dividend payment ratio of Nestle Pakistan suggests that the company’s stocks are the “Blue Chips” and have high value because the previous dividend paying patterns are very positive but in this year’s dividend payment ratio there is nominal decline than 06’s dividend payment ratio.</w:t>
      </w:r>
    </w:p>
    <w:p w:rsidR="006C07AD" w:rsidRDefault="006C07AD" w:rsidP="006C07AD">
      <w:pPr>
        <w:pStyle w:val="BodyText2"/>
        <w:spacing w:line="360" w:lineRule="auto"/>
        <w:rPr>
          <w:b/>
          <w:bCs/>
        </w:rPr>
      </w:pPr>
      <w:r>
        <w:rPr>
          <w:b/>
          <w:bCs/>
        </w:rPr>
        <w:t>This is a very positive ratio for the investors to invest in the shares of Nestle Pakistan. This let the investors realize that the company is paying out smart dividend.</w:t>
      </w:r>
    </w:p>
    <w:p w:rsidR="006C07AD" w:rsidRDefault="006C07AD" w:rsidP="006C07AD">
      <w:pPr>
        <w:pStyle w:val="BodyText2"/>
        <w:spacing w:line="360" w:lineRule="auto"/>
        <w:rPr>
          <w:b/>
          <w:bCs/>
        </w:rPr>
      </w:pPr>
      <w:r>
        <w:rPr>
          <w:b/>
          <w:bCs/>
        </w:rPr>
        <w:t xml:space="preserve">                      </w:t>
      </w:r>
    </w:p>
    <w:p w:rsidR="006C07AD" w:rsidRDefault="006C07AD" w:rsidP="006C07AD">
      <w:pPr>
        <w:pStyle w:val="BodyText2"/>
        <w:spacing w:line="360" w:lineRule="auto"/>
        <w:rPr>
          <w:b/>
          <w:bCs/>
          <w:sz w:val="32"/>
        </w:rPr>
      </w:pPr>
    </w:p>
    <w:p w:rsidR="006C07AD" w:rsidRPr="007F11AB" w:rsidRDefault="006C07AD" w:rsidP="006C07AD">
      <w:pPr>
        <w:pStyle w:val="BodyText2"/>
        <w:spacing w:line="360" w:lineRule="auto"/>
        <w:rPr>
          <w:sz w:val="28"/>
          <w:u w:val="single"/>
        </w:rPr>
      </w:pPr>
      <w:r w:rsidRPr="007F11AB">
        <w:rPr>
          <w:b/>
          <w:bCs/>
          <w:sz w:val="32"/>
          <w:u w:val="single"/>
        </w:rPr>
        <w:t>Book value per share:</w:t>
      </w:r>
    </w:p>
    <w:p w:rsidR="006C07AD" w:rsidRDefault="006C07AD" w:rsidP="006C07AD">
      <w:pPr>
        <w:pStyle w:val="BodyText2"/>
        <w:spacing w:line="360" w:lineRule="auto"/>
        <w:rPr>
          <w:sz w:val="28"/>
        </w:rPr>
      </w:pPr>
      <w:r>
        <w:rPr>
          <w:sz w:val="28"/>
        </w:rPr>
        <w:t>This ratio tells us the value of the share according to the company’s book and it is obtained by:</w:t>
      </w:r>
    </w:p>
    <w:p w:rsidR="006C07AD" w:rsidRDefault="006C07AD" w:rsidP="006C07AD">
      <w:pPr>
        <w:pStyle w:val="BodyText2"/>
        <w:spacing w:line="360" w:lineRule="auto"/>
        <w:rPr>
          <w:sz w:val="28"/>
        </w:rPr>
      </w:pPr>
    </w:p>
    <w:p w:rsidR="006C07AD" w:rsidRPr="00D155F8" w:rsidRDefault="006C07AD" w:rsidP="006C07AD">
      <w:pPr>
        <w:pStyle w:val="BodyText2"/>
        <w:rPr>
          <w:sz w:val="28"/>
          <w:u w:val="single"/>
        </w:rPr>
      </w:pPr>
      <w:r>
        <w:rPr>
          <w:sz w:val="28"/>
        </w:rPr>
        <w:t xml:space="preserve">            Book value per share = </w:t>
      </w:r>
      <w:r w:rsidRPr="00D155F8">
        <w:rPr>
          <w:sz w:val="28"/>
          <w:u w:val="single"/>
        </w:rPr>
        <w:t>Total shareholder’s equity</w:t>
      </w:r>
    </w:p>
    <w:p w:rsidR="006C07AD" w:rsidRDefault="006C07AD" w:rsidP="006C07AD">
      <w:pPr>
        <w:pStyle w:val="BodyText2"/>
        <w:rPr>
          <w:sz w:val="28"/>
        </w:rPr>
      </w:pPr>
      <w:r>
        <w:rPr>
          <w:sz w:val="28"/>
        </w:rPr>
        <w:t xml:space="preserve">                                                   No. of shares outstanding</w:t>
      </w:r>
    </w:p>
    <w:p w:rsidR="006C07AD" w:rsidRDefault="006C07AD" w:rsidP="006C07AD">
      <w:pPr>
        <w:pStyle w:val="BodyText2"/>
        <w:spacing w:line="360" w:lineRule="auto"/>
        <w:rPr>
          <w:b/>
          <w:bCs/>
        </w:rPr>
      </w:pPr>
    </w:p>
    <w:p w:rsidR="006C07AD" w:rsidRDefault="006C07AD" w:rsidP="006C07AD">
      <w:pPr>
        <w:pStyle w:val="BodyText2"/>
        <w:spacing w:line="360" w:lineRule="auto"/>
        <w:rPr>
          <w:sz w:val="28"/>
        </w:rPr>
      </w:pPr>
      <w:r w:rsidRPr="009B7967">
        <w:rPr>
          <w:noProof/>
          <w:sz w:val="20"/>
        </w:rPr>
        <w:pict>
          <v:line id="_x0000_s1064" style="position:absolute;left:0;text-align:left;z-index:251676672" from="213pt,14.15pt" to="279pt,14.15pt"/>
        </w:pict>
      </w:r>
      <w:r>
        <w:t xml:space="preserve">                           </w:t>
      </w:r>
      <w:r>
        <w:rPr>
          <w:sz w:val="28"/>
        </w:rPr>
        <w:t xml:space="preserve">Book value per share = 377071304       </w:t>
      </w:r>
    </w:p>
    <w:p w:rsidR="006C07AD" w:rsidRDefault="006C07AD" w:rsidP="006C07AD">
      <w:pPr>
        <w:pStyle w:val="BodyText2"/>
        <w:spacing w:line="360" w:lineRule="auto"/>
        <w:rPr>
          <w:sz w:val="28"/>
        </w:rPr>
      </w:pPr>
      <w:r>
        <w:rPr>
          <w:sz w:val="28"/>
        </w:rPr>
        <w:t xml:space="preserve">                                                              12000000</w:t>
      </w:r>
    </w:p>
    <w:p w:rsidR="006C07AD" w:rsidRDefault="006C07AD" w:rsidP="006C07AD">
      <w:pPr>
        <w:pStyle w:val="BodyText2"/>
        <w:spacing w:line="360" w:lineRule="auto"/>
        <w:rPr>
          <w:sz w:val="28"/>
        </w:rPr>
      </w:pPr>
      <w:r>
        <w:rPr>
          <w:sz w:val="28"/>
        </w:rPr>
        <w:t xml:space="preserve">                                                          =  Rs.31.4 per share</w:t>
      </w:r>
    </w:p>
    <w:p w:rsidR="006C07AD" w:rsidRPr="007F11AB" w:rsidRDefault="006C07AD" w:rsidP="006C07AD">
      <w:pPr>
        <w:pStyle w:val="BodyText2"/>
        <w:spacing w:line="360" w:lineRule="auto"/>
        <w:rPr>
          <w:b/>
          <w:bCs/>
          <w:sz w:val="32"/>
          <w:u w:val="single"/>
        </w:rPr>
      </w:pPr>
      <w:r w:rsidRPr="007F11AB">
        <w:rPr>
          <w:b/>
          <w:bCs/>
          <w:sz w:val="32"/>
          <w:u w:val="single"/>
        </w:rPr>
        <w:lastRenderedPageBreak/>
        <w:t>Cash Coverage Ratio:</w:t>
      </w:r>
    </w:p>
    <w:p w:rsidR="006C07AD" w:rsidRDefault="006C07AD" w:rsidP="006C07AD">
      <w:pPr>
        <w:pStyle w:val="BodyText2"/>
        <w:spacing w:line="360" w:lineRule="auto"/>
        <w:rPr>
          <w:b/>
          <w:bCs/>
          <w:sz w:val="32"/>
        </w:rPr>
      </w:pPr>
    </w:p>
    <w:p w:rsidR="006C07AD" w:rsidRPr="00C35677" w:rsidRDefault="006C07AD" w:rsidP="006C07AD">
      <w:pPr>
        <w:pStyle w:val="BodyText2"/>
        <w:rPr>
          <w:sz w:val="28"/>
          <w:u w:val="single"/>
        </w:rPr>
      </w:pPr>
      <w:r>
        <w:rPr>
          <w:sz w:val="28"/>
        </w:rPr>
        <w:t xml:space="preserve">         Coverage ratio  = </w:t>
      </w:r>
      <w:r w:rsidRPr="00C35677">
        <w:rPr>
          <w:sz w:val="28"/>
          <w:u w:val="single"/>
        </w:rPr>
        <w:t xml:space="preserve">EBIT + Depreciation </w:t>
      </w:r>
    </w:p>
    <w:p w:rsidR="006C07AD" w:rsidRDefault="006C07AD" w:rsidP="006C07AD">
      <w:pPr>
        <w:pStyle w:val="BodyText2"/>
        <w:rPr>
          <w:sz w:val="28"/>
        </w:rPr>
      </w:pPr>
      <w:r>
        <w:rPr>
          <w:sz w:val="28"/>
        </w:rPr>
        <w:t xml:space="preserve">                                           Interest Charges</w:t>
      </w:r>
    </w:p>
    <w:p w:rsidR="006C07AD" w:rsidRDefault="006C07AD" w:rsidP="006C07AD">
      <w:pPr>
        <w:pStyle w:val="BodyText2"/>
        <w:spacing w:line="360" w:lineRule="auto"/>
        <w:rPr>
          <w:sz w:val="28"/>
        </w:rPr>
      </w:pPr>
    </w:p>
    <w:p w:rsidR="006C07AD" w:rsidRDefault="006C07AD" w:rsidP="006C07AD">
      <w:pPr>
        <w:pStyle w:val="BodyText2"/>
        <w:spacing w:line="360" w:lineRule="auto"/>
        <w:rPr>
          <w:sz w:val="28"/>
        </w:rPr>
      </w:pPr>
      <w:r w:rsidRPr="009B7967">
        <w:rPr>
          <w:noProof/>
          <w:sz w:val="20"/>
        </w:rPr>
        <w:pict>
          <v:line id="_x0000_s1065" style="position:absolute;left:0;text-align:left;z-index:251677696" from="135pt,12.6pt" to="279pt,12.6pt"/>
        </w:pict>
      </w:r>
      <w:r>
        <w:t xml:space="preserve">                                        </w:t>
      </w:r>
      <w:r>
        <w:rPr>
          <w:sz w:val="28"/>
        </w:rPr>
        <w:t>=  155695848+ 230127124</w:t>
      </w:r>
    </w:p>
    <w:p w:rsidR="006C07AD" w:rsidRDefault="006C07AD" w:rsidP="006C07AD">
      <w:pPr>
        <w:pStyle w:val="BodyText2"/>
        <w:spacing w:line="360" w:lineRule="auto"/>
        <w:rPr>
          <w:sz w:val="28"/>
        </w:rPr>
      </w:pPr>
      <w:r>
        <w:rPr>
          <w:sz w:val="28"/>
        </w:rPr>
        <w:t xml:space="preserve">                                                7469555</w:t>
      </w:r>
    </w:p>
    <w:p w:rsidR="006C07AD" w:rsidRDefault="006C07AD" w:rsidP="006C07AD">
      <w:pPr>
        <w:pStyle w:val="BodyText2"/>
        <w:spacing w:line="360" w:lineRule="auto"/>
      </w:pPr>
    </w:p>
    <w:p w:rsidR="006C07AD" w:rsidRDefault="006C07AD" w:rsidP="006C07AD">
      <w:pPr>
        <w:pStyle w:val="BodyText2"/>
        <w:spacing w:line="360" w:lineRule="auto"/>
        <w:rPr>
          <w:sz w:val="28"/>
        </w:rPr>
      </w:pPr>
      <w:r>
        <w:rPr>
          <w:sz w:val="28"/>
        </w:rPr>
        <w:t xml:space="preserve">                                  =   51.6:1</w:t>
      </w:r>
    </w:p>
    <w:p w:rsidR="006C07AD" w:rsidRDefault="006C07AD" w:rsidP="006C07AD"/>
    <w:p w:rsidR="006C07AD" w:rsidRPr="007F11AB" w:rsidRDefault="006C07AD" w:rsidP="006C07AD">
      <w:pPr>
        <w:rPr>
          <w:sz w:val="26"/>
        </w:rPr>
      </w:pPr>
      <w:r w:rsidRPr="007F11AB">
        <w:rPr>
          <w:sz w:val="26"/>
          <w:szCs w:val="24"/>
        </w:rPr>
        <w:t>The cash coverage ratio indicates the ability to make interest payments as they become due.</w:t>
      </w:r>
      <w:r w:rsidRPr="007F11AB">
        <w:rPr>
          <w:sz w:val="26"/>
        </w:rPr>
        <w:t xml:space="preserve"> This calculated ratio of Nestle Pakistan shows a very strong position of the company and it indicates that the company is in a very strong position to pay its interest on loan. The company has about Rs.51.6 to pay Rs.1 of interest.</w:t>
      </w:r>
    </w:p>
    <w:p w:rsidR="006C07AD" w:rsidRPr="007F11AB" w:rsidRDefault="006C07AD" w:rsidP="006C07AD">
      <w:pPr>
        <w:rPr>
          <w:sz w:val="26"/>
          <w:szCs w:val="24"/>
        </w:rPr>
      </w:pPr>
      <w:r w:rsidRPr="007F11AB">
        <w:rPr>
          <w:sz w:val="26"/>
        </w:rPr>
        <w:t xml:space="preserve">Cash coverage ratio of Nestle Pakistan recommends the strong financial position of the company and if Nestle requires any loan, a bank would check this ratio and without any hesitancy, will sanction the loan as he would be in safe land as far as the repayment of his principal and interest is concerned. </w:t>
      </w:r>
    </w:p>
    <w:p w:rsidR="00A367FA" w:rsidRDefault="00A367FA">
      <w:pPr>
        <w:rPr>
          <w:b/>
          <w:bCs/>
          <w:sz w:val="32"/>
        </w:rPr>
      </w:pPr>
    </w:p>
    <w:p w:rsidR="00A367FA" w:rsidRDefault="00A367FA">
      <w:pPr>
        <w:rPr>
          <w:b/>
          <w:bCs/>
          <w:sz w:val="32"/>
        </w:rPr>
      </w:pPr>
    </w:p>
    <w:p w:rsidR="00A367FA" w:rsidRPr="00CB70EA" w:rsidRDefault="00CB70EA">
      <w:pPr>
        <w:rPr>
          <w:b/>
          <w:bCs/>
          <w:sz w:val="36"/>
          <w:u w:val="single"/>
        </w:rPr>
      </w:pPr>
      <w:r w:rsidRPr="00CB70EA">
        <w:rPr>
          <w:b/>
          <w:bCs/>
          <w:sz w:val="36"/>
          <w:u w:val="single"/>
        </w:rPr>
        <w:t>Final Analysis:</w:t>
      </w:r>
    </w:p>
    <w:p w:rsidR="00CB70EA" w:rsidRDefault="00CB70EA">
      <w:pPr>
        <w:rPr>
          <w:b/>
          <w:bCs/>
          <w:sz w:val="32"/>
        </w:rPr>
      </w:pPr>
      <w:r>
        <w:rPr>
          <w:b/>
          <w:bCs/>
          <w:sz w:val="32"/>
        </w:rPr>
        <w:tab/>
      </w:r>
      <w:r>
        <w:rPr>
          <w:b/>
          <w:bCs/>
          <w:sz w:val="32"/>
        </w:rPr>
        <w:tab/>
      </w:r>
      <w:r>
        <w:rPr>
          <w:b/>
          <w:bCs/>
          <w:sz w:val="32"/>
        </w:rPr>
        <w:tab/>
        <w:t>Nestle Pakistan Ltd. Is a very strong company as per the its financial results displayed in the form of ratio analysis and it is among one of the most profitable entities operating in Pakistan. The company has complete results in the entire analysis conducted apart from the financial statements.</w:t>
      </w:r>
    </w:p>
    <w:p w:rsidR="00A367FA" w:rsidRDefault="00CB70EA">
      <w:pPr>
        <w:rPr>
          <w:b/>
          <w:bCs/>
          <w:sz w:val="32"/>
        </w:rPr>
      </w:pPr>
      <w:r>
        <w:rPr>
          <w:b/>
          <w:bCs/>
          <w:sz w:val="32"/>
        </w:rPr>
        <w:lastRenderedPageBreak/>
        <w:t xml:space="preserve">Being a blue chip company , almost every one (Banks, Investors, Shareholders, Tax authorities etc) is interested in the ratio analysis of the company and we have allowed them a favor by conducting this ratio analysis on their behalf. </w:t>
      </w:r>
    </w:p>
    <w:p w:rsidR="00A367FA" w:rsidRDefault="00A367FA">
      <w:pPr>
        <w:rPr>
          <w:b/>
          <w:bCs/>
          <w:sz w:val="32"/>
        </w:rPr>
      </w:pPr>
    </w:p>
    <w:p w:rsidR="00A367FA" w:rsidRDefault="00A367FA">
      <w:pPr>
        <w:rPr>
          <w:b/>
          <w:bCs/>
          <w:sz w:val="32"/>
        </w:rPr>
      </w:pPr>
    </w:p>
    <w:p w:rsidR="00A367FA" w:rsidRDefault="00A367FA">
      <w:pPr>
        <w:rPr>
          <w:b/>
          <w:bCs/>
          <w:sz w:val="32"/>
        </w:rPr>
      </w:pPr>
    </w:p>
    <w:p w:rsidR="00AF62FA" w:rsidRPr="00AF62FA" w:rsidRDefault="00AF62FA">
      <w:pPr>
        <w:rPr>
          <w:rFonts w:ascii="Times New Roman" w:hAnsi="Times New Roman" w:cs="Times New Roman"/>
          <w:sz w:val="28"/>
          <w:szCs w:val="28"/>
        </w:rPr>
      </w:pPr>
    </w:p>
    <w:sectPr w:rsidR="00AF62FA" w:rsidRPr="00AF62FA" w:rsidSect="003B074B">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15E3" w:rsidRDefault="008515E3" w:rsidP="00CB70EA">
      <w:pPr>
        <w:spacing w:after="0" w:line="240" w:lineRule="auto"/>
      </w:pPr>
      <w:r>
        <w:separator/>
      </w:r>
    </w:p>
  </w:endnote>
  <w:endnote w:type="continuationSeparator" w:id="1">
    <w:p w:rsidR="008515E3" w:rsidRDefault="008515E3" w:rsidP="00CB70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15E3" w:rsidRDefault="008515E3" w:rsidP="00CB70EA">
      <w:pPr>
        <w:spacing w:after="0" w:line="240" w:lineRule="auto"/>
      </w:pPr>
      <w:r>
        <w:separator/>
      </w:r>
    </w:p>
  </w:footnote>
  <w:footnote w:type="continuationSeparator" w:id="1">
    <w:p w:rsidR="008515E3" w:rsidRDefault="008515E3" w:rsidP="00CB70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0EA" w:rsidRDefault="00CB70EA">
    <w:pPr>
      <w:pStyle w:val="Header"/>
    </w:pPr>
    <w:r>
      <w:rPr>
        <w:noProof/>
      </w:rPr>
      <w:drawing>
        <wp:anchor distT="0" distB="0" distL="114300" distR="114300" simplePos="0" relativeHeight="251659264" behindDoc="0" locked="0" layoutInCell="1" allowOverlap="1">
          <wp:simplePos x="0" y="0"/>
          <wp:positionH relativeFrom="column">
            <wp:posOffset>6000750</wp:posOffset>
          </wp:positionH>
          <wp:positionV relativeFrom="paragraph">
            <wp:posOffset>-400050</wp:posOffset>
          </wp:positionV>
          <wp:extent cx="762000" cy="342900"/>
          <wp:effectExtent l="19050" t="0" r="0" b="0"/>
          <wp:wrapNone/>
          <wp:docPr id="7"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
                  <a:srcRect/>
                  <a:stretch>
                    <a:fillRect/>
                  </a:stretch>
                </pic:blipFill>
                <pic:spPr bwMode="auto">
                  <a:xfrm>
                    <a:off x="0" y="0"/>
                    <a:ext cx="762000" cy="3429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9A7C4C"/>
    <w:multiLevelType w:val="hybridMultilevel"/>
    <w:tmpl w:val="1E92113A"/>
    <w:lvl w:ilvl="0" w:tplc="DE2A724A">
      <w:start w:val="1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F62FA"/>
    <w:rsid w:val="001F38DC"/>
    <w:rsid w:val="002218BF"/>
    <w:rsid w:val="002537FB"/>
    <w:rsid w:val="002555B6"/>
    <w:rsid w:val="00282AB8"/>
    <w:rsid w:val="003608F0"/>
    <w:rsid w:val="003B074B"/>
    <w:rsid w:val="003D20C7"/>
    <w:rsid w:val="004C54C2"/>
    <w:rsid w:val="004F3647"/>
    <w:rsid w:val="005C62F9"/>
    <w:rsid w:val="005E27E2"/>
    <w:rsid w:val="00630FFF"/>
    <w:rsid w:val="00682F29"/>
    <w:rsid w:val="006C07AD"/>
    <w:rsid w:val="00713A42"/>
    <w:rsid w:val="00790CB7"/>
    <w:rsid w:val="00832B2B"/>
    <w:rsid w:val="008456DE"/>
    <w:rsid w:val="008515E3"/>
    <w:rsid w:val="008E4EC2"/>
    <w:rsid w:val="00A31AB5"/>
    <w:rsid w:val="00A367FA"/>
    <w:rsid w:val="00AF62FA"/>
    <w:rsid w:val="00BD0DD4"/>
    <w:rsid w:val="00C434F6"/>
    <w:rsid w:val="00C54ED0"/>
    <w:rsid w:val="00C800DA"/>
    <w:rsid w:val="00C84263"/>
    <w:rsid w:val="00C94238"/>
    <w:rsid w:val="00CB70EA"/>
    <w:rsid w:val="00CB7957"/>
    <w:rsid w:val="00E2299B"/>
    <w:rsid w:val="00E2617E"/>
    <w:rsid w:val="00E500BD"/>
    <w:rsid w:val="00E8484A"/>
    <w:rsid w:val="00EC10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FFF"/>
  </w:style>
  <w:style w:type="paragraph" w:styleId="Heading2">
    <w:name w:val="heading 2"/>
    <w:basedOn w:val="Normal"/>
    <w:next w:val="Normal"/>
    <w:link w:val="Heading2Char"/>
    <w:qFormat/>
    <w:rsid w:val="006C07AD"/>
    <w:pPr>
      <w:keepNext/>
      <w:spacing w:after="0" w:line="240" w:lineRule="auto"/>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62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2299B"/>
    <w:pPr>
      <w:ind w:left="720"/>
      <w:contextualSpacing/>
    </w:pPr>
  </w:style>
  <w:style w:type="character" w:customStyle="1" w:styleId="Heading2Char">
    <w:name w:val="Heading 2 Char"/>
    <w:basedOn w:val="DefaultParagraphFont"/>
    <w:link w:val="Heading2"/>
    <w:rsid w:val="006C07AD"/>
    <w:rPr>
      <w:rFonts w:ascii="Times New Roman" w:eastAsia="Times New Roman" w:hAnsi="Times New Roman" w:cs="Times New Roman"/>
      <w:b/>
      <w:bCs/>
      <w:sz w:val="24"/>
      <w:szCs w:val="24"/>
    </w:rPr>
  </w:style>
  <w:style w:type="paragraph" w:styleId="BodyText">
    <w:name w:val="Body Text"/>
    <w:basedOn w:val="Normal"/>
    <w:link w:val="BodyTextChar"/>
    <w:rsid w:val="006C07AD"/>
    <w:pPr>
      <w:spacing w:after="0" w:line="240" w:lineRule="auto"/>
      <w:jc w:val="center"/>
    </w:pPr>
    <w:rPr>
      <w:rFonts w:ascii="Times New Roman" w:eastAsia="Times New Roman" w:hAnsi="Times New Roman" w:cs="Times New Roman"/>
      <w:b/>
      <w:bCs/>
      <w:sz w:val="32"/>
      <w:szCs w:val="24"/>
    </w:rPr>
  </w:style>
  <w:style w:type="character" w:customStyle="1" w:styleId="BodyTextChar">
    <w:name w:val="Body Text Char"/>
    <w:basedOn w:val="DefaultParagraphFont"/>
    <w:link w:val="BodyText"/>
    <w:rsid w:val="006C07AD"/>
    <w:rPr>
      <w:rFonts w:ascii="Times New Roman" w:eastAsia="Times New Roman" w:hAnsi="Times New Roman" w:cs="Times New Roman"/>
      <w:b/>
      <w:bCs/>
      <w:sz w:val="32"/>
      <w:szCs w:val="24"/>
    </w:rPr>
  </w:style>
  <w:style w:type="paragraph" w:styleId="BodyText2">
    <w:name w:val="Body Text 2"/>
    <w:basedOn w:val="Normal"/>
    <w:link w:val="BodyText2Char"/>
    <w:rsid w:val="006C07AD"/>
    <w:pPr>
      <w:spacing w:after="0" w:line="240" w:lineRule="auto"/>
      <w:jc w:val="both"/>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6C07AD"/>
    <w:rPr>
      <w:rFonts w:ascii="Times New Roman" w:eastAsia="Times New Roman" w:hAnsi="Times New Roman" w:cs="Times New Roman"/>
      <w:sz w:val="24"/>
      <w:szCs w:val="24"/>
    </w:rPr>
  </w:style>
  <w:style w:type="paragraph" w:styleId="NoSpacing">
    <w:name w:val="No Spacing"/>
    <w:link w:val="NoSpacingChar"/>
    <w:uiPriority w:val="1"/>
    <w:qFormat/>
    <w:rsid w:val="006C07AD"/>
    <w:pPr>
      <w:spacing w:after="0" w:line="240" w:lineRule="auto"/>
    </w:pPr>
    <w:rPr>
      <w:rFonts w:eastAsiaTheme="minorEastAsia"/>
    </w:rPr>
  </w:style>
  <w:style w:type="character" w:customStyle="1" w:styleId="NoSpacingChar">
    <w:name w:val="No Spacing Char"/>
    <w:basedOn w:val="DefaultParagraphFont"/>
    <w:link w:val="NoSpacing"/>
    <w:uiPriority w:val="1"/>
    <w:rsid w:val="006C07AD"/>
    <w:rPr>
      <w:rFonts w:eastAsiaTheme="minorEastAsia"/>
    </w:rPr>
  </w:style>
  <w:style w:type="paragraph" w:styleId="BalloonText">
    <w:name w:val="Balloon Text"/>
    <w:basedOn w:val="Normal"/>
    <w:link w:val="BalloonTextChar"/>
    <w:uiPriority w:val="99"/>
    <w:semiHidden/>
    <w:unhideWhenUsed/>
    <w:rsid w:val="006C07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7AD"/>
    <w:rPr>
      <w:rFonts w:ascii="Tahoma" w:hAnsi="Tahoma" w:cs="Tahoma"/>
      <w:sz w:val="16"/>
      <w:szCs w:val="16"/>
    </w:rPr>
  </w:style>
  <w:style w:type="paragraph" w:styleId="Header">
    <w:name w:val="header"/>
    <w:basedOn w:val="Normal"/>
    <w:link w:val="HeaderChar"/>
    <w:uiPriority w:val="99"/>
    <w:semiHidden/>
    <w:unhideWhenUsed/>
    <w:rsid w:val="00CB70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70EA"/>
  </w:style>
  <w:style w:type="paragraph" w:styleId="Footer">
    <w:name w:val="footer"/>
    <w:basedOn w:val="Normal"/>
    <w:link w:val="FooterChar"/>
    <w:uiPriority w:val="99"/>
    <w:semiHidden/>
    <w:unhideWhenUsed/>
    <w:rsid w:val="00CB70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B70E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65A82D6BFCB41EE8F471B18D9CAA0E4"/>
        <w:category>
          <w:name w:val="General"/>
          <w:gallery w:val="placeholder"/>
        </w:category>
        <w:types>
          <w:type w:val="bbPlcHdr"/>
        </w:types>
        <w:behaviors>
          <w:behavior w:val="content"/>
        </w:behaviors>
        <w:guid w:val="{EED998E0-6829-4E62-A378-B22DF2B65063}"/>
      </w:docPartPr>
      <w:docPartBody>
        <w:p w:rsidR="00000000" w:rsidRDefault="004B57BF" w:rsidP="004B57BF">
          <w:pPr>
            <w:pStyle w:val="665A82D6BFCB41EE8F471B18D9CAA0E4"/>
          </w:pPr>
          <w:r>
            <w:rPr>
              <w:rFonts w:asciiTheme="majorHAnsi" w:eastAsiaTheme="majorEastAsia" w:hAnsiTheme="majorHAnsi" w:cstheme="majorBidi"/>
              <w:b/>
              <w:bCs/>
              <w:color w:val="FFFFFF" w:themeColor="background1"/>
              <w:sz w:val="72"/>
              <w:szCs w:val="72"/>
            </w:rPr>
            <w:t>[Year]</w:t>
          </w:r>
        </w:p>
      </w:docPartBody>
    </w:docPart>
    <w:docPart>
      <w:docPartPr>
        <w:name w:val="48AEC852E5954DBB9DAF62803217BFD7"/>
        <w:category>
          <w:name w:val="General"/>
          <w:gallery w:val="placeholder"/>
        </w:category>
        <w:types>
          <w:type w:val="bbPlcHdr"/>
        </w:types>
        <w:behaviors>
          <w:behavior w:val="content"/>
        </w:behaviors>
        <w:guid w:val="{EE44E60F-CA6F-4814-979D-1E2F044922D1}"/>
      </w:docPartPr>
      <w:docPartBody>
        <w:p w:rsidR="00000000" w:rsidRDefault="004B57BF" w:rsidP="004B57BF">
          <w:pPr>
            <w:pStyle w:val="48AEC852E5954DBB9DAF62803217BFD7"/>
          </w:pPr>
          <w:r>
            <w:rPr>
              <w:color w:val="76923C" w:themeColor="accent3" w:themeShade="BF"/>
            </w:rPr>
            <w:t>[Type the company name]</w:t>
          </w:r>
        </w:p>
      </w:docPartBody>
    </w:docPart>
    <w:docPart>
      <w:docPartPr>
        <w:name w:val="03502F2A304E44CC89D1537C642D5FD1"/>
        <w:category>
          <w:name w:val="General"/>
          <w:gallery w:val="placeholder"/>
        </w:category>
        <w:types>
          <w:type w:val="bbPlcHdr"/>
        </w:types>
        <w:behaviors>
          <w:behavior w:val="content"/>
        </w:behaviors>
        <w:guid w:val="{4E0FA248-861D-4FA8-8C22-3E2C652ED2C3}"/>
      </w:docPartPr>
      <w:docPartBody>
        <w:p w:rsidR="00000000" w:rsidRDefault="004B57BF" w:rsidP="004B57BF">
          <w:pPr>
            <w:pStyle w:val="03502F2A304E44CC89D1537C642D5FD1"/>
          </w:pPr>
          <w:r>
            <w:rPr>
              <w:b/>
              <w:bCs/>
              <w:caps/>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B57BF"/>
    <w:rsid w:val="001939C1"/>
    <w:rsid w:val="004B57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E4C7FDB90242D08CE587D38AEBDDE5">
    <w:name w:val="8EE4C7FDB90242D08CE587D38AEBDDE5"/>
    <w:rsid w:val="004B57BF"/>
  </w:style>
  <w:style w:type="paragraph" w:customStyle="1" w:styleId="D7511E9E1B6F45CF80EDB9C96A140688">
    <w:name w:val="D7511E9E1B6F45CF80EDB9C96A140688"/>
    <w:rsid w:val="004B57BF"/>
  </w:style>
  <w:style w:type="paragraph" w:customStyle="1" w:styleId="CF5FEAA9E48C454CAC8D981458A07FDD">
    <w:name w:val="CF5FEAA9E48C454CAC8D981458A07FDD"/>
    <w:rsid w:val="004B57BF"/>
  </w:style>
  <w:style w:type="paragraph" w:customStyle="1" w:styleId="8BEAA8BF5BA54A8094D56E9AB6489726">
    <w:name w:val="8BEAA8BF5BA54A8094D56E9AB6489726"/>
    <w:rsid w:val="004B57BF"/>
  </w:style>
  <w:style w:type="paragraph" w:customStyle="1" w:styleId="80ACE7BB7B2B4A8092E4FE30B98FA28B">
    <w:name w:val="80ACE7BB7B2B4A8092E4FE30B98FA28B"/>
    <w:rsid w:val="004B57BF"/>
  </w:style>
  <w:style w:type="paragraph" w:customStyle="1" w:styleId="616CC3D8269A4D988F1991515F85E6BA">
    <w:name w:val="616CC3D8269A4D988F1991515F85E6BA"/>
    <w:rsid w:val="004B57BF"/>
  </w:style>
  <w:style w:type="paragraph" w:customStyle="1" w:styleId="343F77A92F5C47ED93B6EF08C31015F0">
    <w:name w:val="343F77A92F5C47ED93B6EF08C31015F0"/>
    <w:rsid w:val="004B57BF"/>
  </w:style>
  <w:style w:type="paragraph" w:customStyle="1" w:styleId="A00FEFC8618E49C58700CE2285A7C8B5">
    <w:name w:val="A00FEFC8618E49C58700CE2285A7C8B5"/>
    <w:rsid w:val="004B57BF"/>
  </w:style>
  <w:style w:type="paragraph" w:customStyle="1" w:styleId="8B15437EA36543E4B9A8DE4F05238832">
    <w:name w:val="8B15437EA36543E4B9A8DE4F05238832"/>
    <w:rsid w:val="004B57BF"/>
  </w:style>
  <w:style w:type="paragraph" w:customStyle="1" w:styleId="EB082FA6FA1B40BF9EDEFF7124B25979">
    <w:name w:val="EB082FA6FA1B40BF9EDEFF7124B25979"/>
    <w:rsid w:val="004B57BF"/>
  </w:style>
  <w:style w:type="paragraph" w:customStyle="1" w:styleId="665A82D6BFCB41EE8F471B18D9CAA0E4">
    <w:name w:val="665A82D6BFCB41EE8F471B18D9CAA0E4"/>
    <w:rsid w:val="004B57BF"/>
  </w:style>
  <w:style w:type="paragraph" w:customStyle="1" w:styleId="48AEC852E5954DBB9DAF62803217BFD7">
    <w:name w:val="48AEC852E5954DBB9DAF62803217BFD7"/>
    <w:rsid w:val="004B57BF"/>
  </w:style>
  <w:style w:type="paragraph" w:customStyle="1" w:styleId="C3D78BAC175E4A16BE2494C7716E2072">
    <w:name w:val="C3D78BAC175E4A16BE2494C7716E2072"/>
    <w:rsid w:val="004B57BF"/>
  </w:style>
  <w:style w:type="paragraph" w:customStyle="1" w:styleId="117306E293494105B4EDD1E4011096FD">
    <w:name w:val="117306E293494105B4EDD1E4011096FD"/>
    <w:rsid w:val="004B57BF"/>
  </w:style>
  <w:style w:type="paragraph" w:customStyle="1" w:styleId="7213567D1B504E258594E4028875CA67">
    <w:name w:val="7213567D1B504E258594E4028875CA67"/>
    <w:rsid w:val="004B57BF"/>
  </w:style>
  <w:style w:type="paragraph" w:customStyle="1" w:styleId="F3B282E868114565A637AC9B2AB18161">
    <w:name w:val="F3B282E868114565A637AC9B2AB18161"/>
    <w:rsid w:val="004B57BF"/>
  </w:style>
  <w:style w:type="paragraph" w:customStyle="1" w:styleId="54A3166199524EEB9CA4653632E0CDEE">
    <w:name w:val="54A3166199524EEB9CA4653632E0CDEE"/>
    <w:rsid w:val="004B57BF"/>
  </w:style>
  <w:style w:type="paragraph" w:customStyle="1" w:styleId="F4627691E07A469A9FBECC3041114B33">
    <w:name w:val="F4627691E07A469A9FBECC3041114B33"/>
    <w:rsid w:val="004B57BF"/>
  </w:style>
  <w:style w:type="paragraph" w:customStyle="1" w:styleId="A6AC83D40B894FAA8B39B9E6908664E6">
    <w:name w:val="A6AC83D40B894FAA8B39B9E6908664E6"/>
    <w:rsid w:val="004B57BF"/>
  </w:style>
  <w:style w:type="paragraph" w:customStyle="1" w:styleId="9561852F9FCE49C4A8E2CB8698A8474B">
    <w:name w:val="9561852F9FCE49C4A8E2CB8698A8474B"/>
    <w:rsid w:val="004B57BF"/>
  </w:style>
  <w:style w:type="paragraph" w:customStyle="1" w:styleId="03502F2A304E44CC89D1537C642D5FD1">
    <w:name w:val="03502F2A304E44CC89D1537C642D5FD1"/>
    <w:rsid w:val="004B57BF"/>
  </w:style>
  <w:style w:type="paragraph" w:customStyle="1" w:styleId="10C30F307F694C06AAAF80BFB3289790">
    <w:name w:val="10C30F307F694C06AAAF80BFB3289790"/>
    <w:rsid w:val="004B57B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3F509D-7CF2-4912-A801-190E15092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3254</Words>
  <Characters>18551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Nestle Pakistan Ltd.</Company>
  <LinksUpToDate>false</LinksUpToDate>
  <CharactersWithSpaces>21762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finance project</dc:title>
  <dc:subject/>
  <dc:creator>l1s07mbbf2001</dc:creator>
  <cp:keywords/>
  <dc:description/>
  <cp:lastModifiedBy>l1s07mbbf2001</cp:lastModifiedBy>
  <cp:revision>2</cp:revision>
  <dcterms:created xsi:type="dcterms:W3CDTF">2008-06-26T09:02:00Z</dcterms:created>
  <dcterms:modified xsi:type="dcterms:W3CDTF">2008-06-26T09:02:00Z</dcterms:modified>
</cp:coreProperties>
</file>