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0683A" w:rsidRDefault="00874184" w:rsidP="00FE2E74">
      <w:pPr>
        <w:jc w:val="center"/>
        <w:rPr>
          <w:rFonts w:ascii="Times New Roman" w:hAnsi="Times New Roman" w:cs="Times New Roman"/>
          <w:b/>
          <w:sz w:val="44"/>
          <w:u w:val="single"/>
        </w:rPr>
      </w:pPr>
      <w:r w:rsidRPr="0020683A">
        <w:rPr>
          <w:rFonts w:ascii="Times New Roman" w:hAnsi="Times New Roman" w:cs="Times New Roman"/>
          <w:b/>
          <w:bCs/>
          <w:sz w:val="44"/>
          <w:u w:val="single"/>
        </w:rPr>
        <w:t>Stock Valuation</w:t>
      </w:r>
    </w:p>
    <w:p w:rsidR="0020683A" w:rsidRDefault="0020683A" w:rsidP="0020683A">
      <w:pPr>
        <w:jc w:val="center"/>
        <w:rPr>
          <w:rFonts w:ascii="Times New Roman" w:hAnsi="Times New Roman" w:cs="Times New Roman"/>
          <w:b/>
          <w:sz w:val="36"/>
          <w:u w:val="single"/>
        </w:rPr>
      </w:pPr>
    </w:p>
    <w:p w:rsidR="00FE2E74" w:rsidRPr="0020683A" w:rsidRDefault="0020683A" w:rsidP="0020683A">
      <w:pPr>
        <w:jc w:val="center"/>
        <w:rPr>
          <w:rFonts w:ascii="Times New Roman" w:hAnsi="Times New Roman" w:cs="Times New Roman"/>
          <w:b/>
          <w:sz w:val="36"/>
          <w:u w:val="single"/>
        </w:rPr>
      </w:pPr>
      <w:r w:rsidRPr="0020683A">
        <w:rPr>
          <w:rFonts w:ascii="Times New Roman" w:hAnsi="Times New Roman" w:cs="Times New Roman"/>
          <w:b/>
          <w:sz w:val="36"/>
          <w:u w:val="single"/>
        </w:rPr>
        <w:t>Zero growth stock</w:t>
      </w:r>
    </w:p>
    <w:p w:rsidR="0020683A" w:rsidRPr="0020683A" w:rsidRDefault="0020683A" w:rsidP="0020683A">
      <w:pPr>
        <w:rPr>
          <w:rFonts w:ascii="Times New Roman" w:hAnsi="Times New Roman" w:cs="Times New Roman"/>
          <w:sz w:val="28"/>
        </w:rPr>
      </w:pPr>
      <w:r w:rsidRPr="0020683A">
        <w:rPr>
          <w:rFonts w:ascii="Times New Roman" w:hAnsi="Times New Roman" w:cs="Times New Roman"/>
          <w:bCs/>
          <w:sz w:val="28"/>
        </w:rPr>
        <w:t xml:space="preserve">Rainbow Rentals pays a constant annual dividend of $1.00 per share on their common stock. </w:t>
      </w:r>
    </w:p>
    <w:p w:rsidR="0020683A" w:rsidRPr="0020683A" w:rsidRDefault="0020683A" w:rsidP="0020683A">
      <w:pPr>
        <w:rPr>
          <w:rFonts w:ascii="Times New Roman" w:hAnsi="Times New Roman" w:cs="Times New Roman"/>
          <w:sz w:val="28"/>
        </w:rPr>
      </w:pPr>
      <w:r w:rsidRPr="0020683A">
        <w:rPr>
          <w:rFonts w:ascii="Times New Roman" w:hAnsi="Times New Roman" w:cs="Times New Roman"/>
          <w:bCs/>
          <w:sz w:val="28"/>
        </w:rPr>
        <w:t>How much are you willing to pay for one share of this stock if you want to earn a 9% rate of return?</w:t>
      </w:r>
    </w:p>
    <w:p w:rsidR="000B356C" w:rsidRDefault="000B356C" w:rsidP="0020683A">
      <w:pPr>
        <w:rPr>
          <w:rFonts w:ascii="Times New Roman" w:hAnsi="Times New Roman" w:cs="Times New Roman"/>
          <w:sz w:val="28"/>
        </w:rPr>
      </w:pPr>
      <w:r>
        <w:rPr>
          <w:rFonts w:ascii="Times New Roman" w:hAnsi="Times New Roman" w:cs="Times New Roman"/>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36.8pt;margin-top:7.75pt;width:113.75pt;height:124.2pt;z-index:251658240">
            <v:imagedata r:id="rId5" o:title=""/>
          </v:shape>
          <o:OLEObject Type="Embed" ProgID="Equation.3" ShapeID="_x0000_s1027" DrawAspect="Content" ObjectID="_1274609545" r:id="rId6"/>
        </w:pict>
      </w:r>
    </w:p>
    <w:p w:rsidR="000B356C" w:rsidRDefault="000B356C" w:rsidP="0020683A">
      <w:pPr>
        <w:rPr>
          <w:rFonts w:ascii="Times New Roman" w:hAnsi="Times New Roman" w:cs="Times New Roman"/>
          <w:sz w:val="28"/>
        </w:rPr>
      </w:pPr>
    </w:p>
    <w:p w:rsidR="000B356C" w:rsidRDefault="000B356C" w:rsidP="0020683A">
      <w:pPr>
        <w:rPr>
          <w:rFonts w:ascii="Times New Roman" w:hAnsi="Times New Roman" w:cs="Times New Roman"/>
          <w:sz w:val="28"/>
        </w:rPr>
      </w:pPr>
    </w:p>
    <w:p w:rsidR="000B356C" w:rsidRDefault="000B356C" w:rsidP="0020683A">
      <w:pPr>
        <w:rPr>
          <w:rFonts w:ascii="Times New Roman" w:hAnsi="Times New Roman" w:cs="Times New Roman"/>
          <w:sz w:val="28"/>
        </w:rPr>
      </w:pPr>
    </w:p>
    <w:p w:rsidR="000B356C" w:rsidRDefault="000B356C" w:rsidP="0020683A">
      <w:pPr>
        <w:rPr>
          <w:rFonts w:ascii="Times New Roman" w:hAnsi="Times New Roman" w:cs="Times New Roman"/>
          <w:sz w:val="28"/>
        </w:rPr>
      </w:pPr>
    </w:p>
    <w:p w:rsidR="000B356C" w:rsidRPr="000B356C" w:rsidRDefault="000B356C" w:rsidP="000B356C">
      <w:pPr>
        <w:rPr>
          <w:rFonts w:ascii="Times New Roman" w:hAnsi="Times New Roman" w:cs="Times New Roman"/>
          <w:sz w:val="28"/>
        </w:rPr>
      </w:pPr>
      <w:r w:rsidRPr="000B356C">
        <w:rPr>
          <w:rFonts w:ascii="Times New Roman" w:hAnsi="Times New Roman" w:cs="Times New Roman"/>
          <w:bCs/>
          <w:sz w:val="28"/>
        </w:rPr>
        <w:t xml:space="preserve">Bits ‘n Pieces </w:t>
      </w:r>
      <w:proofErr w:type="gramStart"/>
      <w:r w:rsidRPr="000B356C">
        <w:rPr>
          <w:rFonts w:ascii="Times New Roman" w:hAnsi="Times New Roman" w:cs="Times New Roman"/>
          <w:bCs/>
          <w:sz w:val="28"/>
        </w:rPr>
        <w:t>pays</w:t>
      </w:r>
      <w:proofErr w:type="gramEnd"/>
      <w:r w:rsidRPr="000B356C">
        <w:rPr>
          <w:rFonts w:ascii="Times New Roman" w:hAnsi="Times New Roman" w:cs="Times New Roman"/>
          <w:bCs/>
          <w:sz w:val="28"/>
        </w:rPr>
        <w:t xml:space="preserve"> a constant annual dividend of $.50 a share. The market price of the stock is $5.41 today.</w:t>
      </w:r>
    </w:p>
    <w:p w:rsidR="000B356C" w:rsidRPr="000B356C" w:rsidRDefault="000B356C" w:rsidP="000B356C">
      <w:pPr>
        <w:rPr>
          <w:rFonts w:ascii="Times New Roman" w:hAnsi="Times New Roman" w:cs="Times New Roman"/>
          <w:sz w:val="28"/>
        </w:rPr>
      </w:pPr>
      <w:r>
        <w:rPr>
          <w:rFonts w:ascii="Times New Roman" w:hAnsi="Times New Roman" w:cs="Times New Roman"/>
          <w:noProof/>
          <w:sz w:val="28"/>
        </w:rPr>
        <w:pict>
          <v:shape id="_x0000_s1028" type="#_x0000_t75" style="position:absolute;margin-left:124.6pt;margin-top:27.55pt;width:145.15pt;height:190.75pt;z-index:251659264">
            <v:imagedata r:id="rId7" o:title=""/>
          </v:shape>
          <o:OLEObject Type="Embed" ProgID="Equation.3" ShapeID="_x0000_s1028" DrawAspect="Content" ObjectID="_1274609546" r:id="rId8"/>
        </w:pict>
      </w:r>
      <w:r w:rsidRPr="000B356C">
        <w:rPr>
          <w:rFonts w:ascii="Times New Roman" w:hAnsi="Times New Roman" w:cs="Times New Roman"/>
          <w:bCs/>
          <w:sz w:val="28"/>
        </w:rPr>
        <w:t>What is the rate of return on this stock?</w:t>
      </w:r>
    </w:p>
    <w:p w:rsidR="000B356C" w:rsidRDefault="000B356C" w:rsidP="0020683A">
      <w:pPr>
        <w:rPr>
          <w:rFonts w:ascii="Times New Roman" w:hAnsi="Times New Roman" w:cs="Times New Roman"/>
          <w:sz w:val="28"/>
        </w:rPr>
      </w:pPr>
    </w:p>
    <w:p w:rsidR="0020683A" w:rsidRDefault="0020683A"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Pr="00CB7D62" w:rsidRDefault="00CB7D62" w:rsidP="00CB7D62">
      <w:pPr>
        <w:rPr>
          <w:rFonts w:ascii="Times New Roman" w:hAnsi="Times New Roman" w:cs="Times New Roman"/>
          <w:sz w:val="28"/>
        </w:rPr>
      </w:pPr>
      <w:r w:rsidRPr="00CB7D62">
        <w:rPr>
          <w:rFonts w:ascii="Times New Roman" w:hAnsi="Times New Roman" w:cs="Times New Roman"/>
          <w:bCs/>
          <w:sz w:val="28"/>
        </w:rPr>
        <w:lastRenderedPageBreak/>
        <w:t>The common stock of Kathy’s Antiques, Etc. is priced at $12.50 a share. The stock provides a 10% rate of return. The company pays a constant dividend.</w:t>
      </w:r>
    </w:p>
    <w:p w:rsidR="00CB7D62" w:rsidRPr="00CB7D62" w:rsidRDefault="00CB7D62" w:rsidP="00CB7D62">
      <w:pPr>
        <w:rPr>
          <w:rFonts w:ascii="Times New Roman" w:hAnsi="Times New Roman" w:cs="Times New Roman"/>
          <w:sz w:val="28"/>
        </w:rPr>
      </w:pPr>
      <w:r w:rsidRPr="00CB7D62">
        <w:rPr>
          <w:rFonts w:ascii="Times New Roman" w:hAnsi="Times New Roman" w:cs="Times New Roman"/>
          <w:bCs/>
          <w:sz w:val="28"/>
        </w:rPr>
        <w:t>What is the amount of the annual dividend?</w:t>
      </w:r>
    </w:p>
    <w:p w:rsidR="00CB7D62" w:rsidRDefault="00CB7D62" w:rsidP="0020683A">
      <w:pPr>
        <w:rPr>
          <w:rFonts w:ascii="Times New Roman" w:hAnsi="Times New Roman" w:cs="Times New Roman"/>
          <w:sz w:val="28"/>
        </w:rPr>
      </w:pPr>
      <w:r>
        <w:rPr>
          <w:rFonts w:ascii="Times New Roman" w:hAnsi="Times New Roman" w:cs="Times New Roman"/>
          <w:noProof/>
          <w:sz w:val="28"/>
        </w:rPr>
        <w:pict>
          <v:shape id="_x0000_s1029" type="#_x0000_t75" style="position:absolute;margin-left:111.1pt;margin-top:9.3pt;width:164.4pt;height:167.65pt;z-index:251660288">
            <v:imagedata r:id="rId9" o:title=""/>
          </v:shape>
          <o:OLEObject Type="Embed" ProgID="Equation.3" ShapeID="_x0000_s1029" DrawAspect="Content" ObjectID="_1274609547" r:id="rId10"/>
        </w:pict>
      </w: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Pr="00CB7D62" w:rsidRDefault="00CB7D62" w:rsidP="00CB7D62">
      <w:pPr>
        <w:jc w:val="center"/>
        <w:rPr>
          <w:rFonts w:ascii="Times New Roman" w:hAnsi="Times New Roman" w:cs="Times New Roman"/>
          <w:b/>
          <w:sz w:val="36"/>
          <w:u w:val="single"/>
        </w:rPr>
      </w:pPr>
      <w:r w:rsidRPr="00CB7D62">
        <w:rPr>
          <w:rFonts w:ascii="Times New Roman" w:hAnsi="Times New Roman" w:cs="Times New Roman"/>
          <w:b/>
          <w:sz w:val="36"/>
          <w:u w:val="single"/>
        </w:rPr>
        <w:t>Constant growth stock</w:t>
      </w:r>
    </w:p>
    <w:p w:rsidR="00CB7D62" w:rsidRPr="00CB7D62" w:rsidRDefault="00CB7D62" w:rsidP="00CB7D62">
      <w:pPr>
        <w:rPr>
          <w:rFonts w:ascii="Times New Roman" w:hAnsi="Times New Roman" w:cs="Times New Roman"/>
          <w:sz w:val="28"/>
        </w:rPr>
      </w:pPr>
      <w:r w:rsidRPr="00CB7D62">
        <w:rPr>
          <w:rFonts w:ascii="Times New Roman" w:hAnsi="Times New Roman" w:cs="Times New Roman"/>
          <w:bCs/>
          <w:sz w:val="28"/>
        </w:rPr>
        <w:t xml:space="preserve">JLE, Inc. just paid their annual dividend of $1.10 a share. JLE’s policy is to increase the dividend by 2% annually.  </w:t>
      </w:r>
    </w:p>
    <w:p w:rsidR="00CB7D62" w:rsidRPr="00CB7D62" w:rsidRDefault="00CB7D62" w:rsidP="00CB7D62">
      <w:pPr>
        <w:rPr>
          <w:rFonts w:ascii="Times New Roman" w:hAnsi="Times New Roman" w:cs="Times New Roman"/>
          <w:sz w:val="28"/>
        </w:rPr>
      </w:pPr>
      <w:r w:rsidRPr="00CB7D62">
        <w:rPr>
          <w:rFonts w:ascii="Times New Roman" w:hAnsi="Times New Roman" w:cs="Times New Roman"/>
          <w:bCs/>
          <w:sz w:val="28"/>
        </w:rPr>
        <w:t>How much are you willing to pay today for a share of this stock if you require an 11% rate of return?</w:t>
      </w:r>
    </w:p>
    <w:p w:rsidR="00CB7D62" w:rsidRDefault="00F50EA2" w:rsidP="0020683A">
      <w:pPr>
        <w:rPr>
          <w:rFonts w:ascii="Times New Roman" w:hAnsi="Times New Roman" w:cs="Times New Roman"/>
          <w:sz w:val="28"/>
        </w:rPr>
      </w:pPr>
      <w:r>
        <w:rPr>
          <w:rFonts w:ascii="Times New Roman" w:hAnsi="Times New Roman" w:cs="Times New Roman"/>
          <w:noProof/>
          <w:sz w:val="28"/>
        </w:rPr>
        <w:pict>
          <v:shape id="_x0000_s1030" type="#_x0000_t75" style="position:absolute;margin-left:140.5pt;margin-top:13.8pt;width:194.55pt;height:198.5pt;z-index:251661312">
            <v:imagedata r:id="rId11" o:title=""/>
          </v:shape>
          <o:OLEObject Type="Embed" ProgID="Equation.3" ShapeID="_x0000_s1030" DrawAspect="Content" ObjectID="_1274609548" r:id="rId12"/>
        </w:pict>
      </w:r>
    </w:p>
    <w:p w:rsidR="00CB7D62" w:rsidRDefault="00CB7D62" w:rsidP="0020683A">
      <w:pPr>
        <w:rPr>
          <w:rFonts w:ascii="Times New Roman" w:hAnsi="Times New Roman" w:cs="Times New Roman"/>
          <w:sz w:val="28"/>
        </w:rPr>
      </w:pPr>
    </w:p>
    <w:p w:rsidR="00F50EA2" w:rsidRDefault="00F50EA2" w:rsidP="0020683A">
      <w:pPr>
        <w:rPr>
          <w:rFonts w:ascii="Times New Roman" w:hAnsi="Times New Roman" w:cs="Times New Roman"/>
          <w:sz w:val="28"/>
        </w:rPr>
      </w:pPr>
    </w:p>
    <w:p w:rsidR="00F50EA2" w:rsidRDefault="00F50EA2" w:rsidP="0020683A">
      <w:pPr>
        <w:rPr>
          <w:rFonts w:ascii="Times New Roman" w:hAnsi="Times New Roman" w:cs="Times New Roman"/>
          <w:sz w:val="28"/>
        </w:rPr>
      </w:pPr>
    </w:p>
    <w:p w:rsidR="00F50EA2" w:rsidRDefault="00F50EA2" w:rsidP="0020683A">
      <w:pPr>
        <w:rPr>
          <w:rFonts w:ascii="Times New Roman" w:hAnsi="Times New Roman" w:cs="Times New Roman"/>
          <w:sz w:val="28"/>
        </w:rPr>
      </w:pPr>
    </w:p>
    <w:p w:rsidR="00F50EA2" w:rsidRDefault="00F50EA2" w:rsidP="0020683A">
      <w:pPr>
        <w:rPr>
          <w:rFonts w:ascii="Times New Roman" w:hAnsi="Times New Roman" w:cs="Times New Roman"/>
          <w:sz w:val="28"/>
        </w:rPr>
      </w:pPr>
    </w:p>
    <w:p w:rsidR="00F50EA2" w:rsidRDefault="00F50EA2" w:rsidP="0020683A">
      <w:pPr>
        <w:rPr>
          <w:rFonts w:ascii="Times New Roman" w:hAnsi="Times New Roman" w:cs="Times New Roman"/>
          <w:sz w:val="28"/>
        </w:rPr>
      </w:pPr>
    </w:p>
    <w:p w:rsidR="00F50EA2" w:rsidRDefault="00F50EA2" w:rsidP="0020683A">
      <w:pPr>
        <w:rPr>
          <w:rFonts w:ascii="Times New Roman" w:hAnsi="Times New Roman" w:cs="Times New Roman"/>
          <w:sz w:val="28"/>
        </w:rPr>
      </w:pPr>
    </w:p>
    <w:p w:rsidR="00F50EA2" w:rsidRDefault="00F50EA2" w:rsidP="0020683A">
      <w:pPr>
        <w:rPr>
          <w:rFonts w:ascii="Times New Roman" w:hAnsi="Times New Roman" w:cs="Times New Roman"/>
          <w:sz w:val="28"/>
        </w:rPr>
      </w:pPr>
    </w:p>
    <w:p w:rsidR="00530D20" w:rsidRPr="00530D20" w:rsidRDefault="00530D20" w:rsidP="00530D20">
      <w:pPr>
        <w:rPr>
          <w:rFonts w:ascii="Times New Roman" w:hAnsi="Times New Roman" w:cs="Times New Roman"/>
          <w:sz w:val="28"/>
        </w:rPr>
      </w:pPr>
      <w:r w:rsidRPr="00530D20">
        <w:rPr>
          <w:rFonts w:ascii="Times New Roman" w:hAnsi="Times New Roman" w:cs="Times New Roman"/>
          <w:bCs/>
          <w:sz w:val="28"/>
        </w:rPr>
        <w:lastRenderedPageBreak/>
        <w:t xml:space="preserve">SLG, Inc. announced today that they will be increasing their annual dividend to $1.60 per share next year. After that, they expect to increase the dividend by 3% annually. You want to buy shares of stock in this company but </w:t>
      </w:r>
      <w:proofErr w:type="spellStart"/>
      <w:r w:rsidRPr="00530D20">
        <w:rPr>
          <w:rFonts w:ascii="Times New Roman" w:hAnsi="Times New Roman" w:cs="Times New Roman"/>
          <w:bCs/>
          <w:sz w:val="28"/>
        </w:rPr>
        <w:t>can not</w:t>
      </w:r>
      <w:proofErr w:type="spellEnd"/>
      <w:r w:rsidRPr="00530D20">
        <w:rPr>
          <w:rFonts w:ascii="Times New Roman" w:hAnsi="Times New Roman" w:cs="Times New Roman"/>
          <w:bCs/>
          <w:sz w:val="28"/>
        </w:rPr>
        <w:t xml:space="preserve"> afford to do so for another two years. At that time, you will buy shares if you can earn a 12% rate of return.</w:t>
      </w:r>
    </w:p>
    <w:p w:rsidR="00530D20" w:rsidRPr="00530D20" w:rsidRDefault="00530D20" w:rsidP="00530D20">
      <w:pPr>
        <w:rPr>
          <w:rFonts w:ascii="Times New Roman" w:hAnsi="Times New Roman" w:cs="Times New Roman"/>
          <w:sz w:val="28"/>
        </w:rPr>
      </w:pPr>
      <w:r w:rsidRPr="00530D20">
        <w:rPr>
          <w:rFonts w:ascii="Times New Roman" w:hAnsi="Times New Roman" w:cs="Times New Roman"/>
          <w:bCs/>
          <w:sz w:val="28"/>
        </w:rPr>
        <w:t>How much will you be willing to pay for one share of this stock two years from today?</w:t>
      </w:r>
    </w:p>
    <w:p w:rsidR="00F50EA2" w:rsidRDefault="0098392A" w:rsidP="0020683A">
      <w:pPr>
        <w:rPr>
          <w:rFonts w:ascii="Times New Roman" w:hAnsi="Times New Roman" w:cs="Times New Roman"/>
          <w:sz w:val="28"/>
        </w:rPr>
      </w:pPr>
      <w:r>
        <w:rPr>
          <w:rFonts w:ascii="Times New Roman" w:hAnsi="Times New Roman" w:cs="Times New Roman"/>
          <w:noProof/>
          <w:sz w:val="28"/>
        </w:rPr>
        <w:pict>
          <v:shape id="_x0000_s1031" type="#_x0000_t75" style="position:absolute;margin-left:97.85pt;margin-top:15.75pt;width:201.65pt;height:232.1pt;z-index:251662336">
            <v:imagedata r:id="rId13" o:title=""/>
          </v:shape>
          <o:OLEObject Type="Embed" ProgID="Equation.3" ShapeID="_x0000_s1031" DrawAspect="Content" ObjectID="_1274609549" r:id="rId14"/>
        </w:pict>
      </w:r>
    </w:p>
    <w:p w:rsidR="00F50EA2" w:rsidRDefault="00F50EA2" w:rsidP="0020683A">
      <w:pPr>
        <w:rPr>
          <w:rFonts w:ascii="Times New Roman" w:hAnsi="Times New Roman" w:cs="Times New Roman"/>
          <w:sz w:val="28"/>
        </w:rPr>
      </w:pPr>
    </w:p>
    <w:p w:rsidR="00F50EA2" w:rsidRDefault="00F50EA2" w:rsidP="0020683A">
      <w:pPr>
        <w:rPr>
          <w:rFonts w:ascii="Times New Roman" w:hAnsi="Times New Roman" w:cs="Times New Roman"/>
          <w:sz w:val="28"/>
        </w:rPr>
      </w:pPr>
    </w:p>
    <w:p w:rsidR="00F50EA2" w:rsidRDefault="00F50EA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CB7D62" w:rsidRDefault="00CB7D62" w:rsidP="0020683A">
      <w:pPr>
        <w:rPr>
          <w:rFonts w:ascii="Times New Roman" w:hAnsi="Times New Roman" w:cs="Times New Roman"/>
          <w:sz w:val="28"/>
        </w:rPr>
      </w:pPr>
    </w:p>
    <w:p w:rsidR="00F93F89" w:rsidRDefault="00F93F89" w:rsidP="0020683A">
      <w:pPr>
        <w:rPr>
          <w:rFonts w:ascii="Times New Roman" w:hAnsi="Times New Roman" w:cs="Times New Roman"/>
          <w:sz w:val="28"/>
        </w:rPr>
      </w:pPr>
    </w:p>
    <w:p w:rsidR="00F93F89" w:rsidRDefault="00F93F89" w:rsidP="0020683A">
      <w:pPr>
        <w:rPr>
          <w:rFonts w:ascii="Times New Roman" w:hAnsi="Times New Roman" w:cs="Times New Roman"/>
          <w:sz w:val="28"/>
        </w:rPr>
      </w:pPr>
    </w:p>
    <w:p w:rsidR="00F93F89" w:rsidRDefault="00F93F89" w:rsidP="0020683A">
      <w:pPr>
        <w:rPr>
          <w:rFonts w:ascii="Times New Roman" w:hAnsi="Times New Roman" w:cs="Times New Roman"/>
          <w:sz w:val="28"/>
        </w:rPr>
      </w:pPr>
    </w:p>
    <w:p w:rsidR="00F93F89" w:rsidRDefault="00F93F89" w:rsidP="0020683A">
      <w:pPr>
        <w:rPr>
          <w:rFonts w:ascii="Times New Roman" w:hAnsi="Times New Roman" w:cs="Times New Roman"/>
          <w:sz w:val="28"/>
        </w:rPr>
      </w:pPr>
    </w:p>
    <w:p w:rsidR="00F93F89" w:rsidRPr="00F93F89" w:rsidRDefault="00F93F89" w:rsidP="00F93F89">
      <w:pPr>
        <w:rPr>
          <w:rFonts w:ascii="Times New Roman" w:hAnsi="Times New Roman" w:cs="Times New Roman"/>
          <w:sz w:val="28"/>
        </w:rPr>
      </w:pPr>
      <w:r w:rsidRPr="00F93F89">
        <w:rPr>
          <w:rFonts w:ascii="Times New Roman" w:hAnsi="Times New Roman" w:cs="Times New Roman"/>
          <w:bCs/>
          <w:sz w:val="28"/>
        </w:rPr>
        <w:t>Alex’s Ventures, Inc. stock has a 13% rate of return and a current market price of $16.18. The company pays annual dividends. The last dividend paid was $1.40 per share.</w:t>
      </w:r>
    </w:p>
    <w:p w:rsidR="00F93F89" w:rsidRPr="00F93F89" w:rsidRDefault="00F93F89" w:rsidP="00F93F89">
      <w:pPr>
        <w:rPr>
          <w:rFonts w:ascii="Times New Roman" w:hAnsi="Times New Roman" w:cs="Times New Roman"/>
          <w:sz w:val="28"/>
        </w:rPr>
      </w:pPr>
      <w:r w:rsidRPr="00F93F89">
        <w:rPr>
          <w:rFonts w:ascii="Times New Roman" w:hAnsi="Times New Roman" w:cs="Times New Roman"/>
          <w:bCs/>
          <w:sz w:val="28"/>
        </w:rPr>
        <w:t>What is the growth rate of this stock?</w:t>
      </w:r>
    </w:p>
    <w:p w:rsidR="00F93F89" w:rsidRDefault="00F93F89" w:rsidP="0020683A">
      <w:pPr>
        <w:rPr>
          <w:rFonts w:ascii="Times New Roman" w:hAnsi="Times New Roman" w:cs="Times New Roman"/>
          <w:sz w:val="28"/>
        </w:rPr>
      </w:pPr>
    </w:p>
    <w:p w:rsidR="00F93F89" w:rsidRDefault="00F93F89" w:rsidP="0020683A">
      <w:pPr>
        <w:rPr>
          <w:rFonts w:ascii="Times New Roman" w:hAnsi="Times New Roman" w:cs="Times New Roman"/>
          <w:sz w:val="28"/>
        </w:rPr>
      </w:pPr>
    </w:p>
    <w:p w:rsidR="00F93F89" w:rsidRDefault="00F93F89" w:rsidP="0020683A">
      <w:pPr>
        <w:rPr>
          <w:rFonts w:ascii="Times New Roman" w:hAnsi="Times New Roman" w:cs="Times New Roman"/>
          <w:sz w:val="28"/>
        </w:rPr>
      </w:pPr>
    </w:p>
    <w:p w:rsidR="00F93F89" w:rsidRDefault="00F93F89" w:rsidP="0020683A">
      <w:pPr>
        <w:rPr>
          <w:rFonts w:ascii="Times New Roman" w:hAnsi="Times New Roman" w:cs="Times New Roman"/>
          <w:sz w:val="28"/>
        </w:rPr>
      </w:pPr>
    </w:p>
    <w:p w:rsidR="00F93F89" w:rsidRDefault="002D1706" w:rsidP="0020683A">
      <w:pPr>
        <w:rPr>
          <w:rFonts w:ascii="Times New Roman" w:hAnsi="Times New Roman" w:cs="Times New Roman"/>
          <w:sz w:val="28"/>
        </w:rPr>
      </w:pPr>
      <w:r>
        <w:rPr>
          <w:rFonts w:ascii="Times New Roman" w:hAnsi="Times New Roman" w:cs="Times New Roman"/>
          <w:noProof/>
          <w:sz w:val="28"/>
        </w:rPr>
        <w:lastRenderedPageBreak/>
        <w:pict>
          <v:shape id="_x0000_s1032" type="#_x0000_t75" style="position:absolute;margin-left:40.35pt;margin-top:19.4pt;width:351.4pt;height:222.5pt;z-index:251663360">
            <v:imagedata r:id="rId15" o:title=""/>
          </v:shape>
          <o:OLEObject Type="Embed" ProgID="Equation.3" ShapeID="_x0000_s1032" DrawAspect="Content" ObjectID="_1274609550" r:id="rId16"/>
        </w:pict>
      </w:r>
    </w:p>
    <w:p w:rsidR="00F93F89" w:rsidRDefault="00F93F89" w:rsidP="0020683A">
      <w:pPr>
        <w:rPr>
          <w:rFonts w:ascii="Times New Roman" w:hAnsi="Times New Roman" w:cs="Times New Roman"/>
          <w:sz w:val="28"/>
        </w:rPr>
      </w:pPr>
    </w:p>
    <w:p w:rsidR="002D1706" w:rsidRDefault="002D1706" w:rsidP="0020683A">
      <w:pPr>
        <w:rPr>
          <w:rFonts w:ascii="Times New Roman" w:hAnsi="Times New Roman" w:cs="Times New Roman"/>
          <w:sz w:val="28"/>
        </w:rPr>
      </w:pPr>
    </w:p>
    <w:p w:rsidR="002D1706" w:rsidRDefault="002D1706" w:rsidP="0020683A">
      <w:pPr>
        <w:rPr>
          <w:rFonts w:ascii="Times New Roman" w:hAnsi="Times New Roman" w:cs="Times New Roman"/>
          <w:sz w:val="28"/>
        </w:rPr>
      </w:pPr>
    </w:p>
    <w:p w:rsidR="002D1706" w:rsidRDefault="002D1706" w:rsidP="0020683A">
      <w:pPr>
        <w:rPr>
          <w:rFonts w:ascii="Times New Roman" w:hAnsi="Times New Roman" w:cs="Times New Roman"/>
          <w:sz w:val="28"/>
        </w:rPr>
      </w:pPr>
    </w:p>
    <w:p w:rsidR="002D1706" w:rsidRDefault="002D1706" w:rsidP="0020683A">
      <w:pPr>
        <w:rPr>
          <w:rFonts w:ascii="Times New Roman" w:hAnsi="Times New Roman" w:cs="Times New Roman"/>
          <w:sz w:val="28"/>
        </w:rPr>
      </w:pPr>
    </w:p>
    <w:p w:rsidR="002D1706" w:rsidRDefault="002D1706" w:rsidP="0020683A">
      <w:pPr>
        <w:rPr>
          <w:rFonts w:ascii="Times New Roman" w:hAnsi="Times New Roman" w:cs="Times New Roman"/>
          <w:sz w:val="28"/>
        </w:rPr>
      </w:pPr>
    </w:p>
    <w:p w:rsidR="002D1706" w:rsidRDefault="002D1706" w:rsidP="0020683A">
      <w:pPr>
        <w:rPr>
          <w:rFonts w:ascii="Times New Roman" w:hAnsi="Times New Roman" w:cs="Times New Roman"/>
          <w:sz w:val="28"/>
        </w:rPr>
      </w:pPr>
    </w:p>
    <w:p w:rsidR="002D1706" w:rsidRDefault="002D1706" w:rsidP="0020683A">
      <w:pPr>
        <w:rPr>
          <w:rFonts w:ascii="Times New Roman" w:hAnsi="Times New Roman" w:cs="Times New Roman"/>
          <w:sz w:val="28"/>
        </w:rPr>
      </w:pPr>
    </w:p>
    <w:p w:rsidR="002D1706" w:rsidRDefault="002D1706" w:rsidP="0020683A">
      <w:pPr>
        <w:rPr>
          <w:rFonts w:ascii="Times New Roman" w:hAnsi="Times New Roman" w:cs="Times New Roman"/>
          <w:sz w:val="28"/>
        </w:rPr>
      </w:pPr>
    </w:p>
    <w:p w:rsidR="00AF35E0" w:rsidRPr="00AF35E0" w:rsidRDefault="00AF35E0" w:rsidP="00AF35E0">
      <w:pPr>
        <w:rPr>
          <w:rFonts w:ascii="Times New Roman" w:hAnsi="Times New Roman" w:cs="Times New Roman"/>
          <w:sz w:val="28"/>
        </w:rPr>
      </w:pPr>
      <w:r w:rsidRPr="00AF35E0">
        <w:rPr>
          <w:rFonts w:ascii="Times New Roman" w:hAnsi="Times New Roman" w:cs="Times New Roman"/>
          <w:bCs/>
          <w:sz w:val="28"/>
        </w:rPr>
        <w:t xml:space="preserve">C and F Fabrics </w:t>
      </w:r>
      <w:proofErr w:type="gramStart"/>
      <w:r w:rsidRPr="00AF35E0">
        <w:rPr>
          <w:rFonts w:ascii="Times New Roman" w:hAnsi="Times New Roman" w:cs="Times New Roman"/>
          <w:bCs/>
          <w:sz w:val="28"/>
        </w:rPr>
        <w:t>is</w:t>
      </w:r>
      <w:proofErr w:type="gramEnd"/>
      <w:r w:rsidRPr="00AF35E0">
        <w:rPr>
          <w:rFonts w:ascii="Times New Roman" w:hAnsi="Times New Roman" w:cs="Times New Roman"/>
          <w:bCs/>
          <w:sz w:val="28"/>
        </w:rPr>
        <w:t xml:space="preserve"> going to pay an annual dividend of $1.36 per share next week. The dividends have been increasing by 2% annually and this trend is expected to continue. The stock is selling for $15.11 per share.</w:t>
      </w:r>
    </w:p>
    <w:p w:rsidR="00AF35E0" w:rsidRPr="00AF35E0" w:rsidRDefault="00AF35E0" w:rsidP="00AF35E0">
      <w:pPr>
        <w:rPr>
          <w:rFonts w:ascii="Times New Roman" w:hAnsi="Times New Roman" w:cs="Times New Roman"/>
          <w:sz w:val="28"/>
        </w:rPr>
      </w:pPr>
      <w:r w:rsidRPr="00AF35E0">
        <w:rPr>
          <w:rFonts w:ascii="Times New Roman" w:hAnsi="Times New Roman" w:cs="Times New Roman"/>
          <w:bCs/>
          <w:sz w:val="28"/>
        </w:rPr>
        <w:t>What is the market rate of return on this stock?</w:t>
      </w:r>
    </w:p>
    <w:p w:rsidR="0047389D" w:rsidRDefault="0047389D" w:rsidP="0020683A">
      <w:pPr>
        <w:rPr>
          <w:rFonts w:ascii="Times New Roman" w:hAnsi="Times New Roman" w:cs="Times New Roman"/>
          <w:sz w:val="28"/>
        </w:rPr>
      </w:pPr>
      <w:r>
        <w:rPr>
          <w:rFonts w:ascii="Times New Roman" w:hAnsi="Times New Roman" w:cs="Times New Roman"/>
          <w:noProof/>
          <w:sz w:val="28"/>
        </w:rPr>
        <w:pict>
          <v:shape id="_x0000_s1033" type="#_x0000_t75" style="position:absolute;margin-left:56.15pt;margin-top:7.85pt;width:277.95pt;height:236.9pt;z-index:251664384">
            <v:imagedata r:id="rId17" o:title=""/>
          </v:shape>
          <o:OLEObject Type="Embed" ProgID="Equation.3" ShapeID="_x0000_s1033" DrawAspect="Content" ObjectID="_1274609551" r:id="rId18"/>
        </w:pict>
      </w:r>
    </w:p>
    <w:p w:rsidR="0047389D" w:rsidRDefault="0047389D" w:rsidP="0020683A">
      <w:pPr>
        <w:rPr>
          <w:rFonts w:ascii="Times New Roman" w:hAnsi="Times New Roman" w:cs="Times New Roman"/>
          <w:sz w:val="28"/>
        </w:rPr>
      </w:pPr>
    </w:p>
    <w:p w:rsidR="0047389D" w:rsidRDefault="0047389D" w:rsidP="0020683A">
      <w:pPr>
        <w:rPr>
          <w:rFonts w:ascii="Times New Roman" w:hAnsi="Times New Roman" w:cs="Times New Roman"/>
          <w:sz w:val="28"/>
        </w:rPr>
      </w:pPr>
    </w:p>
    <w:p w:rsidR="0047389D" w:rsidRDefault="0047389D" w:rsidP="0020683A">
      <w:pPr>
        <w:rPr>
          <w:rFonts w:ascii="Times New Roman" w:hAnsi="Times New Roman" w:cs="Times New Roman"/>
          <w:sz w:val="28"/>
        </w:rPr>
      </w:pPr>
    </w:p>
    <w:p w:rsidR="0047389D" w:rsidRDefault="0047389D" w:rsidP="0020683A">
      <w:pPr>
        <w:rPr>
          <w:rFonts w:ascii="Times New Roman" w:hAnsi="Times New Roman" w:cs="Times New Roman"/>
          <w:sz w:val="28"/>
        </w:rPr>
      </w:pPr>
    </w:p>
    <w:p w:rsidR="0047389D" w:rsidRDefault="0047389D" w:rsidP="0020683A">
      <w:pPr>
        <w:rPr>
          <w:rFonts w:ascii="Times New Roman" w:hAnsi="Times New Roman" w:cs="Times New Roman"/>
          <w:sz w:val="28"/>
        </w:rPr>
      </w:pPr>
    </w:p>
    <w:p w:rsidR="0047389D" w:rsidRDefault="0047389D" w:rsidP="0020683A">
      <w:pPr>
        <w:rPr>
          <w:rFonts w:ascii="Times New Roman" w:hAnsi="Times New Roman" w:cs="Times New Roman"/>
          <w:sz w:val="28"/>
        </w:rPr>
      </w:pPr>
    </w:p>
    <w:p w:rsidR="0047389D" w:rsidRDefault="0047389D" w:rsidP="0020683A">
      <w:pPr>
        <w:rPr>
          <w:rFonts w:ascii="Times New Roman" w:hAnsi="Times New Roman" w:cs="Times New Roman"/>
          <w:sz w:val="28"/>
        </w:rPr>
      </w:pPr>
    </w:p>
    <w:p w:rsidR="0047389D" w:rsidRDefault="0047389D" w:rsidP="0020683A">
      <w:pPr>
        <w:rPr>
          <w:rFonts w:ascii="Times New Roman" w:hAnsi="Times New Roman" w:cs="Times New Roman"/>
          <w:sz w:val="28"/>
        </w:rPr>
      </w:pPr>
    </w:p>
    <w:p w:rsidR="0047389D" w:rsidRPr="0047389D" w:rsidRDefault="0047389D" w:rsidP="0047389D">
      <w:pPr>
        <w:rPr>
          <w:rFonts w:ascii="Times New Roman" w:hAnsi="Times New Roman" w:cs="Times New Roman"/>
          <w:sz w:val="28"/>
        </w:rPr>
      </w:pPr>
      <w:r w:rsidRPr="0047389D">
        <w:rPr>
          <w:rFonts w:ascii="Times New Roman" w:hAnsi="Times New Roman" w:cs="Times New Roman"/>
          <w:bCs/>
          <w:sz w:val="28"/>
        </w:rPr>
        <w:lastRenderedPageBreak/>
        <w:t>The Thomas Co. is in a declining industry and has just announced that they will be reducing their annual dividend by 2% annually from now on. The last dividend they paid was $1.60. The market rate of return on this stock is 6%.</w:t>
      </w:r>
    </w:p>
    <w:p w:rsidR="0047389D" w:rsidRPr="0047389D" w:rsidRDefault="0047389D" w:rsidP="0047389D">
      <w:pPr>
        <w:rPr>
          <w:rFonts w:ascii="Times New Roman" w:hAnsi="Times New Roman" w:cs="Times New Roman"/>
          <w:sz w:val="28"/>
        </w:rPr>
      </w:pPr>
      <w:r w:rsidRPr="0047389D">
        <w:rPr>
          <w:rFonts w:ascii="Times New Roman" w:hAnsi="Times New Roman" w:cs="Times New Roman"/>
          <w:bCs/>
          <w:sz w:val="28"/>
        </w:rPr>
        <w:t>What is the market price of one share of Thomas Co. stock?</w:t>
      </w:r>
    </w:p>
    <w:p w:rsidR="002D1706" w:rsidRDefault="00671B10" w:rsidP="0020683A">
      <w:pPr>
        <w:rPr>
          <w:rFonts w:ascii="Times New Roman" w:hAnsi="Times New Roman" w:cs="Times New Roman"/>
          <w:sz w:val="28"/>
        </w:rPr>
      </w:pPr>
      <w:r>
        <w:rPr>
          <w:rFonts w:ascii="Times New Roman" w:hAnsi="Times New Roman" w:cs="Times New Roman"/>
          <w:noProof/>
          <w:sz w:val="28"/>
        </w:rPr>
        <w:pict>
          <v:shape id="_x0000_s1034" type="#_x0000_t75" style="position:absolute;margin-left:64.3pt;margin-top:11.65pt;width:302.4pt;height:218.7pt;z-index:251665408">
            <v:imagedata r:id="rId19" o:title=""/>
          </v:shape>
          <o:OLEObject Type="Embed" ProgID="Equation.3" ShapeID="_x0000_s1034" DrawAspect="Content" ObjectID="_1274609552" r:id="rId20"/>
        </w:pict>
      </w:r>
    </w:p>
    <w:p w:rsidR="00671B10" w:rsidRDefault="00671B10" w:rsidP="0020683A">
      <w:pPr>
        <w:rPr>
          <w:rFonts w:ascii="Times New Roman" w:hAnsi="Times New Roman" w:cs="Times New Roman"/>
          <w:sz w:val="28"/>
        </w:rPr>
      </w:pPr>
    </w:p>
    <w:p w:rsidR="00671B10" w:rsidRDefault="00671B10" w:rsidP="0020683A">
      <w:pPr>
        <w:rPr>
          <w:rFonts w:ascii="Times New Roman" w:hAnsi="Times New Roman" w:cs="Times New Roman"/>
          <w:sz w:val="28"/>
        </w:rPr>
      </w:pPr>
    </w:p>
    <w:p w:rsidR="00671B10" w:rsidRDefault="00671B10" w:rsidP="0020683A">
      <w:pPr>
        <w:rPr>
          <w:rFonts w:ascii="Times New Roman" w:hAnsi="Times New Roman" w:cs="Times New Roman"/>
          <w:sz w:val="28"/>
        </w:rPr>
      </w:pPr>
    </w:p>
    <w:p w:rsidR="00671B10" w:rsidRDefault="00671B10" w:rsidP="0020683A">
      <w:pPr>
        <w:rPr>
          <w:rFonts w:ascii="Times New Roman" w:hAnsi="Times New Roman" w:cs="Times New Roman"/>
          <w:sz w:val="28"/>
        </w:rPr>
      </w:pPr>
    </w:p>
    <w:p w:rsidR="00671B10" w:rsidRDefault="00671B10" w:rsidP="0020683A">
      <w:pPr>
        <w:rPr>
          <w:rFonts w:ascii="Times New Roman" w:hAnsi="Times New Roman" w:cs="Times New Roman"/>
          <w:sz w:val="28"/>
        </w:rPr>
      </w:pPr>
    </w:p>
    <w:p w:rsidR="00671B10" w:rsidRDefault="00671B10" w:rsidP="0020683A">
      <w:pPr>
        <w:rPr>
          <w:rFonts w:ascii="Times New Roman" w:hAnsi="Times New Roman" w:cs="Times New Roman"/>
          <w:sz w:val="28"/>
        </w:rPr>
      </w:pPr>
    </w:p>
    <w:p w:rsidR="00671B10" w:rsidRDefault="00671B10" w:rsidP="0020683A">
      <w:pPr>
        <w:rPr>
          <w:rFonts w:ascii="Times New Roman" w:hAnsi="Times New Roman" w:cs="Times New Roman"/>
          <w:sz w:val="28"/>
        </w:rPr>
      </w:pPr>
    </w:p>
    <w:p w:rsidR="00671B10" w:rsidRDefault="00671B10" w:rsidP="0020683A">
      <w:pPr>
        <w:rPr>
          <w:rFonts w:ascii="Times New Roman" w:hAnsi="Times New Roman" w:cs="Times New Roman"/>
          <w:sz w:val="28"/>
        </w:rPr>
      </w:pPr>
    </w:p>
    <w:p w:rsidR="00671B10" w:rsidRDefault="00671B10" w:rsidP="0020683A">
      <w:pPr>
        <w:rPr>
          <w:rFonts w:ascii="Times New Roman" w:hAnsi="Times New Roman" w:cs="Times New Roman"/>
          <w:sz w:val="28"/>
        </w:rPr>
      </w:pPr>
    </w:p>
    <w:p w:rsidR="00671B10" w:rsidRDefault="00DF06BF" w:rsidP="00DF06BF">
      <w:pPr>
        <w:jc w:val="center"/>
        <w:rPr>
          <w:rFonts w:ascii="Times New Roman" w:hAnsi="Times New Roman" w:cs="Times New Roman"/>
          <w:b/>
          <w:sz w:val="36"/>
          <w:u w:val="single"/>
        </w:rPr>
      </w:pPr>
      <w:r w:rsidRPr="00DF06BF">
        <w:rPr>
          <w:rFonts w:ascii="Times New Roman" w:hAnsi="Times New Roman" w:cs="Times New Roman"/>
          <w:b/>
          <w:sz w:val="36"/>
          <w:u w:val="single"/>
        </w:rPr>
        <w:t>Irregular growth stock</w:t>
      </w:r>
    </w:p>
    <w:p w:rsidR="00DF06BF" w:rsidRPr="00DF06BF" w:rsidRDefault="00DF06BF" w:rsidP="00DF06BF">
      <w:pPr>
        <w:rPr>
          <w:rFonts w:ascii="Times New Roman" w:hAnsi="Times New Roman" w:cs="Times New Roman"/>
          <w:sz w:val="28"/>
        </w:rPr>
      </w:pPr>
      <w:r w:rsidRPr="00DF06BF">
        <w:rPr>
          <w:rFonts w:ascii="Times New Roman" w:hAnsi="Times New Roman" w:cs="Times New Roman"/>
          <w:bCs/>
          <w:sz w:val="28"/>
        </w:rPr>
        <w:t>Isaac’s Shoes just announced that they will commence paying annual dividends next year. The plan is to pay $.50, $.75 and $1.00 per share over the next three years, respectively. After that the company plans on increasing the dividend by 2.5% annually. The market rate of return on this stock is 12.5%.</w:t>
      </w:r>
    </w:p>
    <w:p w:rsidR="00DF06BF" w:rsidRPr="00DF06BF" w:rsidRDefault="00DF06BF" w:rsidP="00DF06BF">
      <w:pPr>
        <w:rPr>
          <w:rFonts w:ascii="Times New Roman" w:hAnsi="Times New Roman" w:cs="Times New Roman"/>
          <w:sz w:val="28"/>
        </w:rPr>
      </w:pPr>
      <w:r w:rsidRPr="00DF06BF">
        <w:rPr>
          <w:rFonts w:ascii="Times New Roman" w:hAnsi="Times New Roman" w:cs="Times New Roman"/>
          <w:bCs/>
          <w:sz w:val="28"/>
        </w:rPr>
        <w:t>What should the market price of this stock be?</w:t>
      </w:r>
    </w:p>
    <w:p w:rsidR="00DF06BF" w:rsidRPr="00DF06BF" w:rsidRDefault="00DF06BF" w:rsidP="00DF06BF">
      <w:pPr>
        <w:rPr>
          <w:rFonts w:ascii="Times New Roman" w:hAnsi="Times New Roman" w:cs="Times New Roman"/>
          <w:sz w:val="28"/>
        </w:rPr>
      </w:pPr>
    </w:p>
    <w:p w:rsidR="00671B10" w:rsidRDefault="00671B10" w:rsidP="0020683A">
      <w:pPr>
        <w:rPr>
          <w:rFonts w:ascii="Times New Roman" w:hAnsi="Times New Roman" w:cs="Times New Roman"/>
          <w:sz w:val="28"/>
        </w:rPr>
      </w:pPr>
    </w:p>
    <w:p w:rsidR="00671B10" w:rsidRDefault="00671B10"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2270CD" w:rsidRDefault="002270CD" w:rsidP="0020683A">
      <w:pPr>
        <w:rPr>
          <w:rFonts w:ascii="Times New Roman" w:hAnsi="Times New Roman" w:cs="Times New Roman"/>
          <w:sz w:val="28"/>
        </w:rPr>
      </w:pPr>
    </w:p>
    <w:p w:rsidR="009F7ECF" w:rsidRDefault="009F7ECF" w:rsidP="0020683A">
      <w:pPr>
        <w:rPr>
          <w:rFonts w:ascii="Times New Roman" w:hAnsi="Times New Roman" w:cs="Times New Roman"/>
          <w:sz w:val="28"/>
        </w:rPr>
      </w:pPr>
      <w:r>
        <w:rPr>
          <w:rFonts w:ascii="Times New Roman" w:hAnsi="Times New Roman" w:cs="Times New Roman"/>
          <w:noProof/>
          <w:sz w:val="28"/>
        </w:rPr>
        <w:pict>
          <v:shape id="_x0000_s1035" type="#_x0000_t75" style="position:absolute;margin-left:-36.35pt;margin-top:7.65pt;width:189.1pt;height:191.55pt;z-index:251666432" fillcolor="#fc9">
            <v:imagedata r:id="rId21" o:title=""/>
          </v:shape>
          <o:OLEObject Type="Embed" ProgID="Equation.3" ShapeID="_x0000_s1035" DrawAspect="Content" ObjectID="_1274609554" r:id="rId22"/>
        </w:pict>
      </w: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r>
        <w:rPr>
          <w:rFonts w:ascii="Times New Roman" w:hAnsi="Times New Roman" w:cs="Times New Roman"/>
          <w:noProof/>
          <w:sz w:val="28"/>
        </w:rPr>
        <w:pict>
          <v:shape id="_x0000_s1036" type="#_x0000_t75" style="position:absolute;margin-left:152.75pt;margin-top:7.85pt;width:347.4pt;height:134.3pt;z-index:251667456" fillcolor="#ff9">
            <v:imagedata r:id="rId23" o:title=""/>
          </v:shape>
          <o:OLEObject Type="Embed" ProgID="Equation.3" ShapeID="_x0000_s1036" DrawAspect="Content" ObjectID="_1274609553" r:id="rId24"/>
        </w:pict>
      </w: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2270CD" w:rsidRPr="002270CD" w:rsidRDefault="002270CD" w:rsidP="002270CD">
      <w:pPr>
        <w:rPr>
          <w:rFonts w:ascii="Times New Roman" w:hAnsi="Times New Roman" w:cs="Times New Roman"/>
          <w:sz w:val="28"/>
        </w:rPr>
      </w:pPr>
      <w:r w:rsidRPr="002270CD">
        <w:rPr>
          <w:rFonts w:ascii="Times New Roman" w:hAnsi="Times New Roman" w:cs="Times New Roman"/>
          <w:bCs/>
          <w:sz w:val="28"/>
        </w:rPr>
        <w:t>Nu-</w:t>
      </w:r>
      <w:proofErr w:type="spellStart"/>
      <w:r w:rsidRPr="002270CD">
        <w:rPr>
          <w:rFonts w:ascii="Times New Roman" w:hAnsi="Times New Roman" w:cs="Times New Roman"/>
          <w:bCs/>
          <w:sz w:val="28"/>
        </w:rPr>
        <w:t>Tek</w:t>
      </w:r>
      <w:proofErr w:type="spellEnd"/>
      <w:r w:rsidRPr="002270CD">
        <w:rPr>
          <w:rFonts w:ascii="Times New Roman" w:hAnsi="Times New Roman" w:cs="Times New Roman"/>
          <w:bCs/>
          <w:sz w:val="28"/>
        </w:rPr>
        <w:t xml:space="preserve">, Inc. just paid their annual dividend of $1.20 per share. The company has stated that dividends will increase by 20% a year for the next two years. After that, the dividends will increase by 4% annually. </w:t>
      </w:r>
    </w:p>
    <w:p w:rsidR="002270CD" w:rsidRPr="002270CD" w:rsidRDefault="002270CD" w:rsidP="002270CD">
      <w:pPr>
        <w:rPr>
          <w:rFonts w:ascii="Times New Roman" w:hAnsi="Times New Roman" w:cs="Times New Roman"/>
          <w:sz w:val="28"/>
        </w:rPr>
      </w:pPr>
      <w:r w:rsidRPr="002270CD">
        <w:rPr>
          <w:rFonts w:ascii="Times New Roman" w:hAnsi="Times New Roman" w:cs="Times New Roman"/>
          <w:bCs/>
          <w:sz w:val="28"/>
        </w:rPr>
        <w:t>What is one share of this stock worth today if the required return is 14%?</w:t>
      </w:r>
    </w:p>
    <w:p w:rsidR="009F7ECF" w:rsidRDefault="002270CD" w:rsidP="0020683A">
      <w:pPr>
        <w:rPr>
          <w:rFonts w:ascii="Times New Roman" w:hAnsi="Times New Roman" w:cs="Times New Roman"/>
          <w:sz w:val="28"/>
        </w:rPr>
      </w:pPr>
      <w:r>
        <w:rPr>
          <w:rFonts w:ascii="Times New Roman" w:hAnsi="Times New Roman" w:cs="Times New Roman"/>
          <w:noProof/>
          <w:sz w:val="28"/>
        </w:rPr>
        <w:pict>
          <v:shape id="_x0000_s1041" type="#_x0000_t75" style="position:absolute;margin-left:-12.35pt;margin-top:8.45pt;width:209.15pt;height:52.35pt;z-index:251668480" fillcolor="#fc9">
            <v:imagedata r:id="rId25" o:title=""/>
          </v:shape>
          <o:OLEObject Type="Embed" ProgID="Equation.3" ShapeID="_x0000_s1041" DrawAspect="Content" ObjectID="_1274609556" r:id="rId26"/>
        </w:pict>
      </w:r>
    </w:p>
    <w:p w:rsidR="009F7ECF" w:rsidRDefault="002270CD" w:rsidP="0020683A">
      <w:pPr>
        <w:rPr>
          <w:rFonts w:ascii="Times New Roman" w:hAnsi="Times New Roman" w:cs="Times New Roman"/>
          <w:sz w:val="28"/>
        </w:rPr>
      </w:pPr>
      <w:r>
        <w:rPr>
          <w:rFonts w:ascii="Times New Roman" w:hAnsi="Times New Roman" w:cs="Times New Roman"/>
          <w:noProof/>
          <w:sz w:val="28"/>
        </w:rPr>
        <w:pict>
          <v:shape id="_x0000_s1043" type="#_x0000_t75" style="position:absolute;margin-left:223.7pt;margin-top:24.15pt;width:276.45pt;height:136.75pt;z-index:251670528" fillcolor="#cfc">
            <v:imagedata r:id="rId27" o:title=""/>
          </v:shape>
          <o:OLEObject Type="Embed" ProgID="Equation.3" ShapeID="_x0000_s1043" DrawAspect="Content" ObjectID="_1274609558" r:id="rId28"/>
        </w:pict>
      </w:r>
    </w:p>
    <w:p w:rsidR="009F7ECF" w:rsidRDefault="002270CD" w:rsidP="0020683A">
      <w:pPr>
        <w:rPr>
          <w:rFonts w:ascii="Times New Roman" w:hAnsi="Times New Roman" w:cs="Times New Roman"/>
          <w:sz w:val="28"/>
        </w:rPr>
      </w:pPr>
      <w:r>
        <w:rPr>
          <w:rFonts w:ascii="Times New Roman" w:hAnsi="Times New Roman" w:cs="Times New Roman"/>
          <w:noProof/>
          <w:sz w:val="28"/>
        </w:rPr>
        <w:pict>
          <v:shape id="_x0000_s1042" type="#_x0000_t75" style="position:absolute;margin-left:-6.45pt;margin-top:22.35pt;width:192.7pt;height:179.15pt;z-index:251669504" fillcolor="#ff9">
            <v:imagedata r:id="rId29" o:title=""/>
          </v:shape>
          <o:OLEObject Type="Embed" ProgID="Equation.3" ShapeID="_x0000_s1042" DrawAspect="Content" ObjectID="_1274609555" r:id="rId30"/>
        </w:pict>
      </w: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9F7ECF" w:rsidRDefault="009F7ECF" w:rsidP="0020683A">
      <w:pPr>
        <w:rPr>
          <w:rFonts w:ascii="Times New Roman" w:hAnsi="Times New Roman" w:cs="Times New Roman"/>
          <w:sz w:val="28"/>
        </w:rPr>
      </w:pPr>
    </w:p>
    <w:p w:rsidR="00BF39D4" w:rsidRPr="00BF39D4" w:rsidRDefault="00BF39D4" w:rsidP="00BF39D4">
      <w:pPr>
        <w:rPr>
          <w:rFonts w:ascii="Times New Roman" w:hAnsi="Times New Roman" w:cs="Times New Roman"/>
          <w:sz w:val="28"/>
        </w:rPr>
      </w:pPr>
      <w:r w:rsidRPr="00BF39D4">
        <w:rPr>
          <w:rFonts w:ascii="Times New Roman" w:hAnsi="Times New Roman" w:cs="Times New Roman"/>
          <w:bCs/>
          <w:sz w:val="28"/>
        </w:rPr>
        <w:lastRenderedPageBreak/>
        <w:t>RPJ, Inc. is currently reinvesting all of their earnings back into the company. They predict that they will pay their first annual dividend five years from now in the amount of $1.00 per share. After that, they will increase the dividends by 2% annually.</w:t>
      </w:r>
    </w:p>
    <w:p w:rsidR="00BF39D4" w:rsidRPr="00BF39D4" w:rsidRDefault="00BF39D4" w:rsidP="00BF39D4">
      <w:pPr>
        <w:rPr>
          <w:rFonts w:ascii="Times New Roman" w:hAnsi="Times New Roman" w:cs="Times New Roman"/>
          <w:sz w:val="28"/>
        </w:rPr>
      </w:pPr>
      <w:r w:rsidRPr="00BF39D4">
        <w:rPr>
          <w:rFonts w:ascii="Times New Roman" w:hAnsi="Times New Roman" w:cs="Times New Roman"/>
          <w:bCs/>
          <w:sz w:val="28"/>
        </w:rPr>
        <w:t>How much are you willing to pay for one share of this stock today if you require a 15% rate of return?</w:t>
      </w:r>
    </w:p>
    <w:p w:rsidR="002270CD" w:rsidRDefault="00BF39D4" w:rsidP="0020683A">
      <w:pPr>
        <w:rPr>
          <w:rFonts w:ascii="Times New Roman" w:hAnsi="Times New Roman" w:cs="Times New Roman"/>
          <w:sz w:val="28"/>
        </w:rPr>
      </w:pPr>
      <w:r>
        <w:rPr>
          <w:rFonts w:ascii="Times New Roman" w:hAnsi="Times New Roman" w:cs="Times New Roman"/>
          <w:noProof/>
          <w:sz w:val="28"/>
        </w:rPr>
        <w:pict>
          <v:shape id="_x0000_s1044" type="#_x0000_t75" style="position:absolute;margin-left:9.75pt;margin-top:15.35pt;width:195.7pt;height:176.4pt;z-index:251671552" fillcolor="#fc9">
            <v:imagedata r:id="rId31" o:title=""/>
          </v:shape>
          <o:OLEObject Type="Embed" ProgID="Equation.3" ShapeID="_x0000_s1044" DrawAspect="Content" ObjectID="_1274609559" r:id="rId32"/>
        </w:pict>
      </w:r>
      <w:r w:rsidRPr="00BF39D4">
        <w:rPr>
          <w:rFonts w:ascii="Times New Roman" w:hAnsi="Times New Roman" w:cs="Times New Roman"/>
          <w:b/>
          <w:bCs/>
          <w:sz w:val="28"/>
        </w:rPr>
        <w:t xml:space="preserve"> </w:t>
      </w:r>
    </w:p>
    <w:p w:rsidR="002270CD" w:rsidRDefault="00BF39D4" w:rsidP="0020683A">
      <w:pPr>
        <w:rPr>
          <w:rFonts w:ascii="Times New Roman" w:hAnsi="Times New Roman" w:cs="Times New Roman"/>
          <w:sz w:val="28"/>
        </w:rPr>
      </w:pPr>
      <w:r>
        <w:rPr>
          <w:rFonts w:ascii="Times New Roman" w:hAnsi="Times New Roman" w:cs="Times New Roman"/>
          <w:noProof/>
          <w:sz w:val="28"/>
        </w:rPr>
        <w:pict>
          <v:shape id="_x0000_s1045" type="#_x0000_t75" style="position:absolute;margin-left:255.6pt;margin-top:3.85pt;width:200.6pt;height:115.05pt;z-index:251672576" fillcolor="#ff9">
            <v:imagedata r:id="rId33" o:title=""/>
          </v:shape>
          <o:OLEObject Type="Embed" ProgID="Equation.3" ShapeID="_x0000_s1045" DrawAspect="Content" ObjectID="_1274609557" r:id="rId34"/>
        </w:pict>
      </w:r>
    </w:p>
    <w:p w:rsidR="002270CD" w:rsidRDefault="002270CD"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BF39D4">
      <w:pPr>
        <w:jc w:val="center"/>
        <w:rPr>
          <w:rFonts w:ascii="Times New Roman" w:hAnsi="Times New Roman" w:cs="Times New Roman"/>
          <w:b/>
          <w:sz w:val="36"/>
          <w:u w:val="single"/>
        </w:rPr>
      </w:pPr>
      <w:r w:rsidRPr="00BF39D4">
        <w:rPr>
          <w:rFonts w:ascii="Times New Roman" w:hAnsi="Times New Roman" w:cs="Times New Roman"/>
          <w:b/>
          <w:sz w:val="36"/>
          <w:u w:val="single"/>
        </w:rPr>
        <w:t>Required return</w:t>
      </w:r>
    </w:p>
    <w:p w:rsidR="00BF39D4" w:rsidRPr="00BF39D4" w:rsidRDefault="00BF39D4" w:rsidP="00BF39D4">
      <w:pPr>
        <w:rPr>
          <w:rFonts w:ascii="Times New Roman" w:hAnsi="Times New Roman" w:cs="Times New Roman"/>
          <w:sz w:val="28"/>
        </w:rPr>
      </w:pPr>
      <w:r w:rsidRPr="00BF39D4">
        <w:rPr>
          <w:rFonts w:ascii="Times New Roman" w:hAnsi="Times New Roman" w:cs="Times New Roman"/>
          <w:bCs/>
          <w:sz w:val="28"/>
        </w:rPr>
        <w:t>The common stock of Flo’s Home Furnishings has a 3.5% dividend yield. You expect the company to grow by 6% annually.</w:t>
      </w:r>
    </w:p>
    <w:p w:rsidR="00BF39D4" w:rsidRPr="00BF39D4" w:rsidRDefault="00BF39D4" w:rsidP="00BF39D4">
      <w:pPr>
        <w:rPr>
          <w:rFonts w:ascii="Times New Roman" w:hAnsi="Times New Roman" w:cs="Times New Roman"/>
          <w:sz w:val="28"/>
        </w:rPr>
      </w:pPr>
      <w:r w:rsidRPr="00BF39D4">
        <w:rPr>
          <w:rFonts w:ascii="Times New Roman" w:hAnsi="Times New Roman" w:cs="Times New Roman"/>
          <w:bCs/>
          <w:sz w:val="28"/>
        </w:rPr>
        <w:t>What is the required return on this stock?</w:t>
      </w:r>
    </w:p>
    <w:p w:rsidR="00BF39D4" w:rsidRPr="00BF39D4" w:rsidRDefault="00BF39D4" w:rsidP="00BF39D4">
      <w:pPr>
        <w:rPr>
          <w:rFonts w:ascii="Times New Roman" w:hAnsi="Times New Roman" w:cs="Times New Roman"/>
          <w:sz w:val="28"/>
        </w:rPr>
      </w:pPr>
      <w:r>
        <w:rPr>
          <w:rFonts w:ascii="Times New Roman" w:hAnsi="Times New Roman" w:cs="Times New Roman"/>
          <w:noProof/>
          <w:sz w:val="28"/>
        </w:rPr>
        <w:pict>
          <v:shape id="_x0000_s1046" type="#_x0000_t75" style="position:absolute;margin-left:142.3pt;margin-top:24.7pt;width:186pt;height:135.55pt;z-index:251673600">
            <v:imagedata r:id="rId35" o:title=""/>
          </v:shape>
          <o:OLEObject Type="Embed" ProgID="Equation.3" ShapeID="_x0000_s1046" DrawAspect="Content" ObjectID="_1274609560" r:id="rId36"/>
        </w:pict>
      </w:r>
      <w:r w:rsidRPr="00BF39D4">
        <w:rPr>
          <w:rFonts w:ascii="Times New Roman" w:hAnsi="Times New Roman" w:cs="Times New Roman"/>
          <w:b/>
          <w:bCs/>
          <w:sz w:val="28"/>
        </w:rPr>
        <w:t xml:space="preserve"> </w:t>
      </w:r>
    </w:p>
    <w:p w:rsidR="00BF39D4" w:rsidRPr="00BF39D4" w:rsidRDefault="00BF39D4" w:rsidP="00BF39D4">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E66265" w:rsidRPr="00E66265" w:rsidRDefault="00E66265" w:rsidP="00E66265">
      <w:pPr>
        <w:rPr>
          <w:rFonts w:ascii="Times New Roman" w:hAnsi="Times New Roman" w:cs="Times New Roman"/>
          <w:sz w:val="28"/>
        </w:rPr>
      </w:pPr>
      <w:r w:rsidRPr="00E66265">
        <w:rPr>
          <w:rFonts w:ascii="Times New Roman" w:hAnsi="Times New Roman" w:cs="Times New Roman"/>
          <w:bCs/>
          <w:sz w:val="28"/>
        </w:rPr>
        <w:t>The common stock of Roy’s Outdoor Sports Store has a market rate of return of 17.5% and a market price of $15.00 per share. Roy’s will pay their annual dividend next week in the amount of $2.10 per share.</w:t>
      </w:r>
    </w:p>
    <w:p w:rsidR="00E66265" w:rsidRPr="00E66265" w:rsidRDefault="00FB2FEA" w:rsidP="00E66265">
      <w:pPr>
        <w:rPr>
          <w:rFonts w:ascii="Times New Roman" w:hAnsi="Times New Roman" w:cs="Times New Roman"/>
          <w:sz w:val="28"/>
        </w:rPr>
      </w:pPr>
      <w:r>
        <w:rPr>
          <w:rFonts w:ascii="Times New Roman" w:hAnsi="Times New Roman" w:cs="Times New Roman"/>
          <w:noProof/>
          <w:sz w:val="28"/>
        </w:rPr>
        <w:pict>
          <v:shape id="_x0000_s1047" type="#_x0000_t75" style="position:absolute;margin-left:95.05pt;margin-top:23.55pt;width:196.8pt;height:196.3pt;z-index:251674624">
            <v:imagedata r:id="rId37" o:title=""/>
          </v:shape>
          <o:OLEObject Type="Embed" ProgID="Equation.3" ShapeID="_x0000_s1047" DrawAspect="Content" ObjectID="_1274609561" r:id="rId38"/>
        </w:pict>
      </w:r>
      <w:r w:rsidR="00E66265" w:rsidRPr="00E66265">
        <w:rPr>
          <w:rFonts w:ascii="Times New Roman" w:hAnsi="Times New Roman" w:cs="Times New Roman"/>
          <w:bCs/>
          <w:sz w:val="28"/>
        </w:rPr>
        <w:t>What is the capital gains yield on this stock?</w:t>
      </w:r>
    </w:p>
    <w:p w:rsidR="00E66265" w:rsidRPr="00E66265" w:rsidRDefault="00E66265" w:rsidP="00E66265">
      <w:pPr>
        <w:rPr>
          <w:rFonts w:ascii="Times New Roman" w:hAnsi="Times New Roman" w:cs="Times New Roman"/>
          <w:sz w:val="28"/>
        </w:rPr>
      </w:pPr>
      <w:r w:rsidRPr="00E66265">
        <w:rPr>
          <w:rFonts w:ascii="Times New Roman" w:hAnsi="Times New Roman" w:cs="Times New Roman"/>
          <w:b/>
          <w:bCs/>
          <w:sz w:val="28"/>
        </w:rPr>
        <w:t xml:space="preserve"> </w:t>
      </w: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FB2FEA" w:rsidRDefault="00FB2FEA" w:rsidP="00FB2FEA">
      <w:pPr>
        <w:rPr>
          <w:rFonts w:ascii="Times New Roman" w:hAnsi="Times New Roman" w:cs="Times New Roman"/>
          <w:bCs/>
          <w:sz w:val="28"/>
        </w:rPr>
      </w:pPr>
    </w:p>
    <w:p w:rsidR="00FB2FEA" w:rsidRPr="00FB2FEA" w:rsidRDefault="00FB2FEA" w:rsidP="00FB2FEA">
      <w:pPr>
        <w:rPr>
          <w:rFonts w:ascii="Times New Roman" w:hAnsi="Times New Roman" w:cs="Times New Roman"/>
          <w:sz w:val="28"/>
        </w:rPr>
      </w:pPr>
      <w:r w:rsidRPr="00FB2FEA">
        <w:rPr>
          <w:rFonts w:ascii="Times New Roman" w:hAnsi="Times New Roman" w:cs="Times New Roman"/>
          <w:bCs/>
          <w:sz w:val="28"/>
        </w:rPr>
        <w:t xml:space="preserve">The common stock </w:t>
      </w:r>
      <w:proofErr w:type="gramStart"/>
      <w:r w:rsidRPr="00FB2FEA">
        <w:rPr>
          <w:rFonts w:ascii="Times New Roman" w:hAnsi="Times New Roman" w:cs="Times New Roman"/>
          <w:bCs/>
          <w:sz w:val="28"/>
        </w:rPr>
        <w:t>of  Viola’s</w:t>
      </w:r>
      <w:proofErr w:type="gramEnd"/>
      <w:r w:rsidRPr="00FB2FEA">
        <w:rPr>
          <w:rFonts w:ascii="Times New Roman" w:hAnsi="Times New Roman" w:cs="Times New Roman"/>
          <w:bCs/>
          <w:sz w:val="28"/>
        </w:rPr>
        <w:t xml:space="preserve"> Flowers, Inc. has a required return of 12.25% and a growth rate of 8%. The stock has a current market price of $32.94 a share.</w:t>
      </w:r>
    </w:p>
    <w:p w:rsidR="00FB2FEA" w:rsidRPr="00FB2FEA" w:rsidRDefault="00FB2FEA" w:rsidP="00FB2FEA">
      <w:pPr>
        <w:rPr>
          <w:rFonts w:ascii="Times New Roman" w:hAnsi="Times New Roman" w:cs="Times New Roman"/>
          <w:sz w:val="28"/>
        </w:rPr>
      </w:pPr>
      <w:r>
        <w:rPr>
          <w:rFonts w:ascii="Times New Roman" w:hAnsi="Times New Roman" w:cs="Times New Roman"/>
          <w:noProof/>
          <w:sz w:val="28"/>
        </w:rPr>
        <w:pict>
          <v:shape id="_x0000_s1048" type="#_x0000_t75" style="position:absolute;margin-left:105.3pt;margin-top:20.3pt;width:226.85pt;height:222.05pt;z-index:251675648">
            <v:imagedata r:id="rId39" o:title=""/>
          </v:shape>
          <o:OLEObject Type="Embed" ProgID="Equation.3" ShapeID="_x0000_s1048" DrawAspect="Content" ObjectID="_1274609562" r:id="rId40"/>
        </w:pict>
      </w:r>
      <w:r w:rsidRPr="00FB2FEA">
        <w:rPr>
          <w:rFonts w:ascii="Times New Roman" w:hAnsi="Times New Roman" w:cs="Times New Roman"/>
          <w:bCs/>
          <w:sz w:val="28"/>
        </w:rPr>
        <w:t>What is the amount of the next annual dividend?</w:t>
      </w:r>
    </w:p>
    <w:p w:rsidR="00BF39D4" w:rsidRDefault="00FB2FEA" w:rsidP="0020683A">
      <w:pPr>
        <w:rPr>
          <w:rFonts w:ascii="Times New Roman" w:hAnsi="Times New Roman" w:cs="Times New Roman"/>
          <w:sz w:val="28"/>
        </w:rPr>
      </w:pPr>
      <w:r w:rsidRPr="00FB2FEA">
        <w:rPr>
          <w:rFonts w:ascii="Times New Roman" w:hAnsi="Times New Roman" w:cs="Times New Roman"/>
          <w:b/>
          <w:bCs/>
          <w:sz w:val="28"/>
        </w:rPr>
        <w:t xml:space="preserve"> </w:t>
      </w: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Pr="00DD3D51" w:rsidRDefault="00DD3D51" w:rsidP="00DD3D51">
      <w:pPr>
        <w:jc w:val="center"/>
        <w:rPr>
          <w:rFonts w:ascii="Times New Roman" w:hAnsi="Times New Roman" w:cs="Times New Roman"/>
          <w:b/>
          <w:sz w:val="36"/>
          <w:u w:val="single"/>
        </w:rPr>
      </w:pPr>
      <w:r w:rsidRPr="00DD3D51">
        <w:rPr>
          <w:rFonts w:ascii="Times New Roman" w:hAnsi="Times New Roman" w:cs="Times New Roman"/>
          <w:b/>
          <w:sz w:val="36"/>
          <w:u w:val="single"/>
        </w:rPr>
        <w:lastRenderedPageBreak/>
        <w:t>Preferred stock</w:t>
      </w:r>
    </w:p>
    <w:p w:rsidR="00DD3D51" w:rsidRPr="00DD3D51" w:rsidRDefault="00DD3D51" w:rsidP="00DD3D51">
      <w:pPr>
        <w:rPr>
          <w:rFonts w:ascii="Times New Roman" w:hAnsi="Times New Roman" w:cs="Times New Roman"/>
          <w:sz w:val="28"/>
        </w:rPr>
      </w:pPr>
      <w:r w:rsidRPr="00DD3D51">
        <w:rPr>
          <w:rFonts w:ascii="Times New Roman" w:hAnsi="Times New Roman" w:cs="Times New Roman"/>
          <w:bCs/>
          <w:sz w:val="28"/>
        </w:rPr>
        <w:t xml:space="preserve">The 7% preferred stock of </w:t>
      </w:r>
      <w:proofErr w:type="spellStart"/>
      <w:r w:rsidRPr="00DD3D51">
        <w:rPr>
          <w:rFonts w:ascii="Times New Roman" w:hAnsi="Times New Roman" w:cs="Times New Roman"/>
          <w:bCs/>
          <w:sz w:val="28"/>
        </w:rPr>
        <w:t>Lamey</w:t>
      </w:r>
      <w:proofErr w:type="spellEnd"/>
      <w:r w:rsidRPr="00DD3D51">
        <w:rPr>
          <w:rFonts w:ascii="Times New Roman" w:hAnsi="Times New Roman" w:cs="Times New Roman"/>
          <w:bCs/>
          <w:sz w:val="28"/>
        </w:rPr>
        <w:t>, Inc. is priced to yield a 12.5% rate of return.</w:t>
      </w:r>
    </w:p>
    <w:p w:rsidR="00DD3D51" w:rsidRPr="00DD3D51" w:rsidRDefault="00DD3D51" w:rsidP="00DD3D51">
      <w:pPr>
        <w:rPr>
          <w:rFonts w:ascii="Times New Roman" w:hAnsi="Times New Roman" w:cs="Times New Roman"/>
          <w:sz w:val="28"/>
        </w:rPr>
      </w:pPr>
      <w:r w:rsidRPr="00DD3D51">
        <w:rPr>
          <w:rFonts w:ascii="Times New Roman" w:hAnsi="Times New Roman" w:cs="Times New Roman"/>
          <w:bCs/>
          <w:sz w:val="28"/>
        </w:rPr>
        <w:t>What is the market price of this stock?</w:t>
      </w:r>
    </w:p>
    <w:p w:rsidR="00BF39D4" w:rsidRDefault="00DD3D51" w:rsidP="0020683A">
      <w:pPr>
        <w:rPr>
          <w:rFonts w:ascii="Times New Roman" w:hAnsi="Times New Roman" w:cs="Times New Roman"/>
          <w:sz w:val="28"/>
        </w:rPr>
      </w:pPr>
      <w:r>
        <w:rPr>
          <w:rFonts w:ascii="Times New Roman" w:hAnsi="Times New Roman" w:cs="Times New Roman"/>
          <w:noProof/>
          <w:sz w:val="28"/>
        </w:rPr>
        <w:pict>
          <v:shape id="_x0000_s1049" type="#_x0000_t75" style="position:absolute;margin-left:134.7pt;margin-top:13.45pt;width:153.3pt;height:179.85pt;z-index:251676672">
            <v:imagedata r:id="rId41" o:title=""/>
          </v:shape>
          <o:OLEObject Type="Embed" ProgID="Equation.3" ShapeID="_x0000_s1049" DrawAspect="Content" ObjectID="_1274609563" r:id="rId42"/>
        </w:pict>
      </w:r>
    </w:p>
    <w:p w:rsidR="00DD3D51" w:rsidRDefault="00DD3D51" w:rsidP="0020683A">
      <w:pPr>
        <w:rPr>
          <w:rFonts w:ascii="Times New Roman" w:hAnsi="Times New Roman" w:cs="Times New Roman"/>
          <w:sz w:val="28"/>
        </w:rPr>
      </w:pPr>
    </w:p>
    <w:p w:rsidR="00FB2FEA" w:rsidRDefault="00FB2FEA" w:rsidP="0020683A">
      <w:pPr>
        <w:rPr>
          <w:rFonts w:ascii="Times New Roman" w:hAnsi="Times New Roman" w:cs="Times New Roman"/>
          <w:sz w:val="28"/>
        </w:rPr>
      </w:pPr>
    </w:p>
    <w:p w:rsidR="00FB2FEA" w:rsidRDefault="00FB2FEA" w:rsidP="0020683A">
      <w:pPr>
        <w:rPr>
          <w:rFonts w:ascii="Times New Roman" w:hAnsi="Times New Roman" w:cs="Times New Roman"/>
          <w:sz w:val="28"/>
        </w:rPr>
      </w:pPr>
    </w:p>
    <w:p w:rsidR="00FB2FEA" w:rsidRDefault="00FB2FEA" w:rsidP="0020683A">
      <w:pPr>
        <w:rPr>
          <w:rFonts w:ascii="Times New Roman" w:hAnsi="Times New Roman" w:cs="Times New Roman"/>
          <w:sz w:val="28"/>
        </w:rPr>
      </w:pPr>
    </w:p>
    <w:p w:rsidR="00FB2FEA" w:rsidRDefault="00FB2FEA" w:rsidP="0020683A">
      <w:pPr>
        <w:rPr>
          <w:rFonts w:ascii="Times New Roman" w:hAnsi="Times New Roman" w:cs="Times New Roman"/>
          <w:sz w:val="28"/>
        </w:rPr>
      </w:pPr>
    </w:p>
    <w:p w:rsidR="00FB2FEA" w:rsidRDefault="00FB2FEA" w:rsidP="0020683A">
      <w:pPr>
        <w:rPr>
          <w:rFonts w:ascii="Times New Roman" w:hAnsi="Times New Roman" w:cs="Times New Roman"/>
          <w:sz w:val="28"/>
        </w:rPr>
      </w:pPr>
    </w:p>
    <w:p w:rsidR="00FB2FEA" w:rsidRDefault="00FB2FEA" w:rsidP="0020683A">
      <w:pPr>
        <w:rPr>
          <w:rFonts w:ascii="Times New Roman" w:hAnsi="Times New Roman" w:cs="Times New Roman"/>
          <w:sz w:val="28"/>
        </w:rPr>
      </w:pPr>
    </w:p>
    <w:p w:rsidR="004C7E44" w:rsidRPr="004C7E44" w:rsidRDefault="004C7E44" w:rsidP="004C7E44">
      <w:pPr>
        <w:rPr>
          <w:rFonts w:ascii="Times New Roman" w:hAnsi="Times New Roman" w:cs="Times New Roman"/>
          <w:sz w:val="28"/>
        </w:rPr>
      </w:pPr>
      <w:r w:rsidRPr="004C7E44">
        <w:rPr>
          <w:rFonts w:ascii="Times New Roman" w:hAnsi="Times New Roman" w:cs="Times New Roman"/>
          <w:bCs/>
          <w:sz w:val="28"/>
        </w:rPr>
        <w:t xml:space="preserve">The 9% preferred stock of </w:t>
      </w:r>
      <w:proofErr w:type="spellStart"/>
      <w:r w:rsidRPr="004C7E44">
        <w:rPr>
          <w:rFonts w:ascii="Times New Roman" w:hAnsi="Times New Roman" w:cs="Times New Roman"/>
          <w:bCs/>
          <w:sz w:val="28"/>
        </w:rPr>
        <w:t>Eglon</w:t>
      </w:r>
      <w:proofErr w:type="spellEnd"/>
      <w:r w:rsidRPr="004C7E44">
        <w:rPr>
          <w:rFonts w:ascii="Times New Roman" w:hAnsi="Times New Roman" w:cs="Times New Roman"/>
          <w:bCs/>
          <w:sz w:val="28"/>
        </w:rPr>
        <w:t>, Inc. is selling at a market price of $72.00 a share.</w:t>
      </w:r>
    </w:p>
    <w:p w:rsidR="004C7E44" w:rsidRPr="004C7E44" w:rsidRDefault="004C7E44" w:rsidP="004C7E44">
      <w:pPr>
        <w:rPr>
          <w:rFonts w:ascii="Times New Roman" w:hAnsi="Times New Roman" w:cs="Times New Roman"/>
          <w:sz w:val="28"/>
        </w:rPr>
      </w:pPr>
      <w:r w:rsidRPr="004C7E44">
        <w:rPr>
          <w:rFonts w:ascii="Times New Roman" w:hAnsi="Times New Roman" w:cs="Times New Roman"/>
          <w:bCs/>
          <w:sz w:val="28"/>
        </w:rPr>
        <w:t>What is the market rate of return on this stock?</w:t>
      </w:r>
    </w:p>
    <w:p w:rsidR="00FB2FEA" w:rsidRDefault="004C7E44" w:rsidP="0020683A">
      <w:pPr>
        <w:rPr>
          <w:rFonts w:ascii="Times New Roman" w:hAnsi="Times New Roman" w:cs="Times New Roman"/>
          <w:sz w:val="28"/>
        </w:rPr>
      </w:pPr>
      <w:r>
        <w:rPr>
          <w:rFonts w:ascii="Times New Roman" w:hAnsi="Times New Roman" w:cs="Times New Roman"/>
          <w:noProof/>
          <w:sz w:val="28"/>
        </w:rPr>
        <w:pict>
          <v:shape id="_x0000_s1050" type="#_x0000_t75" style="position:absolute;margin-left:139.95pt;margin-top:13.1pt;width:183.55pt;height:218.7pt;z-index:251677696">
            <v:imagedata r:id="rId43" o:title=""/>
          </v:shape>
          <o:OLEObject Type="Embed" ProgID="Equation.3" ShapeID="_x0000_s1050" DrawAspect="Content" ObjectID="_1274609564" r:id="rId44"/>
        </w:pict>
      </w:r>
    </w:p>
    <w:p w:rsidR="00FB2FEA" w:rsidRDefault="00FB2FEA" w:rsidP="0020683A">
      <w:pPr>
        <w:rPr>
          <w:rFonts w:ascii="Times New Roman" w:hAnsi="Times New Roman" w:cs="Times New Roman"/>
          <w:sz w:val="28"/>
        </w:rPr>
      </w:pPr>
    </w:p>
    <w:p w:rsidR="00FB2FEA" w:rsidRDefault="00FB2FEA"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4C7E44" w:rsidRPr="004C7E44" w:rsidRDefault="004C7E44" w:rsidP="004C7E44">
      <w:pPr>
        <w:rPr>
          <w:rFonts w:ascii="Times New Roman" w:hAnsi="Times New Roman" w:cs="Times New Roman"/>
          <w:sz w:val="28"/>
        </w:rPr>
      </w:pPr>
      <w:r w:rsidRPr="004C7E44">
        <w:rPr>
          <w:rFonts w:ascii="Times New Roman" w:hAnsi="Times New Roman" w:cs="Times New Roman"/>
          <w:bCs/>
          <w:sz w:val="28"/>
        </w:rPr>
        <w:lastRenderedPageBreak/>
        <w:t>The preferred stock of the P ‘n T Co. is selling for $67.26 a share and provides an 8.55% rate of return.</w:t>
      </w:r>
    </w:p>
    <w:p w:rsidR="004C7E44" w:rsidRPr="004C7E44" w:rsidRDefault="004C7E44" w:rsidP="004C7E44">
      <w:pPr>
        <w:rPr>
          <w:rFonts w:ascii="Times New Roman" w:hAnsi="Times New Roman" w:cs="Times New Roman"/>
          <w:sz w:val="28"/>
        </w:rPr>
      </w:pPr>
      <w:r w:rsidRPr="004C7E44">
        <w:rPr>
          <w:rFonts w:ascii="Times New Roman" w:hAnsi="Times New Roman" w:cs="Times New Roman"/>
          <w:bCs/>
          <w:sz w:val="28"/>
        </w:rPr>
        <w:t>What is the amount of the preferred dividend per year?</w:t>
      </w:r>
    </w:p>
    <w:p w:rsidR="00BF39D4" w:rsidRDefault="004C7E44" w:rsidP="0020683A">
      <w:pPr>
        <w:rPr>
          <w:rFonts w:ascii="Times New Roman" w:hAnsi="Times New Roman" w:cs="Times New Roman"/>
          <w:sz w:val="28"/>
        </w:rPr>
      </w:pPr>
      <w:r>
        <w:rPr>
          <w:rFonts w:ascii="Times New Roman" w:hAnsi="Times New Roman" w:cs="Times New Roman"/>
          <w:noProof/>
          <w:sz w:val="28"/>
        </w:rPr>
        <w:pict>
          <v:shape id="_x0000_s1051" type="#_x0000_t75" style="position:absolute;margin-left:110.25pt;margin-top:6.2pt;width:223.85pt;height:196.65pt;z-index:251678720">
            <v:imagedata r:id="rId45" o:title=""/>
          </v:shape>
          <o:OLEObject Type="Embed" ProgID="Equation.3" ShapeID="_x0000_s1051" DrawAspect="Content" ObjectID="_1274609565" r:id="rId46"/>
        </w:pict>
      </w: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BF39D4" w:rsidRDefault="00BF39D4" w:rsidP="0020683A">
      <w:pPr>
        <w:rPr>
          <w:rFonts w:ascii="Times New Roman" w:hAnsi="Times New Roman" w:cs="Times New Roman"/>
          <w:sz w:val="28"/>
        </w:rPr>
      </w:pPr>
    </w:p>
    <w:p w:rsidR="00090A8B" w:rsidRPr="00090A8B" w:rsidRDefault="00090A8B" w:rsidP="00090A8B">
      <w:pPr>
        <w:rPr>
          <w:rFonts w:ascii="Times New Roman" w:hAnsi="Times New Roman" w:cs="Times New Roman"/>
          <w:sz w:val="28"/>
        </w:rPr>
      </w:pPr>
      <w:r w:rsidRPr="00090A8B">
        <w:rPr>
          <w:rFonts w:ascii="Times New Roman" w:hAnsi="Times New Roman" w:cs="Times New Roman"/>
          <w:bCs/>
          <w:sz w:val="28"/>
        </w:rPr>
        <w:t>The Oil Town Co. pays dividends on their 6% cumulative preferred stock on an annual basis. The company has not paid this dividend for the last two years. This year the company is doing better financially and wants to pay dividends on both their preferred and their common stock.</w:t>
      </w:r>
    </w:p>
    <w:p w:rsidR="00090A8B" w:rsidRPr="00090A8B" w:rsidRDefault="00090A8B" w:rsidP="00090A8B">
      <w:pPr>
        <w:rPr>
          <w:rFonts w:ascii="Times New Roman" w:hAnsi="Times New Roman" w:cs="Times New Roman"/>
          <w:sz w:val="28"/>
        </w:rPr>
      </w:pPr>
      <w:r w:rsidRPr="00090A8B">
        <w:rPr>
          <w:rFonts w:ascii="Times New Roman" w:hAnsi="Times New Roman" w:cs="Times New Roman"/>
          <w:bCs/>
          <w:sz w:val="28"/>
        </w:rPr>
        <w:t>What is the minimum amount they must pay per share to their preferred stockholders before distributing any dividends to their common stockholders?</w:t>
      </w:r>
    </w:p>
    <w:p w:rsidR="00090A8B" w:rsidRPr="00090A8B" w:rsidRDefault="00090A8B" w:rsidP="00090A8B">
      <w:pPr>
        <w:rPr>
          <w:rFonts w:ascii="Times New Roman" w:hAnsi="Times New Roman" w:cs="Times New Roman"/>
          <w:sz w:val="28"/>
        </w:rPr>
      </w:pPr>
      <w:r w:rsidRPr="00090A8B">
        <w:rPr>
          <w:rFonts w:ascii="Times New Roman" w:hAnsi="Times New Roman" w:cs="Times New Roman"/>
          <w:bCs/>
          <w:sz w:val="28"/>
        </w:rPr>
        <w:t>Would your answer differ if the preferred stock was non-cumulative?</w:t>
      </w:r>
    </w:p>
    <w:p w:rsidR="00090A8B" w:rsidRPr="008A121C" w:rsidRDefault="00090A8B" w:rsidP="00090A8B">
      <w:pPr>
        <w:ind w:firstLine="720"/>
        <w:rPr>
          <w:rFonts w:ascii="Times New Roman" w:hAnsi="Times New Roman" w:cs="Times New Roman"/>
          <w:b/>
          <w:sz w:val="28"/>
        </w:rPr>
      </w:pPr>
      <w:r w:rsidRPr="008A121C">
        <w:rPr>
          <w:rFonts w:ascii="Times New Roman" w:hAnsi="Times New Roman" w:cs="Times New Roman"/>
          <w:b/>
          <w:bCs/>
          <w:sz w:val="28"/>
        </w:rPr>
        <w:t xml:space="preserve">Annual dividend = .06 </w:t>
      </w:r>
      <w:r w:rsidRPr="008A121C">
        <w:rPr>
          <w:rFonts w:ascii="Times New Roman" w:hAnsi="Times New Roman" w:cs="Times New Roman"/>
          <w:b/>
          <w:bCs/>
          <w:sz w:val="28"/>
        </w:rPr>
        <w:sym w:font="Symbol" w:char="00B4"/>
      </w:r>
      <w:r w:rsidRPr="008A121C">
        <w:rPr>
          <w:rFonts w:ascii="Times New Roman" w:hAnsi="Times New Roman" w:cs="Times New Roman"/>
          <w:b/>
          <w:bCs/>
          <w:sz w:val="28"/>
        </w:rPr>
        <w:t xml:space="preserve"> $100 = $6.00</w:t>
      </w:r>
    </w:p>
    <w:p w:rsidR="00090A8B" w:rsidRPr="008A121C" w:rsidRDefault="00090A8B" w:rsidP="00090A8B">
      <w:pPr>
        <w:ind w:firstLine="720"/>
        <w:rPr>
          <w:rFonts w:ascii="Times New Roman" w:hAnsi="Times New Roman" w:cs="Times New Roman"/>
          <w:b/>
          <w:sz w:val="28"/>
        </w:rPr>
      </w:pPr>
      <w:r w:rsidRPr="008A121C">
        <w:rPr>
          <w:rFonts w:ascii="Times New Roman" w:hAnsi="Times New Roman" w:cs="Times New Roman"/>
          <w:b/>
          <w:bCs/>
          <w:sz w:val="28"/>
        </w:rPr>
        <w:t>Minimum due per share to the preferred stockholders:</w:t>
      </w:r>
    </w:p>
    <w:p w:rsidR="00090A8B" w:rsidRPr="008A121C" w:rsidRDefault="00090A8B" w:rsidP="00090A8B">
      <w:pPr>
        <w:rPr>
          <w:rFonts w:ascii="Times New Roman" w:hAnsi="Times New Roman" w:cs="Times New Roman"/>
          <w:b/>
          <w:sz w:val="28"/>
        </w:rPr>
      </w:pPr>
      <w:r w:rsidRPr="008A121C">
        <w:rPr>
          <w:rFonts w:ascii="Times New Roman" w:hAnsi="Times New Roman" w:cs="Times New Roman"/>
          <w:b/>
          <w:bCs/>
          <w:sz w:val="28"/>
        </w:rPr>
        <w:tab/>
      </w:r>
      <w:r w:rsidRPr="008A121C">
        <w:rPr>
          <w:rFonts w:ascii="Times New Roman" w:hAnsi="Times New Roman" w:cs="Times New Roman"/>
          <w:b/>
          <w:bCs/>
          <w:sz w:val="28"/>
        </w:rPr>
        <w:tab/>
        <w:t>Cumulative:</w:t>
      </w:r>
    </w:p>
    <w:p w:rsidR="00090A8B" w:rsidRPr="008A121C" w:rsidRDefault="00090A8B" w:rsidP="00090A8B">
      <w:pPr>
        <w:rPr>
          <w:rFonts w:ascii="Times New Roman" w:hAnsi="Times New Roman" w:cs="Times New Roman"/>
          <w:b/>
          <w:sz w:val="28"/>
        </w:rPr>
      </w:pPr>
      <w:r w:rsidRPr="008A121C">
        <w:rPr>
          <w:rFonts w:ascii="Times New Roman" w:hAnsi="Times New Roman" w:cs="Times New Roman"/>
          <w:b/>
          <w:bCs/>
          <w:sz w:val="28"/>
        </w:rPr>
        <w:tab/>
      </w:r>
      <w:r w:rsidRPr="008A121C">
        <w:rPr>
          <w:rFonts w:ascii="Times New Roman" w:hAnsi="Times New Roman" w:cs="Times New Roman"/>
          <w:b/>
          <w:bCs/>
          <w:sz w:val="28"/>
        </w:rPr>
        <w:tab/>
      </w:r>
      <w:r w:rsidRPr="008A121C">
        <w:rPr>
          <w:rFonts w:ascii="Times New Roman" w:hAnsi="Times New Roman" w:cs="Times New Roman"/>
          <w:b/>
          <w:bCs/>
          <w:sz w:val="28"/>
        </w:rPr>
        <w:tab/>
        <w:t>$6 + $6 + $6 = $18</w:t>
      </w:r>
    </w:p>
    <w:p w:rsidR="00090A8B" w:rsidRPr="008A121C" w:rsidRDefault="00090A8B" w:rsidP="00090A8B">
      <w:pPr>
        <w:rPr>
          <w:rFonts w:ascii="Times New Roman" w:hAnsi="Times New Roman" w:cs="Times New Roman"/>
          <w:b/>
          <w:sz w:val="28"/>
        </w:rPr>
      </w:pPr>
      <w:r w:rsidRPr="008A121C">
        <w:rPr>
          <w:rFonts w:ascii="Times New Roman" w:hAnsi="Times New Roman" w:cs="Times New Roman"/>
          <w:b/>
          <w:bCs/>
          <w:sz w:val="28"/>
        </w:rPr>
        <w:tab/>
      </w:r>
      <w:r w:rsidRPr="008A121C">
        <w:rPr>
          <w:rFonts w:ascii="Times New Roman" w:hAnsi="Times New Roman" w:cs="Times New Roman"/>
          <w:b/>
          <w:bCs/>
          <w:sz w:val="28"/>
        </w:rPr>
        <w:tab/>
        <w:t>Non-cumulative:</w:t>
      </w:r>
    </w:p>
    <w:p w:rsidR="00BF39D4" w:rsidRPr="008A121C" w:rsidRDefault="00090A8B" w:rsidP="0020683A">
      <w:pPr>
        <w:rPr>
          <w:rFonts w:ascii="Times New Roman" w:hAnsi="Times New Roman" w:cs="Times New Roman"/>
          <w:b/>
          <w:sz w:val="28"/>
        </w:rPr>
      </w:pPr>
      <w:r w:rsidRPr="008A121C">
        <w:rPr>
          <w:rFonts w:ascii="Times New Roman" w:hAnsi="Times New Roman" w:cs="Times New Roman"/>
          <w:b/>
          <w:bCs/>
          <w:sz w:val="28"/>
        </w:rPr>
        <w:tab/>
      </w:r>
      <w:r w:rsidRPr="008A121C">
        <w:rPr>
          <w:rFonts w:ascii="Times New Roman" w:hAnsi="Times New Roman" w:cs="Times New Roman"/>
          <w:b/>
          <w:bCs/>
          <w:sz w:val="28"/>
        </w:rPr>
        <w:tab/>
      </w:r>
      <w:r w:rsidRPr="008A121C">
        <w:rPr>
          <w:rFonts w:ascii="Times New Roman" w:hAnsi="Times New Roman" w:cs="Times New Roman"/>
          <w:b/>
          <w:bCs/>
          <w:sz w:val="28"/>
        </w:rPr>
        <w:tab/>
        <w:t>$6</w:t>
      </w:r>
    </w:p>
    <w:sectPr w:rsidR="00BF39D4" w:rsidRPr="008A121C" w:rsidSect="00866A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500CA"/>
    <w:multiLevelType w:val="hybridMultilevel"/>
    <w:tmpl w:val="D7DCD2FC"/>
    <w:lvl w:ilvl="0" w:tplc="A732ADB4">
      <w:start w:val="1"/>
      <w:numFmt w:val="bullet"/>
      <w:lvlText w:val="•"/>
      <w:lvlJc w:val="left"/>
      <w:pPr>
        <w:tabs>
          <w:tab w:val="num" w:pos="720"/>
        </w:tabs>
        <w:ind w:left="720" w:hanging="360"/>
      </w:pPr>
      <w:rPr>
        <w:rFonts w:ascii="Times New Roman" w:hAnsi="Times New Roman" w:hint="default"/>
      </w:rPr>
    </w:lvl>
    <w:lvl w:ilvl="1" w:tplc="3F6C6F66" w:tentative="1">
      <w:start w:val="1"/>
      <w:numFmt w:val="bullet"/>
      <w:lvlText w:val="•"/>
      <w:lvlJc w:val="left"/>
      <w:pPr>
        <w:tabs>
          <w:tab w:val="num" w:pos="1440"/>
        </w:tabs>
        <w:ind w:left="1440" w:hanging="360"/>
      </w:pPr>
      <w:rPr>
        <w:rFonts w:ascii="Times New Roman" w:hAnsi="Times New Roman" w:hint="default"/>
      </w:rPr>
    </w:lvl>
    <w:lvl w:ilvl="2" w:tplc="F95AA4CC" w:tentative="1">
      <w:start w:val="1"/>
      <w:numFmt w:val="bullet"/>
      <w:lvlText w:val="•"/>
      <w:lvlJc w:val="left"/>
      <w:pPr>
        <w:tabs>
          <w:tab w:val="num" w:pos="2160"/>
        </w:tabs>
        <w:ind w:left="2160" w:hanging="360"/>
      </w:pPr>
      <w:rPr>
        <w:rFonts w:ascii="Times New Roman" w:hAnsi="Times New Roman" w:hint="default"/>
      </w:rPr>
    </w:lvl>
    <w:lvl w:ilvl="3" w:tplc="CDEC937E" w:tentative="1">
      <w:start w:val="1"/>
      <w:numFmt w:val="bullet"/>
      <w:lvlText w:val="•"/>
      <w:lvlJc w:val="left"/>
      <w:pPr>
        <w:tabs>
          <w:tab w:val="num" w:pos="2880"/>
        </w:tabs>
        <w:ind w:left="2880" w:hanging="360"/>
      </w:pPr>
      <w:rPr>
        <w:rFonts w:ascii="Times New Roman" w:hAnsi="Times New Roman" w:hint="default"/>
      </w:rPr>
    </w:lvl>
    <w:lvl w:ilvl="4" w:tplc="DC9A9F76" w:tentative="1">
      <w:start w:val="1"/>
      <w:numFmt w:val="bullet"/>
      <w:lvlText w:val="•"/>
      <w:lvlJc w:val="left"/>
      <w:pPr>
        <w:tabs>
          <w:tab w:val="num" w:pos="3600"/>
        </w:tabs>
        <w:ind w:left="3600" w:hanging="360"/>
      </w:pPr>
      <w:rPr>
        <w:rFonts w:ascii="Times New Roman" w:hAnsi="Times New Roman" w:hint="default"/>
      </w:rPr>
    </w:lvl>
    <w:lvl w:ilvl="5" w:tplc="DFA2E9E0" w:tentative="1">
      <w:start w:val="1"/>
      <w:numFmt w:val="bullet"/>
      <w:lvlText w:val="•"/>
      <w:lvlJc w:val="left"/>
      <w:pPr>
        <w:tabs>
          <w:tab w:val="num" w:pos="4320"/>
        </w:tabs>
        <w:ind w:left="4320" w:hanging="360"/>
      </w:pPr>
      <w:rPr>
        <w:rFonts w:ascii="Times New Roman" w:hAnsi="Times New Roman" w:hint="default"/>
      </w:rPr>
    </w:lvl>
    <w:lvl w:ilvl="6" w:tplc="E092F086" w:tentative="1">
      <w:start w:val="1"/>
      <w:numFmt w:val="bullet"/>
      <w:lvlText w:val="•"/>
      <w:lvlJc w:val="left"/>
      <w:pPr>
        <w:tabs>
          <w:tab w:val="num" w:pos="5040"/>
        </w:tabs>
        <w:ind w:left="5040" w:hanging="360"/>
      </w:pPr>
      <w:rPr>
        <w:rFonts w:ascii="Times New Roman" w:hAnsi="Times New Roman" w:hint="default"/>
      </w:rPr>
    </w:lvl>
    <w:lvl w:ilvl="7" w:tplc="CE90E876" w:tentative="1">
      <w:start w:val="1"/>
      <w:numFmt w:val="bullet"/>
      <w:lvlText w:val="•"/>
      <w:lvlJc w:val="left"/>
      <w:pPr>
        <w:tabs>
          <w:tab w:val="num" w:pos="5760"/>
        </w:tabs>
        <w:ind w:left="5760" w:hanging="360"/>
      </w:pPr>
      <w:rPr>
        <w:rFonts w:ascii="Times New Roman" w:hAnsi="Times New Roman" w:hint="default"/>
      </w:rPr>
    </w:lvl>
    <w:lvl w:ilvl="8" w:tplc="73700ABE" w:tentative="1">
      <w:start w:val="1"/>
      <w:numFmt w:val="bullet"/>
      <w:lvlText w:val="•"/>
      <w:lvlJc w:val="left"/>
      <w:pPr>
        <w:tabs>
          <w:tab w:val="num" w:pos="6480"/>
        </w:tabs>
        <w:ind w:left="6480" w:hanging="360"/>
      </w:pPr>
      <w:rPr>
        <w:rFonts w:ascii="Times New Roman" w:hAnsi="Times New Roman" w:hint="default"/>
      </w:rPr>
    </w:lvl>
  </w:abstractNum>
  <w:abstractNum w:abstractNumId="1">
    <w:nsid w:val="628B2CBC"/>
    <w:multiLevelType w:val="hybridMultilevel"/>
    <w:tmpl w:val="E88CDA72"/>
    <w:lvl w:ilvl="0" w:tplc="D040B61E">
      <w:start w:val="1"/>
      <w:numFmt w:val="bullet"/>
      <w:lvlText w:val="•"/>
      <w:lvlJc w:val="left"/>
      <w:pPr>
        <w:tabs>
          <w:tab w:val="num" w:pos="720"/>
        </w:tabs>
        <w:ind w:left="720" w:hanging="360"/>
      </w:pPr>
      <w:rPr>
        <w:rFonts w:ascii="Times New Roman" w:hAnsi="Times New Roman" w:hint="default"/>
      </w:rPr>
    </w:lvl>
    <w:lvl w:ilvl="1" w:tplc="125CAA6A" w:tentative="1">
      <w:start w:val="1"/>
      <w:numFmt w:val="bullet"/>
      <w:lvlText w:val="•"/>
      <w:lvlJc w:val="left"/>
      <w:pPr>
        <w:tabs>
          <w:tab w:val="num" w:pos="1440"/>
        </w:tabs>
        <w:ind w:left="1440" w:hanging="360"/>
      </w:pPr>
      <w:rPr>
        <w:rFonts w:ascii="Times New Roman" w:hAnsi="Times New Roman" w:hint="default"/>
      </w:rPr>
    </w:lvl>
    <w:lvl w:ilvl="2" w:tplc="0E7634FA" w:tentative="1">
      <w:start w:val="1"/>
      <w:numFmt w:val="bullet"/>
      <w:lvlText w:val="•"/>
      <w:lvlJc w:val="left"/>
      <w:pPr>
        <w:tabs>
          <w:tab w:val="num" w:pos="2160"/>
        </w:tabs>
        <w:ind w:left="2160" w:hanging="360"/>
      </w:pPr>
      <w:rPr>
        <w:rFonts w:ascii="Times New Roman" w:hAnsi="Times New Roman" w:hint="default"/>
      </w:rPr>
    </w:lvl>
    <w:lvl w:ilvl="3" w:tplc="A440BA8C" w:tentative="1">
      <w:start w:val="1"/>
      <w:numFmt w:val="bullet"/>
      <w:lvlText w:val="•"/>
      <w:lvlJc w:val="left"/>
      <w:pPr>
        <w:tabs>
          <w:tab w:val="num" w:pos="2880"/>
        </w:tabs>
        <w:ind w:left="2880" w:hanging="360"/>
      </w:pPr>
      <w:rPr>
        <w:rFonts w:ascii="Times New Roman" w:hAnsi="Times New Roman" w:hint="default"/>
      </w:rPr>
    </w:lvl>
    <w:lvl w:ilvl="4" w:tplc="3F2834D2" w:tentative="1">
      <w:start w:val="1"/>
      <w:numFmt w:val="bullet"/>
      <w:lvlText w:val="•"/>
      <w:lvlJc w:val="left"/>
      <w:pPr>
        <w:tabs>
          <w:tab w:val="num" w:pos="3600"/>
        </w:tabs>
        <w:ind w:left="3600" w:hanging="360"/>
      </w:pPr>
      <w:rPr>
        <w:rFonts w:ascii="Times New Roman" w:hAnsi="Times New Roman" w:hint="default"/>
      </w:rPr>
    </w:lvl>
    <w:lvl w:ilvl="5" w:tplc="C6D68B58" w:tentative="1">
      <w:start w:val="1"/>
      <w:numFmt w:val="bullet"/>
      <w:lvlText w:val="•"/>
      <w:lvlJc w:val="left"/>
      <w:pPr>
        <w:tabs>
          <w:tab w:val="num" w:pos="4320"/>
        </w:tabs>
        <w:ind w:left="4320" w:hanging="360"/>
      </w:pPr>
      <w:rPr>
        <w:rFonts w:ascii="Times New Roman" w:hAnsi="Times New Roman" w:hint="default"/>
      </w:rPr>
    </w:lvl>
    <w:lvl w:ilvl="6" w:tplc="1B60A910" w:tentative="1">
      <w:start w:val="1"/>
      <w:numFmt w:val="bullet"/>
      <w:lvlText w:val="•"/>
      <w:lvlJc w:val="left"/>
      <w:pPr>
        <w:tabs>
          <w:tab w:val="num" w:pos="5040"/>
        </w:tabs>
        <w:ind w:left="5040" w:hanging="360"/>
      </w:pPr>
      <w:rPr>
        <w:rFonts w:ascii="Times New Roman" w:hAnsi="Times New Roman" w:hint="default"/>
      </w:rPr>
    </w:lvl>
    <w:lvl w:ilvl="7" w:tplc="579EC330" w:tentative="1">
      <w:start w:val="1"/>
      <w:numFmt w:val="bullet"/>
      <w:lvlText w:val="•"/>
      <w:lvlJc w:val="left"/>
      <w:pPr>
        <w:tabs>
          <w:tab w:val="num" w:pos="5760"/>
        </w:tabs>
        <w:ind w:left="5760" w:hanging="360"/>
      </w:pPr>
      <w:rPr>
        <w:rFonts w:ascii="Times New Roman" w:hAnsi="Times New Roman" w:hint="default"/>
      </w:rPr>
    </w:lvl>
    <w:lvl w:ilvl="8" w:tplc="92AA081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F4075E"/>
    <w:rsid w:val="00090A8B"/>
    <w:rsid w:val="000B356C"/>
    <w:rsid w:val="0020683A"/>
    <w:rsid w:val="002270CD"/>
    <w:rsid w:val="002D1706"/>
    <w:rsid w:val="0047389D"/>
    <w:rsid w:val="004C7E44"/>
    <w:rsid w:val="00530D20"/>
    <w:rsid w:val="00671B10"/>
    <w:rsid w:val="0082677C"/>
    <w:rsid w:val="00866A76"/>
    <w:rsid w:val="00874184"/>
    <w:rsid w:val="008A0696"/>
    <w:rsid w:val="008A121C"/>
    <w:rsid w:val="0098392A"/>
    <w:rsid w:val="009D420E"/>
    <w:rsid w:val="009F7ECF"/>
    <w:rsid w:val="00AF35E0"/>
    <w:rsid w:val="00BF39D4"/>
    <w:rsid w:val="00CB7D62"/>
    <w:rsid w:val="00DD3D51"/>
    <w:rsid w:val="00DF06BF"/>
    <w:rsid w:val="00E66265"/>
    <w:rsid w:val="00F4075E"/>
    <w:rsid w:val="00F50EA2"/>
    <w:rsid w:val="00F93F89"/>
    <w:rsid w:val="00FB2FEA"/>
    <w:rsid w:val="00FE2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A7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182278">
      <w:bodyDiv w:val="1"/>
      <w:marLeft w:val="0"/>
      <w:marRight w:val="0"/>
      <w:marTop w:val="0"/>
      <w:marBottom w:val="0"/>
      <w:divBdr>
        <w:top w:val="none" w:sz="0" w:space="0" w:color="auto"/>
        <w:left w:val="none" w:sz="0" w:space="0" w:color="auto"/>
        <w:bottom w:val="none" w:sz="0" w:space="0" w:color="auto"/>
        <w:right w:val="none" w:sz="0" w:space="0" w:color="auto"/>
      </w:divBdr>
      <w:divsChild>
        <w:div w:id="381947562">
          <w:marLeft w:val="0"/>
          <w:marRight w:val="0"/>
          <w:marTop w:val="192"/>
          <w:marBottom w:val="0"/>
          <w:divBdr>
            <w:top w:val="none" w:sz="0" w:space="0" w:color="auto"/>
            <w:left w:val="none" w:sz="0" w:space="0" w:color="auto"/>
            <w:bottom w:val="none" w:sz="0" w:space="0" w:color="auto"/>
            <w:right w:val="none" w:sz="0" w:space="0" w:color="auto"/>
          </w:divBdr>
        </w:div>
      </w:divsChild>
    </w:div>
    <w:div w:id="171455891">
      <w:bodyDiv w:val="1"/>
      <w:marLeft w:val="0"/>
      <w:marRight w:val="0"/>
      <w:marTop w:val="0"/>
      <w:marBottom w:val="0"/>
      <w:divBdr>
        <w:top w:val="none" w:sz="0" w:space="0" w:color="auto"/>
        <w:left w:val="none" w:sz="0" w:space="0" w:color="auto"/>
        <w:bottom w:val="none" w:sz="0" w:space="0" w:color="auto"/>
        <w:right w:val="none" w:sz="0" w:space="0" w:color="auto"/>
      </w:divBdr>
    </w:div>
    <w:div w:id="189228012">
      <w:bodyDiv w:val="1"/>
      <w:marLeft w:val="0"/>
      <w:marRight w:val="0"/>
      <w:marTop w:val="0"/>
      <w:marBottom w:val="0"/>
      <w:divBdr>
        <w:top w:val="none" w:sz="0" w:space="0" w:color="auto"/>
        <w:left w:val="none" w:sz="0" w:space="0" w:color="auto"/>
        <w:bottom w:val="none" w:sz="0" w:space="0" w:color="auto"/>
        <w:right w:val="none" w:sz="0" w:space="0" w:color="auto"/>
      </w:divBdr>
    </w:div>
    <w:div w:id="256331479">
      <w:bodyDiv w:val="1"/>
      <w:marLeft w:val="0"/>
      <w:marRight w:val="0"/>
      <w:marTop w:val="0"/>
      <w:marBottom w:val="0"/>
      <w:divBdr>
        <w:top w:val="none" w:sz="0" w:space="0" w:color="auto"/>
        <w:left w:val="none" w:sz="0" w:space="0" w:color="auto"/>
        <w:bottom w:val="none" w:sz="0" w:space="0" w:color="auto"/>
        <w:right w:val="none" w:sz="0" w:space="0" w:color="auto"/>
      </w:divBdr>
    </w:div>
    <w:div w:id="257954484">
      <w:bodyDiv w:val="1"/>
      <w:marLeft w:val="0"/>
      <w:marRight w:val="0"/>
      <w:marTop w:val="0"/>
      <w:marBottom w:val="0"/>
      <w:divBdr>
        <w:top w:val="none" w:sz="0" w:space="0" w:color="auto"/>
        <w:left w:val="none" w:sz="0" w:space="0" w:color="auto"/>
        <w:bottom w:val="none" w:sz="0" w:space="0" w:color="auto"/>
        <w:right w:val="none" w:sz="0" w:space="0" w:color="auto"/>
      </w:divBdr>
    </w:div>
    <w:div w:id="312566973">
      <w:bodyDiv w:val="1"/>
      <w:marLeft w:val="0"/>
      <w:marRight w:val="0"/>
      <w:marTop w:val="0"/>
      <w:marBottom w:val="0"/>
      <w:divBdr>
        <w:top w:val="none" w:sz="0" w:space="0" w:color="auto"/>
        <w:left w:val="none" w:sz="0" w:space="0" w:color="auto"/>
        <w:bottom w:val="none" w:sz="0" w:space="0" w:color="auto"/>
        <w:right w:val="none" w:sz="0" w:space="0" w:color="auto"/>
      </w:divBdr>
    </w:div>
    <w:div w:id="542640071">
      <w:bodyDiv w:val="1"/>
      <w:marLeft w:val="0"/>
      <w:marRight w:val="0"/>
      <w:marTop w:val="0"/>
      <w:marBottom w:val="0"/>
      <w:divBdr>
        <w:top w:val="none" w:sz="0" w:space="0" w:color="auto"/>
        <w:left w:val="none" w:sz="0" w:space="0" w:color="auto"/>
        <w:bottom w:val="none" w:sz="0" w:space="0" w:color="auto"/>
        <w:right w:val="none" w:sz="0" w:space="0" w:color="auto"/>
      </w:divBdr>
    </w:div>
    <w:div w:id="607860066">
      <w:bodyDiv w:val="1"/>
      <w:marLeft w:val="0"/>
      <w:marRight w:val="0"/>
      <w:marTop w:val="0"/>
      <w:marBottom w:val="0"/>
      <w:divBdr>
        <w:top w:val="none" w:sz="0" w:space="0" w:color="auto"/>
        <w:left w:val="none" w:sz="0" w:space="0" w:color="auto"/>
        <w:bottom w:val="none" w:sz="0" w:space="0" w:color="auto"/>
        <w:right w:val="none" w:sz="0" w:space="0" w:color="auto"/>
      </w:divBdr>
    </w:div>
    <w:div w:id="756709918">
      <w:bodyDiv w:val="1"/>
      <w:marLeft w:val="0"/>
      <w:marRight w:val="0"/>
      <w:marTop w:val="0"/>
      <w:marBottom w:val="0"/>
      <w:divBdr>
        <w:top w:val="none" w:sz="0" w:space="0" w:color="auto"/>
        <w:left w:val="none" w:sz="0" w:space="0" w:color="auto"/>
        <w:bottom w:val="none" w:sz="0" w:space="0" w:color="auto"/>
        <w:right w:val="none" w:sz="0" w:space="0" w:color="auto"/>
      </w:divBdr>
    </w:div>
    <w:div w:id="941180904">
      <w:bodyDiv w:val="1"/>
      <w:marLeft w:val="0"/>
      <w:marRight w:val="0"/>
      <w:marTop w:val="0"/>
      <w:marBottom w:val="0"/>
      <w:divBdr>
        <w:top w:val="none" w:sz="0" w:space="0" w:color="auto"/>
        <w:left w:val="none" w:sz="0" w:space="0" w:color="auto"/>
        <w:bottom w:val="none" w:sz="0" w:space="0" w:color="auto"/>
        <w:right w:val="none" w:sz="0" w:space="0" w:color="auto"/>
      </w:divBdr>
      <w:divsChild>
        <w:div w:id="815342456">
          <w:marLeft w:val="0"/>
          <w:marRight w:val="0"/>
          <w:marTop w:val="192"/>
          <w:marBottom w:val="0"/>
          <w:divBdr>
            <w:top w:val="none" w:sz="0" w:space="0" w:color="auto"/>
            <w:left w:val="none" w:sz="0" w:space="0" w:color="auto"/>
            <w:bottom w:val="none" w:sz="0" w:space="0" w:color="auto"/>
            <w:right w:val="none" w:sz="0" w:space="0" w:color="auto"/>
          </w:divBdr>
        </w:div>
      </w:divsChild>
    </w:div>
    <w:div w:id="1002510937">
      <w:bodyDiv w:val="1"/>
      <w:marLeft w:val="0"/>
      <w:marRight w:val="0"/>
      <w:marTop w:val="0"/>
      <w:marBottom w:val="0"/>
      <w:divBdr>
        <w:top w:val="none" w:sz="0" w:space="0" w:color="auto"/>
        <w:left w:val="none" w:sz="0" w:space="0" w:color="auto"/>
        <w:bottom w:val="none" w:sz="0" w:space="0" w:color="auto"/>
        <w:right w:val="none" w:sz="0" w:space="0" w:color="auto"/>
      </w:divBdr>
    </w:div>
    <w:div w:id="1065420337">
      <w:bodyDiv w:val="1"/>
      <w:marLeft w:val="0"/>
      <w:marRight w:val="0"/>
      <w:marTop w:val="0"/>
      <w:marBottom w:val="0"/>
      <w:divBdr>
        <w:top w:val="none" w:sz="0" w:space="0" w:color="auto"/>
        <w:left w:val="none" w:sz="0" w:space="0" w:color="auto"/>
        <w:bottom w:val="none" w:sz="0" w:space="0" w:color="auto"/>
        <w:right w:val="none" w:sz="0" w:space="0" w:color="auto"/>
      </w:divBdr>
    </w:div>
    <w:div w:id="1258828285">
      <w:bodyDiv w:val="1"/>
      <w:marLeft w:val="0"/>
      <w:marRight w:val="0"/>
      <w:marTop w:val="0"/>
      <w:marBottom w:val="0"/>
      <w:divBdr>
        <w:top w:val="none" w:sz="0" w:space="0" w:color="auto"/>
        <w:left w:val="none" w:sz="0" w:space="0" w:color="auto"/>
        <w:bottom w:val="none" w:sz="0" w:space="0" w:color="auto"/>
        <w:right w:val="none" w:sz="0" w:space="0" w:color="auto"/>
      </w:divBdr>
    </w:div>
    <w:div w:id="1375740082">
      <w:bodyDiv w:val="1"/>
      <w:marLeft w:val="0"/>
      <w:marRight w:val="0"/>
      <w:marTop w:val="0"/>
      <w:marBottom w:val="0"/>
      <w:divBdr>
        <w:top w:val="none" w:sz="0" w:space="0" w:color="auto"/>
        <w:left w:val="none" w:sz="0" w:space="0" w:color="auto"/>
        <w:bottom w:val="none" w:sz="0" w:space="0" w:color="auto"/>
        <w:right w:val="none" w:sz="0" w:space="0" w:color="auto"/>
      </w:divBdr>
    </w:div>
    <w:div w:id="1442650650">
      <w:bodyDiv w:val="1"/>
      <w:marLeft w:val="0"/>
      <w:marRight w:val="0"/>
      <w:marTop w:val="0"/>
      <w:marBottom w:val="0"/>
      <w:divBdr>
        <w:top w:val="none" w:sz="0" w:space="0" w:color="auto"/>
        <w:left w:val="none" w:sz="0" w:space="0" w:color="auto"/>
        <w:bottom w:val="none" w:sz="0" w:space="0" w:color="auto"/>
        <w:right w:val="none" w:sz="0" w:space="0" w:color="auto"/>
      </w:divBdr>
    </w:div>
    <w:div w:id="1519735661">
      <w:bodyDiv w:val="1"/>
      <w:marLeft w:val="0"/>
      <w:marRight w:val="0"/>
      <w:marTop w:val="0"/>
      <w:marBottom w:val="0"/>
      <w:divBdr>
        <w:top w:val="none" w:sz="0" w:space="0" w:color="auto"/>
        <w:left w:val="none" w:sz="0" w:space="0" w:color="auto"/>
        <w:bottom w:val="none" w:sz="0" w:space="0" w:color="auto"/>
        <w:right w:val="none" w:sz="0" w:space="0" w:color="auto"/>
      </w:divBdr>
    </w:div>
    <w:div w:id="1650554919">
      <w:bodyDiv w:val="1"/>
      <w:marLeft w:val="0"/>
      <w:marRight w:val="0"/>
      <w:marTop w:val="0"/>
      <w:marBottom w:val="0"/>
      <w:divBdr>
        <w:top w:val="none" w:sz="0" w:space="0" w:color="auto"/>
        <w:left w:val="none" w:sz="0" w:space="0" w:color="auto"/>
        <w:bottom w:val="none" w:sz="0" w:space="0" w:color="auto"/>
        <w:right w:val="none" w:sz="0" w:space="0" w:color="auto"/>
      </w:divBdr>
    </w:div>
    <w:div w:id="1851986176">
      <w:bodyDiv w:val="1"/>
      <w:marLeft w:val="0"/>
      <w:marRight w:val="0"/>
      <w:marTop w:val="0"/>
      <w:marBottom w:val="0"/>
      <w:divBdr>
        <w:top w:val="none" w:sz="0" w:space="0" w:color="auto"/>
        <w:left w:val="none" w:sz="0" w:space="0" w:color="auto"/>
        <w:bottom w:val="none" w:sz="0" w:space="0" w:color="auto"/>
        <w:right w:val="none" w:sz="0" w:space="0" w:color="auto"/>
      </w:divBdr>
    </w:div>
    <w:div w:id="1956326091">
      <w:bodyDiv w:val="1"/>
      <w:marLeft w:val="0"/>
      <w:marRight w:val="0"/>
      <w:marTop w:val="0"/>
      <w:marBottom w:val="0"/>
      <w:divBdr>
        <w:top w:val="none" w:sz="0" w:space="0" w:color="auto"/>
        <w:left w:val="none" w:sz="0" w:space="0" w:color="auto"/>
        <w:bottom w:val="none" w:sz="0" w:space="0" w:color="auto"/>
        <w:right w:val="none" w:sz="0" w:space="0" w:color="auto"/>
      </w:divBdr>
    </w:div>
    <w:div w:id="2076001938">
      <w:bodyDiv w:val="1"/>
      <w:marLeft w:val="0"/>
      <w:marRight w:val="0"/>
      <w:marTop w:val="0"/>
      <w:marBottom w:val="0"/>
      <w:divBdr>
        <w:top w:val="none" w:sz="0" w:space="0" w:color="auto"/>
        <w:left w:val="none" w:sz="0" w:space="0" w:color="auto"/>
        <w:bottom w:val="none" w:sz="0" w:space="0" w:color="auto"/>
        <w:right w:val="none" w:sz="0" w:space="0" w:color="auto"/>
      </w:divBdr>
    </w:div>
    <w:div w:id="2096199417">
      <w:bodyDiv w:val="1"/>
      <w:marLeft w:val="0"/>
      <w:marRight w:val="0"/>
      <w:marTop w:val="0"/>
      <w:marBottom w:val="0"/>
      <w:divBdr>
        <w:top w:val="none" w:sz="0" w:space="0" w:color="auto"/>
        <w:left w:val="none" w:sz="0" w:space="0" w:color="auto"/>
        <w:bottom w:val="none" w:sz="0" w:space="0" w:color="auto"/>
        <w:right w:val="none" w:sz="0" w:space="0" w:color="auto"/>
      </w:divBdr>
    </w:div>
    <w:div w:id="210699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BHOOJTAOJAINNA</Company>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BILAL ZAHID</cp:lastModifiedBy>
  <cp:revision>27</cp:revision>
  <dcterms:created xsi:type="dcterms:W3CDTF">2008-06-10T07:40:00Z</dcterms:created>
  <dcterms:modified xsi:type="dcterms:W3CDTF">2008-06-10T08:20:00Z</dcterms:modified>
</cp:coreProperties>
</file>