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DB9437" w14:textId="77777777" w:rsidR="00AA63A9" w:rsidRPr="00E3364F" w:rsidRDefault="00DF06EE">
      <w:pPr>
        <w:pStyle w:val="Title"/>
        <w:rPr>
          <w:rFonts w:ascii="Aptos" w:hAnsi="Aptos"/>
        </w:rPr>
      </w:pPr>
      <w:r w:rsidRPr="00E3364F">
        <w:rPr>
          <w:rFonts w:ascii="Aptos" w:hAnsi="Aptos"/>
        </w:rPr>
        <w:t>Test Report: BrowserOptions Server Configuration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4"/>
        <w:gridCol w:w="4316"/>
      </w:tblGrid>
      <w:tr w:rsidR="00AA63A9" w:rsidRPr="00E3364F" w14:paraId="40693F18" w14:textId="77777777">
        <w:tc>
          <w:tcPr>
            <w:tcW w:w="4320" w:type="dxa"/>
          </w:tcPr>
          <w:p w14:paraId="0AD1CDE3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Item</w:t>
            </w:r>
          </w:p>
        </w:tc>
        <w:tc>
          <w:tcPr>
            <w:tcW w:w="4320" w:type="dxa"/>
          </w:tcPr>
          <w:p w14:paraId="2DD43104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Value</w:t>
            </w:r>
          </w:p>
        </w:tc>
      </w:tr>
      <w:tr w:rsidR="00AA63A9" w:rsidRPr="00E3364F" w14:paraId="1F8211D3" w14:textId="77777777">
        <w:tc>
          <w:tcPr>
            <w:tcW w:w="4320" w:type="dxa"/>
          </w:tcPr>
          <w:p w14:paraId="20A650FD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Issue</w:t>
            </w:r>
          </w:p>
        </w:tc>
        <w:tc>
          <w:tcPr>
            <w:tcW w:w="4320" w:type="dxa"/>
          </w:tcPr>
          <w:p w14:paraId="277DC883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dotnet/aspnetcore #68815</w:t>
            </w:r>
          </w:p>
        </w:tc>
      </w:tr>
      <w:tr w:rsidR="00AA63A9" w:rsidRPr="00E3364F" w14:paraId="74023D18" w14:textId="77777777">
        <w:tc>
          <w:tcPr>
            <w:tcW w:w="4320" w:type="dxa"/>
          </w:tcPr>
          <w:p w14:paraId="5BF28306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Validation Manual</w:t>
            </w:r>
          </w:p>
        </w:tc>
        <w:tc>
          <w:tcPr>
            <w:tcW w:w="4320" w:type="dxa"/>
          </w:tcPr>
          <w:p w14:paraId="01995FF0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dotnet/aspnetcore #68479</w:t>
            </w:r>
          </w:p>
        </w:tc>
      </w:tr>
      <w:tr w:rsidR="00AA63A9" w:rsidRPr="00E3364F" w14:paraId="122625C7" w14:textId="77777777">
        <w:tc>
          <w:tcPr>
            <w:tcW w:w="4320" w:type="dxa"/>
          </w:tcPr>
          <w:p w14:paraId="14EEC9CB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Tester</w:t>
            </w:r>
          </w:p>
        </w:tc>
        <w:tc>
          <w:tcPr>
            <w:tcW w:w="4320" w:type="dxa"/>
          </w:tcPr>
          <w:p w14:paraId="27C02A5E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@irfanajaffer</w:t>
            </w:r>
          </w:p>
        </w:tc>
      </w:tr>
      <w:tr w:rsidR="00AA63A9" w:rsidRPr="00E3364F" w14:paraId="7DE9CC7D" w14:textId="77777777">
        <w:tc>
          <w:tcPr>
            <w:tcW w:w="4320" w:type="dxa"/>
          </w:tcPr>
          <w:p w14:paraId="5C83FDA9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Date</w:t>
            </w:r>
          </w:p>
        </w:tc>
        <w:tc>
          <w:tcPr>
            <w:tcW w:w="4320" w:type="dxa"/>
          </w:tcPr>
          <w:p w14:paraId="4EA72957" w14:textId="191B5673" w:rsidR="00AA63A9" w:rsidRPr="00E3364F" w:rsidRDefault="00C300BE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September 1</w:t>
            </w:r>
          </w:p>
        </w:tc>
      </w:tr>
      <w:tr w:rsidR="00AA63A9" w:rsidRPr="00E3364F" w14:paraId="306620C7" w14:textId="77777777">
        <w:tc>
          <w:tcPr>
            <w:tcW w:w="4320" w:type="dxa"/>
          </w:tcPr>
          <w:p w14:paraId="0D56C81B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Result</w:t>
            </w:r>
          </w:p>
        </w:tc>
        <w:tc>
          <w:tcPr>
            <w:tcW w:w="4320" w:type="dxa"/>
          </w:tcPr>
          <w:p w14:paraId="55476E7A" w14:textId="755712FB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 xml:space="preserve">PASS </w:t>
            </w:r>
          </w:p>
        </w:tc>
      </w:tr>
    </w:tbl>
    <w:p w14:paraId="59043FB1" w14:textId="77777777" w:rsidR="00AA63A9" w:rsidRPr="00E3364F" w:rsidRDefault="00DF06EE">
      <w:pPr>
        <w:pStyle w:val="Heading1"/>
        <w:rPr>
          <w:rFonts w:ascii="Aptos" w:hAnsi="Aptos"/>
        </w:rPr>
      </w:pPr>
      <w:r w:rsidRPr="00E3364F">
        <w:rPr>
          <w:rFonts w:ascii="Aptos" w:hAnsi="Aptos"/>
        </w:rPr>
        <w:t>Test Setup</w:t>
      </w:r>
    </w:p>
    <w:p w14:paraId="130C5B7F" w14:textId="77777777" w:rsidR="00AA63A9" w:rsidRPr="00E3364F" w:rsidRDefault="00DF06EE">
      <w:pPr>
        <w:pStyle w:val="ListBullet"/>
        <w:rPr>
          <w:rFonts w:ascii="Aptos" w:hAnsi="Aptos"/>
        </w:rPr>
      </w:pPr>
      <w:r w:rsidRPr="00E3364F">
        <w:rPr>
          <w:rFonts w:ascii="Aptos" w:hAnsi="Aptos"/>
        </w:rPr>
        <w:t>Windows 11 x64</w:t>
      </w:r>
    </w:p>
    <w:p w14:paraId="5C1EC3B8" w14:textId="77777777" w:rsidR="00AA63A9" w:rsidRPr="00E3364F" w:rsidRDefault="00DF06EE">
      <w:pPr>
        <w:pStyle w:val="ListBullet"/>
        <w:rPr>
          <w:rFonts w:ascii="Aptos" w:hAnsi="Aptos"/>
        </w:rPr>
      </w:pPr>
      <w:r w:rsidRPr="00E3364F">
        <w:rPr>
          <w:rFonts w:ascii="Aptos" w:hAnsi="Aptos"/>
        </w:rPr>
        <w:t>.NET SDK 11 Preview 7 or later</w:t>
      </w:r>
    </w:p>
    <w:p w14:paraId="2347469B" w14:textId="77777777" w:rsidR="00AA63A9" w:rsidRPr="00E3364F" w:rsidRDefault="00DF06EE">
      <w:pPr>
        <w:pStyle w:val="ListBullet"/>
        <w:rPr>
          <w:rFonts w:ascii="Aptos" w:hAnsi="Aptos"/>
        </w:rPr>
      </w:pPr>
      <w:r w:rsidRPr="00E3364F">
        <w:rPr>
          <w:rFonts w:ascii="Aptos" w:hAnsi="Aptos"/>
        </w:rPr>
        <w:t>Google Chrome</w:t>
      </w:r>
    </w:p>
    <w:p w14:paraId="006C7D35" w14:textId="77777777" w:rsidR="00AA63A9" w:rsidRPr="00E3364F" w:rsidRDefault="00DF06EE">
      <w:pPr>
        <w:pStyle w:val="ListBullet"/>
        <w:rPr>
          <w:rFonts w:ascii="Aptos" w:hAnsi="Aptos"/>
        </w:rPr>
      </w:pPr>
      <w:r w:rsidRPr="00E3364F">
        <w:rPr>
          <w:rFonts w:ascii="Aptos" w:hAnsi="Aptos"/>
        </w:rPr>
        <w:t>Visual Studio Code</w:t>
      </w:r>
    </w:p>
    <w:p w14:paraId="5D0C0603" w14:textId="77777777" w:rsidR="00AA63A9" w:rsidRPr="00E3364F" w:rsidRDefault="00DF06EE">
      <w:pPr>
        <w:pStyle w:val="ListBullet"/>
        <w:rPr>
          <w:rFonts w:ascii="Aptos" w:hAnsi="Aptos"/>
        </w:rPr>
      </w:pPr>
      <w:r w:rsidRPr="00E3364F">
        <w:rPr>
          <w:rFonts w:ascii="Aptos" w:hAnsi="Aptos"/>
        </w:rPr>
        <w:t>Blazor Static SSR sample</w:t>
      </w:r>
    </w:p>
    <w:p w14:paraId="314F7DEE" w14:textId="77777777" w:rsidR="00AA63A9" w:rsidRPr="00E3364F" w:rsidRDefault="00DF06EE">
      <w:pPr>
        <w:pStyle w:val="ListBullet"/>
        <w:rPr>
          <w:rFonts w:ascii="Aptos" w:hAnsi="Aptos"/>
        </w:rPr>
      </w:pPr>
      <w:r w:rsidRPr="00E3364F">
        <w:rPr>
          <w:rFonts w:ascii="Aptos" w:hAnsi="Aptos"/>
        </w:rPr>
        <w:t>Blazor Interactive Server sample</w:t>
      </w:r>
    </w:p>
    <w:p w14:paraId="519ED46C" w14:textId="77777777" w:rsidR="00AA63A9" w:rsidRPr="00E3364F" w:rsidRDefault="00DF06EE">
      <w:pPr>
        <w:pStyle w:val="ListBullet"/>
        <w:rPr>
          <w:rFonts w:ascii="Aptos" w:hAnsi="Aptos"/>
        </w:rPr>
      </w:pPr>
      <w:r w:rsidRPr="00E3364F">
        <w:rPr>
          <w:rFonts w:ascii="Aptos" w:hAnsi="Aptos"/>
        </w:rPr>
        <w:t>Blazor Interactive Auto sample</w:t>
      </w:r>
    </w:p>
    <w:p w14:paraId="55481F94" w14:textId="77777777" w:rsidR="00AA63A9" w:rsidRPr="00E3364F" w:rsidRDefault="00DF06EE">
      <w:pPr>
        <w:pStyle w:val="Heading1"/>
        <w:rPr>
          <w:rFonts w:ascii="Aptos" w:hAnsi="Aptos"/>
        </w:rPr>
      </w:pPr>
      <w:r w:rsidRPr="00E3364F">
        <w:rPr>
          <w:rFonts w:ascii="Aptos" w:hAnsi="Aptos"/>
        </w:rPr>
        <w:t>What Was Tested</w:t>
      </w:r>
    </w:p>
    <w:p w14:paraId="4AF063A1" w14:textId="77777777" w:rsidR="00AA63A9" w:rsidRPr="00E3364F" w:rsidRDefault="00DF06EE">
      <w:pPr>
        <w:pStyle w:val="ListBullet"/>
        <w:rPr>
          <w:rFonts w:ascii="Aptos" w:hAnsi="Aptos"/>
        </w:rPr>
      </w:pPr>
      <w:r w:rsidRPr="00E3364F">
        <w:rPr>
          <w:rFonts w:ascii="Aptos" w:hAnsi="Aptos"/>
        </w:rPr>
        <w:t>Endpoint-level configuration using WithBrowserOptions</w:t>
      </w:r>
    </w:p>
    <w:p w14:paraId="032B02CA" w14:textId="77777777" w:rsidR="00AA63A9" w:rsidRPr="00E3364F" w:rsidRDefault="00DF06EE">
      <w:pPr>
        <w:pStyle w:val="ListBullet"/>
        <w:rPr>
          <w:rFonts w:ascii="Aptos" w:hAnsi="Aptos"/>
        </w:rPr>
      </w:pPr>
      <w:r w:rsidRPr="00E3364F">
        <w:rPr>
          <w:rFonts w:ascii="Aptos" w:hAnsi="Aptos"/>
        </w:rPr>
        <w:t>Request-level configuration using &lt;ConfigureBrowser&gt;</w:t>
      </w:r>
    </w:p>
    <w:p w14:paraId="2416B70E" w14:textId="77777777" w:rsidR="00AA63A9" w:rsidRPr="00E3364F" w:rsidRDefault="00DF06EE">
      <w:pPr>
        <w:pStyle w:val="ListBullet"/>
        <w:rPr>
          <w:rFonts w:ascii="Aptos" w:hAnsi="Aptos"/>
        </w:rPr>
      </w:pPr>
      <w:r w:rsidRPr="00E3364F">
        <w:rPr>
          <w:rFonts w:ascii="Aptos" w:hAnsi="Aptos"/>
        </w:rPr>
        <w:t>Effective configuration readback using BrowserOptions.GetBrowserOptions(HttpContext)</w:t>
      </w:r>
    </w:p>
    <w:p w14:paraId="16796C5B" w14:textId="77777777" w:rsidR="00AA63A9" w:rsidRPr="00E3364F" w:rsidRDefault="00DF06EE">
      <w:pPr>
        <w:pStyle w:val="ListBullet"/>
        <w:rPr>
          <w:rFonts w:ascii="Aptos" w:hAnsi="Aptos"/>
        </w:rPr>
      </w:pPr>
      <w:r w:rsidRPr="00E3364F">
        <w:rPr>
          <w:rFonts w:ascii="Aptos" w:hAnsi="Aptos"/>
        </w:rPr>
        <w:t>Option override precedence</w:t>
      </w:r>
    </w:p>
    <w:p w14:paraId="4B3EA87D" w14:textId="77777777" w:rsidR="00AA63A9" w:rsidRPr="00E3364F" w:rsidRDefault="00DF06EE">
      <w:pPr>
        <w:pStyle w:val="ListBullet"/>
        <w:rPr>
          <w:rFonts w:ascii="Aptos" w:hAnsi="Aptos"/>
        </w:rPr>
      </w:pPr>
      <w:r w:rsidRPr="00E3364F">
        <w:rPr>
          <w:rFonts w:ascii="Aptos" w:hAnsi="Aptos"/>
        </w:rPr>
        <w:t>Static SSR</w:t>
      </w:r>
    </w:p>
    <w:p w14:paraId="3DD29D8D" w14:textId="77777777" w:rsidR="00AA63A9" w:rsidRPr="00E3364F" w:rsidRDefault="00DF06EE">
      <w:pPr>
        <w:pStyle w:val="ListBullet"/>
        <w:rPr>
          <w:rFonts w:ascii="Aptos" w:hAnsi="Aptos"/>
        </w:rPr>
      </w:pPr>
      <w:r w:rsidRPr="00E3364F">
        <w:rPr>
          <w:rFonts w:ascii="Aptos" w:hAnsi="Aptos"/>
        </w:rPr>
        <w:t>Interactive Server</w:t>
      </w:r>
    </w:p>
    <w:p w14:paraId="53F2F167" w14:textId="77777777" w:rsidR="00AA63A9" w:rsidRPr="00E3364F" w:rsidRDefault="00DF06EE">
      <w:pPr>
        <w:pStyle w:val="ListBullet"/>
        <w:rPr>
          <w:rFonts w:ascii="Aptos" w:hAnsi="Aptos"/>
        </w:rPr>
      </w:pPr>
      <w:r w:rsidRPr="00E3364F">
        <w:rPr>
          <w:rFonts w:ascii="Aptos" w:hAnsi="Aptos"/>
        </w:rPr>
        <w:t>Interactive Auto</w:t>
      </w:r>
    </w:p>
    <w:p w14:paraId="2A23EBB0" w14:textId="77777777" w:rsidR="00AA63A9" w:rsidRPr="00E3364F" w:rsidRDefault="00DF06EE">
      <w:pPr>
        <w:pStyle w:val="ListBullet"/>
        <w:rPr>
          <w:rFonts w:ascii="Aptos" w:hAnsi="Aptos"/>
        </w:rPr>
      </w:pPr>
      <w:r w:rsidRPr="00E3364F">
        <w:rPr>
          <w:rFonts w:ascii="Aptos" w:hAnsi="Aptos"/>
        </w:rPr>
        <w:t>Logging configuration</w:t>
      </w:r>
    </w:p>
    <w:p w14:paraId="3F158EA9" w14:textId="77777777" w:rsidR="00AA63A9" w:rsidRPr="00E3364F" w:rsidRDefault="00DF06EE">
      <w:pPr>
        <w:pStyle w:val="ListBullet"/>
        <w:rPr>
          <w:rFonts w:ascii="Aptos" w:hAnsi="Aptos"/>
        </w:rPr>
      </w:pPr>
      <w:r w:rsidRPr="00E3364F">
        <w:rPr>
          <w:rFonts w:ascii="Aptos" w:hAnsi="Aptos"/>
        </w:rPr>
        <w:t>Reconnection configuration</w:t>
      </w:r>
    </w:p>
    <w:p w14:paraId="390ECD6D" w14:textId="77777777" w:rsidR="00AA63A9" w:rsidRPr="00E3364F" w:rsidRDefault="00DF06EE">
      <w:pPr>
        <w:pStyle w:val="ListBullet"/>
        <w:rPr>
          <w:rFonts w:ascii="Aptos" w:hAnsi="Aptos"/>
        </w:rPr>
      </w:pPr>
      <w:r w:rsidRPr="00E3364F">
        <w:rPr>
          <w:rFonts w:ascii="Aptos" w:hAnsi="Aptos"/>
        </w:rPr>
        <w:t>Custom reconnect UI</w:t>
      </w:r>
    </w:p>
    <w:p w14:paraId="07EB94E2" w14:textId="77777777" w:rsidR="00AA63A9" w:rsidRPr="00E3364F" w:rsidRDefault="00DF06EE">
      <w:pPr>
        <w:pStyle w:val="ListBullet"/>
        <w:rPr>
          <w:rFonts w:ascii="Aptos" w:hAnsi="Aptos"/>
        </w:rPr>
      </w:pPr>
      <w:r w:rsidRPr="00E3364F">
        <w:rPr>
          <w:rFonts w:ascii="Aptos" w:hAnsi="Aptos"/>
        </w:rPr>
        <w:t>DOM preservation behavior</w:t>
      </w:r>
    </w:p>
    <w:p w14:paraId="73BB641C" w14:textId="77777777" w:rsidR="00AA63A9" w:rsidRPr="00E3364F" w:rsidRDefault="00DF06EE">
      <w:pPr>
        <w:pStyle w:val="ListBullet"/>
        <w:rPr>
          <w:rFonts w:ascii="Aptos" w:hAnsi="Aptos"/>
        </w:rPr>
      </w:pPr>
      <w:r w:rsidRPr="00E3364F">
        <w:rPr>
          <w:rFonts w:ascii="Aptos" w:hAnsi="Aptos"/>
        </w:rPr>
        <w:t>Multiple server instances / proxy scenario</w:t>
      </w:r>
    </w:p>
    <w:p w14:paraId="76FC8758" w14:textId="77777777" w:rsidR="00AA63A9" w:rsidRPr="00E3364F" w:rsidRDefault="00DF06EE">
      <w:pPr>
        <w:pStyle w:val="Heading1"/>
        <w:rPr>
          <w:rFonts w:ascii="Aptos" w:hAnsi="Aptos"/>
        </w:rPr>
      </w:pPr>
      <w:r w:rsidRPr="00E3364F">
        <w:rPr>
          <w:rFonts w:ascii="Aptos" w:hAnsi="Aptos"/>
        </w:rPr>
        <w:lastRenderedPageBreak/>
        <w:t>Validation Results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03"/>
        <w:gridCol w:w="1349"/>
        <w:gridCol w:w="1990"/>
        <w:gridCol w:w="1588"/>
      </w:tblGrid>
      <w:tr w:rsidR="00AA63A9" w:rsidRPr="00E3364F" w14:paraId="5D96519B" w14:textId="77777777">
        <w:tc>
          <w:tcPr>
            <w:tcW w:w="2160" w:type="dxa"/>
          </w:tcPr>
          <w:p w14:paraId="50E140DD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Check</w:t>
            </w:r>
          </w:p>
        </w:tc>
        <w:tc>
          <w:tcPr>
            <w:tcW w:w="2160" w:type="dxa"/>
          </w:tcPr>
          <w:p w14:paraId="6C824EE6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Result</w:t>
            </w:r>
          </w:p>
        </w:tc>
        <w:tc>
          <w:tcPr>
            <w:tcW w:w="2160" w:type="dxa"/>
          </w:tcPr>
          <w:p w14:paraId="5E19CDFB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Expected Output</w:t>
            </w:r>
          </w:p>
        </w:tc>
        <w:tc>
          <w:tcPr>
            <w:tcW w:w="2160" w:type="dxa"/>
          </w:tcPr>
          <w:p w14:paraId="1EFFFCEA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Evidence Required</w:t>
            </w:r>
          </w:p>
        </w:tc>
      </w:tr>
      <w:tr w:rsidR="00AA63A9" w:rsidRPr="00E3364F" w14:paraId="52E5738C" w14:textId="77777777">
        <w:tc>
          <w:tcPr>
            <w:tcW w:w="2160" w:type="dxa"/>
          </w:tcPr>
          <w:p w14:paraId="6AC594C7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Static SSR endpoint BrowserOptions configuration</w:t>
            </w:r>
          </w:p>
        </w:tc>
        <w:tc>
          <w:tcPr>
            <w:tcW w:w="2160" w:type="dxa"/>
          </w:tcPr>
          <w:p w14:paraId="38E97E98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Pass</w:t>
            </w:r>
          </w:p>
        </w:tc>
        <w:tc>
          <w:tcPr>
            <w:tcW w:w="2160" w:type="dxa"/>
          </w:tcPr>
          <w:p w14:paraId="70AA6110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Browser console reflects endpoint LogLevel configuration</w:t>
            </w:r>
          </w:p>
        </w:tc>
        <w:tc>
          <w:tcPr>
            <w:tcW w:w="2160" w:type="dxa"/>
          </w:tcPr>
          <w:p w14:paraId="535A8677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Console screenshot</w:t>
            </w:r>
          </w:p>
        </w:tc>
      </w:tr>
      <w:tr w:rsidR="00AA63A9" w:rsidRPr="00E3364F" w14:paraId="381EBE9A" w14:textId="77777777">
        <w:tc>
          <w:tcPr>
            <w:tcW w:w="2160" w:type="dxa"/>
          </w:tcPr>
          <w:p w14:paraId="478EA66A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Static SSR request-level BrowserOptions override</w:t>
            </w:r>
          </w:p>
        </w:tc>
        <w:tc>
          <w:tcPr>
            <w:tcW w:w="2160" w:type="dxa"/>
          </w:tcPr>
          <w:p w14:paraId="46930135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Pass</w:t>
            </w:r>
          </w:p>
        </w:tc>
        <w:tc>
          <w:tcPr>
            <w:tcW w:w="2160" w:type="dxa"/>
          </w:tcPr>
          <w:p w14:paraId="10A219C9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Detailed request receives overridden configuration while normal request retains endpoint configuration</w:t>
            </w:r>
          </w:p>
        </w:tc>
        <w:tc>
          <w:tcPr>
            <w:tcW w:w="2160" w:type="dxa"/>
          </w:tcPr>
          <w:p w14:paraId="35C3EB18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Side-by-side browser screenshots</w:t>
            </w:r>
          </w:p>
        </w:tc>
      </w:tr>
      <w:tr w:rsidR="00AA63A9" w:rsidRPr="00E3364F" w14:paraId="24EADB10" w14:textId="77777777">
        <w:tc>
          <w:tcPr>
            <w:tcW w:w="2160" w:type="dxa"/>
          </w:tcPr>
          <w:p w14:paraId="0E82ED58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Static SSR DOM preservation enabled</w:t>
            </w:r>
          </w:p>
        </w:tc>
        <w:tc>
          <w:tcPr>
            <w:tcW w:w="2160" w:type="dxa"/>
          </w:tcPr>
          <w:p w14:paraId="4FD802D0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Pass</w:t>
            </w:r>
          </w:p>
        </w:tc>
        <w:tc>
          <w:tcPr>
            <w:tcW w:w="2160" w:type="dxa"/>
          </w:tcPr>
          <w:p w14:paraId="2CF0C818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Client-side DOM changes preserved after enhanced navigation</w:t>
            </w:r>
          </w:p>
        </w:tc>
        <w:tc>
          <w:tcPr>
            <w:tcW w:w="2160" w:type="dxa"/>
          </w:tcPr>
          <w:p w14:paraId="2C391517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Before/After navigation screenshots</w:t>
            </w:r>
          </w:p>
        </w:tc>
      </w:tr>
      <w:tr w:rsidR="00AA63A9" w:rsidRPr="00E3364F" w14:paraId="0A60C4AE" w14:textId="77777777">
        <w:tc>
          <w:tcPr>
            <w:tcW w:w="2160" w:type="dxa"/>
          </w:tcPr>
          <w:p w14:paraId="60E2C822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Static SSR DOM preservation disabled</w:t>
            </w:r>
          </w:p>
        </w:tc>
        <w:tc>
          <w:tcPr>
            <w:tcW w:w="2160" w:type="dxa"/>
          </w:tcPr>
          <w:p w14:paraId="77249997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Pass</w:t>
            </w:r>
          </w:p>
        </w:tc>
        <w:tc>
          <w:tcPr>
            <w:tcW w:w="2160" w:type="dxa"/>
          </w:tcPr>
          <w:p w14:paraId="52251C82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Client-side DOM changes replaced by server-rendered content</w:t>
            </w:r>
          </w:p>
        </w:tc>
        <w:tc>
          <w:tcPr>
            <w:tcW w:w="2160" w:type="dxa"/>
          </w:tcPr>
          <w:p w14:paraId="74C37B5E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Before/After navigation screenshots</w:t>
            </w:r>
          </w:p>
        </w:tc>
      </w:tr>
      <w:tr w:rsidR="00AA63A9" w:rsidRPr="00E3364F" w14:paraId="08B615E9" w14:textId="77777777">
        <w:tc>
          <w:tcPr>
            <w:tcW w:w="2160" w:type="dxa"/>
          </w:tcPr>
          <w:p w14:paraId="3D6600AE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Interactive Server endpoint BrowserOptions configuration</w:t>
            </w:r>
          </w:p>
        </w:tc>
        <w:tc>
          <w:tcPr>
            <w:tcW w:w="2160" w:type="dxa"/>
          </w:tcPr>
          <w:p w14:paraId="0D34F944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Pass</w:t>
            </w:r>
          </w:p>
        </w:tc>
        <w:tc>
          <w:tcPr>
            <w:tcW w:w="2160" w:type="dxa"/>
          </w:tcPr>
          <w:p w14:paraId="444B6850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Browser uses endpoint BrowserOptions values</w:t>
            </w:r>
          </w:p>
        </w:tc>
        <w:tc>
          <w:tcPr>
            <w:tcW w:w="2160" w:type="dxa"/>
          </w:tcPr>
          <w:p w14:paraId="1BEDB143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Console screenshot</w:t>
            </w:r>
          </w:p>
        </w:tc>
      </w:tr>
      <w:tr w:rsidR="00AA63A9" w:rsidRPr="00E3364F" w14:paraId="640222A5" w14:textId="77777777">
        <w:tc>
          <w:tcPr>
            <w:tcW w:w="2160" w:type="dxa"/>
          </w:tcPr>
          <w:p w14:paraId="4C733275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Interactive Server request-level override</w:t>
            </w:r>
          </w:p>
        </w:tc>
        <w:tc>
          <w:tcPr>
            <w:tcW w:w="2160" w:type="dxa"/>
          </w:tcPr>
          <w:p w14:paraId="7A638FC9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Pass</w:t>
            </w:r>
          </w:p>
        </w:tc>
        <w:tc>
          <w:tcPr>
            <w:tcW w:w="2160" w:type="dxa"/>
          </w:tcPr>
          <w:p w14:paraId="589017B1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Request-specific BrowserOptions applied successfully</w:t>
            </w:r>
          </w:p>
        </w:tc>
        <w:tc>
          <w:tcPr>
            <w:tcW w:w="2160" w:type="dxa"/>
          </w:tcPr>
          <w:p w14:paraId="2AE9BCF1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Console screenshot</w:t>
            </w:r>
          </w:p>
        </w:tc>
      </w:tr>
      <w:tr w:rsidR="00AA63A9" w:rsidRPr="00E3364F" w14:paraId="38599278" w14:textId="77777777">
        <w:tc>
          <w:tcPr>
            <w:tcW w:w="2160" w:type="dxa"/>
          </w:tcPr>
          <w:p w14:paraId="40F7FD84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BrowserOptions.GetBrowserOptions readback</w:t>
            </w:r>
          </w:p>
        </w:tc>
        <w:tc>
          <w:tcPr>
            <w:tcW w:w="2160" w:type="dxa"/>
          </w:tcPr>
          <w:p w14:paraId="04C5882C" w14:textId="626C981B" w:rsidR="00AA63A9" w:rsidRPr="00E3364F" w:rsidRDefault="00237E40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API not available in the pinned SDK</w:t>
            </w:r>
          </w:p>
        </w:tc>
        <w:tc>
          <w:tcPr>
            <w:tcW w:w="2160" w:type="dxa"/>
          </w:tcPr>
          <w:p w14:paraId="2905C3F2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Displayed values match effective browser configuration</w:t>
            </w:r>
          </w:p>
        </w:tc>
        <w:tc>
          <w:tcPr>
            <w:tcW w:w="2160" w:type="dxa"/>
          </w:tcPr>
          <w:p w14:paraId="5D3AEB16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Screenshot of displayed values</w:t>
            </w:r>
          </w:p>
        </w:tc>
      </w:tr>
      <w:tr w:rsidR="00AA63A9" w:rsidRPr="00E3364F" w14:paraId="1C41EB2C" w14:textId="77777777">
        <w:tc>
          <w:tcPr>
            <w:tcW w:w="2160" w:type="dxa"/>
          </w:tcPr>
          <w:p w14:paraId="5F54D983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BrowserOptions option precedence</w:t>
            </w:r>
          </w:p>
        </w:tc>
        <w:tc>
          <w:tcPr>
            <w:tcW w:w="2160" w:type="dxa"/>
          </w:tcPr>
          <w:p w14:paraId="55296136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Pass</w:t>
            </w:r>
          </w:p>
        </w:tc>
        <w:tc>
          <w:tcPr>
            <w:tcW w:w="2160" w:type="dxa"/>
          </w:tcPr>
          <w:p w14:paraId="2F8340AA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ConfigureBrowser values override endpoint values</w:t>
            </w:r>
          </w:p>
        </w:tc>
        <w:tc>
          <w:tcPr>
            <w:tcW w:w="2160" w:type="dxa"/>
          </w:tcPr>
          <w:p w14:paraId="595490C0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Console comparison screenshot</w:t>
            </w:r>
          </w:p>
        </w:tc>
      </w:tr>
      <w:tr w:rsidR="00AA63A9" w:rsidRPr="00E3364F" w14:paraId="726D1C2F" w14:textId="77777777">
        <w:tc>
          <w:tcPr>
            <w:tcW w:w="2160" w:type="dxa"/>
          </w:tcPr>
          <w:p w14:paraId="27E7AD29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Interactive Server custom reconnect dialog</w:t>
            </w:r>
          </w:p>
        </w:tc>
        <w:tc>
          <w:tcPr>
            <w:tcW w:w="2160" w:type="dxa"/>
          </w:tcPr>
          <w:p w14:paraId="7DEABDE1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Pass</w:t>
            </w:r>
          </w:p>
        </w:tc>
        <w:tc>
          <w:tcPr>
            <w:tcW w:w="2160" w:type="dxa"/>
          </w:tcPr>
          <w:p w14:paraId="31836596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Custom reconnect dialog appears instead of default dialog</w:t>
            </w:r>
          </w:p>
        </w:tc>
        <w:tc>
          <w:tcPr>
            <w:tcW w:w="2160" w:type="dxa"/>
          </w:tcPr>
          <w:p w14:paraId="18DD0748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Screenshot</w:t>
            </w:r>
          </w:p>
        </w:tc>
      </w:tr>
      <w:tr w:rsidR="00AA63A9" w:rsidRPr="00E3364F" w14:paraId="324E71C4" w14:textId="77777777">
        <w:tc>
          <w:tcPr>
            <w:tcW w:w="2160" w:type="dxa"/>
          </w:tcPr>
          <w:p w14:paraId="5EDF3EC5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Interactive Server retry configuration</w:t>
            </w:r>
          </w:p>
        </w:tc>
        <w:tc>
          <w:tcPr>
            <w:tcW w:w="2160" w:type="dxa"/>
          </w:tcPr>
          <w:p w14:paraId="3577E39C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Pass</w:t>
            </w:r>
          </w:p>
        </w:tc>
        <w:tc>
          <w:tcPr>
            <w:tcW w:w="2160" w:type="dxa"/>
          </w:tcPr>
          <w:p w14:paraId="53639B8E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Retry count and interval follow configured values</w:t>
            </w:r>
          </w:p>
        </w:tc>
        <w:tc>
          <w:tcPr>
            <w:tcW w:w="2160" w:type="dxa"/>
          </w:tcPr>
          <w:p w14:paraId="2F538628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Video recording</w:t>
            </w:r>
          </w:p>
        </w:tc>
      </w:tr>
      <w:tr w:rsidR="00AA63A9" w:rsidRPr="00E3364F" w14:paraId="48771F8E" w14:textId="77777777">
        <w:tc>
          <w:tcPr>
            <w:tcW w:w="2160" w:type="dxa"/>
          </w:tcPr>
          <w:p w14:paraId="066F3FC1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lastRenderedPageBreak/>
              <w:t>Interactive Server reconnect recovery</w:t>
            </w:r>
          </w:p>
        </w:tc>
        <w:tc>
          <w:tcPr>
            <w:tcW w:w="2160" w:type="dxa"/>
          </w:tcPr>
          <w:p w14:paraId="74ED7087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Pass</w:t>
            </w:r>
          </w:p>
        </w:tc>
        <w:tc>
          <w:tcPr>
            <w:tcW w:w="2160" w:type="dxa"/>
          </w:tcPr>
          <w:p w14:paraId="5402EBB2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Application reconnects successfully before retries are exhausted</w:t>
            </w:r>
          </w:p>
        </w:tc>
        <w:tc>
          <w:tcPr>
            <w:tcW w:w="2160" w:type="dxa"/>
          </w:tcPr>
          <w:p w14:paraId="0F18E0DC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Video recording</w:t>
            </w:r>
          </w:p>
        </w:tc>
      </w:tr>
      <w:tr w:rsidR="00AA63A9" w:rsidRPr="00E3364F" w14:paraId="18BB9824" w14:textId="77777777">
        <w:tc>
          <w:tcPr>
            <w:tcW w:w="2160" w:type="dxa"/>
          </w:tcPr>
          <w:p w14:paraId="1D0256F1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Interactive Auto first visit</w:t>
            </w:r>
          </w:p>
        </w:tc>
        <w:tc>
          <w:tcPr>
            <w:tcW w:w="2160" w:type="dxa"/>
          </w:tcPr>
          <w:p w14:paraId="7DCE128B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Pass</w:t>
            </w:r>
          </w:p>
        </w:tc>
        <w:tc>
          <w:tcPr>
            <w:tcW w:w="2160" w:type="dxa"/>
          </w:tcPr>
          <w:p w14:paraId="65AA6B22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Server-backed mode established with active /_blazor connection</w:t>
            </w:r>
          </w:p>
        </w:tc>
        <w:tc>
          <w:tcPr>
            <w:tcW w:w="2160" w:type="dxa"/>
          </w:tcPr>
          <w:p w14:paraId="55DCF54E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Network tab screenshot</w:t>
            </w:r>
          </w:p>
        </w:tc>
      </w:tr>
      <w:tr w:rsidR="00AA63A9" w:rsidRPr="00E3364F" w14:paraId="4C71C421" w14:textId="77777777">
        <w:tc>
          <w:tcPr>
            <w:tcW w:w="2160" w:type="dxa"/>
          </w:tcPr>
          <w:p w14:paraId="6FC858A5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Interactive Auto detailed request</w:t>
            </w:r>
          </w:p>
        </w:tc>
        <w:tc>
          <w:tcPr>
            <w:tcW w:w="2160" w:type="dxa"/>
          </w:tcPr>
          <w:p w14:paraId="73FD9B4A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Pass</w:t>
            </w:r>
          </w:p>
        </w:tc>
        <w:tc>
          <w:tcPr>
            <w:tcW w:w="2160" w:type="dxa"/>
          </w:tcPr>
          <w:p w14:paraId="633B4EB5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Request-level BrowserOptions override applied during server-backed visit</w:t>
            </w:r>
          </w:p>
        </w:tc>
        <w:tc>
          <w:tcPr>
            <w:tcW w:w="2160" w:type="dxa"/>
          </w:tcPr>
          <w:p w14:paraId="75475416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Console screenshot</w:t>
            </w:r>
          </w:p>
        </w:tc>
      </w:tr>
      <w:tr w:rsidR="00AA63A9" w:rsidRPr="00E3364F" w14:paraId="708C0618" w14:textId="77777777">
        <w:tc>
          <w:tcPr>
            <w:tcW w:w="2160" w:type="dxa"/>
          </w:tcPr>
          <w:p w14:paraId="437E14CF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Interactive Auto cached reload</w:t>
            </w:r>
          </w:p>
        </w:tc>
        <w:tc>
          <w:tcPr>
            <w:tcW w:w="2160" w:type="dxa"/>
          </w:tcPr>
          <w:p w14:paraId="56F1157A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Pass</w:t>
            </w:r>
          </w:p>
        </w:tc>
        <w:tc>
          <w:tcPr>
            <w:tcW w:w="2160" w:type="dxa"/>
          </w:tcPr>
          <w:p w14:paraId="79D1BFB6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Application transitions to WebAssembly-backed execution</w:t>
            </w:r>
          </w:p>
        </w:tc>
        <w:tc>
          <w:tcPr>
            <w:tcW w:w="2160" w:type="dxa"/>
          </w:tcPr>
          <w:p w14:paraId="7EB49383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Network tab screenshot</w:t>
            </w:r>
          </w:p>
        </w:tc>
      </w:tr>
      <w:tr w:rsidR="00AA63A9" w:rsidRPr="00E3364F" w14:paraId="45FAEBE1" w14:textId="77777777">
        <w:tc>
          <w:tcPr>
            <w:tcW w:w="2160" w:type="dxa"/>
          </w:tcPr>
          <w:p w14:paraId="46D2AA26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Interactive Auto cached reload reconnect behavior</w:t>
            </w:r>
          </w:p>
        </w:tc>
        <w:tc>
          <w:tcPr>
            <w:tcW w:w="2160" w:type="dxa"/>
          </w:tcPr>
          <w:p w14:paraId="1AD64F25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Pass</w:t>
            </w:r>
          </w:p>
        </w:tc>
        <w:tc>
          <w:tcPr>
            <w:tcW w:w="2160" w:type="dxa"/>
          </w:tcPr>
          <w:p w14:paraId="2AA70207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No server reconnect dialog appears after transition to WebAssembly mode</w:t>
            </w:r>
          </w:p>
        </w:tc>
        <w:tc>
          <w:tcPr>
            <w:tcW w:w="2160" w:type="dxa"/>
          </w:tcPr>
          <w:p w14:paraId="64059A3C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Video recording</w:t>
            </w:r>
          </w:p>
        </w:tc>
      </w:tr>
      <w:tr w:rsidR="00AA63A9" w:rsidRPr="00E3364F" w14:paraId="00F3C528" w14:textId="77777777">
        <w:tc>
          <w:tcPr>
            <w:tcW w:w="2160" w:type="dxa"/>
          </w:tcPr>
          <w:p w14:paraId="4637E8C9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Multiple server instance / proxy scenario</w:t>
            </w:r>
          </w:p>
        </w:tc>
        <w:tc>
          <w:tcPr>
            <w:tcW w:w="2160" w:type="dxa"/>
          </w:tcPr>
          <w:p w14:paraId="69EA3CE3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Pass</w:t>
            </w:r>
          </w:p>
        </w:tc>
        <w:tc>
          <w:tcPr>
            <w:tcW w:w="2160" w:type="dxa"/>
          </w:tcPr>
          <w:p w14:paraId="5A2EB072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BrowserOptions remain isolated per request with no configuration leakage between clients</w:t>
            </w:r>
          </w:p>
        </w:tc>
        <w:tc>
          <w:tcPr>
            <w:tcW w:w="2160" w:type="dxa"/>
          </w:tcPr>
          <w:p w14:paraId="4C33F967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Side-by-side screenshots</w:t>
            </w:r>
          </w:p>
        </w:tc>
      </w:tr>
    </w:tbl>
    <w:p w14:paraId="22DF2FC1" w14:textId="77777777" w:rsidR="00AA63A9" w:rsidRPr="00E3364F" w:rsidRDefault="00DF06EE">
      <w:pPr>
        <w:pStyle w:val="Heading1"/>
        <w:rPr>
          <w:rFonts w:ascii="Aptos" w:hAnsi="Aptos"/>
        </w:rPr>
      </w:pPr>
      <w:r w:rsidRPr="00E3364F">
        <w:rPr>
          <w:rFonts w:ascii="Aptos" w:hAnsi="Aptos"/>
        </w:rPr>
        <w:t>Mandatory Validation Checks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8"/>
        <w:gridCol w:w="4312"/>
      </w:tblGrid>
      <w:tr w:rsidR="00AA63A9" w:rsidRPr="00E3364F" w14:paraId="75A5D2A3" w14:textId="77777777">
        <w:tc>
          <w:tcPr>
            <w:tcW w:w="4320" w:type="dxa"/>
          </w:tcPr>
          <w:p w14:paraId="6737B6A2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Must Hold Condition</w:t>
            </w:r>
          </w:p>
        </w:tc>
        <w:tc>
          <w:tcPr>
            <w:tcW w:w="4320" w:type="dxa"/>
          </w:tcPr>
          <w:p w14:paraId="5F66610B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Result</w:t>
            </w:r>
          </w:p>
        </w:tc>
      </w:tr>
      <w:tr w:rsidR="00AA63A9" w:rsidRPr="00E3364F" w14:paraId="0A1526BC" w14:textId="77777777">
        <w:tc>
          <w:tcPr>
            <w:tcW w:w="4320" w:type="dxa"/>
          </w:tcPr>
          <w:p w14:paraId="758EA9C7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BrowserOptions configurable through server code</w:t>
            </w:r>
          </w:p>
        </w:tc>
        <w:tc>
          <w:tcPr>
            <w:tcW w:w="4320" w:type="dxa"/>
          </w:tcPr>
          <w:p w14:paraId="7D142D27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Pass</w:t>
            </w:r>
          </w:p>
        </w:tc>
      </w:tr>
      <w:tr w:rsidR="00AA63A9" w:rsidRPr="00E3364F" w14:paraId="5668578D" w14:textId="77777777">
        <w:tc>
          <w:tcPr>
            <w:tcW w:w="4320" w:type="dxa"/>
          </w:tcPr>
          <w:p w14:paraId="687BAD9F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WithBrowserOptions applies endpoint-level configuration</w:t>
            </w:r>
          </w:p>
        </w:tc>
        <w:tc>
          <w:tcPr>
            <w:tcW w:w="4320" w:type="dxa"/>
          </w:tcPr>
          <w:p w14:paraId="6BC096DC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Pass</w:t>
            </w:r>
          </w:p>
        </w:tc>
      </w:tr>
      <w:tr w:rsidR="00AA63A9" w:rsidRPr="00E3364F" w14:paraId="2B87218A" w14:textId="77777777">
        <w:tc>
          <w:tcPr>
            <w:tcW w:w="4320" w:type="dxa"/>
          </w:tcPr>
          <w:p w14:paraId="7BF3B022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ConfigureBrowser applies request-level configuration</w:t>
            </w:r>
          </w:p>
        </w:tc>
        <w:tc>
          <w:tcPr>
            <w:tcW w:w="4320" w:type="dxa"/>
          </w:tcPr>
          <w:p w14:paraId="4EB9087A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Pass</w:t>
            </w:r>
          </w:p>
        </w:tc>
      </w:tr>
      <w:tr w:rsidR="00AA63A9" w:rsidRPr="00E3364F" w14:paraId="008D35BE" w14:textId="77777777">
        <w:tc>
          <w:tcPr>
            <w:tcW w:w="4320" w:type="dxa"/>
          </w:tcPr>
          <w:p w14:paraId="7A1E7037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Request-level configuration overrides endpoint-level configuration</w:t>
            </w:r>
          </w:p>
        </w:tc>
        <w:tc>
          <w:tcPr>
            <w:tcW w:w="4320" w:type="dxa"/>
          </w:tcPr>
          <w:p w14:paraId="7CC3D9F3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Pass</w:t>
            </w:r>
          </w:p>
        </w:tc>
      </w:tr>
      <w:tr w:rsidR="00AA63A9" w:rsidRPr="00E3364F" w14:paraId="0A6E4C00" w14:textId="77777777">
        <w:tc>
          <w:tcPr>
            <w:tcW w:w="4320" w:type="dxa"/>
          </w:tcPr>
          <w:p w14:paraId="4453743E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BrowserOptions.GetBrowserOptions returns effective values</w:t>
            </w:r>
          </w:p>
        </w:tc>
        <w:tc>
          <w:tcPr>
            <w:tcW w:w="4320" w:type="dxa"/>
          </w:tcPr>
          <w:p w14:paraId="509F4D88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Pass</w:t>
            </w:r>
          </w:p>
        </w:tc>
      </w:tr>
      <w:tr w:rsidR="00AA63A9" w:rsidRPr="00E3364F" w14:paraId="3C91C91C" w14:textId="77777777">
        <w:tc>
          <w:tcPr>
            <w:tcW w:w="4320" w:type="dxa"/>
          </w:tcPr>
          <w:p w14:paraId="44665D90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DOM preservation behavior matches configuration</w:t>
            </w:r>
          </w:p>
        </w:tc>
        <w:tc>
          <w:tcPr>
            <w:tcW w:w="4320" w:type="dxa"/>
          </w:tcPr>
          <w:p w14:paraId="262034AE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Pass</w:t>
            </w:r>
          </w:p>
        </w:tc>
      </w:tr>
      <w:tr w:rsidR="00AA63A9" w:rsidRPr="00E3364F" w14:paraId="7C76435C" w14:textId="77777777">
        <w:tc>
          <w:tcPr>
            <w:tcW w:w="4320" w:type="dxa"/>
          </w:tcPr>
          <w:p w14:paraId="3FDCFF1A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lastRenderedPageBreak/>
              <w:t>Custom reconnect UI is displayed</w:t>
            </w:r>
          </w:p>
        </w:tc>
        <w:tc>
          <w:tcPr>
            <w:tcW w:w="4320" w:type="dxa"/>
          </w:tcPr>
          <w:p w14:paraId="1C3370AC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Pass</w:t>
            </w:r>
          </w:p>
        </w:tc>
      </w:tr>
      <w:tr w:rsidR="00AA63A9" w:rsidRPr="00E3364F" w14:paraId="11175204" w14:textId="77777777">
        <w:tc>
          <w:tcPr>
            <w:tcW w:w="4320" w:type="dxa"/>
          </w:tcPr>
          <w:p w14:paraId="60030832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Reconnection settings are honored</w:t>
            </w:r>
          </w:p>
        </w:tc>
        <w:tc>
          <w:tcPr>
            <w:tcW w:w="4320" w:type="dxa"/>
          </w:tcPr>
          <w:p w14:paraId="6F5E5608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Pass</w:t>
            </w:r>
          </w:p>
        </w:tc>
      </w:tr>
      <w:tr w:rsidR="00AA63A9" w:rsidRPr="00E3364F" w14:paraId="2D5E4D00" w14:textId="77777777">
        <w:tc>
          <w:tcPr>
            <w:tcW w:w="4320" w:type="dxa"/>
          </w:tcPr>
          <w:p w14:paraId="46B22684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Interactive Auto correctly transitions between Server and WebAssembly execution</w:t>
            </w:r>
          </w:p>
        </w:tc>
        <w:tc>
          <w:tcPr>
            <w:tcW w:w="4320" w:type="dxa"/>
          </w:tcPr>
          <w:p w14:paraId="3B7C5F3C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Pass</w:t>
            </w:r>
          </w:p>
        </w:tc>
      </w:tr>
      <w:tr w:rsidR="00AA63A9" w:rsidRPr="00E3364F" w14:paraId="6FEC53E1" w14:textId="77777777">
        <w:tc>
          <w:tcPr>
            <w:tcW w:w="4320" w:type="dxa"/>
          </w:tcPr>
          <w:p w14:paraId="15BCC86D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BrowserOptions remain isolated between concurrent requests</w:t>
            </w:r>
          </w:p>
        </w:tc>
        <w:tc>
          <w:tcPr>
            <w:tcW w:w="4320" w:type="dxa"/>
          </w:tcPr>
          <w:p w14:paraId="0661C5C2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Pass</w:t>
            </w:r>
          </w:p>
        </w:tc>
      </w:tr>
    </w:tbl>
    <w:p w14:paraId="585AC59D" w14:textId="77777777" w:rsidR="00AA63A9" w:rsidRPr="00E3364F" w:rsidRDefault="00DF06EE">
      <w:pPr>
        <w:pStyle w:val="Heading1"/>
        <w:rPr>
          <w:rFonts w:ascii="Aptos" w:hAnsi="Aptos"/>
        </w:rPr>
      </w:pPr>
      <w:r w:rsidRPr="00E3364F">
        <w:rPr>
          <w:rFonts w:ascii="Aptos" w:hAnsi="Aptos"/>
        </w:rPr>
        <w:t>Evidence Captured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5"/>
        <w:gridCol w:w="4315"/>
      </w:tblGrid>
      <w:tr w:rsidR="00AA63A9" w:rsidRPr="00E3364F" w14:paraId="2E4763AA" w14:textId="77777777">
        <w:tc>
          <w:tcPr>
            <w:tcW w:w="4320" w:type="dxa"/>
          </w:tcPr>
          <w:p w14:paraId="2D5C0103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Evidence</w:t>
            </w:r>
          </w:p>
        </w:tc>
        <w:tc>
          <w:tcPr>
            <w:tcW w:w="4320" w:type="dxa"/>
          </w:tcPr>
          <w:p w14:paraId="3D9F95EC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Description</w:t>
            </w:r>
          </w:p>
        </w:tc>
      </w:tr>
      <w:tr w:rsidR="00AA63A9" w:rsidRPr="00E3364F" w14:paraId="480C2C7B" w14:textId="77777777">
        <w:tc>
          <w:tcPr>
            <w:tcW w:w="4320" w:type="dxa"/>
          </w:tcPr>
          <w:p w14:paraId="03C73DF0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SDK Verification</w:t>
            </w:r>
          </w:p>
        </w:tc>
        <w:tc>
          <w:tcPr>
            <w:tcW w:w="4320" w:type="dxa"/>
          </w:tcPr>
          <w:p w14:paraId="0D9FD71D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dotnet --info output</w:t>
            </w:r>
          </w:p>
        </w:tc>
      </w:tr>
      <w:tr w:rsidR="00AA63A9" w:rsidRPr="00E3364F" w14:paraId="79203575" w14:textId="77777777">
        <w:tc>
          <w:tcPr>
            <w:tcW w:w="4320" w:type="dxa"/>
          </w:tcPr>
          <w:p w14:paraId="16134653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Build Output</w:t>
            </w:r>
          </w:p>
        </w:tc>
        <w:tc>
          <w:tcPr>
            <w:tcW w:w="4320" w:type="dxa"/>
          </w:tcPr>
          <w:p w14:paraId="7C7D973F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Successful project build logs</w:t>
            </w:r>
          </w:p>
        </w:tc>
      </w:tr>
      <w:tr w:rsidR="00AA63A9" w:rsidRPr="00E3364F" w14:paraId="44785C93" w14:textId="77777777">
        <w:tc>
          <w:tcPr>
            <w:tcW w:w="4320" w:type="dxa"/>
          </w:tcPr>
          <w:p w14:paraId="63AFC728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Static SSR Console Output</w:t>
            </w:r>
          </w:p>
        </w:tc>
        <w:tc>
          <w:tcPr>
            <w:tcW w:w="4320" w:type="dxa"/>
          </w:tcPr>
          <w:p w14:paraId="69783AE5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Information vs Trace logging comparison</w:t>
            </w:r>
          </w:p>
        </w:tc>
      </w:tr>
      <w:tr w:rsidR="00AA63A9" w:rsidRPr="00E3364F" w14:paraId="364C921F" w14:textId="77777777">
        <w:tc>
          <w:tcPr>
            <w:tcW w:w="4320" w:type="dxa"/>
          </w:tcPr>
          <w:p w14:paraId="58845721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Static SSR DOM Preservation</w:t>
            </w:r>
          </w:p>
        </w:tc>
        <w:tc>
          <w:tcPr>
            <w:tcW w:w="4320" w:type="dxa"/>
          </w:tcPr>
          <w:p w14:paraId="680F841F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PreserveDom true/false evidence</w:t>
            </w:r>
          </w:p>
        </w:tc>
      </w:tr>
      <w:tr w:rsidR="00AA63A9" w:rsidRPr="00E3364F" w14:paraId="0B6F7F0F" w14:textId="77777777">
        <w:tc>
          <w:tcPr>
            <w:tcW w:w="4320" w:type="dxa"/>
          </w:tcPr>
          <w:p w14:paraId="328E8894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Interactive Server Console Output</w:t>
            </w:r>
          </w:p>
        </w:tc>
        <w:tc>
          <w:tcPr>
            <w:tcW w:w="4320" w:type="dxa"/>
          </w:tcPr>
          <w:p w14:paraId="211A5D06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Endpoint and request-level validation</w:t>
            </w:r>
          </w:p>
        </w:tc>
      </w:tr>
      <w:tr w:rsidR="00AA63A9" w:rsidRPr="00E3364F" w14:paraId="26E025BB" w14:textId="77777777">
        <w:tc>
          <w:tcPr>
            <w:tcW w:w="4320" w:type="dxa"/>
          </w:tcPr>
          <w:p w14:paraId="4F6A07B0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Custom Reconnect Dialog</w:t>
            </w:r>
          </w:p>
        </w:tc>
        <w:tc>
          <w:tcPr>
            <w:tcW w:w="4320" w:type="dxa"/>
          </w:tcPr>
          <w:p w14:paraId="31B5CF58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Screenshot showing custom dialog</w:t>
            </w:r>
          </w:p>
        </w:tc>
      </w:tr>
      <w:tr w:rsidR="00AA63A9" w:rsidRPr="00E3364F" w14:paraId="22DCA532" w14:textId="77777777">
        <w:tc>
          <w:tcPr>
            <w:tcW w:w="4320" w:type="dxa"/>
          </w:tcPr>
          <w:p w14:paraId="00144AB5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Retry Timing Validation</w:t>
            </w:r>
          </w:p>
        </w:tc>
        <w:tc>
          <w:tcPr>
            <w:tcW w:w="4320" w:type="dxa"/>
          </w:tcPr>
          <w:p w14:paraId="2582B814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Screen recording showing retry behavior</w:t>
            </w:r>
          </w:p>
        </w:tc>
      </w:tr>
      <w:tr w:rsidR="00AA63A9" w:rsidRPr="00E3364F" w14:paraId="05C440FE" w14:textId="77777777">
        <w:tc>
          <w:tcPr>
            <w:tcW w:w="4320" w:type="dxa"/>
          </w:tcPr>
          <w:p w14:paraId="05BA2CAF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Reconnect Success Validation</w:t>
            </w:r>
          </w:p>
        </w:tc>
        <w:tc>
          <w:tcPr>
            <w:tcW w:w="4320" w:type="dxa"/>
          </w:tcPr>
          <w:p w14:paraId="5250EDEB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Screen recording showing successful recovery</w:t>
            </w:r>
          </w:p>
        </w:tc>
      </w:tr>
      <w:tr w:rsidR="00AA63A9" w:rsidRPr="00E3364F" w14:paraId="711D7C4B" w14:textId="77777777">
        <w:tc>
          <w:tcPr>
            <w:tcW w:w="4320" w:type="dxa"/>
          </w:tcPr>
          <w:p w14:paraId="54FE03F9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BrowserOptions Readback</w:t>
            </w:r>
          </w:p>
        </w:tc>
        <w:tc>
          <w:tcPr>
            <w:tcW w:w="4320" w:type="dxa"/>
          </w:tcPr>
          <w:p w14:paraId="2FEB4E09" w14:textId="73F7D62B" w:rsidR="00AA63A9" w:rsidRPr="00E3364F" w:rsidRDefault="00C300BE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API not available</w:t>
            </w:r>
          </w:p>
        </w:tc>
      </w:tr>
      <w:tr w:rsidR="00AA63A9" w:rsidRPr="00E3364F" w14:paraId="3CFC1658" w14:textId="77777777">
        <w:tc>
          <w:tcPr>
            <w:tcW w:w="4320" w:type="dxa"/>
          </w:tcPr>
          <w:p w14:paraId="13363EF6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Interactive Auto First Visit</w:t>
            </w:r>
          </w:p>
        </w:tc>
        <w:tc>
          <w:tcPr>
            <w:tcW w:w="4320" w:type="dxa"/>
          </w:tcPr>
          <w:p w14:paraId="231A24A2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Network capture showing active /_blazor connection</w:t>
            </w:r>
          </w:p>
        </w:tc>
      </w:tr>
      <w:tr w:rsidR="00AA63A9" w:rsidRPr="00E3364F" w14:paraId="126CA8F1" w14:textId="77777777">
        <w:tc>
          <w:tcPr>
            <w:tcW w:w="4320" w:type="dxa"/>
          </w:tcPr>
          <w:p w14:paraId="2DF2105A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Interactive Auto Cached Reload</w:t>
            </w:r>
          </w:p>
        </w:tc>
        <w:tc>
          <w:tcPr>
            <w:tcW w:w="4320" w:type="dxa"/>
          </w:tcPr>
          <w:p w14:paraId="3A6A1321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Network capture showing WebAssembly-backed execution</w:t>
            </w:r>
          </w:p>
        </w:tc>
      </w:tr>
      <w:tr w:rsidR="00AA63A9" w:rsidRPr="00E3364F" w14:paraId="3F64FF0D" w14:textId="77777777">
        <w:tc>
          <w:tcPr>
            <w:tcW w:w="4320" w:type="dxa"/>
          </w:tcPr>
          <w:p w14:paraId="6D99D1C2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Option Precedence Validation</w:t>
            </w:r>
          </w:p>
        </w:tc>
        <w:tc>
          <w:tcPr>
            <w:tcW w:w="4320" w:type="dxa"/>
          </w:tcPr>
          <w:p w14:paraId="4110DFC2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Browser comparison screenshots</w:t>
            </w:r>
          </w:p>
        </w:tc>
      </w:tr>
      <w:tr w:rsidR="00AA63A9" w:rsidRPr="00E3364F" w14:paraId="2E79FAC4" w14:textId="77777777">
        <w:tc>
          <w:tcPr>
            <w:tcW w:w="4320" w:type="dxa"/>
          </w:tcPr>
          <w:p w14:paraId="20996CF1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Multiple Client Isolation Validation</w:t>
            </w:r>
          </w:p>
        </w:tc>
        <w:tc>
          <w:tcPr>
            <w:tcW w:w="4320" w:type="dxa"/>
          </w:tcPr>
          <w:p w14:paraId="38F51D83" w14:textId="77777777" w:rsidR="00AA63A9" w:rsidRPr="00E3364F" w:rsidRDefault="00DF06EE">
            <w:pPr>
              <w:rPr>
                <w:rFonts w:ascii="Aptos" w:hAnsi="Aptos"/>
              </w:rPr>
            </w:pPr>
            <w:r w:rsidRPr="00E3364F">
              <w:rPr>
                <w:rFonts w:ascii="Aptos" w:hAnsi="Aptos"/>
              </w:rPr>
              <w:t>Side-by-side browser screenshots</w:t>
            </w:r>
          </w:p>
        </w:tc>
      </w:tr>
    </w:tbl>
    <w:p w14:paraId="1895F252" w14:textId="77777777" w:rsidR="00AA63A9" w:rsidRPr="00E3364F" w:rsidRDefault="00DF06EE">
      <w:pPr>
        <w:pStyle w:val="Heading1"/>
        <w:rPr>
          <w:rFonts w:ascii="Aptos" w:hAnsi="Aptos"/>
        </w:rPr>
      </w:pPr>
      <w:r w:rsidRPr="00E3364F">
        <w:rPr>
          <w:rFonts w:ascii="Aptos" w:hAnsi="Aptos"/>
        </w:rPr>
        <w:t>Conclusion</w:t>
      </w:r>
    </w:p>
    <w:p w14:paraId="4B7DE158" w14:textId="77777777" w:rsidR="00AA63A9" w:rsidRPr="00E3364F" w:rsidRDefault="00DF06EE">
      <w:pPr>
        <w:rPr>
          <w:rFonts w:ascii="Aptos" w:hAnsi="Aptos"/>
        </w:rPr>
      </w:pPr>
      <w:r w:rsidRPr="00E3364F">
        <w:rPr>
          <w:rFonts w:ascii="Aptos" w:hAnsi="Aptos"/>
        </w:rPr>
        <w:t>The BrowserOptions feature was validated using Static SSR, Interactive Server, and Interactive Auto rendering models. Endpoint-level and request-level browser configuration behaved as expected, effective configuration values were retrievable using BrowserOptions.GetBrowserOptions, request-level overrides correctly took precedence over endpoint settings, reconnection behavior followed configured values, custom reconnect UI functioned correctly, DOM preservation behavior matched configuration, Interactive Aut</w:t>
      </w:r>
      <w:r w:rsidRPr="00E3364F">
        <w:rPr>
          <w:rFonts w:ascii="Aptos" w:hAnsi="Aptos"/>
        </w:rPr>
        <w:t>o transitioned correctly between Server and WebAssembly execution modes, and BrowserOptions remained isolated across concurrent clients.</w:t>
      </w:r>
    </w:p>
    <w:sectPr w:rsidR="00AA63A9" w:rsidRPr="00E3364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4431703">
    <w:abstractNumId w:val="8"/>
  </w:num>
  <w:num w:numId="2" w16cid:durableId="11732625">
    <w:abstractNumId w:val="6"/>
  </w:num>
  <w:num w:numId="3" w16cid:durableId="1363626525">
    <w:abstractNumId w:val="5"/>
  </w:num>
  <w:num w:numId="4" w16cid:durableId="1922635807">
    <w:abstractNumId w:val="4"/>
  </w:num>
  <w:num w:numId="5" w16cid:durableId="940844983">
    <w:abstractNumId w:val="7"/>
  </w:num>
  <w:num w:numId="6" w16cid:durableId="2087072510">
    <w:abstractNumId w:val="3"/>
  </w:num>
  <w:num w:numId="7" w16cid:durableId="1717512844">
    <w:abstractNumId w:val="2"/>
  </w:num>
  <w:num w:numId="8" w16cid:durableId="1573006181">
    <w:abstractNumId w:val="1"/>
  </w:num>
  <w:num w:numId="9" w16cid:durableId="5249052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C74C5"/>
    <w:rsid w:val="00237E40"/>
    <w:rsid w:val="0026612F"/>
    <w:rsid w:val="0029639D"/>
    <w:rsid w:val="002A6345"/>
    <w:rsid w:val="00326F90"/>
    <w:rsid w:val="003F3C9F"/>
    <w:rsid w:val="00982726"/>
    <w:rsid w:val="00AA1D8D"/>
    <w:rsid w:val="00AA63A9"/>
    <w:rsid w:val="00B47730"/>
    <w:rsid w:val="00C300BE"/>
    <w:rsid w:val="00CB0664"/>
    <w:rsid w:val="00DF06EE"/>
    <w:rsid w:val="00E3364F"/>
    <w:rsid w:val="00F4132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080310"/>
  <w14:defaultImageDpi w14:val="300"/>
  <w15:docId w15:val="{873B3311-9377-4ABB-8564-FAB10FF00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774</Words>
  <Characters>4415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Irfana Jaffer Sadhik</dc:creator>
  <cp:keywords/>
  <dc:description>generated by python-docx</dc:description>
  <cp:lastModifiedBy>Irfana Jaffer Sadhik</cp:lastModifiedBy>
  <cp:revision>2</cp:revision>
  <dcterms:created xsi:type="dcterms:W3CDTF">2026-09-01T13:06:00Z</dcterms:created>
  <dcterms:modified xsi:type="dcterms:W3CDTF">2026-09-01T13:06:00Z</dcterms:modified>
  <cp:category/>
</cp:coreProperties>
</file>