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F29AE21" w14:textId="77777777" w:rsidR="0010160B" w:rsidRPr="00AC2443" w:rsidRDefault="005E22F9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D4A6E20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40.1pt;margin-top:-48.05pt;width:359.35pt;height:89.85pt;z-index:251663360" fillcolor="red" strokeweight="1pt">
            <v:shadow color="#868686"/>
            <v:textpath style="font-family:&quot;Arial Black&quot;;v-text-kern:t" trim="t" fitpath="t" string="DOKUMEN"/>
          </v:shape>
        </w:pict>
      </w:r>
      <w:r w:rsidR="0010160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F9C71" wp14:editId="53D15438">
                <wp:simplePos x="0" y="0"/>
                <wp:positionH relativeFrom="column">
                  <wp:posOffset>-953770</wp:posOffset>
                </wp:positionH>
                <wp:positionV relativeFrom="paragraph">
                  <wp:posOffset>-808990</wp:posOffset>
                </wp:positionV>
                <wp:extent cx="1799590" cy="11305540"/>
                <wp:effectExtent l="5715" t="13970" r="13970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13055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5.1pt;margin-top:-63.7pt;width:141.7pt;height:8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" fillcolor="#00b0f0" strokecolor="#00b0f0"/>
            </w:pict>
          </mc:Fallback>
        </mc:AlternateContent>
      </w:r>
    </w:p>
    <w:p w14:paraId="3D0A0BCB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573427D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98D8E3" wp14:editId="22C54F90">
                <wp:simplePos x="0" y="0"/>
                <wp:positionH relativeFrom="column">
                  <wp:posOffset>-879475</wp:posOffset>
                </wp:positionH>
                <wp:positionV relativeFrom="paragraph">
                  <wp:posOffset>413385</wp:posOffset>
                </wp:positionV>
                <wp:extent cx="7234555" cy="2422525"/>
                <wp:effectExtent l="13335" t="9525" r="1016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4555" cy="24225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9.25pt;margin-top:32.55pt;width:569.65pt;height:1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" fillcolor="#d8d8d8" strokecolor="#d8d8d8"/>
            </w:pict>
          </mc:Fallback>
        </mc:AlternateContent>
      </w:r>
    </w:p>
    <w:p w14:paraId="71CA83C8" w14:textId="77777777" w:rsidR="0010160B" w:rsidRPr="00AC2443" w:rsidRDefault="0010160B" w:rsidP="0010160B">
      <w:pPr>
        <w:pStyle w:val="Balloon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012E8FB6" w14:textId="77777777" w:rsidR="0010160B" w:rsidRPr="00AC2443" w:rsidRDefault="005E22F9" w:rsidP="0010160B">
      <w:pPr>
        <w:pStyle w:val="BalloonText"/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 w14:anchorId="068A0BA7">
          <v:shape id="_x0000_s1032" type="#_x0000_t136" style="position:absolute;margin-left:0;margin-top:-.25pt;width:432.95pt;height:144.95pt;z-index:251662336" fillcolor="yellow">
            <v:shadow color="#868686"/>
            <v:textpath style="font-family:&quot;Arial Black&quot;;v-text-kern:t" trim="t" fitpath="t" string="PROGRAM&#10;BIMBINGAN DAN KONSELING&#10;SMP/SMA/SMK.... KOTA...&#10;TAHUN PELAJARAN ...."/>
          </v:shape>
        </w:pict>
      </w:r>
    </w:p>
    <w:p w14:paraId="724BFCED" w14:textId="77777777" w:rsidR="0010160B" w:rsidRPr="00AC2443" w:rsidRDefault="0010160B" w:rsidP="0010160B">
      <w:pPr>
        <w:pStyle w:val="BalloonText"/>
        <w:spacing w:line="360" w:lineRule="auto"/>
        <w:rPr>
          <w:rFonts w:ascii="Arial" w:hAnsi="Arial" w:cs="Arial"/>
          <w:sz w:val="24"/>
          <w:szCs w:val="24"/>
        </w:rPr>
      </w:pPr>
    </w:p>
    <w:p w14:paraId="6832F8B2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67BBFED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47E92DB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6D4B866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9B2D68D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CDDD396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FEC7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DCF79A" w14:textId="77777777" w:rsidR="0010160B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noProof/>
          <w:sz w:val="24"/>
          <w:szCs w:val="24"/>
          <w:lang w:val="id-ID" w:eastAsia="id-ID"/>
        </w:rPr>
      </w:pPr>
    </w:p>
    <w:p w14:paraId="2513AA96" w14:textId="77777777" w:rsidR="0010160B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noProof/>
          <w:sz w:val="24"/>
          <w:szCs w:val="24"/>
          <w:lang w:val="id-ID" w:eastAsia="id-ID"/>
        </w:rPr>
      </w:pPr>
    </w:p>
    <w:p w14:paraId="7E83F596" w14:textId="77777777" w:rsidR="0010160B" w:rsidRPr="0016085E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16085E">
        <w:rPr>
          <w:rFonts w:ascii="Arial" w:hAnsi="Arial" w:cs="Arial"/>
          <w:b/>
          <w:noProof/>
          <w:sz w:val="72"/>
          <w:szCs w:val="72"/>
          <w:lang w:val="id-ID" w:eastAsia="id-ID"/>
        </w:rPr>
        <w:t>LOGO</w:t>
      </w:r>
    </w:p>
    <w:p w14:paraId="27716511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3F1478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010A86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FD82BC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8D27C9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C2443">
        <w:rPr>
          <w:rFonts w:ascii="Arial" w:hAnsi="Arial" w:cs="Arial"/>
          <w:b/>
          <w:bCs/>
          <w:sz w:val="24"/>
          <w:szCs w:val="24"/>
          <w:lang w:val="id-ID"/>
        </w:rPr>
        <w:t xml:space="preserve">DI SUSUN OLEH </w:t>
      </w:r>
      <w:r w:rsidRPr="00AC2443">
        <w:rPr>
          <w:rFonts w:ascii="Arial" w:hAnsi="Arial" w:cs="Arial"/>
          <w:b/>
          <w:bCs/>
          <w:sz w:val="24"/>
          <w:szCs w:val="24"/>
        </w:rPr>
        <w:t xml:space="preserve"> : </w:t>
      </w:r>
    </w:p>
    <w:p w14:paraId="1B3C1A6C" w14:textId="77777777" w:rsidR="0010160B" w:rsidRPr="0016085E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Nama Guru BK............</w:t>
      </w:r>
    </w:p>
    <w:p w14:paraId="6BCE50E3" w14:textId="77777777" w:rsidR="0010160B" w:rsidRPr="0016085E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</w:rPr>
        <w:t>NIP.</w:t>
      </w:r>
      <w:r>
        <w:rPr>
          <w:rFonts w:ascii="Arial" w:hAnsi="Arial" w:cs="Arial"/>
          <w:b/>
          <w:bCs/>
          <w:sz w:val="24"/>
          <w:szCs w:val="24"/>
          <w:lang w:val="id-ID"/>
        </w:rPr>
        <w:t>............</w:t>
      </w:r>
    </w:p>
    <w:p w14:paraId="65020262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22556D" w14:textId="77777777" w:rsidR="0010160B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33F8AF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D8335B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370579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D9BD82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481A2A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09359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DABF4" wp14:editId="50EAA8E0">
                <wp:simplePos x="0" y="0"/>
                <wp:positionH relativeFrom="column">
                  <wp:posOffset>-953770</wp:posOffset>
                </wp:positionH>
                <wp:positionV relativeFrom="paragraph">
                  <wp:posOffset>137795</wp:posOffset>
                </wp:positionV>
                <wp:extent cx="7116445" cy="1686560"/>
                <wp:effectExtent l="24765" t="24765" r="21590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6445" cy="16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16E9" w14:textId="77777777" w:rsidR="0010160B" w:rsidRPr="000A7F68" w:rsidRDefault="0010160B" w:rsidP="0010160B">
                            <w:pPr>
                              <w:shd w:val="clear" w:color="auto" w:fill="FFFF00"/>
                              <w:spacing w:line="312" w:lineRule="auto"/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A7F68">
                              <w:rPr>
                                <w:rFonts w:ascii="Verdana" w:hAnsi="Verdana"/>
                                <w:b/>
                              </w:rPr>
                              <w:t xml:space="preserve">DINAS PENDIDIKAN KOTA </w:t>
                            </w:r>
                          </w:p>
                          <w:p w14:paraId="43AE9A06" w14:textId="77777777" w:rsidR="0010160B" w:rsidRPr="0016085E" w:rsidRDefault="0010160B" w:rsidP="0010160B">
                            <w:pPr>
                              <w:shd w:val="clear" w:color="auto" w:fill="FFFF00"/>
                              <w:spacing w:line="312" w:lineRule="auto"/>
                              <w:jc w:val="center"/>
                              <w:rPr>
                                <w:rFonts w:ascii="Verdana" w:hAnsi="Verdan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lang w:val="id-ID"/>
                              </w:rPr>
                              <w:t>NAMA SEKOLAH</w:t>
                            </w:r>
                          </w:p>
                          <w:p w14:paraId="1C57B20F" w14:textId="77777777" w:rsidR="0010160B" w:rsidRPr="0016085E" w:rsidRDefault="0010160B" w:rsidP="0010160B">
                            <w:pPr>
                              <w:shd w:val="clear" w:color="auto" w:fill="FFFF00"/>
                              <w:spacing w:line="312" w:lineRule="auto"/>
                              <w:jc w:val="center"/>
                              <w:rPr>
                                <w:rFonts w:ascii="Verdana" w:hAnsi="Verdan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lang w:val="id-ID"/>
                              </w:rPr>
                              <w:t>ALAMAT...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5.1pt;margin-top:10.85pt;width:560.35pt;height:1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" strokecolor="yellow" strokeweight="2.5pt">
                <v:textbox>
                  <w:txbxContent>
                    <w:p w:rsidR="0010160B" w:rsidRPr="000A7F68" w:rsidRDefault="0010160B" w:rsidP="0010160B">
                      <w:pPr>
                        <w:shd w:val="clear" w:color="auto" w:fill="FFFF00"/>
                        <w:spacing w:line="312" w:lineRule="auto"/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0A7F68">
                        <w:rPr>
                          <w:rFonts w:ascii="Verdana" w:hAnsi="Verdana"/>
                          <w:b/>
                        </w:rPr>
                        <w:t xml:space="preserve">DINAS PENDIDIKAN KOTA </w:t>
                      </w:r>
                    </w:p>
                    <w:p w:rsidR="0010160B" w:rsidRPr="0016085E" w:rsidRDefault="0010160B" w:rsidP="0010160B">
                      <w:pPr>
                        <w:shd w:val="clear" w:color="auto" w:fill="FFFF00"/>
                        <w:spacing w:line="312" w:lineRule="auto"/>
                        <w:jc w:val="center"/>
                        <w:rPr>
                          <w:rFonts w:ascii="Verdana" w:hAnsi="Verdana"/>
                          <w:b/>
                          <w:lang w:val="id-ID"/>
                        </w:rPr>
                      </w:pPr>
                      <w:r>
                        <w:rPr>
                          <w:rFonts w:ascii="Verdana" w:hAnsi="Verdana"/>
                          <w:b/>
                          <w:lang w:val="id-ID"/>
                        </w:rPr>
                        <w:t>NAMA SEKOLAH</w:t>
                      </w:r>
                    </w:p>
                    <w:p w:rsidR="0010160B" w:rsidRPr="0016085E" w:rsidRDefault="0010160B" w:rsidP="0010160B">
                      <w:pPr>
                        <w:shd w:val="clear" w:color="auto" w:fill="FFFF00"/>
                        <w:spacing w:line="312" w:lineRule="auto"/>
                        <w:jc w:val="center"/>
                        <w:rPr>
                          <w:rFonts w:ascii="Verdana" w:hAnsi="Verdana"/>
                          <w:b/>
                          <w:lang w:val="id-ID"/>
                        </w:rPr>
                      </w:pPr>
                      <w:r>
                        <w:rPr>
                          <w:rFonts w:ascii="Verdana" w:hAnsi="Verdana"/>
                          <w:b/>
                          <w:lang w:val="id-ID"/>
                        </w:rPr>
                        <w:t>ALAMAT...</w:t>
                      </w:r>
                    </w:p>
                  </w:txbxContent>
                </v:textbox>
              </v:shape>
            </w:pict>
          </mc:Fallback>
        </mc:AlternateContent>
      </w:r>
    </w:p>
    <w:p w14:paraId="2CC1B239" w14:textId="77777777" w:rsidR="0010160B" w:rsidRPr="00AC2443" w:rsidRDefault="0010160B" w:rsidP="0010160B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DEF5F9" w14:textId="77777777" w:rsidR="0010160B" w:rsidRDefault="0010160B" w:rsidP="0010160B"/>
    <w:p w14:paraId="0D8F0CF4" w14:textId="77777777" w:rsidR="00111E75" w:rsidRPr="00AC2443" w:rsidRDefault="0010160B" w:rsidP="0010160B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  <w:r w:rsidR="00111E75" w:rsidRPr="00AC244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LEMBAR PENGESAHAN</w:t>
      </w:r>
    </w:p>
    <w:p w14:paraId="43F0A8A9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28321D5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BB591F6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  <w:r w:rsidRPr="00AC2443">
        <w:rPr>
          <w:rFonts w:ascii="Arial" w:hAnsi="Arial" w:cs="Arial"/>
          <w:color w:val="000000"/>
          <w:sz w:val="24"/>
          <w:szCs w:val="24"/>
        </w:rPr>
        <w:t xml:space="preserve">Program 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Bimbingan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Konseling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Kelas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id-ID"/>
        </w:rPr>
        <w:t>...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 SMP</w:t>
      </w:r>
      <w:r>
        <w:rPr>
          <w:rFonts w:ascii="Arial" w:hAnsi="Arial" w:cs="Arial"/>
          <w:color w:val="000000"/>
          <w:sz w:val="24"/>
          <w:szCs w:val="24"/>
          <w:lang w:val="id-ID"/>
        </w:rPr>
        <w:t>/SMA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id-ID"/>
        </w:rPr>
        <w:t>....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id-ID"/>
        </w:rPr>
        <w:t>Kota/Kabupaten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  </w:t>
      </w:r>
      <w:r w:rsidRPr="00AC2443">
        <w:rPr>
          <w:rFonts w:ascii="Arial" w:hAnsi="Arial" w:cs="Arial"/>
          <w:color w:val="000000"/>
          <w:sz w:val="24"/>
          <w:szCs w:val="24"/>
          <w:lang w:val="id-ID"/>
        </w:rPr>
        <w:t xml:space="preserve">tahun pelajaran </w:t>
      </w:r>
      <w:r>
        <w:rPr>
          <w:rFonts w:ascii="Arial" w:hAnsi="Arial" w:cs="Arial"/>
          <w:color w:val="000000"/>
          <w:sz w:val="24"/>
          <w:szCs w:val="24"/>
          <w:lang w:val="id-ID"/>
        </w:rPr>
        <w:t>....</w:t>
      </w:r>
      <w:r w:rsidRPr="00AC2443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telah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di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  <w:lang w:val="id-ID"/>
        </w:rPr>
        <w:t>setujui</w:t>
      </w:r>
      <w:proofErr w:type="spellEnd"/>
      <w:r w:rsidRPr="00AC2443">
        <w:rPr>
          <w:rFonts w:ascii="Arial" w:hAnsi="Arial" w:cs="Arial"/>
          <w:color w:val="000000"/>
          <w:sz w:val="24"/>
          <w:szCs w:val="24"/>
          <w:lang w:val="id-ID"/>
        </w:rPr>
        <w:t xml:space="preserve"> dan di 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sahkan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C2443">
        <w:rPr>
          <w:rFonts w:ascii="Arial" w:hAnsi="Arial" w:cs="Arial"/>
          <w:color w:val="000000"/>
          <w:sz w:val="24"/>
          <w:szCs w:val="24"/>
        </w:rPr>
        <w:t>pada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FAD834D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color w:val="000000"/>
          <w:sz w:val="24"/>
          <w:szCs w:val="24"/>
          <w:lang w:val="id-ID"/>
        </w:rPr>
      </w:pPr>
    </w:p>
    <w:p w14:paraId="3E931855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720" w:hanging="11"/>
        <w:rPr>
          <w:rFonts w:ascii="Arial" w:hAnsi="Arial" w:cs="Arial"/>
          <w:color w:val="000000"/>
          <w:sz w:val="24"/>
          <w:szCs w:val="24"/>
        </w:rPr>
      </w:pPr>
      <w:r w:rsidRPr="00AC2443">
        <w:rPr>
          <w:rFonts w:ascii="Arial" w:hAnsi="Arial" w:cs="Arial"/>
          <w:color w:val="000000"/>
          <w:sz w:val="24"/>
          <w:szCs w:val="24"/>
        </w:rPr>
        <w:t xml:space="preserve">Hari </w:t>
      </w:r>
      <w:r w:rsidRPr="00AC2443">
        <w:rPr>
          <w:rFonts w:ascii="Arial" w:hAnsi="Arial" w:cs="Arial"/>
          <w:color w:val="000000"/>
          <w:sz w:val="24"/>
          <w:szCs w:val="24"/>
        </w:rPr>
        <w:tab/>
      </w:r>
      <w:r w:rsidRPr="00AC2443">
        <w:rPr>
          <w:rFonts w:ascii="Arial" w:hAnsi="Arial" w:cs="Arial"/>
          <w:color w:val="000000"/>
          <w:sz w:val="24"/>
          <w:szCs w:val="24"/>
        </w:rPr>
        <w:tab/>
        <w:t>: ........................................</w:t>
      </w:r>
      <w:r w:rsidRPr="00AC2443">
        <w:rPr>
          <w:rFonts w:ascii="Arial" w:hAnsi="Arial" w:cs="Arial"/>
          <w:color w:val="000000"/>
          <w:sz w:val="24"/>
          <w:szCs w:val="24"/>
          <w:lang w:val="id-ID"/>
        </w:rPr>
        <w:t>...............................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.......... </w:t>
      </w:r>
    </w:p>
    <w:p w14:paraId="2C195C5B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720" w:hanging="11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Tanggal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C2443">
        <w:rPr>
          <w:rFonts w:ascii="Arial" w:hAnsi="Arial" w:cs="Arial"/>
          <w:color w:val="000000"/>
          <w:sz w:val="24"/>
          <w:szCs w:val="24"/>
        </w:rPr>
        <w:tab/>
        <w:t>: ........................................</w:t>
      </w:r>
      <w:r w:rsidRPr="00AC2443">
        <w:rPr>
          <w:rFonts w:ascii="Arial" w:hAnsi="Arial" w:cs="Arial"/>
          <w:color w:val="000000"/>
          <w:sz w:val="24"/>
          <w:szCs w:val="24"/>
          <w:lang w:val="id-ID"/>
        </w:rPr>
        <w:t>...............................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.......... </w:t>
      </w:r>
    </w:p>
    <w:p w14:paraId="63F8E2FA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5E287B71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52148A19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7902B812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785C8651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C244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Koordinator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BK</w:t>
      </w:r>
      <w:r w:rsidRPr="00AC2443">
        <w:rPr>
          <w:rFonts w:ascii="Arial" w:hAnsi="Arial" w:cs="Arial"/>
          <w:color w:val="000000"/>
          <w:sz w:val="24"/>
          <w:szCs w:val="24"/>
        </w:rPr>
        <w:tab/>
        <w:t>Guru BK</w:t>
      </w:r>
    </w:p>
    <w:p w14:paraId="1099D454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8735A94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C66C537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DA8CD17" w14:textId="77777777" w:rsidR="00111E75" w:rsidRPr="00111E75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id-ID"/>
        </w:rPr>
      </w:pPr>
      <w:r w:rsidRPr="00AC2443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  <w:lang w:val="id-ID"/>
        </w:rPr>
        <w:t>Nama......</w:t>
      </w:r>
      <w:r w:rsidRPr="00AC2443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  <w:lang w:val="id-ID"/>
        </w:rPr>
        <w:t>Nama.....</w:t>
      </w:r>
    </w:p>
    <w:p w14:paraId="1FD09372" w14:textId="77777777" w:rsidR="00111E75" w:rsidRPr="00111E75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id-ID"/>
        </w:rPr>
      </w:pPr>
      <w:r>
        <w:rPr>
          <w:rFonts w:ascii="Arial" w:hAnsi="Arial" w:cs="Arial"/>
          <w:color w:val="000000"/>
          <w:sz w:val="24"/>
          <w:szCs w:val="24"/>
        </w:rPr>
        <w:tab/>
        <w:t>NIP</w:t>
      </w:r>
      <w:r>
        <w:rPr>
          <w:rFonts w:ascii="Arial" w:hAnsi="Arial" w:cs="Arial"/>
          <w:color w:val="000000"/>
          <w:sz w:val="24"/>
          <w:szCs w:val="24"/>
          <w:lang w:val="id-ID"/>
        </w:rPr>
        <w:t>..........</w:t>
      </w:r>
      <w:r w:rsidRPr="00AC2443">
        <w:rPr>
          <w:rFonts w:ascii="Arial" w:hAnsi="Arial" w:cs="Arial"/>
          <w:color w:val="000000"/>
          <w:sz w:val="24"/>
          <w:szCs w:val="24"/>
        </w:rPr>
        <w:tab/>
        <w:t xml:space="preserve">NIP. </w:t>
      </w:r>
      <w:r>
        <w:rPr>
          <w:rFonts w:ascii="Arial" w:hAnsi="Arial" w:cs="Arial"/>
          <w:color w:val="000000"/>
          <w:sz w:val="24"/>
          <w:szCs w:val="24"/>
          <w:lang w:val="id-ID"/>
        </w:rPr>
        <w:t>.....</w:t>
      </w:r>
    </w:p>
    <w:p w14:paraId="1FB536B6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600A3BC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1961EF0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Mengetahui</w:t>
      </w:r>
      <w:proofErr w:type="spellEnd"/>
    </w:p>
    <w:p w14:paraId="572DCD81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Kepala</w:t>
      </w:r>
      <w:proofErr w:type="spellEnd"/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color w:val="000000"/>
          <w:sz w:val="24"/>
          <w:szCs w:val="24"/>
        </w:rPr>
        <w:t>Sekolah</w:t>
      </w:r>
      <w:proofErr w:type="spellEnd"/>
    </w:p>
    <w:p w14:paraId="1331B26C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4968391" w14:textId="77777777" w:rsidR="00111E75" w:rsidRPr="00AC2443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4D424391" w14:textId="77777777" w:rsidR="00111E75" w:rsidRPr="00111E75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>
        <w:rPr>
          <w:rFonts w:ascii="Arial" w:hAnsi="Arial" w:cs="Arial"/>
          <w:color w:val="000000"/>
          <w:sz w:val="24"/>
          <w:szCs w:val="24"/>
          <w:lang w:val="id-ID"/>
        </w:rPr>
        <w:t>Nama....</w:t>
      </w:r>
    </w:p>
    <w:p w14:paraId="0226EF1E" w14:textId="77777777" w:rsidR="00111E75" w:rsidRPr="00111E75" w:rsidRDefault="00111E75" w:rsidP="00111E75">
      <w:pPr>
        <w:tabs>
          <w:tab w:val="center" w:pos="1985"/>
          <w:tab w:val="center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>
        <w:rPr>
          <w:rFonts w:ascii="Arial" w:hAnsi="Arial" w:cs="Arial"/>
          <w:color w:val="000000"/>
          <w:sz w:val="24"/>
          <w:szCs w:val="24"/>
        </w:rPr>
        <w:t>NIP</w:t>
      </w:r>
      <w:r>
        <w:rPr>
          <w:rFonts w:ascii="Arial" w:hAnsi="Arial" w:cs="Arial"/>
          <w:color w:val="000000"/>
          <w:sz w:val="24"/>
          <w:szCs w:val="24"/>
          <w:lang w:val="id-ID"/>
        </w:rPr>
        <w:t>...</w:t>
      </w:r>
    </w:p>
    <w:p w14:paraId="2AAFF26B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</w:p>
    <w:p w14:paraId="3AF3C645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lang w:val="id-ID"/>
        </w:rPr>
      </w:pPr>
    </w:p>
    <w:p w14:paraId="350A15EA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EF78B78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AE7626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4F77DCD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5A1EDD2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2D9503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BA7A84" w14:textId="77777777" w:rsidR="00111E75" w:rsidRDefault="00111E7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3FFAFF68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val="id-ID"/>
        </w:rPr>
      </w:pPr>
      <w:r w:rsidRPr="00AC244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KATA PENGANTAR</w:t>
      </w:r>
    </w:p>
    <w:p w14:paraId="1B251060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7F1F34F" w14:textId="77777777" w:rsidR="00111E75" w:rsidRPr="00AC2443" w:rsidRDefault="00111E75" w:rsidP="00111E75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AC2443">
        <w:rPr>
          <w:rFonts w:ascii="Arial" w:hAnsi="Arial" w:cs="Arial"/>
          <w:sz w:val="24"/>
          <w:szCs w:val="24"/>
        </w:rPr>
        <w:t>Puji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syukur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AC2443">
        <w:rPr>
          <w:rFonts w:ascii="Arial" w:hAnsi="Arial" w:cs="Arial"/>
          <w:sz w:val="24"/>
          <w:szCs w:val="24"/>
          <w:lang w:val="id-ID"/>
        </w:rPr>
        <w:t>haturkan</w:t>
      </w:r>
      <w:proofErr w:type="spellEnd"/>
      <w:r w:rsidRPr="00AC2443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kepada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Allah SWT, </w:t>
      </w:r>
      <w:r w:rsidRPr="00AC2443">
        <w:rPr>
          <w:rFonts w:ascii="Arial" w:hAnsi="Arial" w:cs="Arial"/>
          <w:sz w:val="24"/>
          <w:szCs w:val="24"/>
          <w:lang w:val="id-ID"/>
        </w:rPr>
        <w:t>yang telah melimpahkan rahmat, hidayah dan karunia</w:t>
      </w:r>
      <w:r w:rsidRPr="00AC2443">
        <w:rPr>
          <w:rFonts w:ascii="Arial" w:hAnsi="Arial" w:cs="Arial"/>
          <w:sz w:val="24"/>
          <w:szCs w:val="24"/>
        </w:rPr>
        <w:t>-</w:t>
      </w:r>
      <w:proofErr w:type="gramStart"/>
      <w:r w:rsidRPr="00AC2443">
        <w:rPr>
          <w:rFonts w:ascii="Arial" w:hAnsi="Arial" w:cs="Arial"/>
          <w:sz w:val="24"/>
          <w:szCs w:val="24"/>
        </w:rPr>
        <w:t>Nya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  sehingga</w:t>
      </w:r>
      <w:proofErr w:type="gramEnd"/>
      <w:r w:rsidRPr="00AC2443">
        <w:rPr>
          <w:rFonts w:ascii="Arial" w:hAnsi="Arial" w:cs="Arial"/>
          <w:sz w:val="24"/>
          <w:szCs w:val="24"/>
          <w:lang w:val="id-ID"/>
        </w:rPr>
        <w:t xml:space="preserve"> kami </w:t>
      </w:r>
      <w:proofErr w:type="spellStart"/>
      <w:r w:rsidRPr="00AC2443">
        <w:rPr>
          <w:rFonts w:ascii="Arial" w:hAnsi="Arial" w:cs="Arial"/>
          <w:sz w:val="24"/>
          <w:szCs w:val="24"/>
        </w:rPr>
        <w:t>dapat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menyusun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program  </w:t>
      </w:r>
      <w:proofErr w:type="spellStart"/>
      <w:r w:rsidRPr="00AC2443">
        <w:rPr>
          <w:rFonts w:ascii="Arial" w:hAnsi="Arial" w:cs="Arial"/>
          <w:sz w:val="24"/>
          <w:szCs w:val="24"/>
        </w:rPr>
        <w:t>Bimbingan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dan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Konseling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 tahun pelajaran </w:t>
      </w:r>
      <w:r>
        <w:rPr>
          <w:rFonts w:ascii="Arial" w:hAnsi="Arial" w:cs="Arial"/>
          <w:sz w:val="24"/>
          <w:szCs w:val="24"/>
          <w:lang w:val="id-ID"/>
        </w:rPr>
        <w:t>........</w:t>
      </w:r>
      <w:r w:rsidRPr="00AC2443">
        <w:rPr>
          <w:rFonts w:ascii="Arial" w:hAnsi="Arial" w:cs="Arial"/>
          <w:sz w:val="24"/>
          <w:szCs w:val="24"/>
          <w:lang w:val="id-ID"/>
        </w:rPr>
        <w:t>.</w:t>
      </w:r>
    </w:p>
    <w:p w14:paraId="181025FF" w14:textId="77777777" w:rsidR="00111E75" w:rsidRPr="00AC2443" w:rsidRDefault="00111E75" w:rsidP="00111E75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Peraturan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Menteri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Pendidikan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Kebudayaan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Nomor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111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tahun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2014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tentang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Bimbingan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Konseling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pada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Pendidikan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Dasar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Menengah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menyebutkan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bahwa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program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bimbingan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konseling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terdiri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minimal 10 komponen program.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Dalam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konteks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seperti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itu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, </w:t>
      </w:r>
      <w:r w:rsidRPr="00AC2443">
        <w:rPr>
          <w:rFonts w:ascii="Arial" w:hAnsi="Arial" w:cs="Arial"/>
          <w:sz w:val="24"/>
          <w:szCs w:val="24"/>
          <w:lang w:val="en-ID"/>
        </w:rPr>
        <w:t xml:space="preserve">guru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Bimbingan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konseling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perlu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menyusun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program </w:t>
      </w:r>
      <w:r>
        <w:rPr>
          <w:rFonts w:ascii="Arial" w:hAnsi="Arial" w:cs="Arial"/>
          <w:sz w:val="24"/>
          <w:szCs w:val="24"/>
          <w:lang w:val="id-ID"/>
        </w:rPr>
        <w:t xml:space="preserve">BK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guna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menunjang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kelancaran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pelaksanaan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kegiatan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bimbingan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konseling</w:t>
      </w:r>
      <w:proofErr w:type="spellEnd"/>
      <w:r w:rsidRPr="00AC2443">
        <w:rPr>
          <w:rFonts w:ascii="Arial" w:hAnsi="Arial" w:cs="Arial"/>
          <w:sz w:val="24"/>
          <w:szCs w:val="24"/>
          <w:lang w:val="id-ID"/>
        </w:rPr>
        <w:t xml:space="preserve"> di sekolah.</w:t>
      </w:r>
    </w:p>
    <w:p w14:paraId="3E8E6AB3" w14:textId="77777777" w:rsidR="00111E75" w:rsidRPr="00111E75" w:rsidRDefault="00111E75" w:rsidP="00111E75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Penyusunan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program B</w:t>
      </w:r>
      <w:proofErr w:type="spellStart"/>
      <w:r w:rsidRPr="00AC2443">
        <w:rPr>
          <w:rFonts w:ascii="Arial" w:hAnsi="Arial" w:cs="Arial"/>
          <w:sz w:val="24"/>
          <w:szCs w:val="24"/>
          <w:lang w:val="id-ID"/>
        </w:rPr>
        <w:t>imbingan</w:t>
      </w:r>
      <w:proofErr w:type="spellEnd"/>
      <w:r w:rsidRPr="00AC2443">
        <w:rPr>
          <w:rFonts w:ascii="Arial" w:hAnsi="Arial" w:cs="Arial"/>
          <w:sz w:val="24"/>
          <w:szCs w:val="24"/>
          <w:lang w:val="id-ID"/>
        </w:rPr>
        <w:t xml:space="preserve"> dan </w:t>
      </w:r>
      <w:r w:rsidRPr="00AC2443">
        <w:rPr>
          <w:rFonts w:ascii="Arial" w:hAnsi="Arial" w:cs="Arial"/>
          <w:sz w:val="24"/>
          <w:szCs w:val="24"/>
          <w:lang w:val="en-ID"/>
        </w:rPr>
        <w:t>K</w:t>
      </w:r>
      <w:proofErr w:type="spellStart"/>
      <w:r w:rsidRPr="00AC2443">
        <w:rPr>
          <w:rFonts w:ascii="Arial" w:hAnsi="Arial" w:cs="Arial"/>
          <w:sz w:val="24"/>
          <w:szCs w:val="24"/>
          <w:lang w:val="id-ID"/>
        </w:rPr>
        <w:t>onseling</w:t>
      </w:r>
      <w:proofErr w:type="spellEnd"/>
      <w:r w:rsidRPr="00AC2443">
        <w:rPr>
          <w:rFonts w:ascii="Arial" w:hAnsi="Arial" w:cs="Arial"/>
          <w:sz w:val="24"/>
          <w:szCs w:val="24"/>
          <w:lang w:val="id-ID"/>
        </w:rPr>
        <w:t xml:space="preserve"> ini</w:t>
      </w:r>
      <w:r w:rsidRPr="00AC2443">
        <w:rPr>
          <w:rFonts w:ascii="Arial" w:hAnsi="Arial" w:cs="Arial"/>
          <w:sz w:val="24"/>
          <w:szCs w:val="24"/>
          <w:lang w:val="en-ID"/>
        </w:rPr>
        <w:t xml:space="preserve"> di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dahului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kegiatan persiapan yang terdiri dari kegiatan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asesmen</w:t>
      </w:r>
      <w:proofErr w:type="spellEnd"/>
      <w:r w:rsidRPr="00AC2443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untuk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mengungkap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kebutuhan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riil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peserta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didik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pihak-pihak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lain yang </w:t>
      </w:r>
      <w:r w:rsidRPr="00AC2443">
        <w:rPr>
          <w:rFonts w:ascii="Arial" w:hAnsi="Arial" w:cs="Arial"/>
          <w:sz w:val="24"/>
          <w:szCs w:val="24"/>
          <w:lang w:val="id-ID"/>
        </w:rPr>
        <w:t>terkait</w:t>
      </w:r>
      <w:r w:rsidRPr="00AC2443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Harapannya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tercapainya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kemandirian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peserta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didik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mencapai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tugas-tugas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perkembangannya</w:t>
      </w:r>
      <w:proofErr w:type="spellEnd"/>
      <w:r w:rsidRPr="00AC2443">
        <w:rPr>
          <w:rFonts w:ascii="Arial" w:hAnsi="Arial" w:cs="Arial"/>
          <w:sz w:val="24"/>
          <w:szCs w:val="24"/>
          <w:lang w:val="en-ID"/>
        </w:rPr>
        <w:t>.</w:t>
      </w:r>
      <w:r>
        <w:rPr>
          <w:rFonts w:ascii="Arial" w:hAnsi="Arial" w:cs="Arial"/>
          <w:sz w:val="24"/>
          <w:szCs w:val="24"/>
          <w:lang w:val="id-ID"/>
        </w:rPr>
        <w:t xml:space="preserve"> Kegiatan lain dalam persiapan adalah komunikasi dalam rangka pemberian dukungan dari pihak sekolah, serta penetapan dasar filosofis,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teoritis</w:t>
      </w:r>
      <w:proofErr w:type="spellEnd"/>
      <w:r>
        <w:rPr>
          <w:rFonts w:ascii="Arial" w:hAnsi="Arial" w:cs="Arial"/>
          <w:sz w:val="24"/>
          <w:szCs w:val="24"/>
          <w:lang w:val="id-ID"/>
        </w:rPr>
        <w:t>, serta yuridis.</w:t>
      </w:r>
    </w:p>
    <w:p w14:paraId="78A01E4E" w14:textId="77777777" w:rsidR="00111E75" w:rsidRPr="00AC2443" w:rsidRDefault="00111E75" w:rsidP="00111E75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sv-SE"/>
        </w:rPr>
      </w:pPr>
      <w:proofErr w:type="spellStart"/>
      <w:r w:rsidRPr="00AC2443">
        <w:rPr>
          <w:rFonts w:ascii="Arial" w:hAnsi="Arial" w:cs="Arial"/>
          <w:sz w:val="24"/>
          <w:szCs w:val="24"/>
          <w:lang w:val="en-ID"/>
        </w:rPr>
        <w:t>Selanjutnya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kami</w:t>
      </w:r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menyadari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sepenuhnya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bahwa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penyusunan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program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layanan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bimbingan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dan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konseling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ini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tidak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dapat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berhasil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dan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terlaksana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tanpa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bantuan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dan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uluran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tangan dari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berbagai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pihak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.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Untuk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itu </w:t>
      </w:r>
      <w:proofErr w:type="spellStart"/>
      <w:r>
        <w:rPr>
          <w:rFonts w:ascii="Arial" w:hAnsi="Arial" w:cs="Arial"/>
          <w:sz w:val="24"/>
          <w:szCs w:val="24"/>
          <w:lang w:val="sv-SE"/>
        </w:rPr>
        <w:t>kami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ingin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mengucapkan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terima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kasih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yang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sebesar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besarnya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kepada</w:t>
      </w:r>
      <w:proofErr w:type="spellEnd"/>
      <w:r w:rsidRPr="00AC2443">
        <w:rPr>
          <w:rFonts w:ascii="Arial" w:hAnsi="Arial" w:cs="Arial"/>
          <w:sz w:val="24"/>
          <w:szCs w:val="24"/>
          <w:lang w:val="sv-SE"/>
        </w:rPr>
        <w:t>:</w:t>
      </w:r>
    </w:p>
    <w:p w14:paraId="31B788E7" w14:textId="77777777" w:rsidR="00111E75" w:rsidRPr="00AC2443" w:rsidRDefault="00111E75" w:rsidP="00111E75">
      <w:pPr>
        <w:numPr>
          <w:ilvl w:val="0"/>
          <w:numId w:val="17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</w:t>
      </w:r>
    </w:p>
    <w:p w14:paraId="690BD56A" w14:textId="77777777" w:rsidR="00111E75" w:rsidRPr="00AC2443" w:rsidRDefault="00111E75" w:rsidP="00111E75">
      <w:pPr>
        <w:numPr>
          <w:ilvl w:val="0"/>
          <w:numId w:val="17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</w:t>
      </w:r>
    </w:p>
    <w:p w14:paraId="06073900" w14:textId="77777777" w:rsidR="00111E75" w:rsidRPr="00AC2443" w:rsidRDefault="00111E75" w:rsidP="00111E75">
      <w:pPr>
        <w:numPr>
          <w:ilvl w:val="0"/>
          <w:numId w:val="17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</w:t>
      </w:r>
    </w:p>
    <w:p w14:paraId="5E226148" w14:textId="77777777" w:rsidR="00111E75" w:rsidRPr="00AC2443" w:rsidRDefault="00111E75" w:rsidP="00111E75">
      <w:pPr>
        <w:numPr>
          <w:ilvl w:val="0"/>
          <w:numId w:val="17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</w:t>
      </w:r>
    </w:p>
    <w:p w14:paraId="67FAEE68" w14:textId="77777777" w:rsidR="00111E75" w:rsidRPr="00111E75" w:rsidRDefault="00111E75" w:rsidP="00111E75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AC2443">
        <w:rPr>
          <w:rFonts w:ascii="Arial" w:hAnsi="Arial" w:cs="Arial"/>
          <w:sz w:val="24"/>
          <w:szCs w:val="24"/>
        </w:rPr>
        <w:t>Akhirnya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kami</w:t>
      </w:r>
      <w:r w:rsidRPr="00AC2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443">
        <w:rPr>
          <w:rFonts w:ascii="Arial" w:hAnsi="Arial" w:cs="Arial"/>
          <w:sz w:val="24"/>
          <w:szCs w:val="24"/>
        </w:rPr>
        <w:t>berharap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program Bimbingan dan Konseling </w:t>
      </w:r>
      <w:r>
        <w:rPr>
          <w:rFonts w:ascii="Arial" w:hAnsi="Arial" w:cs="Arial"/>
          <w:sz w:val="24"/>
          <w:szCs w:val="24"/>
          <w:lang w:val="id-ID"/>
        </w:rPr>
        <w:t xml:space="preserve">yang disusun 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ini dapat </w:t>
      </w:r>
      <w:proofErr w:type="spellStart"/>
      <w:r w:rsidRPr="00AC2443">
        <w:rPr>
          <w:rFonts w:ascii="Arial" w:hAnsi="Arial" w:cs="Arial"/>
          <w:sz w:val="24"/>
          <w:szCs w:val="24"/>
          <w:lang w:val="sv-SE"/>
        </w:rPr>
        <w:t>bermanfaat</w:t>
      </w:r>
      <w:proofErr w:type="spellEnd"/>
      <w:r w:rsidRPr="00AC2443">
        <w:rPr>
          <w:rFonts w:ascii="Arial" w:hAnsi="Arial" w:cs="Arial"/>
          <w:sz w:val="24"/>
          <w:szCs w:val="24"/>
          <w:lang w:val="id-ID"/>
        </w:rPr>
        <w:t xml:space="preserve"> untuk kita semua. Kritik dan saran sangat </w:t>
      </w:r>
      <w:r>
        <w:rPr>
          <w:rFonts w:ascii="Arial" w:hAnsi="Arial" w:cs="Arial"/>
          <w:sz w:val="24"/>
          <w:szCs w:val="24"/>
        </w:rPr>
        <w:t>kami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butuhkan</w:t>
      </w:r>
      <w:proofErr w:type="spellEnd"/>
      <w:r w:rsidRPr="00AC2443">
        <w:rPr>
          <w:rFonts w:ascii="Arial" w:hAnsi="Arial" w:cs="Arial"/>
          <w:sz w:val="24"/>
          <w:szCs w:val="24"/>
          <w:lang w:val="id-ID"/>
        </w:rPr>
        <w:t xml:space="preserve"> dari teman-teman guru Bimbingan dan Konseling untuk peningkatan mutu buku program Bimbingan dan Konseling </w:t>
      </w:r>
      <w:proofErr w:type="spellStart"/>
      <w:r w:rsidRPr="00AC2443">
        <w:rPr>
          <w:rFonts w:ascii="Arial" w:hAnsi="Arial" w:cs="Arial"/>
          <w:sz w:val="24"/>
          <w:szCs w:val="24"/>
        </w:rPr>
        <w:t>pada</w:t>
      </w:r>
      <w:proofErr w:type="spellEnd"/>
      <w:r w:rsidRPr="00AC2443">
        <w:rPr>
          <w:rFonts w:ascii="Arial" w:hAnsi="Arial" w:cs="Arial"/>
          <w:sz w:val="24"/>
          <w:szCs w:val="24"/>
        </w:rPr>
        <w:t xml:space="preserve"> masa-masa yang</w:t>
      </w:r>
      <w:r w:rsidRPr="00AC2443">
        <w:rPr>
          <w:rFonts w:ascii="Arial" w:hAnsi="Arial" w:cs="Arial"/>
          <w:sz w:val="24"/>
          <w:szCs w:val="24"/>
          <w:lang w:val="id-ID"/>
        </w:rPr>
        <w:t xml:space="preserve"> akan datang.</w:t>
      </w:r>
    </w:p>
    <w:p w14:paraId="2098F129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14:paraId="26688285" w14:textId="77777777" w:rsidR="00111E75" w:rsidRPr="00111E75" w:rsidRDefault="00111E75" w:rsidP="00111E75">
      <w:pPr>
        <w:autoSpaceDE w:val="0"/>
        <w:autoSpaceDN w:val="0"/>
        <w:adjustRightInd w:val="0"/>
        <w:spacing w:after="0" w:line="360" w:lineRule="auto"/>
        <w:ind w:left="5040" w:firstLine="720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  <w:r>
        <w:rPr>
          <w:rFonts w:ascii="Arial" w:hAnsi="Arial" w:cs="Arial"/>
          <w:color w:val="000000"/>
          <w:sz w:val="24"/>
          <w:szCs w:val="24"/>
          <w:lang w:val="id-ID"/>
        </w:rPr>
        <w:t>Kota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,  </w:t>
      </w:r>
      <w:r>
        <w:rPr>
          <w:rFonts w:ascii="Arial" w:hAnsi="Arial" w:cs="Arial"/>
          <w:color w:val="000000"/>
          <w:sz w:val="24"/>
          <w:szCs w:val="24"/>
          <w:lang w:val="id-ID"/>
        </w:rPr>
        <w:t>Bulan</w:t>
      </w:r>
      <w:r w:rsidRPr="00AC244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id-ID"/>
        </w:rPr>
        <w:t>Tahun</w:t>
      </w:r>
    </w:p>
    <w:p w14:paraId="1263ECE1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5324" w:firstLine="436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</w:p>
    <w:p w14:paraId="1E832EEF" w14:textId="77777777" w:rsidR="00111E75" w:rsidRPr="00AC2443" w:rsidRDefault="00111E75" w:rsidP="00111E75">
      <w:pPr>
        <w:autoSpaceDE w:val="0"/>
        <w:autoSpaceDN w:val="0"/>
        <w:adjustRightInd w:val="0"/>
        <w:spacing w:after="0" w:line="360" w:lineRule="auto"/>
        <w:ind w:left="5324" w:firstLine="436"/>
        <w:jc w:val="both"/>
        <w:rPr>
          <w:rFonts w:ascii="Arial" w:hAnsi="Arial" w:cs="Arial"/>
          <w:color w:val="000000"/>
          <w:sz w:val="24"/>
          <w:szCs w:val="24"/>
        </w:rPr>
      </w:pPr>
      <w:r w:rsidRPr="00AC2443">
        <w:rPr>
          <w:rFonts w:ascii="Arial" w:hAnsi="Arial" w:cs="Arial"/>
          <w:color w:val="000000"/>
          <w:sz w:val="24"/>
          <w:szCs w:val="24"/>
          <w:lang w:val="id-ID"/>
        </w:rPr>
        <w:t>Penyusun</w:t>
      </w:r>
      <w:r w:rsidRPr="00AC2443">
        <w:rPr>
          <w:rFonts w:ascii="Arial" w:hAnsi="Arial" w:cs="Arial"/>
          <w:color w:val="000000"/>
          <w:sz w:val="24"/>
          <w:szCs w:val="24"/>
        </w:rPr>
        <w:tab/>
      </w:r>
    </w:p>
    <w:p w14:paraId="29AC4D55" w14:textId="77777777" w:rsidR="00111E75" w:rsidRDefault="00111E75" w:rsidP="00111E75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21F8CCC" w14:textId="77777777" w:rsidR="00233E88" w:rsidRDefault="00233E88" w:rsidP="00111E75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  <w:sectPr w:rsidR="00233E88" w:rsidSect="003D2CD8">
          <w:pgSz w:w="12242" w:h="18711" w:code="5"/>
          <w:pgMar w:top="1701" w:right="1701" w:bottom="1701" w:left="1871" w:header="720" w:footer="720" w:gutter="0"/>
          <w:cols w:space="720"/>
          <w:docGrid w:linePitch="360"/>
        </w:sectPr>
      </w:pPr>
    </w:p>
    <w:p w14:paraId="1F693C90" w14:textId="77777777" w:rsidR="00111E75" w:rsidRDefault="00111E75" w:rsidP="00111E75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E2866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DAFTAR ISI</w:t>
      </w:r>
    </w:p>
    <w:p w14:paraId="23451A9C" w14:textId="77777777" w:rsidR="00111E75" w:rsidRDefault="00111E75" w:rsidP="00111E75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1A924A" w14:textId="77777777" w:rsidR="00111E75" w:rsidRDefault="00111E75" w:rsidP="00111E75">
      <w:pPr>
        <w:tabs>
          <w:tab w:val="decimal" w:leader="dot" w:pos="8222"/>
          <w:tab w:val="left" w:pos="850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Judul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  <w:t>1</w:t>
      </w:r>
    </w:p>
    <w:p w14:paraId="6F6ADC86" w14:textId="77777777" w:rsidR="00111E75" w:rsidRDefault="00111E75" w:rsidP="00111E75">
      <w:pPr>
        <w:tabs>
          <w:tab w:val="decimal" w:leader="dot" w:pos="8222"/>
          <w:tab w:val="left" w:pos="850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Lembar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Pengesahan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  <w:t>2</w:t>
      </w:r>
    </w:p>
    <w:p w14:paraId="719AF0FF" w14:textId="77777777" w:rsidR="00111E75" w:rsidRDefault="00111E75" w:rsidP="00111E75">
      <w:pPr>
        <w:tabs>
          <w:tab w:val="decimal" w:leader="dot" w:pos="8222"/>
          <w:tab w:val="left" w:pos="850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Kata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Pengantar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  <w:t>3</w:t>
      </w:r>
    </w:p>
    <w:p w14:paraId="601C4B44" w14:textId="77777777" w:rsidR="00111E75" w:rsidRDefault="00111E75" w:rsidP="00111E75">
      <w:pPr>
        <w:tabs>
          <w:tab w:val="decimal" w:leader="dot" w:pos="8222"/>
          <w:tab w:val="left" w:pos="850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Isi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  <w:t>4</w:t>
      </w:r>
    </w:p>
    <w:p w14:paraId="38804772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Rasional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id-ID"/>
        </w:rPr>
        <w:t>5</w:t>
      </w:r>
    </w:p>
    <w:p w14:paraId="2C41AECA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Dasar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Hukum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bookmarkStart w:id="0" w:name="_GoBack"/>
      <w:bookmarkEnd w:id="0"/>
    </w:p>
    <w:p w14:paraId="6EDB5512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Visi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dan Misi Bimbingan dan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Konseling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6F5B7DA3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Deskripsi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Peserta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Didik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23EFB7D9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Layanan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Bimbingan dan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Konseling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3E6CCD62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Program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6F10025D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Layanan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54379ADA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Rencana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Operasional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743C7AC7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Pengembangan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Tema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4F3F1F79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Rencana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Tindak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Lanjut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43A75679" w14:textId="77777777" w:rsidR="00111E75" w:rsidRDefault="00111E75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/>
          <w:sz w:val="24"/>
          <w:szCs w:val="24"/>
          <w:lang w:val="sv-SE"/>
        </w:rPr>
        <w:t>Rencana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05AD40EB" w14:textId="77777777" w:rsidR="00111E75" w:rsidRPr="0010160B" w:rsidRDefault="0010160B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Jadwal Tahunan</w:t>
      </w:r>
      <w:r w:rsidR="00111E75">
        <w:rPr>
          <w:rFonts w:ascii="Times New Roman" w:hAnsi="Times New Roman"/>
          <w:sz w:val="24"/>
          <w:szCs w:val="24"/>
          <w:lang w:val="sv-SE"/>
        </w:rPr>
        <w:t xml:space="preserve"> Bimbingan dan </w:t>
      </w:r>
      <w:proofErr w:type="spellStart"/>
      <w:r w:rsidR="00111E75">
        <w:rPr>
          <w:rFonts w:ascii="Times New Roman" w:hAnsi="Times New Roman"/>
          <w:sz w:val="24"/>
          <w:szCs w:val="24"/>
          <w:lang w:val="sv-SE"/>
        </w:rPr>
        <w:t>Konseling</w:t>
      </w:r>
      <w:proofErr w:type="spellEnd"/>
      <w:r w:rsidR="00111E75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11E75">
        <w:rPr>
          <w:rFonts w:ascii="Times New Roman" w:hAnsi="Times New Roman"/>
          <w:sz w:val="24"/>
          <w:szCs w:val="24"/>
          <w:lang w:val="sv-SE"/>
        </w:rPr>
        <w:tab/>
      </w:r>
      <w:r w:rsidR="00111E75">
        <w:rPr>
          <w:rFonts w:ascii="Times New Roman" w:hAnsi="Times New Roman"/>
          <w:sz w:val="24"/>
          <w:szCs w:val="24"/>
          <w:lang w:val="sv-SE"/>
        </w:rPr>
        <w:tab/>
      </w:r>
    </w:p>
    <w:p w14:paraId="62A02C7E" w14:textId="77777777" w:rsidR="0010160B" w:rsidRPr="0010160B" w:rsidRDefault="0010160B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Jadwal Semesteran</w:t>
      </w:r>
      <w:r>
        <w:rPr>
          <w:rFonts w:ascii="Times New Roman" w:hAnsi="Times New Roman"/>
          <w:sz w:val="24"/>
          <w:szCs w:val="24"/>
          <w:lang w:val="sv-SE"/>
        </w:rPr>
        <w:t xml:space="preserve"> Bimbingan dan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Konseling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</w:p>
    <w:p w14:paraId="35D7D5A9" w14:textId="77777777" w:rsidR="0010160B" w:rsidRDefault="0010160B" w:rsidP="00111E75">
      <w:pPr>
        <w:numPr>
          <w:ilvl w:val="0"/>
          <w:numId w:val="30"/>
        </w:numPr>
        <w:tabs>
          <w:tab w:val="left" w:pos="426"/>
          <w:tab w:val="decimal" w:leader="dot" w:pos="8222"/>
          <w:tab w:val="left" w:pos="8505"/>
        </w:tabs>
        <w:spacing w:after="0" w:line="360" w:lineRule="auto"/>
        <w:ind w:left="426" w:right="-11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Rencana Pelaksanaan Layanan (RPL) BK....................................................</w:t>
      </w:r>
    </w:p>
    <w:p w14:paraId="342C7FD9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2A317E4D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47C71AFA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3C62BBD7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32CD0AD6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7F258483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5D598E73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4FBAAB2B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47455ED9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4B547696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02562479" w14:textId="77777777" w:rsidR="00111E75" w:rsidRDefault="00111E75" w:rsidP="00111E75">
      <w:pPr>
        <w:tabs>
          <w:tab w:val="left" w:pos="426"/>
          <w:tab w:val="decimal" w:leader="dot" w:pos="8222"/>
          <w:tab w:val="left" w:pos="8505"/>
        </w:tabs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3DC1F07A" w14:textId="77777777" w:rsidR="00111E75" w:rsidRDefault="00111E75" w:rsidP="00111E75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334CD7" w14:textId="77777777" w:rsidR="00111E75" w:rsidRPr="00D6424D" w:rsidRDefault="00111E75" w:rsidP="00111E75">
      <w:pPr>
        <w:pStyle w:val="BalloonText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17C0C0" w14:textId="77777777" w:rsidR="0010160B" w:rsidRDefault="0010160B">
      <w:pPr>
        <w:rPr>
          <w:rFonts w:ascii="Arial" w:hAnsi="Arial" w:cs="Arial"/>
          <w:b/>
          <w:bCs/>
          <w:sz w:val="24"/>
          <w:szCs w:val="24"/>
          <w:lang w:val="id-ID"/>
        </w:rPr>
      </w:pPr>
    </w:p>
    <w:sectPr w:rsidR="0010160B" w:rsidSect="003D2CD8">
      <w:pgSz w:w="12242" w:h="18711" w:code="5"/>
      <w:pgMar w:top="1701" w:right="1701" w:bottom="1701" w:left="187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8D6B9B7" w14:textId="77777777" w:rsidR="005E22F9" w:rsidRDefault="005E22F9" w:rsidP="00111E75">
      <w:pPr>
        <w:spacing w:after="0" w:line="240" w:lineRule="auto"/>
      </w:pPr>
      <w:r>
        <w:separator/>
      </w:r>
    </w:p>
  </w:endnote>
  <w:endnote w:type="continuationSeparator" w:id="0">
    <w:p w14:paraId="69A54288" w14:textId="77777777" w:rsidR="005E22F9" w:rsidRDefault="005E22F9" w:rsidP="0011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0E3891C" w14:textId="77777777" w:rsidR="005E22F9" w:rsidRDefault="005E22F9" w:rsidP="00111E75">
      <w:pPr>
        <w:spacing w:after="0" w:line="240" w:lineRule="auto"/>
      </w:pPr>
      <w:r>
        <w:separator/>
      </w:r>
    </w:p>
  </w:footnote>
  <w:footnote w:type="continuationSeparator" w:id="0">
    <w:p w14:paraId="2FA6BCAF" w14:textId="77777777" w:rsidR="005E22F9" w:rsidRDefault="005E22F9" w:rsidP="00111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C436C8"/>
    <w:multiLevelType w:val="hybridMultilevel"/>
    <w:tmpl w:val="0C2A1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C8CDC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40F"/>
    <w:multiLevelType w:val="hybridMultilevel"/>
    <w:tmpl w:val="1848DE9E"/>
    <w:lvl w:ilvl="0" w:tplc="386851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56982"/>
    <w:multiLevelType w:val="hybridMultilevel"/>
    <w:tmpl w:val="CF9E8298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>
    <w:nsid w:val="08A24ED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A186DFD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B29637C"/>
    <w:multiLevelType w:val="hybridMultilevel"/>
    <w:tmpl w:val="077C85A2"/>
    <w:lvl w:ilvl="0" w:tplc="4D1C7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6721D8"/>
    <w:multiLevelType w:val="hybridMultilevel"/>
    <w:tmpl w:val="13E24C38"/>
    <w:lvl w:ilvl="0" w:tplc="547CAE5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22E15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0E425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A6469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AC570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8EE8E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B8E6E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A02BF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A642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8070743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C4A06CA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1FE4BF9"/>
    <w:multiLevelType w:val="hybridMultilevel"/>
    <w:tmpl w:val="EE1C3396"/>
    <w:lvl w:ilvl="0" w:tplc="9E80205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D9C0592"/>
    <w:multiLevelType w:val="hybridMultilevel"/>
    <w:tmpl w:val="015A2050"/>
    <w:lvl w:ilvl="0" w:tplc="A11A000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color w:val="000000"/>
      </w:rPr>
    </w:lvl>
    <w:lvl w:ilvl="1" w:tplc="2B0818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24EA0E">
      <w:start w:val="1"/>
      <w:numFmt w:val="lowerLetter"/>
      <w:lvlText w:val="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CB324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363268F9"/>
    <w:multiLevelType w:val="hybridMultilevel"/>
    <w:tmpl w:val="016AAE10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36F228B5"/>
    <w:multiLevelType w:val="hybridMultilevel"/>
    <w:tmpl w:val="2B188128"/>
    <w:lvl w:ilvl="0" w:tplc="897498D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3E700D52"/>
    <w:multiLevelType w:val="multilevel"/>
    <w:tmpl w:val="28D6E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3B5390"/>
    <w:multiLevelType w:val="hybridMultilevel"/>
    <w:tmpl w:val="D626FD2E"/>
    <w:lvl w:ilvl="0" w:tplc="F8E62032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05DA6"/>
    <w:multiLevelType w:val="hybridMultilevel"/>
    <w:tmpl w:val="FF4C9084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7">
    <w:nsid w:val="4C203673"/>
    <w:multiLevelType w:val="multilevel"/>
    <w:tmpl w:val="B4C0A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A93047"/>
    <w:multiLevelType w:val="hybridMultilevel"/>
    <w:tmpl w:val="2A8494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3443A"/>
    <w:multiLevelType w:val="hybridMultilevel"/>
    <w:tmpl w:val="2E04D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8FE8D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0723E"/>
    <w:multiLevelType w:val="hybridMultilevel"/>
    <w:tmpl w:val="EB885334"/>
    <w:lvl w:ilvl="0" w:tplc="149ABA8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60183"/>
    <w:multiLevelType w:val="hybridMultilevel"/>
    <w:tmpl w:val="360255F0"/>
    <w:lvl w:ilvl="0" w:tplc="C896B3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31BC1"/>
    <w:multiLevelType w:val="hybridMultilevel"/>
    <w:tmpl w:val="ADBC952C"/>
    <w:lvl w:ilvl="0" w:tplc="D06070C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4C8F7B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60FC69C8"/>
    <w:multiLevelType w:val="hybridMultilevel"/>
    <w:tmpl w:val="89365786"/>
    <w:lvl w:ilvl="0" w:tplc="7B980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3304C7"/>
    <w:multiLevelType w:val="hybridMultilevel"/>
    <w:tmpl w:val="0BD2F3F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ED813F9"/>
    <w:multiLevelType w:val="hybridMultilevel"/>
    <w:tmpl w:val="48F8C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768F0"/>
    <w:multiLevelType w:val="hybridMultilevel"/>
    <w:tmpl w:val="9B0CC0D4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>
    <w:nsid w:val="6FDB64B2"/>
    <w:multiLevelType w:val="hybridMultilevel"/>
    <w:tmpl w:val="BF9EC8E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EDEA2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6374C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BE74FD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1D64E4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E6E76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32E02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50402E7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058181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8">
    <w:nsid w:val="715801F3"/>
    <w:multiLevelType w:val="multilevel"/>
    <w:tmpl w:val="93EC5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7E02CEE"/>
    <w:multiLevelType w:val="hybridMultilevel"/>
    <w:tmpl w:val="FEFCA5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60774C"/>
    <w:multiLevelType w:val="hybridMultilevel"/>
    <w:tmpl w:val="5302CB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95EE6"/>
    <w:multiLevelType w:val="hybridMultilevel"/>
    <w:tmpl w:val="BC06A0FE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4"/>
  </w:num>
  <w:num w:numId="5">
    <w:abstractNumId w:val="28"/>
  </w:num>
  <w:num w:numId="6">
    <w:abstractNumId w:val="18"/>
  </w:num>
  <w:num w:numId="7">
    <w:abstractNumId w:val="19"/>
  </w:num>
  <w:num w:numId="8">
    <w:abstractNumId w:val="30"/>
  </w:num>
  <w:num w:numId="9">
    <w:abstractNumId w:val="23"/>
  </w:num>
  <w:num w:numId="10">
    <w:abstractNumId w:val="22"/>
  </w:num>
  <w:num w:numId="11">
    <w:abstractNumId w:val="12"/>
  </w:num>
  <w:num w:numId="12">
    <w:abstractNumId w:val="26"/>
  </w:num>
  <w:num w:numId="13">
    <w:abstractNumId w:val="13"/>
  </w:num>
  <w:num w:numId="14">
    <w:abstractNumId w:val="2"/>
  </w:num>
  <w:num w:numId="15">
    <w:abstractNumId w:val="0"/>
  </w:num>
  <w:num w:numId="16">
    <w:abstractNumId w:val="21"/>
  </w:num>
  <w:num w:numId="17">
    <w:abstractNumId w:val="29"/>
  </w:num>
  <w:num w:numId="18">
    <w:abstractNumId w:val="10"/>
  </w:num>
  <w:num w:numId="19">
    <w:abstractNumId w:val="27"/>
  </w:num>
  <w:num w:numId="20">
    <w:abstractNumId w:val="3"/>
  </w:num>
  <w:num w:numId="21">
    <w:abstractNumId w:val="15"/>
  </w:num>
  <w:num w:numId="22">
    <w:abstractNumId w:val="11"/>
  </w:num>
  <w:num w:numId="23">
    <w:abstractNumId w:val="7"/>
  </w:num>
  <w:num w:numId="24">
    <w:abstractNumId w:val="4"/>
  </w:num>
  <w:num w:numId="25">
    <w:abstractNumId w:val="8"/>
  </w:num>
  <w:num w:numId="26">
    <w:abstractNumId w:val="24"/>
  </w:num>
  <w:num w:numId="27">
    <w:abstractNumId w:val="31"/>
  </w:num>
  <w:num w:numId="28">
    <w:abstractNumId w:val="16"/>
  </w:num>
  <w:num w:numId="29">
    <w:abstractNumId w:val="20"/>
  </w:num>
  <w:num w:numId="30">
    <w:abstractNumId w:val="25"/>
  </w:num>
  <w:num w:numId="31">
    <w:abstractNumId w:val="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E75"/>
    <w:rsid w:val="000647E3"/>
    <w:rsid w:val="0010160B"/>
    <w:rsid w:val="00111E75"/>
    <w:rsid w:val="001B795C"/>
    <w:rsid w:val="00233E88"/>
    <w:rsid w:val="00461ED7"/>
    <w:rsid w:val="004A663D"/>
    <w:rsid w:val="00505015"/>
    <w:rsid w:val="005E22F9"/>
    <w:rsid w:val="005F35CA"/>
    <w:rsid w:val="007222ED"/>
    <w:rsid w:val="007E4235"/>
    <w:rsid w:val="008F688A"/>
    <w:rsid w:val="00A07E94"/>
    <w:rsid w:val="00B609DE"/>
    <w:rsid w:val="00B71A49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D96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E7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11E75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111E75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1E7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11E75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111E7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11E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11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1E75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11E7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11E75"/>
    <w:rPr>
      <w:b/>
      <w:bCs/>
    </w:rPr>
  </w:style>
  <w:style w:type="paragraph" w:styleId="NormalWeb">
    <w:name w:val="Normal (Web)"/>
    <w:basedOn w:val="Normal"/>
    <w:uiPriority w:val="99"/>
    <w:unhideWhenUsed/>
    <w:rsid w:val="00111E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111E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1E75"/>
    <w:rPr>
      <w:i/>
      <w:iCs/>
    </w:rPr>
  </w:style>
  <w:style w:type="paragraph" w:styleId="BodyTextIndent">
    <w:name w:val="Body Text Indent"/>
    <w:basedOn w:val="Normal"/>
    <w:link w:val="BodyTextIndentChar"/>
    <w:rsid w:val="00111E75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11E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1E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E7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1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E75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111E75"/>
  </w:style>
  <w:style w:type="paragraph" w:styleId="BodyText">
    <w:name w:val="Body Text"/>
    <w:basedOn w:val="Normal"/>
    <w:link w:val="BodyTextChar"/>
    <w:uiPriority w:val="1"/>
    <w:unhideWhenUsed/>
    <w:qFormat/>
    <w:rsid w:val="00111E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111E75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111E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49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5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5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43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37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40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45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2</cp:revision>
  <dcterms:created xsi:type="dcterms:W3CDTF">2018-10-01T02:05:00Z</dcterms:created>
  <dcterms:modified xsi:type="dcterms:W3CDTF">2018-10-04T12:45:00Z</dcterms:modified>
</cp:coreProperties>
</file>