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DOKUMEN DESAIN, DOKUMENTASI &amp; PENGUJIAN</w:t>
        <w:br/>
      </w:r>
      <w:r>
        <w:rPr>
          <w:b/>
          <w:sz w:val="48"/>
        </w:rPr>
        <w:t>UKK 2026</w:t>
      </w:r>
      <w:r>
        <w:rPr>
          <w:b/>
        </w:rPr>
        <w:br/>
        <w:br/>
        <w:t>APLIKASI PERPUSTAKAAN DIGITAL</w:t>
        <w:br/>
        <w:t>SDN 1 KALIDADAP</w:t>
      </w:r>
      <w:r>
        <w:br/>
        <w:br/>
        <w:t>Berbasis Laravel 10 + MySQL</w:t>
        <w:br/>
        <w:t>Dokumen pendukung Uji Kompetensi Keahlian</w:t>
      </w:r>
      <w:r>
        <w:br/>
        <w:br/>
        <w:t>Disusun berdasarkan source code, database, route, controller, model, view, dokumentasi, dan aset desain pada paket Laravel.</w:t>
      </w:r>
    </w:p>
    <w:p>
      <w:r>
        <w:br w:type="page"/>
      </w:r>
    </w:p>
    <w:p>
      <w:pPr>
        <w:pStyle w:val="Heading1"/>
      </w:pPr>
      <w:r>
        <w:t>Identitas &amp; Ruang Lingkup</w:t>
      </w:r>
    </w:p>
    <w:p>
      <w:r>
        <w:t>Dokumen ini disusun langsung dari paket proyek Laravel yang diberikan agar isi dokumen UKK selaras dengan implementasi aplikasi. Nama modul, role, alur transaksi, notifikasi, database, dan struktur proyek mengikuti source code serta dokumentasi internal.</w:t>
      </w:r>
    </w:p>
    <w:tbl>
      <w:tblPr>
        <w:tblW w:type="auto" w:w="0"/>
        <w:jc w:val="center"/>
        <w:tblLook w:firstColumn="1" w:firstRow="1" w:lastColumn="0" w:lastRow="0" w:noHBand="0" w:noVBand="1" w:val="04A0"/>
      </w:tblPr>
      <w:tblGrid>
        <w:gridCol w:w="5040"/>
        <w:gridCol w:w="5040"/>
      </w:tblGrid>
      <w:tr>
        <w:tc>
          <w:tcPr>
            <w:tcW w:type="dxa" w:w="5040"/>
            <w:shd w:fill="D9EAF7"/>
          </w:tcPr>
          <w:p>
            <w:r>
              <w:t>Komponen</w:t>
            </w:r>
          </w:p>
        </w:tc>
        <w:tc>
          <w:tcPr>
            <w:tcW w:type="dxa" w:w="5040"/>
            <w:shd w:fill="D9EAF7"/>
          </w:tcPr>
          <w:p>
            <w:r>
              <w:t>Keterangan</w:t>
            </w:r>
          </w:p>
        </w:tc>
      </w:tr>
      <w:tr>
        <w:tc>
          <w:tcPr>
            <w:tcW w:type="dxa" w:w="5040"/>
            <w:shd w:fill="D9EAF7"/>
          </w:tcPr>
          <w:p>
            <w:r>
              <w:t>Nama Produk</w:t>
            </w:r>
          </w:p>
        </w:tc>
        <w:tc>
          <w:tcPr>
            <w:tcW w:type="dxa" w:w="5040"/>
          </w:tcPr>
          <w:p>
            <w:r>
              <w:t>Aplikasi Perpustakaan Digital SDN 1 Kalidadap</w:t>
            </w:r>
          </w:p>
        </w:tc>
      </w:tr>
      <w:tr>
        <w:tc>
          <w:tcPr>
            <w:tcW w:type="dxa" w:w="5040"/>
            <w:shd w:fill="D9EAF7"/>
          </w:tcPr>
          <w:p>
            <w:r>
              <w:t>Framework</w:t>
            </w:r>
          </w:p>
        </w:tc>
        <w:tc>
          <w:tcPr>
            <w:tcW w:type="dxa" w:w="5040"/>
          </w:tcPr>
          <w:p>
            <w:r>
              <w:t>Laravel 10.48+</w:t>
            </w:r>
          </w:p>
        </w:tc>
      </w:tr>
      <w:tr>
        <w:tc>
          <w:tcPr>
            <w:tcW w:type="dxa" w:w="5040"/>
            <w:shd w:fill="D9EAF7"/>
          </w:tcPr>
          <w:p>
            <w:r>
              <w:t>PHP</w:t>
            </w:r>
          </w:p>
        </w:tc>
        <w:tc>
          <w:tcPr>
            <w:tcW w:type="dxa" w:w="5040"/>
          </w:tcPr>
          <w:p>
            <w:r>
              <w:t>8.1+</w:t>
            </w:r>
          </w:p>
        </w:tc>
      </w:tr>
      <w:tr>
        <w:tc>
          <w:tcPr>
            <w:tcW w:type="dxa" w:w="5040"/>
            <w:shd w:fill="D9EAF7"/>
          </w:tcPr>
          <w:p>
            <w:r>
              <w:t>Database</w:t>
            </w:r>
          </w:p>
        </w:tc>
        <w:tc>
          <w:tcPr>
            <w:tcW w:type="dxa" w:w="5040"/>
          </w:tcPr>
          <w:p>
            <w:r>
              <w:t>MySQL</w:t>
            </w:r>
          </w:p>
        </w:tc>
      </w:tr>
      <w:tr>
        <w:tc>
          <w:tcPr>
            <w:tcW w:type="dxa" w:w="5040"/>
            <w:shd w:fill="D9EAF7"/>
          </w:tcPr>
          <w:p>
            <w:r>
              <w:t>Role</w:t>
            </w:r>
          </w:p>
        </w:tc>
        <w:tc>
          <w:tcPr>
            <w:tcW w:type="dxa" w:w="5040"/>
          </w:tcPr>
          <w:p>
            <w:r>
              <w:t>Admin, Petugas/Staf, Anggota</w:t>
            </w:r>
          </w:p>
        </w:tc>
      </w:tr>
      <w:tr>
        <w:tc>
          <w:tcPr>
            <w:tcW w:type="dxa" w:w="5040"/>
            <w:shd w:fill="D9EAF7"/>
          </w:tcPr>
          <w:p>
            <w:r>
              <w:t>Frontend</w:t>
            </w:r>
          </w:p>
        </w:tc>
        <w:tc>
          <w:tcPr>
            <w:tcW w:type="dxa" w:w="5040"/>
          </w:tcPr>
          <w:p>
            <w:r>
              <w:t>Blade, CSS/JavaScript, Bootstrap Icons, Chart.js</w:t>
            </w:r>
          </w:p>
        </w:tc>
      </w:tr>
      <w:tr>
        <w:tc>
          <w:tcPr>
            <w:tcW w:type="dxa" w:w="5040"/>
            <w:shd w:fill="D9EAF7"/>
          </w:tcPr>
          <w:p>
            <w:r>
              <w:t>Notifikasi</w:t>
            </w:r>
          </w:p>
        </w:tc>
        <w:tc>
          <w:tcPr>
            <w:tcW w:type="dxa" w:w="5040"/>
          </w:tcPr>
          <w:p>
            <w:r>
              <w:t>Flash notification, polling notifikasi, Web Push, layanan WhatsApp</w:t>
            </w:r>
          </w:p>
        </w:tc>
      </w:tr>
      <w:tr>
        <w:tc>
          <w:tcPr>
            <w:tcW w:type="dxa" w:w="5040"/>
            <w:shd w:fill="D9EAF7"/>
          </w:tcPr>
          <w:p>
            <w:r>
              <w:t>Dokumentasi</w:t>
            </w:r>
          </w:p>
        </w:tc>
        <w:tc>
          <w:tcPr>
            <w:tcW w:type="dxa" w:w="5040"/>
          </w:tcPr>
          <w:p>
            <w:r>
              <w:t>Desain, modul, test case, debug, manual, checklist</w:t>
            </w:r>
          </w:p>
        </w:tc>
      </w:tr>
    </w:tbl>
    <w:p>
      <w:r>
        <w:br w:type="page"/>
      </w:r>
    </w:p>
    <w:p>
      <w:pPr>
        <w:pStyle w:val="Heading1"/>
      </w:pPr>
      <w:r>
        <w:t>Bab 1. Dokumen Desain</w:t>
      </w:r>
    </w:p>
    <w:p>
      <w:pPr>
        <w:pStyle w:val="Heading2"/>
      </w:pPr>
      <w:r>
        <w:t>1.1 Wireframe / Mockup UI</w:t>
      </w:r>
    </w:p>
    <w:p>
      <w:r>
        <w:t>Rancangan antarmuka mencakup area publik dan tiga role: Anggota, Petugas/Staf, dan Admin.</w:t>
      </w:r>
    </w:p>
    <w:p>
      <w:pPr>
        <w:jc w:val="center"/>
      </w:pPr>
      <w:r>
        <w:drawing>
          <wp:inline xmlns:a="http://schemas.openxmlformats.org/drawingml/2006/main" xmlns:pic="http://schemas.openxmlformats.org/drawingml/2006/picture">
            <wp:extent cx="6126480" cy="4477043"/>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6126480" cy="4477043"/>
                    </a:xfrm>
                    <a:prstGeom prst="rect"/>
                  </pic:spPr>
                </pic:pic>
              </a:graphicData>
            </a:graphic>
          </wp:inline>
        </w:drawing>
      </w:r>
    </w:p>
    <w:p>
      <w:pPr>
        <w:jc w:val="center"/>
      </w:pPr>
      <w:r>
        <w:t>Gambar 1.1 – Wireframe / rancangan antarmuka.</w:t>
      </w:r>
    </w:p>
    <w:p>
      <w:pPr>
        <w:pStyle w:val="Heading2"/>
      </w:pPr>
      <w:r>
        <w:t>1.2 Use Case Diagram</w:t>
      </w:r>
    </w:p>
    <w:p>
      <w:r>
        <w:t>Aktor sistem: Admin, Petugas/Staf, dan Anggota. Pembatasan akses diterapkan melalui middleware autentikasi, staf, dan admin.</w:t>
      </w:r>
    </w:p>
    <w:p>
      <w:pPr>
        <w:jc w:val="center"/>
      </w:pPr>
      <w:r>
        <w:drawing>
          <wp:inline xmlns:a="http://schemas.openxmlformats.org/drawingml/2006/main" xmlns:pic="http://schemas.openxmlformats.org/drawingml/2006/picture">
            <wp:extent cx="5943600" cy="8778094"/>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3600" cy="8778094"/>
                    </a:xfrm>
                    <a:prstGeom prst="rect"/>
                  </pic:spPr>
                </pic:pic>
              </a:graphicData>
            </a:graphic>
          </wp:inline>
        </w:drawing>
      </w:r>
    </w:p>
    <w:p>
      <w:pPr>
        <w:jc w:val="center"/>
      </w:pPr>
      <w:r>
        <w:t>Gambar 1.2 – Use Case Diagram.</w:t>
      </w:r>
    </w:p>
    <w:p>
      <w:r>
        <w:br w:type="page"/>
      </w:r>
    </w:p>
    <w:p>
      <w:pPr>
        <w:pStyle w:val="Heading2"/>
      </w:pPr>
      <w:r>
        <w:t>1.3 Activity Diagram</w:t>
      </w:r>
    </w:p>
    <w:p>
      <w:r>
        <w:t>Alur utama mencakup peminjaman, pengecekan stok, pencatatan transaksi, pengajuan pengembalian, verifikasi staf/admin, dan penyelesaian transaksi.</w:t>
      </w:r>
    </w:p>
    <w:p>
      <w:pPr>
        <w:jc w:val="center"/>
      </w:pPr>
      <w:r>
        <w:drawing>
          <wp:inline xmlns:a="http://schemas.openxmlformats.org/drawingml/2006/main" xmlns:pic="http://schemas.openxmlformats.org/drawingml/2006/picture">
            <wp:extent cx="5943600" cy="14944774"/>
            <wp:docPr id="3" name="Picture 3"/>
            <wp:cNvGraphicFramePr>
              <a:graphicFrameLocks noChangeAspect="1"/>
            </wp:cNvGraphicFramePr>
            <a:graphic>
              <a:graphicData uri="http://schemas.openxmlformats.org/drawingml/2006/picture">
                <pic:pic>
                  <pic:nvPicPr>
                    <pic:cNvPr id="0" name="activity.png"/>
                    <pic:cNvPicPr/>
                  </pic:nvPicPr>
                  <pic:blipFill>
                    <a:blip r:embed="rId11"/>
                    <a:stretch>
                      <a:fillRect/>
                    </a:stretch>
                  </pic:blipFill>
                  <pic:spPr>
                    <a:xfrm>
                      <a:off x="0" y="0"/>
                      <a:ext cx="5943600" cy="14944774"/>
                    </a:xfrm>
                    <a:prstGeom prst="rect"/>
                  </pic:spPr>
                </pic:pic>
              </a:graphicData>
            </a:graphic>
          </wp:inline>
        </w:drawing>
      </w:r>
    </w:p>
    <w:p>
      <w:pPr>
        <w:jc w:val="center"/>
      </w:pPr>
      <w:r>
        <w:t>Gambar 1.3 – Activity Diagram.</w:t>
      </w:r>
    </w:p>
    <w:p>
      <w:pPr>
        <w:pStyle w:val="Heading2"/>
      </w:pPr>
      <w:r>
        <w:t>1.4 Flowchart / Userflow</w:t>
      </w:r>
    </w:p>
    <w:p>
      <w:pPr>
        <w:jc w:val="center"/>
      </w:pPr>
      <w:r>
        <w:drawing>
          <wp:inline xmlns:a="http://schemas.openxmlformats.org/drawingml/2006/main" xmlns:pic="http://schemas.openxmlformats.org/drawingml/2006/picture">
            <wp:extent cx="5852160" cy="12948054"/>
            <wp:docPr id="4" name="Picture 4"/>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5852160" cy="12948054"/>
                    </a:xfrm>
                    <a:prstGeom prst="rect"/>
                  </pic:spPr>
                </pic:pic>
              </a:graphicData>
            </a:graphic>
          </wp:inline>
        </w:drawing>
      </w:r>
    </w:p>
    <w:p>
      <w:pPr>
        <w:jc w:val="center"/>
      </w:pPr>
      <w:r>
        <w:t>Gambar 1.4 – Flowchart / Userflow.</w:t>
      </w:r>
    </w:p>
    <w:p>
      <w:r>
        <w:br w:type="page"/>
      </w:r>
    </w:p>
    <w:p>
      <w:pPr>
        <w:pStyle w:val="Heading2"/>
      </w:pPr>
      <w:r>
        <w:t>1.5 ERD (Entity Relationship Diagram)</w:t>
      </w:r>
    </w:p>
    <w:p>
      <w:r>
        <w:t>ERD menggambarkan hubungan data pengguna, kategori, buku, transaksi, ulasan, favorit, notifikasi, pengaturan, dan log stok.</w:t>
      </w:r>
    </w:p>
    <w:p>
      <w:pPr>
        <w:jc w:val="center"/>
      </w:pPr>
      <w:r>
        <w:drawing>
          <wp:inline xmlns:a="http://schemas.openxmlformats.org/drawingml/2006/main" xmlns:pic="http://schemas.openxmlformats.org/drawingml/2006/picture">
            <wp:extent cx="6035040" cy="8135357"/>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035040" cy="8135357"/>
                    </a:xfrm>
                    <a:prstGeom prst="rect"/>
                  </pic:spPr>
                </pic:pic>
              </a:graphicData>
            </a:graphic>
          </wp:inline>
        </w:drawing>
      </w:r>
    </w:p>
    <w:p>
      <w:pPr>
        <w:jc w:val="center"/>
      </w:pPr>
      <w:r>
        <w:t>Gambar 1.5 – Entity Relationship Diagram.</w:t>
      </w:r>
    </w:p>
    <w:p>
      <w:pPr>
        <w:pStyle w:val="Heading2"/>
      </w:pPr>
      <w:r>
        <w:t>1.6 Algoritma (Pseudocode)</w:t>
      </w:r>
    </w:p>
    <w:p>
      <w:pPr>
        <w:pStyle w:val="Heading3"/>
      </w:pPr>
      <w:r>
        <w:t>Peminjaman Buku</w:t>
      </w:r>
    </w:p>
    <w:p>
      <w:r>
        <w:t>MULAI</w:t>
        <w:br/>
        <w:t>INPUT buku, anggota, tanggal pinjam dan lama pinjam</w:t>
        <w:br/>
        <w:t>VALIDASI pengguna dan stok</w:t>
        <w:br/>
        <w:t>START TRANSACTION</w:t>
        <w:br/>
        <w:t>JIKA validasi gagal → ROLLBACK → tampilkan pesan gagal</w:t>
        <w:br/>
        <w:t>SIMPAN transaksi peminjaman</w:t>
        <w:br/>
        <w:t>KURANGI stok buku</w:t>
        <w:br/>
        <w:t>COMMIT</w:t>
        <w:br/>
        <w:t>BUAT/UPDATE notifikasi</w:t>
        <w:br/>
        <w:t>TAMPILKAN hasil</w:t>
        <w:br/>
        <w:t>SELESAI</w:t>
      </w:r>
    </w:p>
    <w:p>
      <w:pPr>
        <w:pStyle w:val="Heading3"/>
      </w:pPr>
      <w:r>
        <w:t>Perhitungan Denda</w:t>
      </w:r>
    </w:p>
    <w:p>
      <w:r>
        <w:t>MULAI</w:t>
        <w:br/>
        <w:t>INPUT tanggal jatuh tempo dan tarif denda</w:t>
        <w:br/>
        <w:t>JIKA belum terlambat → KEMBALIKAN 0</w:t>
        <w:br/>
        <w:t>HITUNG selisih hari keterlambatan</w:t>
        <w:br/>
        <w:t>denda = hari terlambat × tarif per hari</w:t>
        <w:br/>
        <w:t>KEMBALIKAN denda</w:t>
        <w:br/>
        <w:t>SELESAI</w:t>
      </w:r>
    </w:p>
    <w:p>
      <w:r>
        <w:br w:type="page"/>
      </w:r>
    </w:p>
    <w:p>
      <w:pPr>
        <w:pStyle w:val="Heading1"/>
      </w:pPr>
      <w:r>
        <w:t>Bab 2. Dokumentasi Modul &amp; Fungsi</w:t>
      </w:r>
    </w:p>
    <w:p>
      <w:r>
        <w:t>Aplikasi memakai pola MVC Laravel: route menerima request, controller menjalankan proses, model/Eloquent mengakses data, dan Blade menampilkan hasil.</w:t>
      </w:r>
    </w:p>
    <w:tbl>
      <w:tblPr>
        <w:tblW w:type="auto" w:w="0"/>
        <w:jc w:val="center"/>
        <w:tblLook w:firstColumn="1" w:firstRow="1" w:lastColumn="0" w:lastRow="0" w:noHBand="0" w:noVBand="1" w:val="04A0"/>
      </w:tblPr>
      <w:tblGrid>
        <w:gridCol w:w="5040"/>
        <w:gridCol w:w="5040"/>
      </w:tblGrid>
      <w:tr>
        <w:tc>
          <w:tcPr>
            <w:tcW w:type="dxa" w:w="5040"/>
            <w:shd w:fill="D9EAF7"/>
          </w:tcPr>
          <w:p>
            <w:r>
              <w:t>Modul</w:t>
            </w:r>
          </w:p>
        </w:tc>
        <w:tc>
          <w:tcPr>
            <w:tcW w:type="dxa" w:w="5040"/>
            <w:shd w:fill="D9EAF7"/>
          </w:tcPr>
          <w:p>
            <w:r>
              <w:t>Fungsi utama</w:t>
            </w:r>
          </w:p>
        </w:tc>
      </w:tr>
      <w:tr>
        <w:tc>
          <w:tcPr>
            <w:tcW w:type="dxa" w:w="5040"/>
          </w:tcPr>
          <w:p>
            <w:r>
              <w:t>AuthController</w:t>
            </w:r>
          </w:p>
        </w:tc>
        <w:tc>
          <w:tcPr>
            <w:tcW w:type="dxa" w:w="5040"/>
          </w:tcPr>
          <w:p>
            <w:r>
              <w:t>showLogin, login, showRegister, register, logout.</w:t>
            </w:r>
          </w:p>
        </w:tc>
      </w:tr>
      <w:tr>
        <w:tc>
          <w:tcPr>
            <w:tcW w:type="dxa" w:w="5040"/>
          </w:tcPr>
          <w:p>
            <w:r>
              <w:t>BookController</w:t>
            </w:r>
          </w:p>
        </w:tc>
        <w:tc>
          <w:tcPr>
            <w:tcW w:type="dxa" w:w="5040"/>
          </w:tcPr>
          <w:p>
            <w:r>
              <w:t>Katalog, pencarian, detail, serta CRUD buku admin.</w:t>
            </w:r>
          </w:p>
        </w:tc>
      </w:tr>
      <w:tr>
        <w:tc>
          <w:tcPr>
            <w:tcW w:type="dxa" w:w="5040"/>
          </w:tcPr>
          <w:p>
            <w:r>
              <w:t>BorrowingController</w:t>
            </w:r>
          </w:p>
        </w:tc>
        <w:tc>
          <w:tcPr>
            <w:tcW w:type="dxa" w:w="5040"/>
          </w:tcPr>
          <w:p>
            <w:r>
              <w:t>store/quickBorrow, requestReturn, verifyReturn, extend, payFine, approve/reject, reminder, printSlip.</w:t>
            </w:r>
          </w:p>
        </w:tc>
      </w:tr>
      <w:tr>
        <w:tc>
          <w:tcPr>
            <w:tcW w:type="dxa" w:w="5040"/>
          </w:tcPr>
          <w:p>
            <w:r>
              <w:t>ReviewController / FavoriteController</w:t>
            </w:r>
          </w:p>
        </w:tc>
        <w:tc>
          <w:tcPr>
            <w:tcW w:type="dxa" w:w="5040"/>
          </w:tcPr>
          <w:p>
            <w:r>
              <w:t>Rating 1–5, komentar/ulasan, dan favorit.</w:t>
            </w:r>
          </w:p>
        </w:tc>
      </w:tr>
      <w:tr>
        <w:tc>
          <w:tcPr>
            <w:tcW w:type="dxa" w:w="5040"/>
          </w:tcPr>
          <w:p>
            <w:r>
              <w:t>ReportController</w:t>
            </w:r>
          </w:p>
        </w:tc>
        <w:tc>
          <w:tcPr>
            <w:tcW w:type="dxa" w:w="5040"/>
          </w:tcPr>
          <w:p>
            <w:r>
              <w:t>Statistik laporan dan export CSV.</w:t>
            </w:r>
          </w:p>
        </w:tc>
      </w:tr>
      <w:tr>
        <w:tc>
          <w:tcPr>
            <w:tcW w:type="dxa" w:w="5040"/>
          </w:tcPr>
          <w:p>
            <w:r>
              <w:t>UserController / MemberController</w:t>
            </w:r>
          </w:p>
        </w:tc>
        <w:tc>
          <w:tcPr>
            <w:tcW w:type="dxa" w:w="5040"/>
          </w:tcPr>
          <w:p>
            <w:r>
              <w:t>CRUD pengguna dan pencarian anggota.</w:t>
            </w:r>
          </w:p>
        </w:tc>
      </w:tr>
      <w:tr>
        <w:tc>
          <w:tcPr>
            <w:tcW w:type="dxa" w:w="5040"/>
          </w:tcPr>
          <w:p>
            <w:r>
              <w:t>SettingController</w:t>
            </w:r>
          </w:p>
        </w:tc>
        <w:tc>
          <w:tcPr>
            <w:tcW w:type="dxa" w:w="5040"/>
          </w:tcPr>
          <w:p>
            <w:r>
              <w:t>Pengaturan denda, batas pinjam, dan konfigurasi.</w:t>
            </w:r>
          </w:p>
        </w:tc>
      </w:tr>
      <w:tr>
        <w:tc>
          <w:tcPr>
            <w:tcW w:type="dxa" w:w="5040"/>
          </w:tcPr>
          <w:p>
            <w:r>
              <w:t>DashboardController</w:t>
            </w:r>
          </w:p>
        </w:tc>
        <w:tc>
          <w:tcPr>
            <w:tcW w:type="dxa" w:w="5040"/>
          </w:tcPr>
          <w:p>
            <w:r>
              <w:t>Dashboard admin, petugas, dan anggota.</w:t>
            </w:r>
          </w:p>
        </w:tc>
      </w:tr>
      <w:tr>
        <w:tc>
          <w:tcPr>
            <w:tcW w:type="dxa" w:w="5040"/>
          </w:tcPr>
          <w:p>
            <w:r>
              <w:t>Notification &amp; Push</w:t>
            </w:r>
          </w:p>
        </w:tc>
        <w:tc>
          <w:tcPr>
            <w:tcW w:type="dxa" w:w="5040"/>
          </w:tcPr>
          <w:p>
            <w:r>
              <w:t>Notifikasi anggota/staf, polling, subscription Web Push.</w:t>
            </w:r>
          </w:p>
        </w:tc>
      </w:tr>
    </w:tbl>
    <w:p>
      <w:pPr>
        <w:pStyle w:val="Heading2"/>
      </w:pPr>
      <w:r>
        <w:t>Struktur Folder Utama</w:t>
      </w:r>
    </w:p>
    <w:p>
      <w:pPr>
        <w:pStyle w:val="ListBullet"/>
      </w:pPr>
      <w:r>
        <w:t>app/Models – model User, Book, Borrowing, Category, Review, Favorite, Notification, StaffNotification, Setting, StockLog, dan lainnya.</w:t>
      </w:r>
    </w:p>
    <w:p>
      <w:pPr>
        <w:pStyle w:val="ListBullet"/>
      </w:pPr>
      <w:r>
        <w:t>app/Http/Controllers – controller autentikasi, buku, transaksi, laporan, dashboard, notifikasi, push, dan modul lain.</w:t>
      </w:r>
    </w:p>
    <w:p>
      <w:pPr>
        <w:pStyle w:val="ListBullet"/>
      </w:pPr>
      <w:r>
        <w:t>app/Http/Middleware – middleware auth, admin, staf, CSRF, dan middleware Laravel lainnya.</w:t>
      </w:r>
    </w:p>
    <w:p>
      <w:pPr>
        <w:pStyle w:val="ListBullet"/>
      </w:pPr>
      <w:r>
        <w:t>resources/views – Blade view untuk auth, dashboard, buku, transaksi, laporan, notifikasi, pengaturan, dan publik.</w:t>
      </w:r>
    </w:p>
    <w:p>
      <w:pPr>
        <w:pStyle w:val="ListBullet"/>
      </w:pPr>
      <w:r>
        <w:t>routes/web.php – route publik, autentikasi, anggota, staf, admin, transaksi, laporan, dan notifikasi.</w:t>
      </w:r>
    </w:p>
    <w:p>
      <w:pPr>
        <w:pStyle w:val="ListBullet"/>
      </w:pPr>
      <w:r>
        <w:t>database/migrations – struktur tabel dan perubahan skema.</w:t>
      </w:r>
    </w:p>
    <w:p>
      <w:pPr>
        <w:pStyle w:val="ListBullet"/>
      </w:pPr>
      <w:r>
        <w:t>database/ukk_sql_objects.sql – objek SQL pendukung UKK.</w:t>
      </w:r>
    </w:p>
    <w:p>
      <w:pPr>
        <w:pStyle w:val="ListBullet"/>
      </w:pPr>
      <w:r>
        <w:t>public/assets – CSS, JavaScript, ikon, service worker, video, dan aset publik.</w:t>
      </w:r>
    </w:p>
    <w:p>
      <w:pPr>
        <w:pStyle w:val="ListBullet"/>
      </w:pPr>
      <w:r>
        <w:t>docs/ – instalasi, modul, pengujian, desain, manual, debug, dan checklist.</w:t>
      </w:r>
    </w:p>
    <w:p>
      <w:pPr>
        <w:pStyle w:val="Heading2"/>
      </w:pPr>
      <w:r>
        <w:t>Komponen Kunci</w:t>
      </w:r>
    </w:p>
    <w:p>
      <w:pPr>
        <w:pStyle w:val="ListBullet"/>
      </w:pPr>
      <w:r>
        <w:t>Transaksi database pada proses peminjaman dan perubahan data penting.</w:t>
      </w:r>
    </w:p>
    <w:p>
      <w:pPr>
        <w:pStyle w:val="ListBullet"/>
      </w:pPr>
      <w:r>
        <w:t>BorrowingController::quickBorrow dan store untuk peminjaman.</w:t>
      </w:r>
    </w:p>
    <w:p>
      <w:pPr>
        <w:pStyle w:val="ListBullet"/>
      </w:pPr>
      <w:r>
        <w:t>BorrowingController::verifyReturn untuk verifikasi pengembalian dan denda.</w:t>
      </w:r>
    </w:p>
    <w:p>
      <w:pPr>
        <w:pStyle w:val="ListBullet"/>
      </w:pPr>
      <w:r>
        <w:t>ReportController untuk statistik dan export CSV.</w:t>
      </w:r>
    </w:p>
    <w:p>
      <w:pPr>
        <w:pStyle w:val="ListBullet"/>
      </w:pPr>
      <w:r>
        <w:t>Middleware admin/staf untuk pembatasan akses berdasarkan role.</w:t>
      </w:r>
    </w:p>
    <w:p>
      <w:pPr>
        <w:pStyle w:val="ListBullet"/>
      </w:pPr>
      <w:r>
        <w:t>NotificationPollController untuk polling notifikasi anggota dan staf.</w:t>
      </w:r>
    </w:p>
    <w:p>
      <w:pPr>
        <w:pStyle w:val="ListBullet"/>
      </w:pPr>
      <w:r>
        <w:t>PushController/WebPushService untuk Web Push.</w:t>
      </w:r>
    </w:p>
    <w:p>
      <w:r>
        <w:br w:type="page"/>
      </w:r>
    </w:p>
    <w:p>
      <w:pPr>
        <w:pStyle w:val="Heading1"/>
      </w:pPr>
      <w:r>
        <w:t>Bab 3. Dokumen Pengujian (Test Case)</w:t>
      </w:r>
    </w:p>
    <w:p>
      <w:r>
        <w:t>Status mengikuti dokumentasi test case proyek. Untuk bukti UKK final, pengujian langsung tetap perlu dijalankan pada localhost/hosting dan dilengkapi screenshot nyata.</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t>ID</w:t>
            </w:r>
          </w:p>
        </w:tc>
        <w:tc>
          <w:tcPr>
            <w:tcW w:type="dxa" w:w="1680"/>
            <w:shd w:fill="D9EAF7"/>
          </w:tcPr>
          <w:p>
            <w:r>
              <w:t>Modul</w:t>
            </w:r>
          </w:p>
        </w:tc>
        <w:tc>
          <w:tcPr>
            <w:tcW w:type="dxa" w:w="1680"/>
            <w:shd w:fill="D9EAF7"/>
          </w:tcPr>
          <w:p>
            <w:r>
              <w:t>Skenario</w:t>
            </w:r>
          </w:p>
        </w:tc>
        <w:tc>
          <w:tcPr>
            <w:tcW w:type="dxa" w:w="1680"/>
            <w:shd w:fill="D9EAF7"/>
          </w:tcPr>
          <w:p>
            <w:r>
              <w:t>Data Uji</w:t>
            </w:r>
          </w:p>
        </w:tc>
        <w:tc>
          <w:tcPr>
            <w:tcW w:type="dxa" w:w="1680"/>
            <w:shd w:fill="D9EAF7"/>
          </w:tcPr>
          <w:p>
            <w:r>
              <w:t>Hasil Diharapkan</w:t>
            </w:r>
          </w:p>
        </w:tc>
        <w:tc>
          <w:tcPr>
            <w:tcW w:type="dxa" w:w="1680"/>
            <w:shd w:fill="D9EAF7"/>
          </w:tcPr>
          <w:p>
            <w:r>
              <w:t>Status</w:t>
            </w:r>
          </w:p>
        </w:tc>
      </w:tr>
      <w:tr>
        <w:tc>
          <w:tcPr>
            <w:tcW w:type="dxa" w:w="1680"/>
          </w:tcPr>
          <w:p>
            <w:r>
              <w:t>TC01</w:t>
            </w:r>
          </w:p>
        </w:tc>
        <w:tc>
          <w:tcPr>
            <w:tcW w:type="dxa" w:w="1680"/>
          </w:tcPr>
          <w:p>
            <w:r>
              <w:t>Login</w:t>
            </w:r>
          </w:p>
        </w:tc>
        <w:tc>
          <w:tcPr>
            <w:tcW w:type="dxa" w:w="1680"/>
          </w:tcPr>
          <w:p>
            <w:r>
              <w:t>Login admin benar</w:t>
            </w:r>
          </w:p>
        </w:tc>
        <w:tc>
          <w:tcPr>
            <w:tcW w:type="dxa" w:w="1680"/>
          </w:tcPr>
          <w:p>
            <w:r>
              <w:t>Akun admin valid</w:t>
            </w:r>
          </w:p>
        </w:tc>
        <w:tc>
          <w:tcPr>
            <w:tcW w:type="dxa" w:w="1680"/>
          </w:tcPr>
          <w:p>
            <w:r>
              <w:t>Masuk dashboard admin</w:t>
            </w:r>
          </w:p>
        </w:tc>
        <w:tc>
          <w:tcPr>
            <w:tcW w:type="dxa" w:w="1680"/>
          </w:tcPr>
          <w:p>
            <w:r>
              <w:t>Lulus</w:t>
            </w:r>
          </w:p>
        </w:tc>
      </w:tr>
      <w:tr>
        <w:tc>
          <w:tcPr>
            <w:tcW w:type="dxa" w:w="1680"/>
          </w:tcPr>
          <w:p>
            <w:r>
              <w:t>TC02</w:t>
            </w:r>
          </w:p>
        </w:tc>
        <w:tc>
          <w:tcPr>
            <w:tcW w:type="dxa" w:w="1680"/>
          </w:tcPr>
          <w:p>
            <w:r>
              <w:t>Login</w:t>
            </w:r>
          </w:p>
        </w:tc>
        <w:tc>
          <w:tcPr>
            <w:tcW w:type="dxa" w:w="1680"/>
          </w:tcPr>
          <w:p>
            <w:r>
              <w:t>Password salah</w:t>
            </w:r>
          </w:p>
        </w:tc>
        <w:tc>
          <w:tcPr>
            <w:tcW w:type="dxa" w:w="1680"/>
          </w:tcPr>
          <w:p>
            <w:r>
              <w:t>Email benar, password salah</w:t>
            </w:r>
          </w:p>
        </w:tc>
        <w:tc>
          <w:tcPr>
            <w:tcW w:type="dxa" w:w="1680"/>
          </w:tcPr>
          <w:p>
            <w:r>
              <w:t>Notifikasi error</w:t>
            </w:r>
          </w:p>
        </w:tc>
        <w:tc>
          <w:tcPr>
            <w:tcW w:type="dxa" w:w="1680"/>
          </w:tcPr>
          <w:p>
            <w:r>
              <w:t>Lulus</w:t>
            </w:r>
          </w:p>
        </w:tc>
      </w:tr>
      <w:tr>
        <w:tc>
          <w:tcPr>
            <w:tcW w:type="dxa" w:w="1680"/>
          </w:tcPr>
          <w:p>
            <w:r>
              <w:t>TC03</w:t>
            </w:r>
          </w:p>
        </w:tc>
        <w:tc>
          <w:tcPr>
            <w:tcW w:type="dxa" w:w="1680"/>
          </w:tcPr>
          <w:p>
            <w:r>
              <w:t>Login</w:t>
            </w:r>
          </w:p>
        </w:tc>
        <w:tc>
          <w:tcPr>
            <w:tcW w:type="dxa" w:w="1680"/>
          </w:tcPr>
          <w:p>
            <w:r>
              <w:t>Login petugas</w:t>
            </w:r>
          </w:p>
        </w:tc>
        <w:tc>
          <w:tcPr>
            <w:tcW w:type="dxa" w:w="1680"/>
          </w:tcPr>
          <w:p>
            <w:r>
              <w:t>Akun petugas valid</w:t>
            </w:r>
          </w:p>
        </w:tc>
        <w:tc>
          <w:tcPr>
            <w:tcW w:type="dxa" w:w="1680"/>
          </w:tcPr>
          <w:p>
            <w:r>
              <w:t>Masuk panel petugas</w:t>
            </w:r>
          </w:p>
        </w:tc>
        <w:tc>
          <w:tcPr>
            <w:tcW w:type="dxa" w:w="1680"/>
          </w:tcPr>
          <w:p>
            <w:r>
              <w:t>Lulus</w:t>
            </w:r>
          </w:p>
        </w:tc>
      </w:tr>
      <w:tr>
        <w:tc>
          <w:tcPr>
            <w:tcW w:type="dxa" w:w="1680"/>
          </w:tcPr>
          <w:p>
            <w:r>
              <w:t>TC04</w:t>
            </w:r>
          </w:p>
        </w:tc>
        <w:tc>
          <w:tcPr>
            <w:tcW w:type="dxa" w:w="1680"/>
          </w:tcPr>
          <w:p>
            <w:r>
              <w:t>Login</w:t>
            </w:r>
          </w:p>
        </w:tc>
        <w:tc>
          <w:tcPr>
            <w:tcW w:type="dxa" w:w="1680"/>
          </w:tcPr>
          <w:p>
            <w:r>
              <w:t>Login anggota</w:t>
            </w:r>
          </w:p>
        </w:tc>
        <w:tc>
          <w:tcPr>
            <w:tcW w:type="dxa" w:w="1680"/>
          </w:tcPr>
          <w:p>
            <w:r>
              <w:t>Akun anggota valid</w:t>
            </w:r>
          </w:p>
        </w:tc>
        <w:tc>
          <w:tcPr>
            <w:tcW w:type="dxa" w:w="1680"/>
          </w:tcPr>
          <w:p>
            <w:r>
              <w:t>Masuk dashboard anggota</w:t>
            </w:r>
          </w:p>
        </w:tc>
        <w:tc>
          <w:tcPr>
            <w:tcW w:type="dxa" w:w="1680"/>
          </w:tcPr>
          <w:p>
            <w:r>
              <w:t>Lulus</w:t>
            </w:r>
          </w:p>
        </w:tc>
      </w:tr>
      <w:tr>
        <w:tc>
          <w:tcPr>
            <w:tcW w:type="dxa" w:w="1680"/>
          </w:tcPr>
          <w:p>
            <w:r>
              <w:t>TC05</w:t>
            </w:r>
          </w:p>
        </w:tc>
        <w:tc>
          <w:tcPr>
            <w:tcW w:type="dxa" w:w="1680"/>
          </w:tcPr>
          <w:p>
            <w:r>
              <w:t>Pinjam</w:t>
            </w:r>
          </w:p>
        </w:tc>
        <w:tc>
          <w:tcPr>
            <w:tcW w:type="dxa" w:w="1680"/>
          </w:tcPr>
          <w:p>
            <w:r>
              <w:t>Stok &gt; 0</w:t>
            </w:r>
          </w:p>
        </w:tc>
        <w:tc>
          <w:tcPr>
            <w:tcW w:type="dxa" w:w="1680"/>
          </w:tcPr>
          <w:p>
            <w:r>
              <w:t>Buku tersedia, 7 hari</w:t>
            </w:r>
          </w:p>
        </w:tc>
        <w:tc>
          <w:tcPr>
            <w:tcW w:type="dxa" w:w="1680"/>
          </w:tcPr>
          <w:p>
            <w:r>
              <w:t>Transaksi dibuat, stok -1</w:t>
            </w:r>
          </w:p>
        </w:tc>
        <w:tc>
          <w:tcPr>
            <w:tcW w:type="dxa" w:w="1680"/>
          </w:tcPr>
          <w:p>
            <w:r>
              <w:t>Lulus</w:t>
            </w:r>
          </w:p>
        </w:tc>
      </w:tr>
      <w:tr>
        <w:tc>
          <w:tcPr>
            <w:tcW w:type="dxa" w:w="1680"/>
          </w:tcPr>
          <w:p>
            <w:r>
              <w:t>TC06</w:t>
            </w:r>
          </w:p>
        </w:tc>
        <w:tc>
          <w:tcPr>
            <w:tcW w:type="dxa" w:w="1680"/>
          </w:tcPr>
          <w:p>
            <w:r>
              <w:t>Pinjam</w:t>
            </w:r>
          </w:p>
        </w:tc>
        <w:tc>
          <w:tcPr>
            <w:tcW w:type="dxa" w:w="1680"/>
          </w:tcPr>
          <w:p>
            <w:r>
              <w:t>Stok = 0</w:t>
            </w:r>
          </w:p>
        </w:tc>
        <w:tc>
          <w:tcPr>
            <w:tcW w:type="dxa" w:w="1680"/>
          </w:tcPr>
          <w:p>
            <w:r>
              <w:t>Buku stok 0</w:t>
            </w:r>
          </w:p>
        </w:tc>
        <w:tc>
          <w:tcPr>
            <w:tcW w:type="dxa" w:w="1680"/>
          </w:tcPr>
          <w:p>
            <w:r>
              <w:t>Transaksi ditolak</w:t>
            </w:r>
          </w:p>
        </w:tc>
        <w:tc>
          <w:tcPr>
            <w:tcW w:type="dxa" w:w="1680"/>
          </w:tcPr>
          <w:p>
            <w:r>
              <w:t>Lulus</w:t>
            </w:r>
          </w:p>
        </w:tc>
      </w:tr>
      <w:tr>
        <w:tc>
          <w:tcPr>
            <w:tcW w:type="dxa" w:w="1680"/>
          </w:tcPr>
          <w:p>
            <w:r>
              <w:t>TC07</w:t>
            </w:r>
          </w:p>
        </w:tc>
        <w:tc>
          <w:tcPr>
            <w:tcW w:type="dxa" w:w="1680"/>
          </w:tcPr>
          <w:p>
            <w:r>
              <w:t>Pinjam</w:t>
            </w:r>
          </w:p>
        </w:tc>
        <w:tc>
          <w:tcPr>
            <w:tcW w:type="dxa" w:w="1680"/>
          </w:tcPr>
          <w:p>
            <w:r>
              <w:t>Melebihi batas</w:t>
            </w:r>
          </w:p>
        </w:tc>
        <w:tc>
          <w:tcPr>
            <w:tcW w:type="dxa" w:w="1680"/>
          </w:tcPr>
          <w:p>
            <w:r>
              <w:t>Lama &gt; setting</w:t>
            </w:r>
          </w:p>
        </w:tc>
        <w:tc>
          <w:tcPr>
            <w:tcW w:type="dxa" w:w="1680"/>
          </w:tcPr>
          <w:p>
            <w:r>
              <w:t>Validasi menolak</w:t>
            </w:r>
          </w:p>
        </w:tc>
        <w:tc>
          <w:tcPr>
            <w:tcW w:type="dxa" w:w="1680"/>
          </w:tcPr>
          <w:p>
            <w:r>
              <w:t>Lulus</w:t>
            </w:r>
          </w:p>
        </w:tc>
      </w:tr>
      <w:tr>
        <w:tc>
          <w:tcPr>
            <w:tcW w:type="dxa" w:w="1680"/>
          </w:tcPr>
          <w:p>
            <w:r>
              <w:t>TC08</w:t>
            </w:r>
          </w:p>
        </w:tc>
        <w:tc>
          <w:tcPr>
            <w:tcW w:type="dxa" w:w="1680"/>
          </w:tcPr>
          <w:p>
            <w:r>
              <w:t>Kembali</w:t>
            </w:r>
          </w:p>
        </w:tc>
        <w:tc>
          <w:tcPr>
            <w:tcW w:type="dxa" w:w="1680"/>
          </w:tcPr>
          <w:p>
            <w:r>
              <w:t>Tepat waktu</w:t>
            </w:r>
          </w:p>
        </w:tc>
        <w:tc>
          <w:tcPr>
            <w:tcW w:type="dxa" w:w="1680"/>
          </w:tcPr>
          <w:p>
            <w:r>
              <w:t>Kembali ≤ tempo</w:t>
            </w:r>
          </w:p>
        </w:tc>
        <w:tc>
          <w:tcPr>
            <w:tcW w:type="dxa" w:w="1680"/>
          </w:tcPr>
          <w:p>
            <w:r>
              <w:t>Denda 0, stok +1</w:t>
            </w:r>
          </w:p>
        </w:tc>
        <w:tc>
          <w:tcPr>
            <w:tcW w:type="dxa" w:w="1680"/>
          </w:tcPr>
          <w:p>
            <w:r>
              <w:t>Lulus</w:t>
            </w:r>
          </w:p>
        </w:tc>
      </w:tr>
      <w:tr>
        <w:tc>
          <w:tcPr>
            <w:tcW w:type="dxa" w:w="1680"/>
          </w:tcPr>
          <w:p>
            <w:r>
              <w:t>TC09</w:t>
            </w:r>
          </w:p>
        </w:tc>
        <w:tc>
          <w:tcPr>
            <w:tcW w:type="dxa" w:w="1680"/>
          </w:tcPr>
          <w:p>
            <w:r>
              <w:t>Kembali</w:t>
            </w:r>
          </w:p>
        </w:tc>
        <w:tc>
          <w:tcPr>
            <w:tcW w:type="dxa" w:w="1680"/>
          </w:tcPr>
          <w:p>
            <w:r>
              <w:t>Terlambat</w:t>
            </w:r>
          </w:p>
        </w:tc>
        <w:tc>
          <w:tcPr>
            <w:tcW w:type="dxa" w:w="1680"/>
          </w:tcPr>
          <w:p>
            <w:r>
              <w:t>Kembali &gt; tempo</w:t>
            </w:r>
          </w:p>
        </w:tc>
        <w:tc>
          <w:tcPr>
            <w:tcW w:type="dxa" w:w="1680"/>
          </w:tcPr>
          <w:p>
            <w:r>
              <w:t>Denda sesuai tarif</w:t>
            </w:r>
          </w:p>
        </w:tc>
        <w:tc>
          <w:tcPr>
            <w:tcW w:type="dxa" w:w="1680"/>
          </w:tcPr>
          <w:p>
            <w:r>
              <w:t>Lulus</w:t>
            </w:r>
          </w:p>
        </w:tc>
      </w:tr>
      <w:tr>
        <w:tc>
          <w:tcPr>
            <w:tcW w:type="dxa" w:w="1680"/>
          </w:tcPr>
          <w:p>
            <w:r>
              <w:t>TC10</w:t>
            </w:r>
          </w:p>
        </w:tc>
        <w:tc>
          <w:tcPr>
            <w:tcW w:type="dxa" w:w="1680"/>
          </w:tcPr>
          <w:p>
            <w:r>
              <w:t>CRUD</w:t>
            </w:r>
          </w:p>
        </w:tc>
        <w:tc>
          <w:tcPr>
            <w:tcW w:type="dxa" w:w="1680"/>
          </w:tcPr>
          <w:p>
            <w:r>
              <w:t>Tambah buku + cover</w:t>
            </w:r>
          </w:p>
        </w:tc>
        <w:tc>
          <w:tcPr>
            <w:tcW w:type="dxa" w:w="1680"/>
          </w:tcPr>
          <w:p>
            <w:r>
              <w:t>Form + gambar</w:t>
            </w:r>
          </w:p>
        </w:tc>
        <w:tc>
          <w:tcPr>
            <w:tcW w:type="dxa" w:w="1680"/>
          </w:tcPr>
          <w:p>
            <w:r>
              <w:t>Data tersimpan</w:t>
            </w:r>
          </w:p>
        </w:tc>
        <w:tc>
          <w:tcPr>
            <w:tcW w:type="dxa" w:w="1680"/>
          </w:tcPr>
          <w:p>
            <w:r>
              <w:t>Lulus</w:t>
            </w:r>
          </w:p>
        </w:tc>
      </w:tr>
      <w:tr>
        <w:tc>
          <w:tcPr>
            <w:tcW w:type="dxa" w:w="1680"/>
          </w:tcPr>
          <w:p>
            <w:r>
              <w:t>TC11</w:t>
            </w:r>
          </w:p>
        </w:tc>
        <w:tc>
          <w:tcPr>
            <w:tcW w:type="dxa" w:w="1680"/>
          </w:tcPr>
          <w:p>
            <w:r>
              <w:t>Validasi</w:t>
            </w:r>
          </w:p>
        </w:tc>
        <w:tc>
          <w:tcPr>
            <w:tcW w:type="dxa" w:w="1680"/>
          </w:tcPr>
          <w:p>
            <w:r>
              <w:t>CSRF invalid</w:t>
            </w:r>
          </w:p>
        </w:tc>
        <w:tc>
          <w:tcPr>
            <w:tcW w:type="dxa" w:w="1680"/>
          </w:tcPr>
          <w:p>
            <w:r>
              <w:t>Token tidak valid</w:t>
            </w:r>
          </w:p>
        </w:tc>
        <w:tc>
          <w:tcPr>
            <w:tcW w:type="dxa" w:w="1680"/>
          </w:tcPr>
          <w:p>
            <w:r>
              <w:t>Request ditolak</w:t>
            </w:r>
          </w:p>
        </w:tc>
        <w:tc>
          <w:tcPr>
            <w:tcW w:type="dxa" w:w="1680"/>
          </w:tcPr>
          <w:p>
            <w:r>
              <w:t>Lulus</w:t>
            </w:r>
          </w:p>
        </w:tc>
      </w:tr>
      <w:tr>
        <w:tc>
          <w:tcPr>
            <w:tcW w:type="dxa" w:w="1680"/>
          </w:tcPr>
          <w:p>
            <w:r>
              <w:t>TC12</w:t>
            </w:r>
          </w:p>
        </w:tc>
        <w:tc>
          <w:tcPr>
            <w:tcW w:type="dxa" w:w="1680"/>
          </w:tcPr>
          <w:p>
            <w:r>
              <w:t>Database</w:t>
            </w:r>
          </w:p>
        </w:tc>
        <w:tc>
          <w:tcPr>
            <w:tcW w:type="dxa" w:w="1680"/>
          </w:tcPr>
          <w:p>
            <w:r>
              <w:t>Transaksi DB</w:t>
            </w:r>
          </w:p>
        </w:tc>
        <w:tc>
          <w:tcPr>
            <w:tcW w:type="dxa" w:w="1680"/>
          </w:tcPr>
          <w:p>
            <w:r>
              <w:t>Parameter valid</w:t>
            </w:r>
          </w:p>
        </w:tc>
        <w:tc>
          <w:tcPr>
            <w:tcW w:type="dxa" w:w="1680"/>
          </w:tcPr>
          <w:p>
            <w:r>
              <w:t>COMMIT saat sukses</w:t>
            </w:r>
          </w:p>
        </w:tc>
        <w:tc>
          <w:tcPr>
            <w:tcW w:type="dxa" w:w="1680"/>
          </w:tcPr>
          <w:p>
            <w:r>
              <w:t>Lulus</w:t>
            </w:r>
          </w:p>
        </w:tc>
      </w:tr>
      <w:tr>
        <w:tc>
          <w:tcPr>
            <w:tcW w:type="dxa" w:w="1680"/>
          </w:tcPr>
          <w:p>
            <w:r>
              <w:t>TC13</w:t>
            </w:r>
          </w:p>
        </w:tc>
        <w:tc>
          <w:tcPr>
            <w:tcW w:type="dxa" w:w="1680"/>
          </w:tcPr>
          <w:p>
            <w:r>
              <w:t>Database</w:t>
            </w:r>
          </w:p>
        </w:tc>
        <w:tc>
          <w:tcPr>
            <w:tcW w:type="dxa" w:w="1680"/>
          </w:tcPr>
          <w:p>
            <w:r>
              <w:t>Hitung denda</w:t>
            </w:r>
          </w:p>
        </w:tc>
        <w:tc>
          <w:tcPr>
            <w:tcW w:type="dxa" w:w="1680"/>
          </w:tcPr>
          <w:p>
            <w:r>
              <w:t>Tempo lewat</w:t>
            </w:r>
          </w:p>
        </w:tc>
        <w:tc>
          <w:tcPr>
            <w:tcW w:type="dxa" w:w="1680"/>
          </w:tcPr>
          <w:p>
            <w:r>
              <w:t>Denda &gt; 0</w:t>
            </w:r>
          </w:p>
        </w:tc>
        <w:tc>
          <w:tcPr>
            <w:tcW w:type="dxa" w:w="1680"/>
          </w:tcPr>
          <w:p>
            <w:r>
              <w:t>Lulus</w:t>
            </w:r>
          </w:p>
        </w:tc>
      </w:tr>
      <w:tr>
        <w:tc>
          <w:tcPr>
            <w:tcW w:type="dxa" w:w="1680"/>
          </w:tcPr>
          <w:p>
            <w:r>
              <w:t>TC14</w:t>
            </w:r>
          </w:p>
        </w:tc>
        <w:tc>
          <w:tcPr>
            <w:tcW w:type="dxa" w:w="1680"/>
          </w:tcPr>
          <w:p>
            <w:r>
              <w:t>Notifikasi</w:t>
            </w:r>
          </w:p>
        </w:tc>
        <w:tc>
          <w:tcPr>
            <w:tcW w:type="dxa" w:w="1680"/>
          </w:tcPr>
          <w:p>
            <w:r>
              <w:t>Event transaksi</w:t>
            </w:r>
          </w:p>
        </w:tc>
        <w:tc>
          <w:tcPr>
            <w:tcW w:type="dxa" w:w="1680"/>
          </w:tcPr>
          <w:p>
            <w:r>
              <w:t>Data transaksi</w:t>
            </w:r>
          </w:p>
        </w:tc>
        <w:tc>
          <w:tcPr>
            <w:tcW w:type="dxa" w:w="1680"/>
          </w:tcPr>
          <w:p>
            <w:r>
              <w:t>Notifikasi tercatat/terkirim</w:t>
            </w:r>
          </w:p>
        </w:tc>
        <w:tc>
          <w:tcPr>
            <w:tcW w:type="dxa" w:w="1680"/>
          </w:tcPr>
          <w:p>
            <w:r>
              <w:t>Lulus</w:t>
            </w:r>
          </w:p>
        </w:tc>
      </w:tr>
      <w:tr>
        <w:tc>
          <w:tcPr>
            <w:tcW w:type="dxa" w:w="1680"/>
          </w:tcPr>
          <w:p>
            <w:r>
              <w:t>TC15</w:t>
            </w:r>
          </w:p>
        </w:tc>
        <w:tc>
          <w:tcPr>
            <w:tcW w:type="dxa" w:w="1680"/>
          </w:tcPr>
          <w:p>
            <w:r>
              <w:t>Responsif</w:t>
            </w:r>
          </w:p>
        </w:tc>
        <w:tc>
          <w:tcPr>
            <w:tcW w:type="dxa" w:w="1680"/>
          </w:tcPr>
          <w:p>
            <w:r>
              <w:t>Buka di HP</w:t>
            </w:r>
          </w:p>
        </w:tc>
        <w:tc>
          <w:tcPr>
            <w:tcW w:type="dxa" w:w="1680"/>
          </w:tcPr>
          <w:p>
            <w:r>
              <w:t>Viewport mobile</w:t>
            </w:r>
          </w:p>
        </w:tc>
        <w:tc>
          <w:tcPr>
            <w:tcW w:type="dxa" w:w="1680"/>
          </w:tcPr>
          <w:p>
            <w:r>
              <w:t>Menu/tombol dapat digunakan</w:t>
            </w:r>
          </w:p>
        </w:tc>
        <w:tc>
          <w:tcPr>
            <w:tcW w:type="dxa" w:w="1680"/>
          </w:tcPr>
          <w:p>
            <w:r>
              <w:t>Lulus</w:t>
            </w:r>
          </w:p>
        </w:tc>
      </w:tr>
      <w:tr>
        <w:tc>
          <w:tcPr>
            <w:tcW w:type="dxa" w:w="1680"/>
          </w:tcPr>
          <w:p>
            <w:r>
              <w:t>TC16</w:t>
            </w:r>
          </w:p>
        </w:tc>
        <w:tc>
          <w:tcPr>
            <w:tcW w:type="dxa" w:w="1680"/>
          </w:tcPr>
          <w:p>
            <w:r>
              <w:t>Hosting</w:t>
            </w:r>
          </w:p>
        </w:tc>
        <w:tc>
          <w:tcPr>
            <w:tcW w:type="dxa" w:w="1680"/>
          </w:tcPr>
          <w:p>
            <w:r>
              <w:t>URL publik</w:t>
            </w:r>
          </w:p>
        </w:tc>
        <w:tc>
          <w:tcPr>
            <w:tcW w:type="dxa" w:w="1680"/>
          </w:tcPr>
          <w:p>
            <w:r>
              <w:t>Environment hosting</w:t>
            </w:r>
          </w:p>
        </w:tc>
        <w:tc>
          <w:tcPr>
            <w:tcW w:type="dxa" w:w="1680"/>
          </w:tcPr>
          <w:p>
            <w:r>
              <w:t>Login &amp; modul berjalan</w:t>
            </w:r>
          </w:p>
        </w:tc>
        <w:tc>
          <w:tcPr>
            <w:tcW w:type="dxa" w:w="1680"/>
          </w:tcPr>
          <w:p>
            <w:r>
              <w:t>Lulus*</w:t>
            </w:r>
          </w:p>
        </w:tc>
      </w:tr>
      <w:tr>
        <w:tc>
          <w:tcPr>
            <w:tcW w:type="dxa" w:w="1680"/>
          </w:tcPr>
          <w:p>
            <w:r>
              <w:t>TC17</w:t>
            </w:r>
          </w:p>
        </w:tc>
        <w:tc>
          <w:tcPr>
            <w:tcW w:type="dxa" w:w="1680"/>
          </w:tcPr>
          <w:p>
            <w:r>
              <w:t>Ulasan</w:t>
            </w:r>
          </w:p>
        </w:tc>
        <w:tc>
          <w:tcPr>
            <w:tcW w:type="dxa" w:w="1680"/>
          </w:tcPr>
          <w:p>
            <w:r>
              <w:t>Rating + komentar</w:t>
            </w:r>
          </w:p>
        </w:tc>
        <w:tc>
          <w:tcPr>
            <w:tcW w:type="dxa" w:w="1680"/>
          </w:tcPr>
          <w:p>
            <w:r>
              <w:t>Rating 1–5 + teks</w:t>
            </w:r>
          </w:p>
        </w:tc>
        <w:tc>
          <w:tcPr>
            <w:tcW w:type="dxa" w:w="1680"/>
          </w:tcPr>
          <w:p>
            <w:r>
              <w:t>Tersimpan &amp; tampil</w:t>
            </w:r>
          </w:p>
        </w:tc>
        <w:tc>
          <w:tcPr>
            <w:tcW w:type="dxa" w:w="1680"/>
          </w:tcPr>
          <w:p>
            <w:r>
              <w:t>Lulus</w:t>
            </w:r>
          </w:p>
        </w:tc>
      </w:tr>
      <w:tr>
        <w:tc>
          <w:tcPr>
            <w:tcW w:type="dxa" w:w="1680"/>
          </w:tcPr>
          <w:p>
            <w:r>
              <w:t>TC18</w:t>
            </w:r>
          </w:p>
        </w:tc>
        <w:tc>
          <w:tcPr>
            <w:tcW w:type="dxa" w:w="1680"/>
          </w:tcPr>
          <w:p>
            <w:r>
              <w:t>Laporan</w:t>
            </w:r>
          </w:p>
        </w:tc>
        <w:tc>
          <w:tcPr>
            <w:tcW w:type="dxa" w:w="1680"/>
          </w:tcPr>
          <w:p>
            <w:r>
              <w:t>Grafik &amp; export</w:t>
            </w:r>
          </w:p>
        </w:tc>
        <w:tc>
          <w:tcPr>
            <w:tcW w:type="dxa" w:w="1680"/>
          </w:tcPr>
          <w:p>
            <w:r>
              <w:t>Rentang tanggal</w:t>
            </w:r>
          </w:p>
        </w:tc>
        <w:tc>
          <w:tcPr>
            <w:tcW w:type="dxa" w:w="1680"/>
          </w:tcPr>
          <w:p>
            <w:r>
              <w:t>Grafik tampil, CSV tersedia</w:t>
            </w:r>
          </w:p>
        </w:tc>
        <w:tc>
          <w:tcPr>
            <w:tcW w:type="dxa" w:w="1680"/>
          </w:tcPr>
          <w:p>
            <w:r>
              <w:t>Lulus</w:t>
            </w:r>
          </w:p>
        </w:tc>
      </w:tr>
    </w:tbl>
    <w:p>
      <w:r>
        <w:t>*Hosting perlu diverifikasi ulang saat demo final.</w:t>
      </w:r>
    </w:p>
    <w:p>
      <w:r>
        <w:br w:type="page"/>
      </w:r>
    </w:p>
    <w:p>
      <w:pPr>
        <w:pStyle w:val="Heading1"/>
      </w:pPr>
      <w:r>
        <w:t>Bab 4. Debug &amp; Identifikasi Error</w:t>
      </w:r>
    </w:p>
    <w:p>
      <w:pPr>
        <w:pStyle w:val="Heading2"/>
      </w:pPr>
      <w:r>
        <w:t>Syntax Error</w:t>
      </w:r>
    </w:p>
    <w:p>
      <w:r>
        <w:t>Periksa pesan error PHP/Blade dan baris yang ditunjukkan. Pastikan sintaks PHP, Blade, route, dan konfigurasi benar.</w:t>
      </w:r>
    </w:p>
    <w:p>
      <w:pPr>
        <w:pStyle w:val="Heading2"/>
      </w:pPr>
      <w:r>
        <w:t>Logic Error</w:t>
      </w:r>
    </w:p>
    <w:p>
      <w:r>
        <w:t>Telusuri kondisi transaksi, validasi stok, status peminjaman, batas hari, dan perhitungan denda.</w:t>
      </w:r>
    </w:p>
    <w:p>
      <w:pPr>
        <w:pStyle w:val="Heading2"/>
      </w:pPr>
      <w:r>
        <w:t>Runtime Error</w:t>
      </w:r>
    </w:p>
    <w:p>
      <w:r>
        <w:t>Periksa variabel/request yang belum tersedia dan validasi input.</w:t>
      </w:r>
    </w:p>
    <w:p>
      <w:pPr>
        <w:pStyle w:val="Heading2"/>
      </w:pPr>
      <w:r>
        <w:t>Database Related Error</w:t>
      </w:r>
    </w:p>
    <w:p>
      <w:r>
        <w:t>Periksa koneksi MySQL, migration, nama kolom/tabel, foreign key, dan data transaksi.</w:t>
      </w:r>
    </w:p>
    <w:p>
      <w:pPr>
        <w:pStyle w:val="Heading2"/>
      </w:pPr>
      <w:r>
        <w:t>Routing / Middleware Error</w:t>
      </w:r>
    </w:p>
    <w:p>
      <w:r>
        <w:t>Pastikan route sesuai middleware auth/staf/admin dan nama route yang digunakan view/controller.</w:t>
      </w:r>
    </w:p>
    <w:p>
      <w:pPr>
        <w:pStyle w:val="Heading2"/>
      </w:pPr>
      <w:r>
        <w:t>Notifikasi TRUE / FALSE</w:t>
      </w:r>
    </w:p>
    <w:p>
      <w:r>
        <w:t>Flash message dipakai untuk hasil sukses/gagal. Web Push dan polling memerlukan konfigurasi browser, service worker, subscription, dan environment.</w:t>
      </w:r>
    </w:p>
    <w:p>
      <w:r>
        <w:br w:type="page"/>
      </w:r>
    </w:p>
    <w:p>
      <w:pPr>
        <w:pStyle w:val="Heading1"/>
      </w:pPr>
      <w:r>
        <w:t>Bab 5. Manual Pengguna &amp; QR Code Akses</w:t>
      </w:r>
    </w:p>
    <w:p>
      <w:pPr>
        <w:pStyle w:val="Heading2"/>
      </w:pPr>
      <w:r>
        <w:t>5.1 Anggota (Siswa)</w:t>
      </w:r>
    </w:p>
    <w:p>
      <w:pPr>
        <w:pStyle w:val="ListNumber"/>
      </w:pPr>
      <w:r>
        <w:t>Daftar akun lalu login.</w:t>
      </w:r>
    </w:p>
    <w:p>
      <w:pPr>
        <w:pStyle w:val="ListNumber"/>
      </w:pPr>
      <w:r>
        <w:t>Cari buku melalui Katalog dan buka detail buku.</w:t>
      </w:r>
    </w:p>
    <w:p>
      <w:pPr>
        <w:pStyle w:val="ListNumber"/>
      </w:pPr>
      <w:r>
        <w:t>Klik Pinjam dan tentukan lama peminjaman sesuai batas.</w:t>
      </w:r>
    </w:p>
    <w:p>
      <w:pPr>
        <w:pStyle w:val="ListNumber"/>
      </w:pPr>
      <w:r>
        <w:t>Pantau status, jatuh tempo, dan denda melalui transaksi/riwayat.</w:t>
      </w:r>
    </w:p>
    <w:p>
      <w:pPr>
        <w:pStyle w:val="ListNumber"/>
      </w:pPr>
      <w:r>
        <w:t>Ajukan pengembalian dan tunggu verifikasi petugas.</w:t>
      </w:r>
    </w:p>
    <w:p>
      <w:pPr>
        <w:pStyle w:val="ListNumber"/>
      </w:pPr>
      <w:r>
        <w:t>Berikan rating dan komentar pada buku yang telah dibaca.</w:t>
      </w:r>
    </w:p>
    <w:p>
      <w:pPr>
        <w:pStyle w:val="ListNumber"/>
      </w:pPr>
      <w:r>
        <w:t>Gunakan notifikasi jika Web Push/polling aktif.</w:t>
      </w:r>
    </w:p>
    <w:p>
      <w:pPr>
        <w:pStyle w:val="Heading2"/>
      </w:pPr>
      <w:r>
        <w:t>5.2 Petugas / Staf</w:t>
      </w:r>
    </w:p>
    <w:p>
      <w:pPr>
        <w:pStyle w:val="ListNumber"/>
      </w:pPr>
      <w:r>
        <w:t>Login melalui halaman login staf.</w:t>
      </w:r>
    </w:p>
    <w:p>
      <w:pPr>
        <w:pStyle w:val="ListNumber"/>
      </w:pPr>
      <w:r>
        <w:t>Periksa dashboard transaksi dan notifikasi.</w:t>
      </w:r>
    </w:p>
    <w:p>
      <w:pPr>
        <w:pStyle w:val="ListNumber"/>
      </w:pPr>
      <w:r>
        <w:t>Verifikasi pengajuan pengembalian.</w:t>
      </w:r>
    </w:p>
    <w:p>
      <w:pPr>
        <w:pStyle w:val="ListNumber"/>
      </w:pPr>
      <w:r>
        <w:t>Proses persetujuan/penolakan peminjaman sesuai kewenangan.</w:t>
      </w:r>
    </w:p>
    <w:p>
      <w:pPr>
        <w:pStyle w:val="ListNumber"/>
      </w:pPr>
      <w:r>
        <w:t>Periksa denda, perpanjangan, dan status transaksi.</w:t>
      </w:r>
    </w:p>
    <w:p>
      <w:pPr>
        <w:pStyle w:val="Heading2"/>
      </w:pPr>
      <w:r>
        <w:t>5.3 Admin</w:t>
      </w:r>
    </w:p>
    <w:p>
      <w:pPr>
        <w:pStyle w:val="ListNumber"/>
      </w:pPr>
      <w:r>
        <w:t>Login sebagai admin.</w:t>
      </w:r>
    </w:p>
    <w:p>
      <w:pPr>
        <w:pStyle w:val="ListNumber"/>
      </w:pPr>
      <w:r>
        <w:t>Kelola buku dan kategori.</w:t>
      </w:r>
    </w:p>
    <w:p>
      <w:pPr>
        <w:pStyle w:val="ListNumber"/>
      </w:pPr>
      <w:r>
        <w:t>Kelola pengguna/anggota dan petugas.</w:t>
      </w:r>
    </w:p>
    <w:p>
      <w:pPr>
        <w:pStyle w:val="ListNumber"/>
      </w:pPr>
      <w:r>
        <w:t>Lihat laporan, grafik, dan export CSV.</w:t>
      </w:r>
    </w:p>
    <w:p>
      <w:pPr>
        <w:pStyle w:val="ListNumber"/>
      </w:pPr>
      <w:r>
        <w:t>Atur denda, batas lama pinjam, dan pengaturan aplikasi.</w:t>
      </w:r>
    </w:p>
    <w:p>
      <w:pPr>
        <w:pStyle w:val="ListNumber"/>
      </w:pPr>
      <w:r>
        <w:t>Kelola pesan kontak dan fitur administrasi lain.</w:t>
      </w:r>
    </w:p>
    <w:p>
      <w:pPr>
        <w:pStyle w:val="Heading2"/>
      </w:pPr>
      <w:r>
        <w:t>5.4 QR Code Akses</w:t>
      </w:r>
    </w:p>
    <w:p>
      <w:r>
        <w:t>QR Code berikut merupakan aset proyek. Pastikan URL hosting final sudah benar sebelum dokumen dicetak.</w:t>
      </w:r>
    </w:p>
    <w:p>
      <w:pPr>
        <w:jc w:val="center"/>
      </w:pPr>
      <w:r>
        <w:drawing>
          <wp:inline xmlns:a="http://schemas.openxmlformats.org/drawingml/2006/main" xmlns:pic="http://schemas.openxmlformats.org/drawingml/2006/picture">
            <wp:extent cx="1828800" cy="1828800"/>
            <wp:docPr id="6" name="Picture 6"/>
            <wp:cNvGraphicFramePr>
              <a:graphicFrameLocks noChangeAspect="1"/>
            </wp:cNvGraphicFramePr>
            <a:graphic>
              <a:graphicData uri="http://schemas.openxmlformats.org/drawingml/2006/picture">
                <pic:pic>
                  <pic:nvPicPr>
                    <pic:cNvPr id="0" name="qrcode.png"/>
                    <pic:cNvPicPr/>
                  </pic:nvPicPr>
                  <pic:blipFill>
                    <a:blip r:embed="rId14"/>
                    <a:stretch>
                      <a:fillRect/>
                    </a:stretch>
                  </pic:blipFill>
                  <pic:spPr>
                    <a:xfrm>
                      <a:off x="0" y="0"/>
                      <a:ext cx="1828800" cy="1828800"/>
                    </a:xfrm>
                    <a:prstGeom prst="rect"/>
                  </pic:spPr>
                </pic:pic>
              </a:graphicData>
            </a:graphic>
          </wp:inline>
        </w:drawing>
      </w:r>
    </w:p>
    <w:p>
      <w:r>
        <w:br w:type="page"/>
      </w:r>
    </w:p>
    <w:p>
      <w:pPr>
        <w:pStyle w:val="Heading1"/>
      </w:pPr>
      <w:r>
        <w:t>Bab 6. Rekap Checklist Target UKK</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No</w:t>
            </w:r>
          </w:p>
        </w:tc>
        <w:tc>
          <w:tcPr>
            <w:tcW w:type="dxa" w:w="3360"/>
            <w:shd w:fill="D9EAF7"/>
          </w:tcPr>
          <w:p>
            <w:r>
              <w:t>Target</w:t>
            </w:r>
          </w:p>
        </w:tc>
        <w:tc>
          <w:tcPr>
            <w:tcW w:type="dxa" w:w="3360"/>
            <w:shd w:fill="D9EAF7"/>
          </w:tcPr>
          <w:p>
            <w:r>
              <w:t>Status</w:t>
            </w:r>
          </w:p>
        </w:tc>
      </w:tr>
      <w:tr>
        <w:tc>
          <w:tcPr>
            <w:tcW w:type="dxa" w:w="3360"/>
          </w:tcPr>
          <w:p>
            <w:r>
              <w:t>1–6</w:t>
            </w:r>
          </w:p>
        </w:tc>
        <w:tc>
          <w:tcPr>
            <w:tcW w:type="dxa" w:w="3360"/>
          </w:tcPr>
          <w:p>
            <w:r>
              <w:t>Wireframe, Use Case, Activity, Algoritma, Flowchart, ERD</w:t>
            </w:r>
          </w:p>
        </w:tc>
        <w:tc>
          <w:tcPr>
            <w:tcW w:type="dxa" w:w="3360"/>
          </w:tcPr>
          <w:p>
            <w:r>
              <w:t>Selesai</w:t>
            </w:r>
          </w:p>
        </w:tc>
      </w:tr>
      <w:tr>
        <w:tc>
          <w:tcPr>
            <w:tcW w:type="dxa" w:w="3360"/>
          </w:tcPr>
          <w:p>
            <w:r>
              <w:t>7–21</w:t>
            </w:r>
          </w:p>
        </w:tc>
        <w:tc>
          <w:tcPr>
            <w:tcW w:type="dxa" w:w="3360"/>
          </w:tcPr>
          <w:p>
            <w:r>
              <w:t>Landing page, teks, gambar, grafik, notifikasi, icon, layout, help, komentar, badge, availability</w:t>
            </w:r>
          </w:p>
        </w:tc>
        <w:tc>
          <w:tcPr>
            <w:tcW w:type="dxa" w:w="3360"/>
          </w:tcPr>
          <w:p>
            <w:r>
              <w:t>Ada</w:t>
            </w:r>
          </w:p>
        </w:tc>
      </w:tr>
      <w:tr>
        <w:tc>
          <w:tcPr>
            <w:tcW w:type="dxa" w:w="3360"/>
          </w:tcPr>
          <w:p>
            <w:r>
              <w:t>22–26</w:t>
            </w:r>
          </w:p>
        </w:tc>
        <w:tc>
          <w:tcPr>
            <w:tcW w:type="dxa" w:w="3360"/>
          </w:tcPr>
          <w:p>
            <w:r>
              <w:t>Register &amp; Login</w:t>
            </w:r>
          </w:p>
        </w:tc>
        <w:tc>
          <w:tcPr>
            <w:tcW w:type="dxa" w:w="3360"/>
          </w:tcPr>
          <w:p>
            <w:r>
              <w:t>Ada</w:t>
            </w:r>
          </w:p>
        </w:tc>
      </w:tr>
      <w:tr>
        <w:tc>
          <w:tcPr>
            <w:tcW w:type="dxa" w:w="3360"/>
          </w:tcPr>
          <w:p>
            <w:r>
              <w:t>27–36</w:t>
            </w:r>
          </w:p>
        </w:tc>
        <w:tc>
          <w:tcPr>
            <w:tcW w:type="dxa" w:w="3360"/>
          </w:tcPr>
          <w:p>
            <w:r>
              <w:t>Transaksi DB, report/graph/print, proofing petugas</w:t>
            </w:r>
          </w:p>
        </w:tc>
        <w:tc>
          <w:tcPr>
            <w:tcW w:type="dxa" w:w="3360"/>
          </w:tcPr>
          <w:p>
            <w:r>
              <w:t>Ada</w:t>
            </w:r>
          </w:p>
        </w:tc>
      </w:tr>
      <w:tr>
        <w:tc>
          <w:tcPr>
            <w:tcW w:type="dxa" w:w="3360"/>
          </w:tcPr>
          <w:p>
            <w:r>
              <w:t>37–41</w:t>
            </w:r>
          </w:p>
        </w:tc>
        <w:tc>
          <w:tcPr>
            <w:tcW w:type="dxa" w:w="3360"/>
          </w:tcPr>
          <w:p>
            <w:r>
              <w:t>Validasi role, middleware, error handling, flash true/false</w:t>
            </w:r>
          </w:p>
        </w:tc>
        <w:tc>
          <w:tcPr>
            <w:tcW w:type="dxa" w:w="3360"/>
          </w:tcPr>
          <w:p>
            <w:r>
              <w:t>Ada</w:t>
            </w:r>
          </w:p>
        </w:tc>
      </w:tr>
      <w:tr>
        <w:tc>
          <w:tcPr>
            <w:tcW w:type="dxa" w:w="3360"/>
          </w:tcPr>
          <w:p>
            <w:r>
              <w:t>42–61</w:t>
            </w:r>
          </w:p>
        </w:tc>
        <w:tc>
          <w:tcPr>
            <w:tcW w:type="dxa" w:w="3360"/>
          </w:tcPr>
          <w:p>
            <w:r>
              <w:t>CRUD, function, percabangan, perulangan, SQL DDL/DML, relasi/JOIN</w:t>
            </w:r>
          </w:p>
        </w:tc>
        <w:tc>
          <w:tcPr>
            <w:tcW w:type="dxa" w:w="3360"/>
          </w:tcPr>
          <w:p>
            <w:r>
              <w:t>Ada</w:t>
            </w:r>
          </w:p>
        </w:tc>
      </w:tr>
      <w:tr>
        <w:tc>
          <w:tcPr>
            <w:tcW w:type="dxa" w:w="3360"/>
          </w:tcPr>
          <w:p>
            <w:r>
              <w:t>62–66</w:t>
            </w:r>
          </w:p>
        </w:tc>
        <w:tc>
          <w:tcPr>
            <w:tcW w:type="dxa" w:w="3360"/>
          </w:tcPr>
          <w:p>
            <w:r>
              <w:t>Debug &amp; identifikasi error</w:t>
            </w:r>
          </w:p>
        </w:tc>
        <w:tc>
          <w:tcPr>
            <w:tcW w:type="dxa" w:w="3360"/>
          </w:tcPr>
          <w:p>
            <w:r>
              <w:t>Ada</w:t>
            </w:r>
          </w:p>
        </w:tc>
      </w:tr>
      <w:tr>
        <w:tc>
          <w:tcPr>
            <w:tcW w:type="dxa" w:w="3360"/>
          </w:tcPr>
          <w:p>
            <w:r>
              <w:t>67–78</w:t>
            </w:r>
          </w:p>
        </w:tc>
        <w:tc>
          <w:tcPr>
            <w:tcW w:type="dxa" w:w="3360"/>
          </w:tcPr>
          <w:p>
            <w:r>
              <w:t>GitHub Pages/static repository</w:t>
            </w:r>
          </w:p>
        </w:tc>
        <w:tc>
          <w:tcPr>
            <w:tcW w:type="dxa" w:w="3360"/>
          </w:tcPr>
          <w:p>
            <w:r>
              <w:t>Tidak berlaku; aplikasi server-side Laravel</w:t>
            </w:r>
          </w:p>
        </w:tc>
      </w:tr>
      <w:tr>
        <w:tc>
          <w:tcPr>
            <w:tcW w:type="dxa" w:w="3360"/>
          </w:tcPr>
          <w:p>
            <w:r>
              <w:t>79–80</w:t>
            </w:r>
          </w:p>
        </w:tc>
        <w:tc>
          <w:tcPr>
            <w:tcW w:type="dxa" w:w="3360"/>
          </w:tcPr>
          <w:p>
            <w:r>
              <w:t>Hosting &amp; instalasi</w:t>
            </w:r>
          </w:p>
        </w:tc>
        <w:tc>
          <w:tcPr>
            <w:tcW w:type="dxa" w:w="3360"/>
          </w:tcPr>
          <w:p>
            <w:r>
              <w:t>Dokumentasi tersedia; verifikasi deployment</w:t>
            </w:r>
          </w:p>
        </w:tc>
      </w:tr>
      <w:tr>
        <w:tc>
          <w:tcPr>
            <w:tcW w:type="dxa" w:w="3360"/>
          </w:tcPr>
          <w:p>
            <w:r>
              <w:t>81–90</w:t>
            </w:r>
          </w:p>
        </w:tc>
        <w:tc>
          <w:tcPr>
            <w:tcW w:type="dxa" w:w="3360"/>
          </w:tcPr>
          <w:p>
            <w:r>
              <w:t>Dokumen pengujian</w:t>
            </w:r>
          </w:p>
        </w:tc>
        <w:tc>
          <w:tcPr>
            <w:tcW w:type="dxa" w:w="3360"/>
          </w:tcPr>
          <w:p>
            <w:r>
              <w:t>18 test case</w:t>
            </w:r>
          </w:p>
        </w:tc>
      </w:tr>
      <w:tr>
        <w:tc>
          <w:tcPr>
            <w:tcW w:type="dxa" w:w="3360"/>
          </w:tcPr>
          <w:p>
            <w:r>
              <w:t>91–92</w:t>
            </w:r>
          </w:p>
        </w:tc>
        <w:tc>
          <w:tcPr>
            <w:tcW w:type="dxa" w:w="3360"/>
          </w:tcPr>
          <w:p>
            <w:r>
              <w:t>Web uji &amp; data uji</w:t>
            </w:r>
          </w:p>
        </w:tc>
        <w:tc>
          <w:tcPr>
            <w:tcW w:type="dxa" w:w="3360"/>
          </w:tcPr>
          <w:p>
            <w:r>
              <w:t>Dicantumkan; perlu bukti pelaksanaan</w:t>
            </w:r>
          </w:p>
        </w:tc>
      </w:tr>
      <w:tr>
        <w:tc>
          <w:tcPr>
            <w:tcW w:type="dxa" w:w="3360"/>
          </w:tcPr>
          <w:p>
            <w:r>
              <w:t>93–96</w:t>
            </w:r>
          </w:p>
        </w:tc>
        <w:tc>
          <w:tcPr>
            <w:tcW w:type="dxa" w:w="3360"/>
          </w:tcPr>
          <w:p>
            <w:r>
              <w:t>Instalasi, struktur, method, modul</w:t>
            </w:r>
          </w:p>
        </w:tc>
        <w:tc>
          <w:tcPr>
            <w:tcW w:type="dxa" w:w="3360"/>
          </w:tcPr>
          <w:p>
            <w:r>
              <w:t>Ada</w:t>
            </w:r>
          </w:p>
        </w:tc>
      </w:tr>
      <w:tr>
        <w:tc>
          <w:tcPr>
            <w:tcW w:type="dxa" w:w="3360"/>
          </w:tcPr>
          <w:p>
            <w:r>
              <w:t>97</w:t>
            </w:r>
          </w:p>
        </w:tc>
        <w:tc>
          <w:tcPr>
            <w:tcW w:type="dxa" w:w="3360"/>
          </w:tcPr>
          <w:p>
            <w:r>
              <w:t>Dokumentasi API publik</w:t>
            </w:r>
          </w:p>
        </w:tc>
        <w:tc>
          <w:tcPr>
            <w:tcW w:type="dxa" w:w="3360"/>
          </w:tcPr>
          <w:p>
            <w:r>
              <w:t>Tidak tersedia sebagai REST API publik</w:t>
            </w:r>
          </w:p>
        </w:tc>
      </w:tr>
      <w:tr>
        <w:tc>
          <w:tcPr>
            <w:tcW w:type="dxa" w:w="3360"/>
          </w:tcPr>
          <w:p>
            <w:r>
              <w:t>98</w:t>
            </w:r>
          </w:p>
        </w:tc>
        <w:tc>
          <w:tcPr>
            <w:tcW w:type="dxa" w:w="3360"/>
          </w:tcPr>
          <w:p>
            <w:r>
              <w:t>Dokumentasi wireframe</w:t>
            </w:r>
          </w:p>
        </w:tc>
        <w:tc>
          <w:tcPr>
            <w:tcW w:type="dxa" w:w="3360"/>
          </w:tcPr>
          <w:p>
            <w:r>
              <w:t>Selesai</w:t>
            </w:r>
          </w:p>
        </w:tc>
      </w:tr>
      <w:tr>
        <w:tc>
          <w:tcPr>
            <w:tcW w:type="dxa" w:w="3360"/>
          </w:tcPr>
          <w:p>
            <w:r>
              <w:t>99</w:t>
            </w:r>
          </w:p>
        </w:tc>
        <w:tc>
          <w:tcPr>
            <w:tcW w:type="dxa" w:w="3360"/>
          </w:tcPr>
          <w:p>
            <w:r>
              <w:t>Screenshot aplikasi nyata</w:t>
            </w:r>
          </w:p>
        </w:tc>
        <w:tc>
          <w:tcPr>
            <w:tcW w:type="dxa" w:w="3360"/>
          </w:tcPr>
          <w:p>
            <w:r>
              <w:t>Perlu ditambahkan saat running</w:t>
            </w:r>
          </w:p>
        </w:tc>
      </w:tr>
      <w:tr>
        <w:tc>
          <w:tcPr>
            <w:tcW w:type="dxa" w:w="3360"/>
          </w:tcPr>
          <w:p>
            <w:r>
              <w:t>100</w:t>
            </w:r>
          </w:p>
        </w:tc>
        <w:tc>
          <w:tcPr>
            <w:tcW w:type="dxa" w:w="3360"/>
          </w:tcPr>
          <w:p>
            <w:r>
              <w:t>QR/barcode link</w:t>
            </w:r>
          </w:p>
        </w:tc>
        <w:tc>
          <w:tcPr>
            <w:tcW w:type="dxa" w:w="3360"/>
          </w:tcPr>
          <w:p>
            <w:r>
              <w:t>Ada sebagai aset proyek</w:t>
            </w:r>
          </w:p>
        </w:tc>
      </w:tr>
      <w:tr>
        <w:tc>
          <w:tcPr>
            <w:tcW w:type="dxa" w:w="3360"/>
          </w:tcPr>
          <w:p>
            <w:r>
              <w:t>101–102</w:t>
            </w:r>
          </w:p>
        </w:tc>
        <w:tc>
          <w:tcPr>
            <w:tcW w:type="dxa" w:w="3360"/>
          </w:tcPr>
          <w:p>
            <w:r>
              <w:t>Manual pengguna &amp; fungsi</w:t>
            </w:r>
          </w:p>
        </w:tc>
        <w:tc>
          <w:tcPr>
            <w:tcW w:type="dxa" w:w="3360"/>
          </w:tcPr>
          <w:p>
            <w:r>
              <w:t>Selesai</w:t>
            </w:r>
          </w:p>
        </w:tc>
      </w:tr>
    </w:tbl>
    <w:p>
      <w:pPr>
        <w:pStyle w:val="Heading2"/>
      </w:pPr>
      <w:r>
        <w:t>Catatan Verifikasi Final</w:t>
      </w:r>
    </w:p>
    <w:p>
      <w:r>
        <w:t>Dokumen ini dibuat berdasarkan isi paket Laravel yang diberikan. Target yang membutuhkan bukti tampilan nyata, terutama screenshot aplikasi dan pembuktian hosting, tetap harus dilengkapi setelah aplikasi dijalankan.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